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8AF7DD" w14:textId="77777777" w:rsidR="00506B29" w:rsidRDefault="00506B29" w:rsidP="00E50C69">
      <w:pPr>
        <w:ind w:left="142"/>
      </w:pPr>
      <w:r>
        <w:rPr>
          <w:noProof/>
          <w:lang w:eastAsia="en-AU"/>
        </w:rPr>
        <mc:AlternateContent>
          <mc:Choice Requires="wps">
            <w:drawing>
              <wp:anchor distT="45720" distB="45720" distL="114300" distR="114300" simplePos="0" relativeHeight="251661312" behindDoc="0" locked="0" layoutInCell="1" allowOverlap="1" wp14:anchorId="792BF0F3" wp14:editId="25C78161">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74C2202A"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915F88">
                              <w:rPr>
                                <w:i/>
                                <w:sz w:val="20"/>
                              </w:rPr>
                              <w:t>Division of Philanthropy</w:t>
                            </w:r>
                          </w:p>
                          <w:p w14:paraId="5658E025" w14:textId="77777777" w:rsidR="00930A2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p>
                          <w:p w14:paraId="2A9BD312" w14:textId="77777777"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Pr>
                                <w:rFonts w:asciiTheme="minorHAnsi" w:eastAsia="Times New Roman" w:hAnsiTheme="minorHAnsi" w:cstheme="minorHAnsi"/>
                                <w:i/>
                                <w:sz w:val="20"/>
                                <w:szCs w:val="28"/>
                                <w:lang w:eastAsia="en-AU"/>
                              </w:rPr>
                              <w:t xml:space="preserve"> </w:t>
                            </w:r>
                            <w:r w:rsidR="00915F88">
                              <w:rPr>
                                <w:rFonts w:asciiTheme="minorHAnsi" w:eastAsia="Times New Roman" w:hAnsiTheme="minorHAnsi" w:cstheme="minorHAnsi"/>
                                <w:i/>
                                <w:sz w:val="20"/>
                                <w:szCs w:val="28"/>
                                <w:lang w:eastAsia="en-AU"/>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BC03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915F88">
                        <w:rPr>
                          <w:i/>
                          <w:sz w:val="20"/>
                        </w:rPr>
                        <w:t>Division of Philanthropy</w:t>
                      </w:r>
                    </w:p>
                    <w:p w:rsidR="00930A2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bookmarkStart w:id="1" w:name="_GoBack"/>
                      <w:bookmarkEnd w:id="1"/>
                    </w:p>
                    <w:p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Pr>
                          <w:rFonts w:asciiTheme="minorHAnsi" w:eastAsia="Times New Roman" w:hAnsiTheme="minorHAnsi" w:cstheme="minorHAnsi"/>
                          <w:i/>
                          <w:sz w:val="20"/>
                          <w:szCs w:val="28"/>
                          <w:lang w:eastAsia="en-AU"/>
                        </w:rPr>
                        <w:t xml:space="preserve"> </w:t>
                      </w:r>
                      <w:r w:rsidR="00915F88">
                        <w:rPr>
                          <w:rFonts w:asciiTheme="minorHAnsi" w:eastAsia="Times New Roman" w:hAnsiTheme="minorHAnsi" w:cstheme="minorHAnsi"/>
                          <w:i/>
                          <w:sz w:val="20"/>
                          <w:szCs w:val="28"/>
                          <w:lang w:eastAsia="en-AU"/>
                        </w:rPr>
                        <w:t>6</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71BB3DAD" wp14:editId="373A1514">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261CB64A"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Pr="00D7784A">
                              <w:rPr>
                                <w:rFonts w:asciiTheme="minorHAnsi" w:eastAsia="Times New Roman" w:hAnsiTheme="minorHAnsi" w:cstheme="minorHAnsi"/>
                                <w:i/>
                                <w:color w:val="FF0000"/>
                                <w:sz w:val="20"/>
                                <w:szCs w:val="28"/>
                                <w:lang w:eastAsia="en-AU"/>
                              </w:rPr>
                              <w:t>XXXXXX</w:t>
                            </w:r>
                          </w:p>
                          <w:p w14:paraId="3689FB51" w14:textId="77777777" w:rsidR="00506B2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915F88">
                              <w:rPr>
                                <w:i/>
                                <w:sz w:val="20"/>
                              </w:rPr>
                              <w:t>Executive Assistant</w:t>
                            </w:r>
                          </w:p>
                          <w:p w14:paraId="667B225F" w14:textId="77777777"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915F88">
                              <w:rPr>
                                <w:i/>
                                <w:sz w:val="20"/>
                              </w:rPr>
                              <w:t>February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5pt;margin-top:.05pt;width:2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Pr="00D7784A">
                        <w:rPr>
                          <w:rFonts w:asciiTheme="minorHAnsi" w:eastAsia="Times New Roman" w:hAnsiTheme="minorHAnsi" w:cstheme="minorHAnsi"/>
                          <w:i/>
                          <w:color w:val="FF0000"/>
                          <w:sz w:val="20"/>
                          <w:szCs w:val="28"/>
                          <w:lang w:eastAsia="en-AU"/>
                        </w:rPr>
                        <w:t>XXXXXX</w:t>
                      </w:r>
                    </w:p>
                    <w:p w:rsidR="00506B2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915F88">
                        <w:rPr>
                          <w:i/>
                          <w:sz w:val="20"/>
                        </w:rPr>
                        <w:t>Executive Assistant</w:t>
                      </w:r>
                    </w:p>
                    <w:p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915F88">
                        <w:rPr>
                          <w:i/>
                          <w:sz w:val="20"/>
                        </w:rPr>
                        <w:t>February 2018</w:t>
                      </w:r>
                    </w:p>
                  </w:txbxContent>
                </v:textbox>
                <w10:wrap type="square"/>
              </v:shape>
            </w:pict>
          </mc:Fallback>
        </mc:AlternateContent>
      </w:r>
    </w:p>
    <w:p w14:paraId="54539228" w14:textId="77777777" w:rsidR="00506B29" w:rsidRPr="006D25AC" w:rsidRDefault="00506B29" w:rsidP="00506B29">
      <w:pPr>
        <w:pStyle w:val="Heading2"/>
        <w:rPr>
          <w:sz w:val="22"/>
        </w:rPr>
      </w:pPr>
      <w:r w:rsidRPr="006D25AC">
        <w:rPr>
          <w:sz w:val="22"/>
        </w:rPr>
        <w:t xml:space="preserve">ORGANISATIONAL ENVIRONMENT </w:t>
      </w:r>
    </w:p>
    <w:p w14:paraId="251ADD34"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12A4D11C"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57F6E202"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35494177" w14:textId="77777777" w:rsidR="00506B29" w:rsidRPr="006D25AC" w:rsidRDefault="00506B29" w:rsidP="00642DB7">
      <w:pPr>
        <w:pStyle w:val="Heading2"/>
        <w:jc w:val="both"/>
        <w:rPr>
          <w:sz w:val="22"/>
        </w:rPr>
      </w:pPr>
      <w:r w:rsidRPr="006D25AC">
        <w:rPr>
          <w:sz w:val="22"/>
        </w:rPr>
        <w:t>UNSW BEHAVIOURS</w:t>
      </w:r>
    </w:p>
    <w:p w14:paraId="56614ACB"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high performance culture. The behavioural expectations for </w:t>
      </w:r>
      <w:r>
        <w:rPr>
          <w:rFonts w:eastAsia="Times New Roman"/>
          <w:bCs/>
          <w:sz w:val="20"/>
          <w:lang w:eastAsia="en-AU"/>
        </w:rPr>
        <w:t>UNSW are below.</w:t>
      </w:r>
    </w:p>
    <w:p w14:paraId="6D7F4268" w14:textId="77777777" w:rsidR="00506B29" w:rsidRDefault="00506B29" w:rsidP="005C65C7">
      <w:pPr>
        <w:spacing w:before="120" w:after="120"/>
        <w:jc w:val="both"/>
        <w:rPr>
          <w:rFonts w:eastAsia="Times New Roman"/>
          <w:bCs/>
          <w:sz w:val="20"/>
          <w:lang w:eastAsia="en-AU"/>
        </w:rPr>
      </w:pPr>
      <w:r>
        <w:rPr>
          <w:rFonts w:eastAsia="Times New Roman"/>
          <w:bCs/>
          <w:sz w:val="20"/>
          <w:lang w:eastAsia="en-AU"/>
        </w:rPr>
        <w:t xml:space="preserve">Please refer to the UNSW Behavioural Indicators for the expectations of your career level </w:t>
      </w:r>
      <w:r w:rsidRPr="00915F88">
        <w:rPr>
          <w:rFonts w:eastAsia="Times New Roman"/>
          <w:bCs/>
          <w:sz w:val="20"/>
          <w:lang w:eastAsia="en-AU"/>
        </w:rPr>
        <w:t>(level</w:t>
      </w:r>
      <w:r w:rsidR="00D41C0F" w:rsidRPr="00915F88">
        <w:rPr>
          <w:rFonts w:eastAsia="Times New Roman"/>
          <w:bCs/>
          <w:sz w:val="20"/>
          <w:lang w:eastAsia="en-AU"/>
        </w:rPr>
        <w:t xml:space="preserve"> </w:t>
      </w:r>
      <w:r w:rsidR="00915F88" w:rsidRPr="00915F88">
        <w:rPr>
          <w:rFonts w:eastAsia="Times New Roman"/>
          <w:bCs/>
          <w:sz w:val="20"/>
          <w:lang w:eastAsia="en-AU"/>
        </w:rPr>
        <w:t>6</w:t>
      </w:r>
      <w:r w:rsidRPr="00915F88">
        <w:rPr>
          <w:rFonts w:eastAsia="Times New Roman"/>
          <w:bCs/>
          <w:sz w:val="20"/>
          <w:lang w:eastAsia="en-AU"/>
        </w:rPr>
        <w:t>).</w:t>
      </w:r>
    </w:p>
    <w:p w14:paraId="462388DE" w14:textId="77777777" w:rsidR="005C65C7" w:rsidRPr="005C65C7" w:rsidRDefault="005C65C7" w:rsidP="005C65C7">
      <w:pPr>
        <w:spacing w:before="120" w:after="120"/>
        <w:jc w:val="both"/>
        <w:rPr>
          <w:rFonts w:eastAsia="Times New Roman"/>
          <w:bCs/>
          <w:sz w:val="20"/>
          <w:lang w:eastAsia="en-AU"/>
        </w:rPr>
      </w:pPr>
    </w:p>
    <w:p w14:paraId="5C467481" w14:textId="77777777" w:rsidR="00506B29" w:rsidRDefault="005C65C7" w:rsidP="00506B29">
      <w:r>
        <w:rPr>
          <w:noProof/>
          <w:lang w:eastAsia="en-AU"/>
        </w:rPr>
        <w:drawing>
          <wp:anchor distT="0" distB="0" distL="114300" distR="114300" simplePos="0" relativeHeight="251676672" behindDoc="0" locked="0" layoutInCell="1" allowOverlap="1" wp14:anchorId="4A47643A" wp14:editId="2FDCD53F">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8"/>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15F05A20" w14:textId="77777777" w:rsidR="00506B29" w:rsidRDefault="00506B29" w:rsidP="00506B29"/>
    <w:p w14:paraId="40BE2842" w14:textId="77777777" w:rsidR="00506B29" w:rsidRDefault="00506B29" w:rsidP="00506B29"/>
    <w:p w14:paraId="5A1B5360" w14:textId="77777777" w:rsidR="00506B29" w:rsidRDefault="00506B29" w:rsidP="00506B29"/>
    <w:p w14:paraId="655A7D30" w14:textId="77777777" w:rsidR="00506B29" w:rsidRDefault="00506B29" w:rsidP="00506B29"/>
    <w:p w14:paraId="5B81892E" w14:textId="77777777" w:rsidR="00506B29" w:rsidRDefault="00506B29" w:rsidP="00506B29"/>
    <w:p w14:paraId="13789563" w14:textId="77777777" w:rsidR="005C65C7" w:rsidRDefault="005C65C7">
      <w:pPr>
        <w:spacing w:after="200"/>
      </w:pPr>
      <w:r>
        <w:br w:type="page"/>
      </w:r>
    </w:p>
    <w:p w14:paraId="1407AB1E" w14:textId="77777777" w:rsidR="005C65C7" w:rsidRDefault="005C65C7" w:rsidP="00506B29"/>
    <w:p w14:paraId="053C6190" w14:textId="77777777" w:rsidR="00915F88" w:rsidRDefault="00DB36CB" w:rsidP="00915F88">
      <w:pPr>
        <w:pStyle w:val="Heading2"/>
        <w:spacing w:before="120" w:after="120"/>
        <w:rPr>
          <w:sz w:val="22"/>
        </w:rPr>
      </w:pPr>
      <w:r>
        <w:rPr>
          <w:sz w:val="22"/>
        </w:rPr>
        <w:t>OVERVIEW OF RELEVANT AREA AND POSITION SUMMARY</w:t>
      </w:r>
    </w:p>
    <w:p w14:paraId="7877859C" w14:textId="77777777" w:rsidR="00915F88" w:rsidRPr="00915F88" w:rsidRDefault="00915F88" w:rsidP="00915F88">
      <w:pPr>
        <w:pStyle w:val="Heading2"/>
        <w:spacing w:before="120" w:after="120"/>
        <w:rPr>
          <w:rFonts w:asciiTheme="minorHAnsi" w:hAnsiTheme="minorHAnsi" w:cstheme="minorHAnsi"/>
          <w:b w:val="0"/>
          <w:sz w:val="20"/>
          <w:szCs w:val="20"/>
        </w:rPr>
      </w:pPr>
      <w:r w:rsidRPr="00915F88">
        <w:rPr>
          <w:rFonts w:asciiTheme="minorHAnsi" w:hAnsiTheme="minorHAnsi" w:cstheme="minorHAnsi"/>
          <w:b w:val="0"/>
          <w:sz w:val="20"/>
          <w:szCs w:val="20"/>
        </w:rPr>
        <w:t>Philanthropy is critical to the success of the 2025 Strategy. Beginning with the appointment of a new Vice- President, Philanthropy in February 2016, UNSW is committed to building a world-class development and engagement team that will help advance UNSW’s ambitious goals. Our Development and International Development teams work closely with individuals, corporations, and foundations to raise philanthropic support for the university’s highest priorities. Our Alumni and Engagement team encourages alumni, parents, and friends to give time, money and expertise in support of these priorities, while providing ongoing value to graduates, and strengthening the University’s reputation. Our Operations Team ensures that all UNSW alumni, parents, and friends receive a consistent and high standard of service and</w:t>
      </w:r>
      <w:r w:rsidRPr="00915F88">
        <w:rPr>
          <w:rFonts w:asciiTheme="minorHAnsi" w:hAnsiTheme="minorHAnsi" w:cstheme="minorHAnsi"/>
          <w:b w:val="0"/>
          <w:spacing w:val="-17"/>
          <w:sz w:val="20"/>
          <w:szCs w:val="20"/>
        </w:rPr>
        <w:t xml:space="preserve"> </w:t>
      </w:r>
      <w:r w:rsidRPr="00915F88">
        <w:rPr>
          <w:rFonts w:asciiTheme="minorHAnsi" w:hAnsiTheme="minorHAnsi" w:cstheme="minorHAnsi"/>
          <w:b w:val="0"/>
          <w:sz w:val="20"/>
          <w:szCs w:val="20"/>
        </w:rPr>
        <w:t>stewardship and our Office of the Vice-President team The VPP Office team look after the strategic priorities of the Division, has oversight of the Principal Gifts program, manage our Boards and Volunteer Committees both in Australia and overseas and have oversight for the inaugural fundraising campaign for the University.</w:t>
      </w:r>
    </w:p>
    <w:p w14:paraId="1C4DA9A2" w14:textId="77777777" w:rsidR="00915F88" w:rsidRDefault="00915F88" w:rsidP="00915F88">
      <w:pPr>
        <w:pStyle w:val="Heading2"/>
        <w:spacing w:before="120" w:after="120"/>
        <w:rPr>
          <w:rFonts w:asciiTheme="minorHAnsi" w:hAnsiTheme="minorHAnsi" w:cstheme="minorHAnsi"/>
          <w:b w:val="0"/>
          <w:sz w:val="20"/>
          <w:szCs w:val="20"/>
        </w:rPr>
      </w:pPr>
      <w:r w:rsidRPr="00915F88">
        <w:rPr>
          <w:rFonts w:asciiTheme="minorHAnsi" w:hAnsiTheme="minorHAnsi" w:cstheme="minorHAnsi"/>
          <w:b w:val="0"/>
          <w:sz w:val="20"/>
          <w:szCs w:val="20"/>
        </w:rPr>
        <w:t xml:space="preserve">The Executive Assistant is responsible for ensuring all administrative matters, including diary and meeting arrangements, travel arrangements and correspondence, are prioritised and handled efficiently and effectively. This position is the first point of contact for enquires, requiring prompt, courteous and effective communication with internal and external stakeholders and will be required to effectively manage all projects/initiatives, as assigned. </w:t>
      </w:r>
    </w:p>
    <w:p w14:paraId="6A717E58" w14:textId="77777777" w:rsidR="00915F88" w:rsidRPr="00915F88" w:rsidRDefault="00915F88" w:rsidP="00915F88">
      <w:pPr>
        <w:pStyle w:val="Heading2"/>
        <w:spacing w:before="120" w:after="120"/>
        <w:rPr>
          <w:rFonts w:asciiTheme="minorHAnsi" w:hAnsiTheme="minorHAnsi" w:cstheme="minorHAnsi"/>
          <w:b w:val="0"/>
          <w:sz w:val="20"/>
          <w:szCs w:val="20"/>
        </w:rPr>
      </w:pPr>
      <w:r w:rsidRPr="00915F88">
        <w:rPr>
          <w:rFonts w:asciiTheme="minorHAnsi" w:hAnsiTheme="minorHAnsi" w:cstheme="minorHAnsi"/>
          <w:b w:val="0"/>
          <w:sz w:val="20"/>
          <w:szCs w:val="20"/>
        </w:rPr>
        <w:t xml:space="preserve">The role of Executive Assistant reports to the Executive Directors and will have no direct reports. </w:t>
      </w:r>
    </w:p>
    <w:p w14:paraId="1F08F5A6" w14:textId="77777777" w:rsidR="00915F88" w:rsidRDefault="00915F88" w:rsidP="00642DB7">
      <w:pPr>
        <w:pStyle w:val="Heading2"/>
        <w:spacing w:before="120" w:after="120"/>
        <w:jc w:val="both"/>
        <w:rPr>
          <w:sz w:val="22"/>
        </w:rPr>
      </w:pPr>
    </w:p>
    <w:p w14:paraId="35C4A890" w14:textId="77777777" w:rsidR="0044005E" w:rsidRPr="006D25AC" w:rsidRDefault="0044005E" w:rsidP="00642DB7">
      <w:pPr>
        <w:pStyle w:val="Heading2"/>
        <w:spacing w:before="120" w:after="120"/>
        <w:jc w:val="both"/>
        <w:rPr>
          <w:sz w:val="22"/>
        </w:rPr>
      </w:pPr>
      <w:r>
        <w:rPr>
          <w:sz w:val="22"/>
        </w:rPr>
        <w:t>RESPONSIBILITIES</w:t>
      </w:r>
    </w:p>
    <w:p w14:paraId="54836C2F"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50DA390A" w14:textId="77777777" w:rsidR="00915F88" w:rsidRPr="00E72DED" w:rsidRDefault="00915F88" w:rsidP="00915F88">
      <w:pPr>
        <w:pStyle w:val="ListParagraph"/>
        <w:widowControl w:val="0"/>
        <w:numPr>
          <w:ilvl w:val="0"/>
          <w:numId w:val="3"/>
        </w:numPr>
        <w:tabs>
          <w:tab w:val="left" w:pos="1587"/>
        </w:tabs>
        <w:autoSpaceDE w:val="0"/>
        <w:autoSpaceDN w:val="0"/>
        <w:spacing w:before="132" w:after="0" w:line="240" w:lineRule="auto"/>
        <w:ind w:right="458"/>
        <w:contextualSpacing w:val="0"/>
        <w:jc w:val="both"/>
        <w:rPr>
          <w:sz w:val="20"/>
          <w:szCs w:val="20"/>
        </w:rPr>
      </w:pPr>
      <w:r w:rsidRPr="00E72DED">
        <w:rPr>
          <w:sz w:val="20"/>
          <w:szCs w:val="20"/>
        </w:rPr>
        <w:t>Provide superior executive support, while exercising discretion, initiative and confidentiality.</w:t>
      </w:r>
    </w:p>
    <w:p w14:paraId="5ECB1909" w14:textId="77777777" w:rsidR="00915F88" w:rsidRPr="00E72DED" w:rsidRDefault="00915F88" w:rsidP="00915F88">
      <w:pPr>
        <w:pStyle w:val="ListParagraph"/>
        <w:widowControl w:val="0"/>
        <w:numPr>
          <w:ilvl w:val="0"/>
          <w:numId w:val="3"/>
        </w:numPr>
        <w:tabs>
          <w:tab w:val="left" w:pos="1587"/>
        </w:tabs>
        <w:autoSpaceDE w:val="0"/>
        <w:autoSpaceDN w:val="0"/>
        <w:spacing w:before="132" w:after="0" w:line="240" w:lineRule="auto"/>
        <w:ind w:right="458"/>
        <w:contextualSpacing w:val="0"/>
        <w:jc w:val="both"/>
        <w:rPr>
          <w:sz w:val="20"/>
          <w:szCs w:val="20"/>
        </w:rPr>
      </w:pPr>
      <w:r w:rsidRPr="00E72DED">
        <w:rPr>
          <w:sz w:val="20"/>
          <w:szCs w:val="20"/>
        </w:rPr>
        <w:t xml:space="preserve">Deliver a highly customer-focused service, and demonstrate commitment to excellence and continuous improvement. </w:t>
      </w:r>
    </w:p>
    <w:p w14:paraId="308C5765" w14:textId="77777777" w:rsidR="00915F88" w:rsidRPr="00E72DED" w:rsidRDefault="00915F88" w:rsidP="00915F88">
      <w:pPr>
        <w:pStyle w:val="ListParagraph"/>
        <w:widowControl w:val="0"/>
        <w:numPr>
          <w:ilvl w:val="0"/>
          <w:numId w:val="3"/>
        </w:numPr>
        <w:tabs>
          <w:tab w:val="left" w:pos="1587"/>
        </w:tabs>
        <w:autoSpaceDE w:val="0"/>
        <w:autoSpaceDN w:val="0"/>
        <w:spacing w:before="132" w:after="0" w:line="240" w:lineRule="auto"/>
        <w:ind w:right="458"/>
        <w:contextualSpacing w:val="0"/>
        <w:jc w:val="both"/>
        <w:rPr>
          <w:sz w:val="20"/>
          <w:szCs w:val="20"/>
        </w:rPr>
      </w:pPr>
      <w:r w:rsidRPr="00E72DED">
        <w:rPr>
          <w:sz w:val="20"/>
          <w:szCs w:val="20"/>
        </w:rPr>
        <w:t xml:space="preserve">Act as the first point of contact for internal and external stakeholders, maintaining effective channels of communication, analysing requests and correspondence to prioritise priorities as well as urgent and often sensitive matters. </w:t>
      </w:r>
    </w:p>
    <w:p w14:paraId="13019177" w14:textId="77777777" w:rsidR="00915F88" w:rsidRPr="00E72DED" w:rsidRDefault="00915F88" w:rsidP="00915F88">
      <w:pPr>
        <w:pStyle w:val="ListParagraph"/>
        <w:widowControl w:val="0"/>
        <w:numPr>
          <w:ilvl w:val="0"/>
          <w:numId w:val="3"/>
        </w:numPr>
        <w:tabs>
          <w:tab w:val="left" w:pos="1587"/>
        </w:tabs>
        <w:autoSpaceDE w:val="0"/>
        <w:autoSpaceDN w:val="0"/>
        <w:spacing w:before="132" w:after="0" w:line="240" w:lineRule="auto"/>
        <w:ind w:right="458"/>
        <w:contextualSpacing w:val="0"/>
        <w:jc w:val="both"/>
        <w:rPr>
          <w:sz w:val="20"/>
          <w:szCs w:val="20"/>
        </w:rPr>
      </w:pPr>
      <w:r w:rsidRPr="00E72DED">
        <w:rPr>
          <w:sz w:val="20"/>
          <w:szCs w:val="20"/>
        </w:rPr>
        <w:t xml:space="preserve">Undertake diary, email and document management, including the monitoring and prioritising of emails, assisting with the preparation of responses, and ensuring the timely review of papers and pre-reading is actioned in a timely manner. </w:t>
      </w:r>
    </w:p>
    <w:p w14:paraId="3E36388E" w14:textId="77777777" w:rsidR="00915F88" w:rsidRPr="00E72DED" w:rsidRDefault="00915F88" w:rsidP="00915F88">
      <w:pPr>
        <w:pStyle w:val="ListParagraph"/>
        <w:widowControl w:val="0"/>
        <w:numPr>
          <w:ilvl w:val="0"/>
          <w:numId w:val="3"/>
        </w:numPr>
        <w:tabs>
          <w:tab w:val="left" w:pos="1587"/>
        </w:tabs>
        <w:autoSpaceDE w:val="0"/>
        <w:autoSpaceDN w:val="0"/>
        <w:spacing w:before="132" w:after="0" w:line="240" w:lineRule="auto"/>
        <w:ind w:right="458"/>
        <w:contextualSpacing w:val="0"/>
        <w:jc w:val="both"/>
        <w:rPr>
          <w:sz w:val="20"/>
          <w:szCs w:val="20"/>
        </w:rPr>
      </w:pPr>
      <w:r w:rsidRPr="00E72DED">
        <w:rPr>
          <w:sz w:val="20"/>
          <w:szCs w:val="20"/>
        </w:rPr>
        <w:t xml:space="preserve">Coordinate and plan meetings, including compiling agendas and other documents, preparing minutes and following up on allocated or outstanding meeting tasks and arranging catering as required. </w:t>
      </w:r>
    </w:p>
    <w:p w14:paraId="41246D83" w14:textId="77777777" w:rsidR="00915F88" w:rsidRPr="00E72DED" w:rsidRDefault="00915F88" w:rsidP="00915F88">
      <w:pPr>
        <w:pStyle w:val="ListParagraph"/>
        <w:widowControl w:val="0"/>
        <w:numPr>
          <w:ilvl w:val="0"/>
          <w:numId w:val="3"/>
        </w:numPr>
        <w:tabs>
          <w:tab w:val="left" w:pos="1587"/>
        </w:tabs>
        <w:autoSpaceDE w:val="0"/>
        <w:autoSpaceDN w:val="0"/>
        <w:spacing w:before="132" w:after="0" w:line="240" w:lineRule="auto"/>
        <w:ind w:right="458"/>
        <w:contextualSpacing w:val="0"/>
        <w:jc w:val="both"/>
        <w:rPr>
          <w:sz w:val="20"/>
          <w:szCs w:val="20"/>
        </w:rPr>
      </w:pPr>
      <w:r w:rsidRPr="00E72DED">
        <w:rPr>
          <w:sz w:val="20"/>
          <w:szCs w:val="20"/>
        </w:rPr>
        <w:t xml:space="preserve">Build and maintain effective working relationships between the Division of </w:t>
      </w:r>
      <w:r w:rsidR="00930A25">
        <w:rPr>
          <w:sz w:val="20"/>
          <w:szCs w:val="20"/>
        </w:rPr>
        <w:t>Philanthropy</w:t>
      </w:r>
      <w:r w:rsidRPr="00E72DED">
        <w:rPr>
          <w:sz w:val="20"/>
          <w:szCs w:val="20"/>
        </w:rPr>
        <w:t xml:space="preserve"> and other Divisions and Faculties. </w:t>
      </w:r>
    </w:p>
    <w:p w14:paraId="2D8A10D5" w14:textId="77777777" w:rsidR="00915F88" w:rsidRPr="00E72DED" w:rsidRDefault="00915F88" w:rsidP="00915F88">
      <w:pPr>
        <w:pStyle w:val="ListParagraph"/>
        <w:widowControl w:val="0"/>
        <w:numPr>
          <w:ilvl w:val="0"/>
          <w:numId w:val="3"/>
        </w:numPr>
        <w:tabs>
          <w:tab w:val="left" w:pos="1587"/>
        </w:tabs>
        <w:autoSpaceDE w:val="0"/>
        <w:autoSpaceDN w:val="0"/>
        <w:spacing w:before="132" w:after="0" w:line="240" w:lineRule="auto"/>
        <w:ind w:right="458"/>
        <w:contextualSpacing w:val="0"/>
        <w:jc w:val="both"/>
        <w:rPr>
          <w:sz w:val="20"/>
          <w:szCs w:val="20"/>
        </w:rPr>
      </w:pPr>
      <w:r w:rsidRPr="00E72DED">
        <w:rPr>
          <w:sz w:val="20"/>
          <w:szCs w:val="20"/>
        </w:rPr>
        <w:t xml:space="preserve">Undertake ad-hoc projects aligned with the Division of </w:t>
      </w:r>
      <w:r w:rsidR="00930A25">
        <w:rPr>
          <w:sz w:val="20"/>
          <w:szCs w:val="20"/>
        </w:rPr>
        <w:t>Philanthropy</w:t>
      </w:r>
      <w:r w:rsidRPr="00E72DED">
        <w:rPr>
          <w:sz w:val="20"/>
          <w:szCs w:val="20"/>
        </w:rPr>
        <w:t xml:space="preserve"> goals and strategy. </w:t>
      </w:r>
    </w:p>
    <w:p w14:paraId="24B497D8" w14:textId="77777777" w:rsidR="00915F88" w:rsidRPr="00E72DED" w:rsidRDefault="00915F88" w:rsidP="00915F88">
      <w:pPr>
        <w:pStyle w:val="ListParagraph"/>
        <w:widowControl w:val="0"/>
        <w:numPr>
          <w:ilvl w:val="0"/>
          <w:numId w:val="3"/>
        </w:numPr>
        <w:tabs>
          <w:tab w:val="left" w:pos="1587"/>
        </w:tabs>
        <w:autoSpaceDE w:val="0"/>
        <w:autoSpaceDN w:val="0"/>
        <w:spacing w:before="127" w:after="0" w:line="235" w:lineRule="auto"/>
        <w:ind w:right="461"/>
        <w:contextualSpacing w:val="0"/>
        <w:jc w:val="both"/>
        <w:rPr>
          <w:sz w:val="20"/>
          <w:szCs w:val="20"/>
        </w:rPr>
      </w:pPr>
      <w:r w:rsidRPr="00E72DED">
        <w:rPr>
          <w:sz w:val="20"/>
          <w:szCs w:val="20"/>
        </w:rPr>
        <w:t xml:space="preserve">Coordinate payments, accounts, travel and associated requirements in accordance with the University's policies and procedures </w:t>
      </w:r>
    </w:p>
    <w:p w14:paraId="3F31F27D" w14:textId="77777777" w:rsidR="00915F88" w:rsidRPr="00E72DED" w:rsidRDefault="00915F88" w:rsidP="00915F88">
      <w:pPr>
        <w:pStyle w:val="ListParagraph"/>
        <w:widowControl w:val="0"/>
        <w:numPr>
          <w:ilvl w:val="0"/>
          <w:numId w:val="3"/>
        </w:numPr>
        <w:tabs>
          <w:tab w:val="left" w:pos="1587"/>
        </w:tabs>
        <w:autoSpaceDE w:val="0"/>
        <w:autoSpaceDN w:val="0"/>
        <w:spacing w:before="127" w:after="0" w:line="235" w:lineRule="auto"/>
        <w:ind w:right="461"/>
        <w:contextualSpacing w:val="0"/>
        <w:jc w:val="both"/>
        <w:rPr>
          <w:sz w:val="20"/>
          <w:szCs w:val="20"/>
        </w:rPr>
      </w:pPr>
      <w:r w:rsidRPr="00E72DED">
        <w:rPr>
          <w:sz w:val="20"/>
          <w:szCs w:val="20"/>
        </w:rPr>
        <w:t xml:space="preserve">Provide supplemental and back-up administrative support to the Vice-President, Philanthropy and other </w:t>
      </w:r>
      <w:r w:rsidR="00930A25">
        <w:rPr>
          <w:sz w:val="20"/>
          <w:szCs w:val="20"/>
        </w:rPr>
        <w:t xml:space="preserve">Executive </w:t>
      </w:r>
      <w:r w:rsidRPr="00E72DED">
        <w:rPr>
          <w:sz w:val="20"/>
          <w:szCs w:val="20"/>
        </w:rPr>
        <w:t>Directors as</w:t>
      </w:r>
      <w:r w:rsidRPr="00E72DED">
        <w:rPr>
          <w:spacing w:val="-1"/>
          <w:sz w:val="20"/>
          <w:szCs w:val="20"/>
        </w:rPr>
        <w:t xml:space="preserve"> </w:t>
      </w:r>
      <w:r w:rsidRPr="00E72DED">
        <w:rPr>
          <w:sz w:val="20"/>
          <w:szCs w:val="20"/>
        </w:rPr>
        <w:t>required.</w:t>
      </w:r>
    </w:p>
    <w:p w14:paraId="7A308803" w14:textId="77777777" w:rsidR="00915F88" w:rsidRPr="00E72DED" w:rsidRDefault="00915F88" w:rsidP="00915F88">
      <w:pPr>
        <w:pStyle w:val="ListParagraph"/>
        <w:widowControl w:val="0"/>
        <w:numPr>
          <w:ilvl w:val="0"/>
          <w:numId w:val="3"/>
        </w:numPr>
        <w:tabs>
          <w:tab w:val="left" w:pos="1587"/>
        </w:tabs>
        <w:autoSpaceDE w:val="0"/>
        <w:autoSpaceDN w:val="0"/>
        <w:spacing w:before="132" w:after="0" w:line="240" w:lineRule="auto"/>
        <w:ind w:right="458"/>
        <w:contextualSpacing w:val="0"/>
        <w:jc w:val="both"/>
        <w:rPr>
          <w:sz w:val="20"/>
          <w:szCs w:val="20"/>
        </w:rPr>
      </w:pPr>
      <w:r w:rsidRPr="00E72DED">
        <w:rPr>
          <w:sz w:val="20"/>
          <w:szCs w:val="20"/>
        </w:rPr>
        <w:t>Cooperate with all health and safety policies and procedures of the university and take all reasonable care to ensure that your actions or omissions do not impact on the health and safety of yourself or others.</w:t>
      </w:r>
    </w:p>
    <w:p w14:paraId="32DEDCCB" w14:textId="77777777" w:rsidR="00B2781C" w:rsidRDefault="00B2781C" w:rsidP="00642DB7">
      <w:pPr>
        <w:ind w:left="142"/>
        <w:jc w:val="both"/>
        <w:rPr>
          <w:rStyle w:val="SubtleEmphasis"/>
          <w:i w:val="0"/>
          <w:iCs w:val="0"/>
          <w:color w:val="auto"/>
          <w:sz w:val="21"/>
          <w:szCs w:val="21"/>
        </w:rPr>
      </w:pPr>
    </w:p>
    <w:p w14:paraId="2AC91B68" w14:textId="77777777" w:rsidR="0044005E" w:rsidRPr="00737567" w:rsidRDefault="0044005E" w:rsidP="00642DB7">
      <w:pPr>
        <w:pStyle w:val="Heading2"/>
        <w:spacing w:before="120" w:after="120"/>
        <w:jc w:val="both"/>
        <w:rPr>
          <w:color w:val="FF0000"/>
          <w:sz w:val="22"/>
        </w:rPr>
      </w:pPr>
      <w:r>
        <w:rPr>
          <w:sz w:val="22"/>
        </w:rPr>
        <w:lastRenderedPageBreak/>
        <w:t>SELECTION CRITERIA</w:t>
      </w:r>
    </w:p>
    <w:p w14:paraId="002D3F73" w14:textId="77777777" w:rsidR="00915F88" w:rsidRPr="00915F88" w:rsidRDefault="00915F88" w:rsidP="00915F88">
      <w:pPr>
        <w:pStyle w:val="ListParagraph"/>
        <w:widowControl w:val="0"/>
        <w:numPr>
          <w:ilvl w:val="0"/>
          <w:numId w:val="3"/>
        </w:numPr>
        <w:tabs>
          <w:tab w:val="left" w:pos="1586"/>
          <w:tab w:val="left" w:pos="1587"/>
        </w:tabs>
        <w:autoSpaceDE w:val="0"/>
        <w:autoSpaceDN w:val="0"/>
        <w:spacing w:before="123" w:after="0" w:line="235" w:lineRule="auto"/>
        <w:ind w:right="462"/>
        <w:contextualSpacing w:val="0"/>
        <w:rPr>
          <w:sz w:val="20"/>
          <w:szCs w:val="20"/>
        </w:rPr>
      </w:pPr>
      <w:r w:rsidRPr="00915F88">
        <w:rPr>
          <w:sz w:val="20"/>
          <w:szCs w:val="20"/>
        </w:rPr>
        <w:t>A relevant tertiary qualification and relevant experience as an executive assistant or an equivalent level of knowledge gained through any combination of education, training and experience.</w:t>
      </w:r>
    </w:p>
    <w:p w14:paraId="62E7CA02" w14:textId="77777777" w:rsidR="00915F88" w:rsidRPr="00915F88" w:rsidRDefault="00915F88" w:rsidP="00915F88">
      <w:pPr>
        <w:pStyle w:val="ListParagraph"/>
        <w:widowControl w:val="0"/>
        <w:numPr>
          <w:ilvl w:val="0"/>
          <w:numId w:val="3"/>
        </w:numPr>
        <w:tabs>
          <w:tab w:val="left" w:pos="1586"/>
          <w:tab w:val="left" w:pos="1587"/>
        </w:tabs>
        <w:autoSpaceDE w:val="0"/>
        <w:autoSpaceDN w:val="0"/>
        <w:spacing w:before="123" w:after="0" w:line="235" w:lineRule="auto"/>
        <w:ind w:right="462"/>
        <w:contextualSpacing w:val="0"/>
        <w:rPr>
          <w:sz w:val="20"/>
          <w:szCs w:val="20"/>
        </w:rPr>
      </w:pPr>
      <w:r w:rsidRPr="00915F88">
        <w:rPr>
          <w:sz w:val="20"/>
          <w:szCs w:val="20"/>
        </w:rPr>
        <w:t xml:space="preserve">High-level organisational skills and proven ability to deal with multiple tasks, undertake complex diary management, establish priorities and meet deadlines. </w:t>
      </w:r>
    </w:p>
    <w:p w14:paraId="713DA782" w14:textId="77777777" w:rsidR="00915F88" w:rsidRPr="00915F88" w:rsidRDefault="00915F88" w:rsidP="00915F88">
      <w:pPr>
        <w:pStyle w:val="ListParagraph"/>
        <w:widowControl w:val="0"/>
        <w:numPr>
          <w:ilvl w:val="0"/>
          <w:numId w:val="3"/>
        </w:numPr>
        <w:tabs>
          <w:tab w:val="left" w:pos="1586"/>
          <w:tab w:val="left" w:pos="1587"/>
        </w:tabs>
        <w:autoSpaceDE w:val="0"/>
        <w:autoSpaceDN w:val="0"/>
        <w:spacing w:before="123" w:after="0" w:line="235" w:lineRule="auto"/>
        <w:ind w:right="462"/>
        <w:contextualSpacing w:val="0"/>
        <w:rPr>
          <w:sz w:val="20"/>
          <w:szCs w:val="20"/>
        </w:rPr>
      </w:pPr>
      <w:r w:rsidRPr="00915F88">
        <w:rPr>
          <w:sz w:val="20"/>
          <w:szCs w:val="20"/>
        </w:rPr>
        <w:t xml:space="preserve">Excellent oral and written communications skills and the ability to liaise effectively with all levels of staff, students, management, and external stakeholder. </w:t>
      </w:r>
    </w:p>
    <w:p w14:paraId="65502D52" w14:textId="77777777" w:rsidR="00915F88" w:rsidRPr="00915F88" w:rsidRDefault="00915F88" w:rsidP="00915F88">
      <w:pPr>
        <w:pStyle w:val="ListParagraph"/>
        <w:widowControl w:val="0"/>
        <w:numPr>
          <w:ilvl w:val="0"/>
          <w:numId w:val="3"/>
        </w:numPr>
        <w:tabs>
          <w:tab w:val="left" w:pos="1586"/>
          <w:tab w:val="left" w:pos="1587"/>
        </w:tabs>
        <w:autoSpaceDE w:val="0"/>
        <w:autoSpaceDN w:val="0"/>
        <w:spacing w:before="123" w:after="0" w:line="235" w:lineRule="auto"/>
        <w:ind w:right="462"/>
        <w:contextualSpacing w:val="0"/>
        <w:rPr>
          <w:sz w:val="20"/>
          <w:szCs w:val="20"/>
        </w:rPr>
      </w:pPr>
      <w:r w:rsidRPr="00915F88">
        <w:rPr>
          <w:sz w:val="20"/>
          <w:szCs w:val="20"/>
        </w:rPr>
        <w:t xml:space="preserve">Demonstrated experience working with a high degree of confidentiality and integrity, and the ability to work flexible hours, as required. </w:t>
      </w:r>
    </w:p>
    <w:p w14:paraId="4FE78FCF" w14:textId="77777777" w:rsidR="00915F88" w:rsidRPr="00915F88" w:rsidRDefault="00915F88" w:rsidP="00915F88">
      <w:pPr>
        <w:pStyle w:val="ListParagraph"/>
        <w:widowControl w:val="0"/>
        <w:numPr>
          <w:ilvl w:val="0"/>
          <w:numId w:val="3"/>
        </w:numPr>
        <w:tabs>
          <w:tab w:val="left" w:pos="1586"/>
          <w:tab w:val="left" w:pos="1587"/>
        </w:tabs>
        <w:autoSpaceDE w:val="0"/>
        <w:autoSpaceDN w:val="0"/>
        <w:spacing w:before="123" w:after="0" w:line="235" w:lineRule="auto"/>
        <w:ind w:right="462"/>
        <w:contextualSpacing w:val="0"/>
        <w:rPr>
          <w:sz w:val="20"/>
          <w:szCs w:val="20"/>
        </w:rPr>
      </w:pPr>
      <w:r w:rsidRPr="00915F88">
        <w:rPr>
          <w:sz w:val="20"/>
          <w:szCs w:val="20"/>
        </w:rPr>
        <w:t xml:space="preserve">Demonstrated ability to work flexibly and productively as an effective team member to ensure deadlines are met. </w:t>
      </w:r>
    </w:p>
    <w:p w14:paraId="0184DD0F" w14:textId="77777777" w:rsidR="00915F88" w:rsidRPr="00915F88" w:rsidRDefault="00915F88" w:rsidP="00915F88">
      <w:pPr>
        <w:pStyle w:val="ListParagraph"/>
        <w:widowControl w:val="0"/>
        <w:numPr>
          <w:ilvl w:val="0"/>
          <w:numId w:val="3"/>
        </w:numPr>
        <w:tabs>
          <w:tab w:val="left" w:pos="1586"/>
          <w:tab w:val="left" w:pos="1587"/>
        </w:tabs>
        <w:autoSpaceDE w:val="0"/>
        <w:autoSpaceDN w:val="0"/>
        <w:spacing w:before="123" w:after="0" w:line="235" w:lineRule="auto"/>
        <w:ind w:right="462"/>
        <w:contextualSpacing w:val="0"/>
        <w:rPr>
          <w:sz w:val="20"/>
          <w:szCs w:val="20"/>
        </w:rPr>
      </w:pPr>
      <w:r w:rsidRPr="00915F88">
        <w:rPr>
          <w:sz w:val="20"/>
          <w:szCs w:val="20"/>
        </w:rPr>
        <w:t xml:space="preserve">Advanced level of computer literacy with excellent skills in Microsoft Office applications and databases (e.g. Raisers Edge). </w:t>
      </w:r>
    </w:p>
    <w:p w14:paraId="6121284B" w14:textId="77777777" w:rsidR="00915F88" w:rsidRPr="00915F88" w:rsidRDefault="00915F88" w:rsidP="00915F88">
      <w:pPr>
        <w:pStyle w:val="ListParagraph"/>
        <w:widowControl w:val="0"/>
        <w:numPr>
          <w:ilvl w:val="0"/>
          <w:numId w:val="3"/>
        </w:numPr>
        <w:tabs>
          <w:tab w:val="left" w:pos="1586"/>
          <w:tab w:val="left" w:pos="1587"/>
        </w:tabs>
        <w:autoSpaceDE w:val="0"/>
        <w:autoSpaceDN w:val="0"/>
        <w:spacing w:before="123" w:after="0" w:line="235" w:lineRule="auto"/>
        <w:ind w:right="462"/>
        <w:contextualSpacing w:val="0"/>
        <w:rPr>
          <w:sz w:val="20"/>
          <w:szCs w:val="20"/>
        </w:rPr>
      </w:pPr>
      <w:r w:rsidRPr="00915F88">
        <w:rPr>
          <w:sz w:val="20"/>
          <w:szCs w:val="20"/>
        </w:rPr>
        <w:t>Knowledge of health and safety responsibilities and commitment to attending relevant health and safety training.</w:t>
      </w:r>
    </w:p>
    <w:p w14:paraId="5013A6A7" w14:textId="77777777" w:rsidR="00642DB7" w:rsidRDefault="00642DB7" w:rsidP="00915F88">
      <w:pPr>
        <w:spacing w:after="120"/>
        <w:ind w:left="720"/>
        <w:jc w:val="both"/>
        <w:rPr>
          <w:b/>
        </w:rPr>
      </w:pPr>
      <w:r>
        <w:rPr>
          <w:noProof/>
          <w:lang w:eastAsia="en-AU"/>
        </w:rPr>
        <mc:AlternateContent>
          <mc:Choice Requires="wps">
            <w:drawing>
              <wp:anchor distT="0" distB="0" distL="114300" distR="114300" simplePos="0" relativeHeight="251658240" behindDoc="0" locked="0" layoutInCell="1" allowOverlap="1" wp14:anchorId="45ED9300" wp14:editId="462D3AEB">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3AA5E8B3"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9DCDE2B"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16906" id="_x0000_s1028" type="#_x0000_t202" style="position:absolute;left:0;text-align:left;margin-left:28.35pt;margin-top:11.7pt;width:455.95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rsidR="00642DB7" w:rsidRDefault="00642DB7" w:rsidP="00642DB7"/>
                  </w:txbxContent>
                </v:textbox>
              </v:shape>
            </w:pict>
          </mc:Fallback>
        </mc:AlternateContent>
      </w:r>
    </w:p>
    <w:p w14:paraId="1CED3F12" w14:textId="77777777" w:rsidR="00642DB7" w:rsidRPr="008A1EB4" w:rsidRDefault="00642DB7" w:rsidP="00642DB7">
      <w:pPr>
        <w:spacing w:before="120" w:after="120"/>
        <w:ind w:right="-330"/>
        <w:jc w:val="both"/>
        <w:rPr>
          <w:b/>
        </w:rPr>
      </w:pPr>
    </w:p>
    <w:p w14:paraId="54994651" w14:textId="77777777" w:rsidR="0044005E" w:rsidRDefault="0044005E" w:rsidP="00E50C69">
      <w:pPr>
        <w:ind w:left="142"/>
        <w:rPr>
          <w:rStyle w:val="SubtleEmphasis"/>
          <w:i w:val="0"/>
          <w:iCs w:val="0"/>
          <w:color w:val="auto"/>
          <w:sz w:val="21"/>
          <w:szCs w:val="21"/>
        </w:rPr>
      </w:pPr>
    </w:p>
    <w:p w14:paraId="172B74C9" w14:textId="77777777" w:rsidR="00DB36CB" w:rsidRPr="00EA450A" w:rsidRDefault="00DB36CB" w:rsidP="00E50C69">
      <w:pPr>
        <w:ind w:left="142"/>
        <w:rPr>
          <w:rStyle w:val="SubtleEmphasis"/>
          <w:i w:val="0"/>
          <w:iCs w:val="0"/>
          <w:color w:val="auto"/>
          <w:sz w:val="21"/>
          <w:szCs w:val="21"/>
        </w:rPr>
      </w:pPr>
    </w:p>
    <w:sectPr w:rsidR="00DB36CB" w:rsidRPr="00EA450A" w:rsidSect="00E50C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3A70" w14:textId="77777777" w:rsidR="00E65942" w:rsidRDefault="00E65942" w:rsidP="00360215">
      <w:pPr>
        <w:spacing w:after="0" w:line="240" w:lineRule="auto"/>
      </w:pPr>
      <w:r>
        <w:separator/>
      </w:r>
    </w:p>
  </w:endnote>
  <w:endnote w:type="continuationSeparator" w:id="0">
    <w:p w14:paraId="43527B1E" w14:textId="77777777" w:rsidR="00E65942" w:rsidRDefault="00E65942"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73A4" w14:textId="77777777" w:rsidR="00915F88" w:rsidRDefault="00915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05FD"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1768B63F" wp14:editId="2724430A">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7A7286A5"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930A25">
                            <w:rPr>
                              <w:noProof/>
                              <w:color w:val="FFFFFF" w:themeColor="background1"/>
                              <w:szCs w:val="16"/>
                              <w:lang w:eastAsia="en-AU"/>
                            </w:rPr>
                            <w:t>3</w:t>
                          </w:r>
                          <w:r w:rsidRPr="00DA326C">
                            <w:rPr>
                              <w:noProof/>
                              <w:color w:val="FFFFFF" w:themeColor="background1"/>
                              <w:szCs w:val="16"/>
                              <w:lang w:eastAsia="en-AU"/>
                            </w:rPr>
                            <w:fldChar w:fldCharType="end"/>
                          </w:r>
                        </w:p>
                        <w:p w14:paraId="16A460E1"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44E9"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930A25">
                      <w:rPr>
                        <w:noProof/>
                        <w:color w:val="FFFFFF" w:themeColor="background1"/>
                        <w:szCs w:val="16"/>
                        <w:lang w:eastAsia="en-AU"/>
                      </w:rPr>
                      <w:t>3</w:t>
                    </w:r>
                    <w:r w:rsidRPr="00DA326C">
                      <w:rPr>
                        <w:noProof/>
                        <w:color w:val="FFFFFF" w:themeColor="background1"/>
                        <w:szCs w:val="16"/>
                        <w:lang w:eastAsia="en-AU"/>
                      </w:rPr>
                      <w:fldChar w:fldCharType="end"/>
                    </w:r>
                  </w:p>
                  <w:p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352C9A4B" wp14:editId="0B2809EA">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83B64"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6EC3"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463FF84C" wp14:editId="1F254B30">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7BA7FAB0"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930A25">
                            <w:rPr>
                              <w:noProof/>
                              <w:szCs w:val="16"/>
                              <w:lang w:eastAsia="en-AU"/>
                            </w:rPr>
                            <w:t>1</w:t>
                          </w:r>
                          <w:r w:rsidRPr="004A06B7">
                            <w:rPr>
                              <w:noProof/>
                              <w:szCs w:val="16"/>
                              <w:lang w:eastAsia="en-AU"/>
                            </w:rPr>
                            <w:fldChar w:fldCharType="end"/>
                          </w:r>
                        </w:p>
                        <w:p w14:paraId="76491E3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CE8C"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930A25">
                      <w:rPr>
                        <w:noProof/>
                        <w:szCs w:val="16"/>
                        <w:lang w:eastAsia="en-AU"/>
                      </w:rPr>
                      <w:t>1</w:t>
                    </w:r>
                    <w:r w:rsidRPr="004A06B7">
                      <w:rPr>
                        <w:noProof/>
                        <w:szCs w:val="16"/>
                        <w:lang w:eastAsia="en-AU"/>
                      </w:rPr>
                      <w:fldChar w:fldCharType="end"/>
                    </w:r>
                  </w:p>
                  <w:p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33FE" w14:textId="77777777" w:rsidR="00E65942" w:rsidRDefault="00E65942" w:rsidP="00360215">
      <w:pPr>
        <w:spacing w:after="0" w:line="240" w:lineRule="auto"/>
      </w:pPr>
      <w:r>
        <w:separator/>
      </w:r>
    </w:p>
  </w:footnote>
  <w:footnote w:type="continuationSeparator" w:id="0">
    <w:p w14:paraId="105FB7C9" w14:textId="77777777" w:rsidR="00E65942" w:rsidRDefault="00E65942"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8C1A" w14:textId="77777777" w:rsidR="00915F88" w:rsidRDefault="00915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DF5C" w14:textId="77777777" w:rsidR="00915F88" w:rsidRDefault="00915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4BD9"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1A11013E" wp14:editId="196979F2">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45948F82" w14:textId="77777777" w:rsidR="00EA450A" w:rsidRDefault="00EA450A" w:rsidP="00EA450A">
    <w:pPr>
      <w:pStyle w:val="Header"/>
    </w:pPr>
  </w:p>
  <w:p w14:paraId="6F525999" w14:textId="77777777" w:rsidR="00EA450A" w:rsidRDefault="00EA450A" w:rsidP="00EA450A">
    <w:pPr>
      <w:pStyle w:val="Header"/>
    </w:pPr>
  </w:p>
  <w:p w14:paraId="45442796" w14:textId="77777777" w:rsidR="00EA450A" w:rsidRDefault="00EA450A" w:rsidP="00EA450A">
    <w:pPr>
      <w:pStyle w:val="Header"/>
    </w:pPr>
  </w:p>
  <w:p w14:paraId="62AF79A3"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7E780B42" wp14:editId="5E54D4B7">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43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F2DEF"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00DA3B62" w14:textId="77777777" w:rsidR="00EA450A" w:rsidRDefault="00EA450A" w:rsidP="00EA450A">
    <w:pPr>
      <w:pStyle w:val="Header"/>
    </w:pPr>
  </w:p>
  <w:p w14:paraId="4F24D7EC" w14:textId="77777777" w:rsidR="00EA450A" w:rsidRDefault="00EA450A" w:rsidP="00EA450A">
    <w:pPr>
      <w:pStyle w:val="Header"/>
    </w:pPr>
  </w:p>
  <w:p w14:paraId="537C50DA" w14:textId="77777777" w:rsidR="00EA450A" w:rsidRDefault="00EA450A" w:rsidP="00EA450A">
    <w:pPr>
      <w:pStyle w:val="Header"/>
    </w:pPr>
  </w:p>
  <w:p w14:paraId="63369183" w14:textId="77777777" w:rsidR="00EA450A" w:rsidRDefault="00EA450A" w:rsidP="00EA450A">
    <w:pPr>
      <w:pStyle w:val="Header"/>
    </w:pPr>
  </w:p>
  <w:p w14:paraId="3F793205" w14:textId="77777777" w:rsidR="00EA450A" w:rsidRDefault="00EA450A" w:rsidP="00EA450A">
    <w:pPr>
      <w:pStyle w:val="Header"/>
    </w:pPr>
  </w:p>
  <w:p w14:paraId="2780C515" w14:textId="77777777" w:rsidR="00EA450A" w:rsidRDefault="00EA450A" w:rsidP="00EA450A">
    <w:pPr>
      <w:pStyle w:val="Header"/>
    </w:pPr>
  </w:p>
  <w:p w14:paraId="12157340" w14:textId="77777777" w:rsidR="00506B29" w:rsidRDefault="00506B29" w:rsidP="00EA450A">
    <w:pPr>
      <w:pStyle w:val="Header"/>
    </w:pPr>
  </w:p>
  <w:p w14:paraId="5BF30FB4"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7771667D" wp14:editId="5475CCD5">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3D84" w14:textId="77777777" w:rsidR="00075653" w:rsidRPr="00915F88" w:rsidRDefault="00915F88" w:rsidP="00075653">
                          <w:pPr>
                            <w:spacing w:after="0" w:line="240" w:lineRule="auto"/>
                            <w:rPr>
                              <w:rFonts w:ascii="Sommet" w:hAnsi="Sommet"/>
                              <w:sz w:val="59"/>
                              <w:szCs w:val="59"/>
                              <w:lang w:val="en-US"/>
                            </w:rPr>
                          </w:pPr>
                          <w:r w:rsidRPr="00915F88">
                            <w:rPr>
                              <w:rFonts w:ascii="Sommet" w:hAnsi="Sommet"/>
                              <w:sz w:val="59"/>
                              <w:szCs w:val="59"/>
                              <w:lang w:val="en-US"/>
                            </w:rPr>
                            <w:t>Executive Assistant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2C0B0" id="Text Box 23" o:spid="_x0000_s1031"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rsidR="00075653" w:rsidRPr="00915F88" w:rsidRDefault="00915F88" w:rsidP="00075653">
                    <w:pPr>
                      <w:spacing w:after="0" w:line="240" w:lineRule="auto"/>
                      <w:rPr>
                        <w:rFonts w:ascii="Sommet" w:hAnsi="Sommet"/>
                        <w:sz w:val="59"/>
                        <w:szCs w:val="59"/>
                        <w:lang w:val="en-US"/>
                      </w:rPr>
                    </w:pPr>
                    <w:r w:rsidRPr="00915F88">
                      <w:rPr>
                        <w:rFonts w:ascii="Sommet" w:hAnsi="Sommet"/>
                        <w:sz w:val="59"/>
                        <w:szCs w:val="59"/>
                        <w:lang w:val="en-US"/>
                      </w:rPr>
                      <w:t>Executive Assistant</w:t>
                    </w:r>
                  </w:p>
                </w:txbxContent>
              </v:textbox>
              <w10:wrap anchory="page"/>
              <w10:anchorlock/>
            </v:shape>
          </w:pict>
        </mc:Fallback>
      </mc:AlternateContent>
    </w:r>
  </w:p>
  <w:p w14:paraId="16AE41BD"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C0391F"/>
    <w:multiLevelType w:val="hybridMultilevel"/>
    <w:tmpl w:val="1B6C4702"/>
    <w:lvl w:ilvl="0" w:tplc="ADCCF3B0">
      <w:numFmt w:val="bullet"/>
      <w:lvlText w:val=""/>
      <w:lvlJc w:val="left"/>
      <w:pPr>
        <w:ind w:left="1586" w:hanging="361"/>
      </w:pPr>
      <w:rPr>
        <w:rFonts w:ascii="Symbol" w:eastAsia="Symbol" w:hAnsi="Symbol" w:cs="Symbol" w:hint="default"/>
        <w:w w:val="99"/>
        <w:sz w:val="20"/>
        <w:szCs w:val="20"/>
        <w:lang w:val="en-AU" w:eastAsia="en-AU" w:bidi="en-AU"/>
      </w:rPr>
    </w:lvl>
    <w:lvl w:ilvl="1" w:tplc="2A36DFD2">
      <w:numFmt w:val="bullet"/>
      <w:lvlText w:val="•"/>
      <w:lvlJc w:val="left"/>
      <w:pPr>
        <w:ind w:left="2514" w:hanging="361"/>
      </w:pPr>
      <w:rPr>
        <w:rFonts w:hint="default"/>
        <w:lang w:val="en-AU" w:eastAsia="en-AU" w:bidi="en-AU"/>
      </w:rPr>
    </w:lvl>
    <w:lvl w:ilvl="2" w:tplc="28AA4EDA">
      <w:numFmt w:val="bullet"/>
      <w:lvlText w:val="•"/>
      <w:lvlJc w:val="left"/>
      <w:pPr>
        <w:ind w:left="3449" w:hanging="361"/>
      </w:pPr>
      <w:rPr>
        <w:rFonts w:hint="default"/>
        <w:lang w:val="en-AU" w:eastAsia="en-AU" w:bidi="en-AU"/>
      </w:rPr>
    </w:lvl>
    <w:lvl w:ilvl="3" w:tplc="803AA9C2">
      <w:numFmt w:val="bullet"/>
      <w:lvlText w:val="•"/>
      <w:lvlJc w:val="left"/>
      <w:pPr>
        <w:ind w:left="4383" w:hanging="361"/>
      </w:pPr>
      <w:rPr>
        <w:rFonts w:hint="default"/>
        <w:lang w:val="en-AU" w:eastAsia="en-AU" w:bidi="en-AU"/>
      </w:rPr>
    </w:lvl>
    <w:lvl w:ilvl="4" w:tplc="FFF03802">
      <w:numFmt w:val="bullet"/>
      <w:lvlText w:val="•"/>
      <w:lvlJc w:val="left"/>
      <w:pPr>
        <w:ind w:left="5318" w:hanging="361"/>
      </w:pPr>
      <w:rPr>
        <w:rFonts w:hint="default"/>
        <w:lang w:val="en-AU" w:eastAsia="en-AU" w:bidi="en-AU"/>
      </w:rPr>
    </w:lvl>
    <w:lvl w:ilvl="5" w:tplc="1174CAA6">
      <w:numFmt w:val="bullet"/>
      <w:lvlText w:val="•"/>
      <w:lvlJc w:val="left"/>
      <w:pPr>
        <w:ind w:left="6253" w:hanging="361"/>
      </w:pPr>
      <w:rPr>
        <w:rFonts w:hint="default"/>
        <w:lang w:val="en-AU" w:eastAsia="en-AU" w:bidi="en-AU"/>
      </w:rPr>
    </w:lvl>
    <w:lvl w:ilvl="6" w:tplc="B83A053E">
      <w:numFmt w:val="bullet"/>
      <w:lvlText w:val="•"/>
      <w:lvlJc w:val="left"/>
      <w:pPr>
        <w:ind w:left="7187" w:hanging="361"/>
      </w:pPr>
      <w:rPr>
        <w:rFonts w:hint="default"/>
        <w:lang w:val="en-AU" w:eastAsia="en-AU" w:bidi="en-AU"/>
      </w:rPr>
    </w:lvl>
    <w:lvl w:ilvl="7" w:tplc="82045238">
      <w:numFmt w:val="bullet"/>
      <w:lvlText w:val="•"/>
      <w:lvlJc w:val="left"/>
      <w:pPr>
        <w:ind w:left="8122" w:hanging="361"/>
      </w:pPr>
      <w:rPr>
        <w:rFonts w:hint="default"/>
        <w:lang w:val="en-AU" w:eastAsia="en-AU" w:bidi="en-AU"/>
      </w:rPr>
    </w:lvl>
    <w:lvl w:ilvl="8" w:tplc="BDAE3298">
      <w:numFmt w:val="bullet"/>
      <w:lvlText w:val="•"/>
      <w:lvlJc w:val="left"/>
      <w:pPr>
        <w:ind w:left="9057" w:hanging="361"/>
      </w:pPr>
      <w:rPr>
        <w:rFonts w:hint="default"/>
        <w:lang w:val="en-AU" w:eastAsia="en-AU" w:bidi="en-AU"/>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1348E5"/>
    <w:rsid w:val="00146F79"/>
    <w:rsid w:val="00160D81"/>
    <w:rsid w:val="001809C4"/>
    <w:rsid w:val="001859C9"/>
    <w:rsid w:val="001A3CDA"/>
    <w:rsid w:val="001C5924"/>
    <w:rsid w:val="001D2E02"/>
    <w:rsid w:val="001F2FFA"/>
    <w:rsid w:val="00232626"/>
    <w:rsid w:val="0026701D"/>
    <w:rsid w:val="00287451"/>
    <w:rsid w:val="00295DD0"/>
    <w:rsid w:val="002C14BE"/>
    <w:rsid w:val="002D1A11"/>
    <w:rsid w:val="002F7CEC"/>
    <w:rsid w:val="003118B2"/>
    <w:rsid w:val="003120C7"/>
    <w:rsid w:val="00352C8D"/>
    <w:rsid w:val="00360215"/>
    <w:rsid w:val="003B651B"/>
    <w:rsid w:val="003D35A1"/>
    <w:rsid w:val="004145AE"/>
    <w:rsid w:val="0044005E"/>
    <w:rsid w:val="0046375B"/>
    <w:rsid w:val="004A06B7"/>
    <w:rsid w:val="004C5659"/>
    <w:rsid w:val="0050364C"/>
    <w:rsid w:val="00506B29"/>
    <w:rsid w:val="0053727E"/>
    <w:rsid w:val="00592EA6"/>
    <w:rsid w:val="005A60BB"/>
    <w:rsid w:val="005C65C7"/>
    <w:rsid w:val="00625084"/>
    <w:rsid w:val="00633EE4"/>
    <w:rsid w:val="00642DB7"/>
    <w:rsid w:val="006E5FBF"/>
    <w:rsid w:val="007126B0"/>
    <w:rsid w:val="00737567"/>
    <w:rsid w:val="007525FE"/>
    <w:rsid w:val="00762B79"/>
    <w:rsid w:val="007A5F84"/>
    <w:rsid w:val="007B77F2"/>
    <w:rsid w:val="007E4CB7"/>
    <w:rsid w:val="00881B91"/>
    <w:rsid w:val="00915F88"/>
    <w:rsid w:val="00930A25"/>
    <w:rsid w:val="00982B5B"/>
    <w:rsid w:val="009B2B47"/>
    <w:rsid w:val="009C42A7"/>
    <w:rsid w:val="00A02F93"/>
    <w:rsid w:val="00B05569"/>
    <w:rsid w:val="00B2781C"/>
    <w:rsid w:val="00B743E0"/>
    <w:rsid w:val="00B81DC4"/>
    <w:rsid w:val="00CC7612"/>
    <w:rsid w:val="00CE70B5"/>
    <w:rsid w:val="00D11F6A"/>
    <w:rsid w:val="00D41C0F"/>
    <w:rsid w:val="00D82298"/>
    <w:rsid w:val="00DA2B30"/>
    <w:rsid w:val="00DB36CB"/>
    <w:rsid w:val="00E03783"/>
    <w:rsid w:val="00E14154"/>
    <w:rsid w:val="00E50C69"/>
    <w:rsid w:val="00E524FE"/>
    <w:rsid w:val="00E63E06"/>
    <w:rsid w:val="00E65942"/>
    <w:rsid w:val="00E75451"/>
    <w:rsid w:val="00E77941"/>
    <w:rsid w:val="00E94899"/>
    <w:rsid w:val="00EA450A"/>
    <w:rsid w:val="00EA6CEA"/>
    <w:rsid w:val="00ED0F47"/>
    <w:rsid w:val="00EE5301"/>
    <w:rsid w:val="00EE745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strokecolor="#ffd700">
      <v:stroke color="#ffd700" weight="4pt"/>
    </o:shapedefaults>
    <o:shapelayout v:ext="edit">
      <o:idmap v:ext="edit" data="1"/>
    </o:shapelayout>
  </w:shapeDefaults>
  <w:decimalSymbol w:val="."/>
  <w:listSeparator w:val=","/>
  <w14:docId w14:val="6A388BE6"/>
  <w15:docId w15:val="{3CE9DB58-AC41-41E5-A0C6-B75A4E1E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BodyText">
    <w:name w:val="Body Text"/>
    <w:basedOn w:val="Normal"/>
    <w:link w:val="BodyTextChar"/>
    <w:uiPriority w:val="1"/>
    <w:qFormat/>
    <w:rsid w:val="00915F88"/>
    <w:pPr>
      <w:widowControl w:val="0"/>
      <w:autoSpaceDE w:val="0"/>
      <w:autoSpaceDN w:val="0"/>
      <w:spacing w:after="0" w:line="240" w:lineRule="auto"/>
    </w:pPr>
    <w:rPr>
      <w:rFonts w:eastAsia="Arial"/>
      <w:sz w:val="20"/>
      <w:szCs w:val="20"/>
      <w:lang w:eastAsia="en-AU" w:bidi="en-AU"/>
    </w:rPr>
  </w:style>
  <w:style w:type="character" w:customStyle="1" w:styleId="BodyTextChar">
    <w:name w:val="Body Text Char"/>
    <w:basedOn w:val="DefaultParagraphFont"/>
    <w:link w:val="BodyText"/>
    <w:uiPriority w:val="1"/>
    <w:rsid w:val="00915F88"/>
    <w:rPr>
      <w:rFonts w:eastAsia="Arial"/>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EF263C-D919-494F-8EFB-767F435D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Shiree Thomas</cp:lastModifiedBy>
  <cp:revision>2</cp:revision>
  <dcterms:created xsi:type="dcterms:W3CDTF">2018-06-05T07:14:00Z</dcterms:created>
  <dcterms:modified xsi:type="dcterms:W3CDTF">2018-06-05T07:14:00Z</dcterms:modified>
</cp:coreProperties>
</file>