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558C3" w14:textId="110B0AFC" w:rsidR="00C40254" w:rsidRPr="00C40254" w:rsidRDefault="00C40254" w:rsidP="00713391">
      <w:pPr>
        <w:pStyle w:val="Heading2"/>
      </w:pPr>
      <w:r w:rsidRPr="00C40254">
        <w:t xml:space="preserve">Department </w:t>
      </w:r>
      <w:r w:rsidR="001624FC">
        <w:t>for</w:t>
      </w:r>
      <w:r w:rsidRPr="00C40254">
        <w:t xml:space="preserve"> Education</w:t>
      </w:r>
      <w:r w:rsidR="001624FC">
        <w:t>, Children and Young People</w:t>
      </w:r>
    </w:p>
    <w:p w14:paraId="76FB0D39" w14:textId="5C6B1A2C" w:rsidR="00C40254" w:rsidRDefault="001C07BB" w:rsidP="002F394B">
      <w:pPr>
        <w:jc w:val="left"/>
        <w:rPr>
          <w:lang w:val="en-US"/>
        </w:rPr>
      </w:pPr>
      <w:r>
        <w:rPr>
          <w:lang w:val="en-US"/>
        </w:rPr>
        <w:t xml:space="preserve">The Department </w:t>
      </w:r>
      <w:r w:rsidR="006554AB">
        <w:rPr>
          <w:lang w:val="en-US"/>
        </w:rPr>
        <w:t xml:space="preserve">of Education has joined with colleagues in the Department of Communities to form the Department </w:t>
      </w:r>
      <w:r w:rsidR="006554AB" w:rsidRPr="006554AB">
        <w:rPr>
          <w:i/>
          <w:iCs/>
          <w:lang w:val="en-US"/>
        </w:rPr>
        <w:t>for</w:t>
      </w:r>
      <w:r w:rsidR="006554AB">
        <w:rPr>
          <w:lang w:val="en-US"/>
        </w:rPr>
        <w:t xml:space="preserve"> Education, Children and Young People.</w:t>
      </w:r>
    </w:p>
    <w:p w14:paraId="6A6FC456" w14:textId="42EB862D" w:rsidR="006554AB" w:rsidRDefault="006554AB" w:rsidP="002F394B">
      <w:pPr>
        <w:jc w:val="left"/>
        <w:rPr>
          <w:lang w:val="en-US"/>
        </w:rPr>
      </w:pPr>
      <w:r>
        <w:rPr>
          <w:lang w:val="en-US"/>
        </w:rPr>
        <w:t xml:space="preserve">This is a </w:t>
      </w:r>
      <w:proofErr w:type="gramStart"/>
      <w:r>
        <w:rPr>
          <w:lang w:val="en-US"/>
        </w:rPr>
        <w:t>Department</w:t>
      </w:r>
      <w:proofErr w:type="gramEnd"/>
      <w:r>
        <w:rPr>
          <w:lang w:val="en-US"/>
        </w:rPr>
        <w:t xml:space="preserve"> built enti</w:t>
      </w:r>
      <w:r w:rsidR="00514CFF">
        <w:rPr>
          <w:lang w:val="en-US"/>
        </w:rPr>
        <w:t>rely</w:t>
      </w:r>
      <w:r w:rsidR="00D9767E">
        <w:rPr>
          <w:lang w:val="en-US"/>
        </w:rPr>
        <w:t xml:space="preserve"> for </w:t>
      </w:r>
      <w:r w:rsidR="006B3164">
        <w:rPr>
          <w:lang w:val="en-US"/>
        </w:rPr>
        <w:t xml:space="preserve">children and young people and their communities.  Our </w:t>
      </w:r>
      <w:proofErr w:type="gramStart"/>
      <w:r w:rsidR="006B3164">
        <w:rPr>
          <w:lang w:val="en-US"/>
        </w:rPr>
        <w:t>ultimate goal</w:t>
      </w:r>
      <w:proofErr w:type="gramEnd"/>
      <w:r w:rsidR="006B3164">
        <w:rPr>
          <w:lang w:val="en-US"/>
        </w:rPr>
        <w:t xml:space="preserve"> is to work together to ensure that every child</w:t>
      </w:r>
      <w:r w:rsidR="00F6639D">
        <w:rPr>
          <w:lang w:val="en-US"/>
        </w:rPr>
        <w:t xml:space="preserve"> and young person in Tasmania is known, safe, well and learning.</w:t>
      </w:r>
    </w:p>
    <w:p w14:paraId="4062F3B2" w14:textId="190B05B4" w:rsidR="00F6639D" w:rsidRDefault="00F6639D" w:rsidP="002F394B">
      <w:pPr>
        <w:jc w:val="left"/>
        <w:rPr>
          <w:lang w:val="en-US"/>
        </w:rPr>
      </w:pPr>
      <w:r>
        <w:rPr>
          <w:lang w:val="en-US"/>
        </w:rPr>
        <w:t>The child is at the centre of ever</w:t>
      </w:r>
      <w:r w:rsidR="00A9570C">
        <w:rPr>
          <w:lang w:val="en-US"/>
        </w:rPr>
        <w:t>ything we do and the way we do it.</w:t>
      </w:r>
    </w:p>
    <w:p w14:paraId="63D09B4F" w14:textId="6B0B71B3" w:rsidR="00A9570C" w:rsidRPr="00C40254" w:rsidRDefault="0033104E" w:rsidP="002F394B">
      <w:pPr>
        <w:jc w:val="left"/>
        <w:rPr>
          <w:lang w:val="en-US"/>
        </w:rPr>
      </w:pPr>
      <w:r>
        <w:rPr>
          <w:lang w:val="en-US"/>
        </w:rPr>
        <w:t>It’s an important time to join a dynamic new department.</w:t>
      </w:r>
    </w:p>
    <w:p w14:paraId="1AFE75C7" w14:textId="77777777" w:rsidR="00C40254" w:rsidRPr="00CC180C" w:rsidRDefault="00C40254" w:rsidP="00713391">
      <w:pPr>
        <w:pStyle w:val="Heading2"/>
      </w:pPr>
      <w:r w:rsidRPr="00CC180C">
        <w:t>What is Libraries Tasmania?</w:t>
      </w:r>
    </w:p>
    <w:p w14:paraId="2EF907E5" w14:textId="2475F615" w:rsidR="00C40254" w:rsidRDefault="00C40254" w:rsidP="002F394B">
      <w:pPr>
        <w:jc w:val="left"/>
      </w:pPr>
      <w:r w:rsidRPr="00C40254">
        <w:t>Libraries Tasmania is a uniquely Tasmanian organisation, offering contemporary library and archive services to the Tasmanian community. We are incredibly proud of Tasmania’s extensive library network and the fact that Tasmanians value the services tha</w:t>
      </w:r>
      <w:r w:rsidR="0072626F">
        <w:t>t enrich their lives. We</w:t>
      </w:r>
      <w:r w:rsidRPr="00C40254">
        <w:t xml:space="preserve"> provide services for recreation, learning, discovering our past, researching family history, or simply connecting with others. More information </w:t>
      </w:r>
      <w:r w:rsidR="0072626F">
        <w:t xml:space="preserve">about </w:t>
      </w:r>
      <w:r w:rsidRPr="00C40254">
        <w:t xml:space="preserve">our history, services and strategies is available </w:t>
      </w:r>
      <w:r w:rsidR="0072626F">
        <w:t>on</w:t>
      </w:r>
      <w:r w:rsidRPr="00C40254">
        <w:t xml:space="preserve"> our </w:t>
      </w:r>
      <w:hyperlink r:id="rId7" w:history="1">
        <w:r w:rsidRPr="00C40254">
          <w:rPr>
            <w:rStyle w:val="Hyperlink"/>
          </w:rPr>
          <w:t>website.</w:t>
        </w:r>
      </w:hyperlink>
      <w:r w:rsidRPr="00C40254">
        <w:t xml:space="preserve"> </w:t>
      </w:r>
    </w:p>
    <w:p w14:paraId="22B0A34D" w14:textId="30E6B629" w:rsidR="00C40254" w:rsidRPr="00EF0DBF" w:rsidRDefault="00C40254" w:rsidP="00713391">
      <w:pPr>
        <w:pStyle w:val="Heading2"/>
      </w:pPr>
      <w:r w:rsidRPr="00EF0DBF">
        <w:t xml:space="preserve">Libraries Tasmania </w:t>
      </w:r>
      <w:r w:rsidR="006A5AB9">
        <w:t>v</w:t>
      </w:r>
      <w:r w:rsidRPr="00EF0DBF">
        <w:t>ision:</w:t>
      </w:r>
    </w:p>
    <w:p w14:paraId="6D7582E8" w14:textId="41F08305" w:rsidR="00C40254" w:rsidRPr="0072626F" w:rsidRDefault="0038730E" w:rsidP="003C3622">
      <w:pPr>
        <w:ind w:left="567"/>
        <w:jc w:val="left"/>
        <w:rPr>
          <w:i/>
          <w:sz w:val="28"/>
        </w:rPr>
      </w:pPr>
      <w:r>
        <w:rPr>
          <w:i/>
          <w:color w:val="2F5496" w:themeColor="accent5" w:themeShade="BF"/>
          <w:sz w:val="28"/>
        </w:rPr>
        <w:t xml:space="preserve">All Tasmanians are </w:t>
      </w:r>
      <w:r w:rsidR="00D82548">
        <w:rPr>
          <w:i/>
          <w:color w:val="2F5496" w:themeColor="accent5" w:themeShade="BF"/>
          <w:sz w:val="28"/>
        </w:rPr>
        <w:t>connected, resilient, creative and curious thinkers, enriched by the State</w:t>
      </w:r>
      <w:r w:rsidR="00562281">
        <w:rPr>
          <w:i/>
          <w:color w:val="2F5496" w:themeColor="accent5" w:themeShade="BF"/>
          <w:sz w:val="28"/>
        </w:rPr>
        <w:t>’s libraries and archives</w:t>
      </w:r>
      <w:r w:rsidR="00C40254" w:rsidRPr="0072626F">
        <w:rPr>
          <w:i/>
          <w:color w:val="2F5496" w:themeColor="accent5" w:themeShade="BF"/>
          <w:sz w:val="28"/>
        </w:rPr>
        <w:t xml:space="preserve">. </w:t>
      </w:r>
      <w:r w:rsidR="00C40254" w:rsidRPr="0072626F">
        <w:rPr>
          <w:i/>
          <w:sz w:val="28"/>
        </w:rPr>
        <w:t xml:space="preserve">  </w:t>
      </w:r>
    </w:p>
    <w:p w14:paraId="502BF87D" w14:textId="77777777" w:rsidR="00C40254" w:rsidRPr="00C40254" w:rsidRDefault="00C40254" w:rsidP="00713391">
      <w:pPr>
        <w:pStyle w:val="Heading2"/>
      </w:pPr>
      <w:r w:rsidRPr="00C40254">
        <w:t>What is it like to work for Libraries Tasmania?</w:t>
      </w:r>
    </w:p>
    <w:p w14:paraId="41E8B724" w14:textId="4C4BEEB2" w:rsidR="00C40254" w:rsidRPr="00C40254" w:rsidRDefault="00C40254" w:rsidP="002F394B">
      <w:pPr>
        <w:jc w:val="left"/>
      </w:pPr>
      <w:r w:rsidRPr="00C40254">
        <w:t xml:space="preserve">We deliver high-quality services in a dynamic environment and are dedicated to </w:t>
      </w:r>
      <w:r w:rsidR="00835BA5">
        <w:t xml:space="preserve">meeting </w:t>
      </w:r>
      <w:r w:rsidRPr="00C40254">
        <w:t xml:space="preserve">the needs of our clients. As a frontline, government </w:t>
      </w:r>
      <w:r w:rsidR="00835BA5">
        <w:t xml:space="preserve">service </w:t>
      </w:r>
      <w:r w:rsidRPr="00C40254">
        <w:t xml:space="preserve">we celebrate diversity and inclusion, and our team reflects the community we serve. Our </w:t>
      </w:r>
      <w:r w:rsidR="00F130BB">
        <w:t>work</w:t>
      </w:r>
      <w:r w:rsidRPr="00C40254">
        <w:t xml:space="preserve"> environments are supportive and collaborative, and we offer quality working conditions to suit a variety of situations.</w:t>
      </w:r>
    </w:p>
    <w:p w14:paraId="17C6B0DB" w14:textId="77777777" w:rsidR="00C40254" w:rsidRPr="00C40254" w:rsidRDefault="00C40254" w:rsidP="00713391">
      <w:pPr>
        <w:pStyle w:val="Heading2"/>
      </w:pPr>
      <w:r w:rsidRPr="00C40254">
        <w:t>Can I grow my career at Libraries Tasmania?</w:t>
      </w:r>
    </w:p>
    <w:p w14:paraId="3C7B6DB1" w14:textId="479C79C2" w:rsidR="00C40254" w:rsidRPr="00C40254" w:rsidRDefault="00C40254" w:rsidP="002F394B">
      <w:pPr>
        <w:jc w:val="left"/>
      </w:pPr>
      <w:r w:rsidRPr="00C40254">
        <w:t xml:space="preserve">Yes, absolutely! We are a state-wide organisation, with varied opportunities to develop your career in different </w:t>
      </w:r>
      <w:r w:rsidR="00533DBA">
        <w:t xml:space="preserve">roles, </w:t>
      </w:r>
      <w:r w:rsidRPr="00C40254">
        <w:t xml:space="preserve">locations and business units. As a part of the </w:t>
      </w:r>
      <w:r w:rsidRPr="00CC180C">
        <w:t>Department</w:t>
      </w:r>
      <w:r w:rsidRPr="00C40254">
        <w:t xml:space="preserve"> </w:t>
      </w:r>
      <w:r w:rsidR="00533DBA">
        <w:t>for</w:t>
      </w:r>
      <w:r w:rsidRPr="00C40254">
        <w:t xml:space="preserve"> Education,</w:t>
      </w:r>
      <w:r w:rsidR="00533DBA">
        <w:t xml:space="preserve"> Children and Young People</w:t>
      </w:r>
      <w:r w:rsidRPr="00C40254">
        <w:t xml:space="preserve"> we are dedicated to learning and development, with a commitment to supporting lifelong learning for ourselves and our clients. </w:t>
      </w:r>
    </w:p>
    <w:p w14:paraId="662BF89D" w14:textId="2EBF6D10" w:rsidR="00C40254" w:rsidRPr="00C40254" w:rsidRDefault="00C40254" w:rsidP="00713391">
      <w:pPr>
        <w:pStyle w:val="Heading2"/>
      </w:pPr>
      <w:r w:rsidRPr="00C40254">
        <w:t xml:space="preserve">What will I be doing as a </w:t>
      </w:r>
      <w:r w:rsidR="009D7C0D">
        <w:t xml:space="preserve">Library </w:t>
      </w:r>
      <w:r>
        <w:t>Service Officer</w:t>
      </w:r>
      <w:r w:rsidRPr="00C40254">
        <w:t>?</w:t>
      </w:r>
    </w:p>
    <w:p w14:paraId="3FED8CA8" w14:textId="36AB5804" w:rsidR="00415DF8" w:rsidRDefault="00246395" w:rsidP="002F394B">
      <w:pPr>
        <w:jc w:val="left"/>
        <w:rPr>
          <w:rFonts w:eastAsia="SimSun"/>
          <w:lang w:eastAsia="en-AU"/>
        </w:rPr>
      </w:pPr>
      <w:r>
        <w:rPr>
          <w:rFonts w:eastAsia="SimSun"/>
          <w:lang w:eastAsia="en-AU"/>
        </w:rPr>
        <w:t xml:space="preserve">As a </w:t>
      </w:r>
      <w:r w:rsidR="009D7C0D">
        <w:rPr>
          <w:rFonts w:eastAsia="SimSun"/>
          <w:lang w:eastAsia="en-AU"/>
        </w:rPr>
        <w:t>Library</w:t>
      </w:r>
      <w:r w:rsidR="00415DF8" w:rsidRPr="00C40254">
        <w:rPr>
          <w:rFonts w:eastAsia="SimSun"/>
          <w:lang w:eastAsia="en-AU"/>
        </w:rPr>
        <w:t xml:space="preserve"> Service</w:t>
      </w:r>
      <w:r w:rsidR="006F19D8" w:rsidRPr="00C40254">
        <w:rPr>
          <w:rFonts w:eastAsia="SimSun"/>
          <w:lang w:eastAsia="en-AU"/>
        </w:rPr>
        <w:t>s</w:t>
      </w:r>
      <w:r w:rsidR="009D7C0D">
        <w:rPr>
          <w:rFonts w:eastAsia="SimSun"/>
          <w:lang w:eastAsia="en-AU"/>
        </w:rPr>
        <w:t xml:space="preserve"> Officer</w:t>
      </w:r>
      <w:r>
        <w:rPr>
          <w:rFonts w:eastAsia="SimSun"/>
          <w:lang w:eastAsia="en-AU"/>
        </w:rPr>
        <w:t xml:space="preserve"> you will</w:t>
      </w:r>
      <w:r w:rsidR="00415DF8" w:rsidRPr="00C40254">
        <w:rPr>
          <w:rFonts w:eastAsia="SimSun"/>
          <w:lang w:eastAsia="en-AU"/>
        </w:rPr>
        <w:t xml:space="preserve"> </w:t>
      </w:r>
      <w:r w:rsidR="00BA347F">
        <w:rPr>
          <w:rFonts w:eastAsia="SimSun"/>
          <w:lang w:eastAsia="en-AU"/>
        </w:rPr>
        <w:t>contribute</w:t>
      </w:r>
      <w:r w:rsidR="005B25B0">
        <w:rPr>
          <w:rFonts w:eastAsia="SimSun"/>
          <w:lang w:eastAsia="en-AU"/>
        </w:rPr>
        <w:t xml:space="preserve"> to outstanding client experiences by undertaking </w:t>
      </w:r>
      <w:r w:rsidR="00415DF8" w:rsidRPr="00C40254">
        <w:rPr>
          <w:rFonts w:eastAsia="SimSun"/>
          <w:lang w:eastAsia="en-AU"/>
        </w:rPr>
        <w:t>a range of duties and responsibilities</w:t>
      </w:r>
      <w:r>
        <w:rPr>
          <w:rFonts w:eastAsia="SimSun"/>
          <w:lang w:eastAsia="en-AU"/>
        </w:rPr>
        <w:t xml:space="preserve"> including:</w:t>
      </w:r>
    </w:p>
    <w:p w14:paraId="7D627738" w14:textId="708EB8DB" w:rsidR="009D7C0D" w:rsidRPr="009D7C0D" w:rsidRDefault="009D7C0D" w:rsidP="009D7C0D">
      <w:pPr>
        <w:pStyle w:val="Default"/>
        <w:numPr>
          <w:ilvl w:val="0"/>
          <w:numId w:val="1"/>
        </w:numPr>
        <w:spacing w:after="60"/>
        <w:ind w:left="714" w:hanging="357"/>
        <w:rPr>
          <w:rFonts w:ascii="Gill Sans MT Std Light" w:eastAsia="Times New Roman" w:hAnsi="Gill Sans MT Std Light" w:cs="Times New Roman"/>
          <w:color w:val="auto"/>
          <w:sz w:val="22"/>
          <w:szCs w:val="22"/>
        </w:rPr>
      </w:pPr>
      <w:r w:rsidRPr="009D7C0D">
        <w:rPr>
          <w:rFonts w:ascii="Gill Sans MT Std Light" w:eastAsia="Times New Roman" w:hAnsi="Gill Sans MT Std Light" w:cs="Times New Roman"/>
          <w:color w:val="auto"/>
          <w:sz w:val="22"/>
          <w:szCs w:val="22"/>
        </w:rPr>
        <w:t>Lead</w:t>
      </w:r>
      <w:r w:rsidR="00246395">
        <w:rPr>
          <w:rFonts w:ascii="Gill Sans MT Std Light" w:eastAsia="Times New Roman" w:hAnsi="Gill Sans MT Std Light" w:cs="Times New Roman"/>
          <w:color w:val="auto"/>
          <w:sz w:val="22"/>
          <w:szCs w:val="22"/>
        </w:rPr>
        <w:t>ing</w:t>
      </w:r>
      <w:r w:rsidRPr="009D7C0D">
        <w:rPr>
          <w:rFonts w:ascii="Gill Sans MT Std Light" w:eastAsia="Times New Roman" w:hAnsi="Gill Sans MT Std Light" w:cs="Times New Roman"/>
          <w:color w:val="auto"/>
          <w:sz w:val="22"/>
          <w:szCs w:val="22"/>
        </w:rPr>
        <w:t xml:space="preserve"> and assist</w:t>
      </w:r>
      <w:r w:rsidR="00246395">
        <w:rPr>
          <w:rFonts w:ascii="Gill Sans MT Std Light" w:eastAsia="Times New Roman" w:hAnsi="Gill Sans MT Std Light" w:cs="Times New Roman"/>
          <w:color w:val="auto"/>
          <w:sz w:val="22"/>
          <w:szCs w:val="22"/>
        </w:rPr>
        <w:t>ing</w:t>
      </w:r>
      <w:r w:rsidRPr="009D7C0D">
        <w:rPr>
          <w:rFonts w:ascii="Gill Sans MT Std Light" w:eastAsia="Times New Roman" w:hAnsi="Gill Sans MT Std Light" w:cs="Times New Roman"/>
          <w:color w:val="auto"/>
          <w:sz w:val="22"/>
          <w:szCs w:val="22"/>
        </w:rPr>
        <w:t xml:space="preserve"> clients to access and use Library Tasmania services</w:t>
      </w:r>
      <w:r w:rsidR="001F2875">
        <w:rPr>
          <w:rFonts w:ascii="Gill Sans MT Std Light" w:eastAsia="Times New Roman" w:hAnsi="Gill Sans MT Std Light" w:cs="Times New Roman"/>
          <w:color w:val="auto"/>
          <w:sz w:val="22"/>
          <w:szCs w:val="22"/>
        </w:rPr>
        <w:t>, programs and facilities</w:t>
      </w:r>
      <w:r w:rsidRPr="009D7C0D">
        <w:rPr>
          <w:rFonts w:ascii="Gill Sans MT Std Light" w:eastAsia="Times New Roman" w:hAnsi="Gill Sans MT Std Light" w:cs="Times New Roman"/>
          <w:color w:val="auto"/>
          <w:sz w:val="22"/>
          <w:szCs w:val="22"/>
        </w:rPr>
        <w:t xml:space="preserve">. This includes providing accurate advice and information on operational </w:t>
      </w:r>
      <w:r w:rsidR="009E2911">
        <w:rPr>
          <w:rFonts w:ascii="Gill Sans MT Std Light" w:eastAsia="Times New Roman" w:hAnsi="Gill Sans MT Std Light" w:cs="Times New Roman"/>
          <w:color w:val="auto"/>
          <w:sz w:val="22"/>
          <w:szCs w:val="22"/>
        </w:rPr>
        <w:t xml:space="preserve">policy and </w:t>
      </w:r>
      <w:r w:rsidRPr="009D7C0D">
        <w:rPr>
          <w:rFonts w:ascii="Gill Sans MT Std Light" w:eastAsia="Times New Roman" w:hAnsi="Gill Sans MT Std Light" w:cs="Times New Roman"/>
          <w:color w:val="auto"/>
          <w:sz w:val="22"/>
          <w:szCs w:val="22"/>
        </w:rPr>
        <w:t xml:space="preserve">procedures </w:t>
      </w:r>
    </w:p>
    <w:p w14:paraId="453D4278" w14:textId="3D06DF92" w:rsidR="009D7C0D" w:rsidRPr="009D7C0D" w:rsidRDefault="002D4D50" w:rsidP="009D7C0D">
      <w:pPr>
        <w:pStyle w:val="Default"/>
        <w:numPr>
          <w:ilvl w:val="0"/>
          <w:numId w:val="1"/>
        </w:numPr>
        <w:spacing w:after="60"/>
        <w:ind w:left="714" w:hanging="357"/>
        <w:rPr>
          <w:rFonts w:ascii="Gill Sans MT Std Light" w:hAnsi="Gill Sans MT Std Light"/>
          <w:sz w:val="22"/>
          <w:szCs w:val="22"/>
        </w:rPr>
      </w:pPr>
      <w:r>
        <w:rPr>
          <w:rFonts w:ascii="Gill Sans MT Std Light" w:eastAsia="Times New Roman" w:hAnsi="Gill Sans MT Std Light" w:cs="Times New Roman"/>
          <w:color w:val="auto"/>
          <w:sz w:val="22"/>
          <w:szCs w:val="22"/>
        </w:rPr>
        <w:t xml:space="preserve">Communication, </w:t>
      </w:r>
      <w:r w:rsidR="00D341F0">
        <w:rPr>
          <w:rFonts w:ascii="Gill Sans MT Std Light" w:eastAsia="Times New Roman" w:hAnsi="Gill Sans MT Std Light" w:cs="Times New Roman"/>
          <w:color w:val="auto"/>
          <w:sz w:val="22"/>
          <w:szCs w:val="22"/>
        </w:rPr>
        <w:t>p</w:t>
      </w:r>
      <w:r w:rsidR="009D7C0D" w:rsidRPr="009D7C0D">
        <w:rPr>
          <w:rFonts w:ascii="Gill Sans MT Std Light" w:eastAsia="Times New Roman" w:hAnsi="Gill Sans MT Std Light" w:cs="Times New Roman"/>
          <w:color w:val="auto"/>
          <w:sz w:val="22"/>
          <w:szCs w:val="22"/>
        </w:rPr>
        <w:t>romot</w:t>
      </w:r>
      <w:r w:rsidR="00246395">
        <w:rPr>
          <w:rFonts w:ascii="Gill Sans MT Std Light" w:eastAsia="Times New Roman" w:hAnsi="Gill Sans MT Std Light" w:cs="Times New Roman"/>
          <w:color w:val="auto"/>
          <w:sz w:val="22"/>
          <w:szCs w:val="22"/>
        </w:rPr>
        <w:t xml:space="preserve">ion </w:t>
      </w:r>
      <w:r w:rsidR="00D341F0">
        <w:rPr>
          <w:rFonts w:ascii="Gill Sans MT Std Light" w:eastAsia="Times New Roman" w:hAnsi="Gill Sans MT Std Light" w:cs="Times New Roman"/>
          <w:color w:val="auto"/>
          <w:sz w:val="22"/>
          <w:szCs w:val="22"/>
        </w:rPr>
        <w:t xml:space="preserve">and delivery </w:t>
      </w:r>
      <w:r w:rsidR="00246395">
        <w:rPr>
          <w:rFonts w:ascii="Gill Sans MT Std Light" w:eastAsia="Times New Roman" w:hAnsi="Gill Sans MT Std Light" w:cs="Times New Roman"/>
          <w:color w:val="auto"/>
          <w:sz w:val="22"/>
          <w:szCs w:val="22"/>
        </w:rPr>
        <w:t xml:space="preserve">of </w:t>
      </w:r>
      <w:r w:rsidR="009D7C0D" w:rsidRPr="009D7C0D">
        <w:rPr>
          <w:rFonts w:ascii="Gill Sans MT Std Light" w:hAnsi="Gill Sans MT Std Light"/>
          <w:sz w:val="22"/>
          <w:szCs w:val="22"/>
        </w:rPr>
        <w:t xml:space="preserve">all Library Tasmania programs and services </w:t>
      </w:r>
    </w:p>
    <w:p w14:paraId="45849B93" w14:textId="140D4FD8" w:rsidR="009D7C0D" w:rsidRPr="009D7C0D" w:rsidRDefault="009D7C0D" w:rsidP="009D7C0D">
      <w:pPr>
        <w:pStyle w:val="Default"/>
        <w:numPr>
          <w:ilvl w:val="0"/>
          <w:numId w:val="1"/>
        </w:numPr>
        <w:spacing w:after="60"/>
        <w:ind w:left="714" w:hanging="357"/>
        <w:rPr>
          <w:rFonts w:ascii="Gill Sans MT Std Light" w:eastAsia="Times New Roman" w:hAnsi="Gill Sans MT Std Light" w:cs="Times New Roman"/>
          <w:color w:val="auto"/>
          <w:sz w:val="22"/>
          <w:szCs w:val="22"/>
        </w:rPr>
      </w:pPr>
      <w:r w:rsidRPr="009D7C0D">
        <w:rPr>
          <w:rFonts w:ascii="Gill Sans MT Std Light" w:eastAsia="Times New Roman" w:hAnsi="Gill Sans MT Std Light" w:cs="Times New Roman"/>
          <w:color w:val="auto"/>
          <w:sz w:val="22"/>
          <w:szCs w:val="22"/>
        </w:rPr>
        <w:t>Us</w:t>
      </w:r>
      <w:r w:rsidR="00246395">
        <w:rPr>
          <w:rFonts w:ascii="Gill Sans MT Std Light" w:eastAsia="Times New Roman" w:hAnsi="Gill Sans MT Std Light" w:cs="Times New Roman"/>
          <w:color w:val="auto"/>
          <w:sz w:val="22"/>
          <w:szCs w:val="22"/>
        </w:rPr>
        <w:t>ing</w:t>
      </w:r>
      <w:r w:rsidRPr="009D7C0D">
        <w:rPr>
          <w:rFonts w:ascii="Gill Sans MT Std Light" w:eastAsia="Times New Roman" w:hAnsi="Gill Sans MT Std Light" w:cs="Times New Roman"/>
          <w:color w:val="auto"/>
          <w:sz w:val="22"/>
          <w:szCs w:val="22"/>
        </w:rPr>
        <w:t xml:space="preserve">, or be able to acquire, skills in a range of library based or administrative </w:t>
      </w:r>
      <w:r w:rsidR="00D52A0D">
        <w:rPr>
          <w:rFonts w:ascii="Gill Sans MT Std Light" w:eastAsia="Times New Roman" w:hAnsi="Gill Sans MT Std Light" w:cs="Times New Roman"/>
          <w:color w:val="auto"/>
          <w:sz w:val="22"/>
          <w:szCs w:val="22"/>
        </w:rPr>
        <w:t>tasks</w:t>
      </w:r>
      <w:r w:rsidR="00246395">
        <w:rPr>
          <w:rFonts w:ascii="Gill Sans MT Std Light" w:eastAsia="Times New Roman" w:hAnsi="Gill Sans MT Std Light" w:cs="Times New Roman"/>
          <w:color w:val="auto"/>
          <w:sz w:val="22"/>
          <w:szCs w:val="22"/>
        </w:rPr>
        <w:t xml:space="preserve"> using a range of </w:t>
      </w:r>
      <w:proofErr w:type="gramStart"/>
      <w:r w:rsidR="00246395">
        <w:rPr>
          <w:rFonts w:ascii="Gill Sans MT Std Light" w:hAnsi="Gill Sans MT Std Light"/>
          <w:sz w:val="22"/>
        </w:rPr>
        <w:t>library based</w:t>
      </w:r>
      <w:proofErr w:type="gramEnd"/>
      <w:r w:rsidR="00246395">
        <w:rPr>
          <w:rFonts w:ascii="Gill Sans MT Std Light" w:hAnsi="Gill Sans MT Std Light"/>
          <w:sz w:val="22"/>
        </w:rPr>
        <w:t xml:space="preserve"> systems and processes</w:t>
      </w:r>
    </w:p>
    <w:p w14:paraId="0B51368A" w14:textId="16B282D0" w:rsidR="009D7C0D" w:rsidRDefault="009D7C0D" w:rsidP="009D7C0D">
      <w:pPr>
        <w:pStyle w:val="Default"/>
        <w:numPr>
          <w:ilvl w:val="0"/>
          <w:numId w:val="1"/>
        </w:numPr>
        <w:spacing w:after="60"/>
        <w:ind w:left="714" w:hanging="357"/>
        <w:rPr>
          <w:rFonts w:ascii="Gill Sans MT Std Light" w:hAnsi="Gill Sans MT Std Light"/>
          <w:sz w:val="22"/>
          <w:szCs w:val="22"/>
        </w:rPr>
      </w:pPr>
      <w:r w:rsidRPr="009D7C0D">
        <w:rPr>
          <w:rFonts w:ascii="Gill Sans MT Std Light" w:eastAsia="Times New Roman" w:hAnsi="Gill Sans MT Std Light" w:cs="Times New Roman"/>
          <w:color w:val="auto"/>
          <w:sz w:val="22"/>
          <w:szCs w:val="22"/>
        </w:rPr>
        <w:t>Support</w:t>
      </w:r>
      <w:r w:rsidR="00246395">
        <w:rPr>
          <w:rFonts w:ascii="Gill Sans MT Std Light" w:eastAsia="Times New Roman" w:hAnsi="Gill Sans MT Std Light" w:cs="Times New Roman"/>
          <w:color w:val="auto"/>
          <w:sz w:val="22"/>
          <w:szCs w:val="22"/>
        </w:rPr>
        <w:t>ing</w:t>
      </w:r>
      <w:r w:rsidRPr="009D7C0D">
        <w:rPr>
          <w:rFonts w:ascii="Gill Sans MT Std Light" w:eastAsia="Times New Roman" w:hAnsi="Gill Sans MT Std Light" w:cs="Times New Roman"/>
          <w:color w:val="auto"/>
          <w:sz w:val="22"/>
          <w:szCs w:val="22"/>
        </w:rPr>
        <w:t xml:space="preserve"> clients with access </w:t>
      </w:r>
      <w:r>
        <w:rPr>
          <w:rFonts w:ascii="Gill Sans MT Std Light" w:eastAsia="Times New Roman" w:hAnsi="Gill Sans MT Std Light" w:cs="Times New Roman"/>
          <w:color w:val="auto"/>
          <w:sz w:val="22"/>
          <w:szCs w:val="22"/>
        </w:rPr>
        <w:t xml:space="preserve">and use of </w:t>
      </w:r>
      <w:r w:rsidRPr="009D7C0D">
        <w:rPr>
          <w:rFonts w:ascii="Gill Sans MT Std Light" w:eastAsia="Times New Roman" w:hAnsi="Gill Sans MT Std Light" w:cs="Times New Roman"/>
          <w:color w:val="auto"/>
          <w:sz w:val="22"/>
          <w:szCs w:val="22"/>
        </w:rPr>
        <w:t>technology</w:t>
      </w:r>
      <w:r w:rsidR="00012BA3">
        <w:rPr>
          <w:rFonts w:ascii="Gill Sans MT Std Light" w:eastAsia="Times New Roman" w:hAnsi="Gill Sans MT Std Light" w:cs="Times New Roman"/>
          <w:color w:val="auto"/>
          <w:sz w:val="22"/>
          <w:szCs w:val="22"/>
        </w:rPr>
        <w:t xml:space="preserve"> including</w:t>
      </w:r>
      <w:r w:rsidRPr="009D7C0D">
        <w:rPr>
          <w:rFonts w:ascii="Gill Sans MT Std Light" w:hAnsi="Gill Sans MT Std Light"/>
          <w:sz w:val="22"/>
          <w:szCs w:val="22"/>
        </w:rPr>
        <w:t xml:space="preserve"> public access computers and printers </w:t>
      </w:r>
    </w:p>
    <w:p w14:paraId="2B8C4E50" w14:textId="0C7E21F2" w:rsidR="009D7C0D" w:rsidRPr="009D7C0D" w:rsidRDefault="009D7C0D" w:rsidP="005342DB">
      <w:pPr>
        <w:pStyle w:val="Default"/>
        <w:numPr>
          <w:ilvl w:val="0"/>
          <w:numId w:val="1"/>
        </w:numPr>
        <w:spacing w:after="60"/>
        <w:ind w:left="714" w:hanging="357"/>
        <w:rPr>
          <w:rFonts w:ascii="Gill Sans MT Std Light" w:hAnsi="Gill Sans MT Std Light"/>
          <w:sz w:val="22"/>
          <w:szCs w:val="22"/>
        </w:rPr>
      </w:pPr>
      <w:r w:rsidRPr="009D7C0D">
        <w:rPr>
          <w:rFonts w:ascii="Gill Sans MT Std Light" w:eastAsia="Times New Roman" w:hAnsi="Gill Sans MT Std Light" w:cs="Times New Roman"/>
          <w:color w:val="auto"/>
          <w:sz w:val="22"/>
          <w:szCs w:val="22"/>
        </w:rPr>
        <w:t>Where</w:t>
      </w:r>
      <w:r w:rsidRPr="009D7C0D">
        <w:rPr>
          <w:rFonts w:ascii="Gill Sans MT Std Light" w:hAnsi="Gill Sans MT Std Light"/>
          <w:sz w:val="22"/>
          <w:szCs w:val="22"/>
        </w:rPr>
        <w:t xml:space="preserve"> applicable, deliver</w:t>
      </w:r>
      <w:r w:rsidR="00246395">
        <w:rPr>
          <w:rFonts w:ascii="Gill Sans MT Std Light" w:hAnsi="Gill Sans MT Std Light"/>
          <w:sz w:val="22"/>
          <w:szCs w:val="22"/>
        </w:rPr>
        <w:t>ing</w:t>
      </w:r>
      <w:r w:rsidRPr="009D7C0D">
        <w:rPr>
          <w:rFonts w:ascii="Gill Sans MT Std Light" w:hAnsi="Gill Sans MT Std Light"/>
          <w:sz w:val="22"/>
          <w:szCs w:val="22"/>
        </w:rPr>
        <w:t xml:space="preserve"> and </w:t>
      </w:r>
      <w:hyperlink r:id="rId8" w:history="1">
        <w:r w:rsidRPr="009D7C0D">
          <w:rPr>
            <w:rStyle w:val="Hyperlink"/>
            <w:rFonts w:ascii="Gill Sans MT Std Light" w:hAnsi="Gill Sans MT Std Light"/>
            <w:sz w:val="22"/>
            <w:szCs w:val="22"/>
          </w:rPr>
          <w:t>support</w:t>
        </w:r>
        <w:r w:rsidR="00246395">
          <w:rPr>
            <w:rStyle w:val="Hyperlink"/>
            <w:rFonts w:ascii="Gill Sans MT Std Light" w:hAnsi="Gill Sans MT Std Light"/>
            <w:sz w:val="22"/>
            <w:szCs w:val="22"/>
          </w:rPr>
          <w:t>ing</w:t>
        </w:r>
        <w:r w:rsidRPr="009D7C0D">
          <w:rPr>
            <w:rStyle w:val="Hyperlink"/>
            <w:rFonts w:ascii="Gill Sans MT Std Light" w:hAnsi="Gill Sans MT Std Light"/>
            <w:sz w:val="22"/>
            <w:szCs w:val="22"/>
          </w:rPr>
          <w:t xml:space="preserve"> learning programs</w:t>
        </w:r>
      </w:hyperlink>
      <w:r w:rsidR="00246395">
        <w:rPr>
          <w:rFonts w:ascii="Gill Sans MT Std Light" w:hAnsi="Gill Sans MT Std Light"/>
          <w:sz w:val="22"/>
          <w:szCs w:val="22"/>
        </w:rPr>
        <w:t xml:space="preserve"> </w:t>
      </w:r>
      <w:r w:rsidR="00916062">
        <w:rPr>
          <w:rFonts w:ascii="Gill Sans MT Std Light" w:hAnsi="Gill Sans MT Std Light"/>
          <w:sz w:val="22"/>
          <w:szCs w:val="22"/>
        </w:rPr>
        <w:t xml:space="preserve">in areas </w:t>
      </w:r>
      <w:r w:rsidR="00246395">
        <w:rPr>
          <w:rFonts w:ascii="Gill Sans MT Std Light" w:hAnsi="Gill Sans MT Std Light"/>
          <w:sz w:val="22"/>
          <w:szCs w:val="22"/>
        </w:rPr>
        <w:t xml:space="preserve">such as </w:t>
      </w:r>
      <w:r w:rsidRPr="009D7C0D">
        <w:rPr>
          <w:rFonts w:ascii="Gill Sans MT Std Light" w:hAnsi="Gill Sans MT Std Light"/>
          <w:sz w:val="22"/>
          <w:szCs w:val="22"/>
        </w:rPr>
        <w:t xml:space="preserve">digital </w:t>
      </w:r>
      <w:r w:rsidR="002560CA">
        <w:rPr>
          <w:rFonts w:ascii="Gill Sans MT Std Light" w:hAnsi="Gill Sans MT Std Light"/>
          <w:sz w:val="22"/>
          <w:szCs w:val="22"/>
        </w:rPr>
        <w:t>inclusion, early learning and youth engagement</w:t>
      </w:r>
    </w:p>
    <w:p w14:paraId="52D7D26F" w14:textId="06E67717" w:rsidR="009D7C0D" w:rsidRPr="005342DB" w:rsidRDefault="009D7C0D" w:rsidP="005342DB">
      <w:pPr>
        <w:pStyle w:val="Default"/>
        <w:numPr>
          <w:ilvl w:val="0"/>
          <w:numId w:val="1"/>
        </w:numPr>
        <w:spacing w:after="60"/>
        <w:ind w:left="714" w:hanging="357"/>
        <w:rPr>
          <w:rFonts w:ascii="Gill Sans MT Std Light" w:hAnsi="Gill Sans MT Std Light"/>
          <w:sz w:val="22"/>
          <w:szCs w:val="22"/>
        </w:rPr>
      </w:pPr>
      <w:r w:rsidRPr="005342DB">
        <w:rPr>
          <w:rFonts w:ascii="Gill Sans MT Std Light" w:hAnsi="Gill Sans MT Std Light"/>
          <w:sz w:val="22"/>
          <w:szCs w:val="22"/>
        </w:rPr>
        <w:t>Actively participat</w:t>
      </w:r>
      <w:r w:rsidR="00246395">
        <w:rPr>
          <w:rFonts w:ascii="Gill Sans MT Std Light" w:hAnsi="Gill Sans MT Std Light"/>
          <w:sz w:val="22"/>
          <w:szCs w:val="22"/>
        </w:rPr>
        <w:t>ing</w:t>
      </w:r>
      <w:r w:rsidRPr="005342DB">
        <w:rPr>
          <w:rFonts w:ascii="Gill Sans MT Std Light" w:hAnsi="Gill Sans MT Std Light"/>
          <w:sz w:val="22"/>
          <w:szCs w:val="22"/>
        </w:rPr>
        <w:t xml:space="preserve"> as member of a local and broade</w:t>
      </w:r>
      <w:r w:rsidR="0060660A">
        <w:rPr>
          <w:rFonts w:ascii="Gill Sans MT Std Light" w:hAnsi="Gill Sans MT Std Light"/>
          <w:sz w:val="22"/>
          <w:szCs w:val="22"/>
        </w:rPr>
        <w:t>r catchment</w:t>
      </w:r>
      <w:r w:rsidRPr="005342DB">
        <w:rPr>
          <w:rFonts w:ascii="Gill Sans MT Std Light" w:hAnsi="Gill Sans MT Std Light"/>
          <w:sz w:val="22"/>
          <w:szCs w:val="22"/>
        </w:rPr>
        <w:t xml:space="preserve"> </w:t>
      </w:r>
      <w:r w:rsidR="00246395">
        <w:rPr>
          <w:rFonts w:ascii="Gill Sans MT Std Light" w:hAnsi="Gill Sans MT Std Light"/>
          <w:sz w:val="22"/>
          <w:szCs w:val="22"/>
        </w:rPr>
        <w:t>team</w:t>
      </w:r>
      <w:r w:rsidR="005342DB" w:rsidRPr="005342DB">
        <w:rPr>
          <w:rFonts w:ascii="Gill Sans MT Std Light" w:hAnsi="Gill Sans MT Std Light"/>
          <w:sz w:val="22"/>
          <w:szCs w:val="22"/>
        </w:rPr>
        <w:t xml:space="preserve">, </w:t>
      </w:r>
      <w:r w:rsidR="00AE074D">
        <w:rPr>
          <w:rFonts w:ascii="Gill Sans MT Std Light" w:hAnsi="Gill Sans MT Std Light"/>
          <w:sz w:val="22"/>
          <w:szCs w:val="22"/>
        </w:rPr>
        <w:t>s</w:t>
      </w:r>
      <w:r w:rsidRPr="005342DB">
        <w:rPr>
          <w:rFonts w:ascii="Gill Sans MT Std Light" w:hAnsi="Gill Sans MT Std Light"/>
          <w:sz w:val="22"/>
          <w:szCs w:val="22"/>
        </w:rPr>
        <w:t>haring your knowledge and ideas</w:t>
      </w:r>
      <w:r w:rsidR="005342DB" w:rsidRPr="005342DB">
        <w:rPr>
          <w:rFonts w:ascii="Gill Sans MT Std Light" w:hAnsi="Gill Sans MT Std Light"/>
          <w:sz w:val="22"/>
          <w:szCs w:val="22"/>
        </w:rPr>
        <w:t xml:space="preserve"> </w:t>
      </w:r>
      <w:r w:rsidR="0060660A">
        <w:rPr>
          <w:rFonts w:ascii="Gill Sans MT Std Light" w:hAnsi="Gill Sans MT Std Light"/>
          <w:sz w:val="22"/>
          <w:szCs w:val="22"/>
        </w:rPr>
        <w:t>and</w:t>
      </w:r>
      <w:r w:rsidR="005342DB" w:rsidRPr="005342DB">
        <w:rPr>
          <w:rFonts w:ascii="Gill Sans MT Std Light" w:hAnsi="Gill Sans MT Std Light"/>
          <w:sz w:val="22"/>
          <w:szCs w:val="22"/>
        </w:rPr>
        <w:t xml:space="preserve"> </w:t>
      </w:r>
      <w:r w:rsidR="00AE074D">
        <w:rPr>
          <w:rFonts w:ascii="Gill Sans MT Std Light" w:hAnsi="Gill Sans MT Std Light" w:cs="Arial"/>
          <w:sz w:val="22"/>
          <w:szCs w:val="22"/>
        </w:rPr>
        <w:t>a</w:t>
      </w:r>
      <w:r w:rsidRPr="005342DB">
        <w:rPr>
          <w:rFonts w:ascii="Gill Sans MT Std Light" w:hAnsi="Gill Sans MT Std Light" w:cs="Arial"/>
          <w:sz w:val="22"/>
          <w:szCs w:val="22"/>
        </w:rPr>
        <w:t>ssist</w:t>
      </w:r>
      <w:r w:rsidR="0060660A">
        <w:rPr>
          <w:rFonts w:ascii="Gill Sans MT Std Light" w:hAnsi="Gill Sans MT Std Light" w:cs="Arial"/>
          <w:sz w:val="22"/>
          <w:szCs w:val="22"/>
        </w:rPr>
        <w:t>ing</w:t>
      </w:r>
      <w:r w:rsidRPr="005342DB">
        <w:rPr>
          <w:rFonts w:ascii="Gill Sans MT Std Light" w:hAnsi="Gill Sans MT Std Light" w:cs="Arial"/>
          <w:sz w:val="22"/>
          <w:szCs w:val="22"/>
        </w:rPr>
        <w:t xml:space="preserve"> in the support, supervision and training of less experienced staff and volunteers</w:t>
      </w:r>
    </w:p>
    <w:p w14:paraId="3EB436FD" w14:textId="70766231" w:rsidR="00CC180C" w:rsidRDefault="005342DB" w:rsidP="00EF0DBF">
      <w:pPr>
        <w:pStyle w:val="ListParagraph"/>
        <w:numPr>
          <w:ilvl w:val="0"/>
          <w:numId w:val="1"/>
        </w:numPr>
        <w:spacing w:after="60"/>
        <w:ind w:left="714" w:hanging="357"/>
        <w:contextualSpacing w:val="0"/>
        <w:rPr>
          <w:rFonts w:ascii="Gill Sans MT Std Light" w:hAnsi="Gill Sans MT Std Light"/>
          <w:sz w:val="22"/>
        </w:rPr>
      </w:pPr>
      <w:r>
        <w:rPr>
          <w:rFonts w:ascii="Gill Sans MT Std Light" w:hAnsi="Gill Sans MT Std Light"/>
          <w:sz w:val="22"/>
        </w:rPr>
        <w:t>Us</w:t>
      </w:r>
      <w:r w:rsidR="00246395">
        <w:rPr>
          <w:rFonts w:ascii="Gill Sans MT Std Light" w:hAnsi="Gill Sans MT Std Light"/>
          <w:sz w:val="22"/>
        </w:rPr>
        <w:t>ing</w:t>
      </w:r>
      <w:r>
        <w:rPr>
          <w:rFonts w:ascii="Gill Sans MT Std Light" w:hAnsi="Gill Sans MT Std Light"/>
          <w:sz w:val="22"/>
        </w:rPr>
        <w:t xml:space="preserve"> WHS approaches </w:t>
      </w:r>
      <w:r w:rsidR="00246395">
        <w:rPr>
          <w:rFonts w:ascii="Gill Sans MT Std Light" w:hAnsi="Gill Sans MT Std Light"/>
          <w:sz w:val="22"/>
        </w:rPr>
        <w:t>in the</w:t>
      </w:r>
      <w:r>
        <w:rPr>
          <w:rFonts w:ascii="Gill Sans MT Std Light" w:hAnsi="Gill Sans MT Std Light"/>
          <w:sz w:val="22"/>
        </w:rPr>
        <w:t xml:space="preserve"> </w:t>
      </w:r>
      <w:r w:rsidR="00D57C11">
        <w:rPr>
          <w:rFonts w:ascii="Gill Sans MT Std Light" w:hAnsi="Gill Sans MT Std Light"/>
          <w:sz w:val="22"/>
        </w:rPr>
        <w:t xml:space="preserve">manual handling </w:t>
      </w:r>
      <w:r w:rsidR="00246395">
        <w:rPr>
          <w:rFonts w:ascii="Gill Sans MT Std Light" w:hAnsi="Gill Sans MT Std Light"/>
          <w:sz w:val="22"/>
        </w:rPr>
        <w:t>of</w:t>
      </w:r>
      <w:r w:rsidR="004A519B">
        <w:rPr>
          <w:rFonts w:ascii="Gill Sans MT Std Light" w:hAnsi="Gill Sans MT Std Light"/>
          <w:sz w:val="22"/>
        </w:rPr>
        <w:t xml:space="preserve"> stock movement and </w:t>
      </w:r>
      <w:r w:rsidR="00D57C11" w:rsidRPr="00EF0DBF">
        <w:rPr>
          <w:rFonts w:ascii="Gill Sans MT Std Light" w:hAnsi="Gill Sans MT Std Light"/>
          <w:sz w:val="22"/>
        </w:rPr>
        <w:t>shelving of library resources</w:t>
      </w:r>
    </w:p>
    <w:p w14:paraId="78C0CE38" w14:textId="77777777" w:rsidR="00F44319" w:rsidRDefault="00F44319">
      <w:pPr>
        <w:spacing w:after="160" w:line="259" w:lineRule="auto"/>
        <w:jc w:val="left"/>
      </w:pPr>
      <w:r>
        <w:br w:type="page"/>
      </w:r>
    </w:p>
    <w:p w14:paraId="460DC3ED" w14:textId="41A1D6F8" w:rsidR="00CC180C" w:rsidRPr="00EF0DBF" w:rsidRDefault="00CC180C" w:rsidP="005342DB">
      <w:pPr>
        <w:spacing w:before="240"/>
        <w:rPr>
          <w:rFonts w:eastAsia="SimSun"/>
        </w:rPr>
      </w:pPr>
      <w:r w:rsidRPr="00EF0DBF">
        <w:rPr>
          <w:rFonts w:eastAsia="SimSun"/>
        </w:rPr>
        <w:lastRenderedPageBreak/>
        <w:t>You will work with clients …</w:t>
      </w:r>
    </w:p>
    <w:p w14:paraId="19223790" w14:textId="77777777" w:rsidR="00CC180C" w:rsidRPr="00CC180C" w:rsidRDefault="00CC180C" w:rsidP="00B316CA">
      <w:pPr>
        <w:pStyle w:val="ListParagraph"/>
        <w:numPr>
          <w:ilvl w:val="0"/>
          <w:numId w:val="1"/>
        </w:numPr>
        <w:spacing w:after="60"/>
        <w:ind w:left="714" w:hanging="357"/>
        <w:contextualSpacing w:val="0"/>
        <w:rPr>
          <w:rFonts w:ascii="Gill Sans MT Std Light" w:hAnsi="Gill Sans MT Std Light"/>
          <w:sz w:val="22"/>
        </w:rPr>
      </w:pPr>
      <w:r w:rsidRPr="00CC180C">
        <w:rPr>
          <w:rFonts w:ascii="Gill Sans MT Std Light" w:hAnsi="Gill Sans MT Std Light"/>
          <w:sz w:val="22"/>
        </w:rPr>
        <w:t xml:space="preserve">From different cultures, ages and backgrounds </w:t>
      </w:r>
    </w:p>
    <w:p w14:paraId="50BA4855" w14:textId="77777777" w:rsidR="00CC180C" w:rsidRPr="00CC180C" w:rsidRDefault="00CC180C" w:rsidP="00B316CA">
      <w:pPr>
        <w:pStyle w:val="ListParagraph"/>
        <w:numPr>
          <w:ilvl w:val="0"/>
          <w:numId w:val="1"/>
        </w:numPr>
        <w:spacing w:after="60"/>
        <w:ind w:left="714" w:hanging="357"/>
        <w:contextualSpacing w:val="0"/>
        <w:rPr>
          <w:rFonts w:ascii="Gill Sans MT Std Light" w:hAnsi="Gill Sans MT Std Light"/>
          <w:sz w:val="22"/>
        </w:rPr>
      </w:pPr>
      <w:r w:rsidRPr="00CC180C">
        <w:rPr>
          <w:rFonts w:ascii="Gill Sans MT Std Light" w:hAnsi="Gill Sans MT Std Light"/>
          <w:sz w:val="22"/>
        </w:rPr>
        <w:t>Who may have difficulty reading and writing</w:t>
      </w:r>
    </w:p>
    <w:p w14:paraId="1575C77D" w14:textId="5BC7B069" w:rsidR="00CC180C" w:rsidRPr="00CC180C" w:rsidRDefault="00CC180C" w:rsidP="008F20B1">
      <w:pPr>
        <w:pStyle w:val="Default"/>
        <w:numPr>
          <w:ilvl w:val="0"/>
          <w:numId w:val="1"/>
        </w:numPr>
        <w:spacing w:after="120"/>
        <w:ind w:left="714" w:hanging="357"/>
        <w:rPr>
          <w:rFonts w:ascii="Gill Sans MT Std Light" w:eastAsia="Times New Roman" w:hAnsi="Gill Sans MT Std Light" w:cs="Times New Roman"/>
          <w:color w:val="auto"/>
          <w:sz w:val="22"/>
        </w:rPr>
      </w:pPr>
      <w:r w:rsidRPr="00CC180C">
        <w:rPr>
          <w:rFonts w:ascii="Gill Sans MT Std Light" w:eastAsia="Times New Roman" w:hAnsi="Gill Sans MT Std Light" w:cs="Times New Roman"/>
          <w:color w:val="auto"/>
          <w:sz w:val="22"/>
        </w:rPr>
        <w:t xml:space="preserve">Who may have English as </w:t>
      </w:r>
      <w:r w:rsidR="008A36C1">
        <w:rPr>
          <w:rFonts w:ascii="Gill Sans MT Std Light" w:eastAsia="Times New Roman" w:hAnsi="Gill Sans MT Std Light" w:cs="Times New Roman"/>
          <w:color w:val="auto"/>
          <w:sz w:val="22"/>
        </w:rPr>
        <w:t xml:space="preserve">a </w:t>
      </w:r>
      <w:r w:rsidRPr="00CC180C">
        <w:rPr>
          <w:rFonts w:ascii="Gill Sans MT Std Light" w:eastAsia="Times New Roman" w:hAnsi="Gill Sans MT Std Light" w:cs="Times New Roman"/>
          <w:color w:val="auto"/>
          <w:sz w:val="22"/>
        </w:rPr>
        <w:t>Second Language (ESL)</w:t>
      </w:r>
    </w:p>
    <w:p w14:paraId="2F691C15" w14:textId="79DAA57C" w:rsidR="00B316CA" w:rsidRPr="00B316CA" w:rsidRDefault="00CC180C" w:rsidP="008F20B1">
      <w:pPr>
        <w:spacing w:before="240"/>
        <w:jc w:val="left"/>
        <w:rPr>
          <w:szCs w:val="22"/>
        </w:rPr>
      </w:pPr>
      <w:r w:rsidRPr="00CC180C">
        <w:t xml:space="preserve">At times, </w:t>
      </w:r>
      <w:r w:rsidR="00A23022">
        <w:t xml:space="preserve">our workplaces can be dynamic </w:t>
      </w:r>
      <w:r w:rsidR="00BB3D70">
        <w:t>and</w:t>
      </w:r>
      <w:r w:rsidR="00A23022">
        <w:t xml:space="preserve"> sometimes challenging </w:t>
      </w:r>
      <w:r w:rsidRPr="00CC180C">
        <w:t>situations</w:t>
      </w:r>
      <w:r w:rsidR="00BB3D70">
        <w:t xml:space="preserve"> can arise.  Training and support </w:t>
      </w:r>
      <w:proofErr w:type="gramStart"/>
      <w:r w:rsidR="00BB3D70">
        <w:t>is</w:t>
      </w:r>
      <w:proofErr w:type="gramEnd"/>
      <w:r w:rsidR="00BB3D70">
        <w:t xml:space="preserve"> provided to support your</w:t>
      </w:r>
      <w:r w:rsidR="008D3BF5">
        <w:t xml:space="preserve"> operational safety, and help you prepare for, and respond to</w:t>
      </w:r>
      <w:r w:rsidR="00DD6EB2">
        <w:t xml:space="preserve"> situations such as these. </w:t>
      </w:r>
    </w:p>
    <w:p w14:paraId="668B888C" w14:textId="77777777" w:rsidR="00CC180C" w:rsidRPr="00443893" w:rsidRDefault="00CC180C" w:rsidP="00713391">
      <w:pPr>
        <w:pStyle w:val="Heading2"/>
      </w:pPr>
      <w:r w:rsidRPr="00443893">
        <w:t>What attributes do I need to be successful?</w:t>
      </w:r>
    </w:p>
    <w:p w14:paraId="0662BCE3" w14:textId="4828D921" w:rsidR="005342DB" w:rsidRPr="005342DB" w:rsidRDefault="005A2FC4" w:rsidP="002F394B">
      <w:pPr>
        <w:jc w:val="left"/>
        <w:rPr>
          <w:szCs w:val="22"/>
        </w:rPr>
      </w:pPr>
      <w:r w:rsidRPr="005A2FC4">
        <w:rPr>
          <w:szCs w:val="22"/>
        </w:rPr>
        <w:t>You need to have</w:t>
      </w:r>
      <w:r w:rsidR="00C16E9E" w:rsidRPr="005A2FC4">
        <w:rPr>
          <w:szCs w:val="22"/>
        </w:rPr>
        <w:t xml:space="preserve"> </w:t>
      </w:r>
      <w:r w:rsidR="004F7DF0">
        <w:rPr>
          <w:szCs w:val="22"/>
        </w:rPr>
        <w:t xml:space="preserve">demonstrated </w:t>
      </w:r>
      <w:r w:rsidR="005342DB">
        <w:rPr>
          <w:szCs w:val="22"/>
        </w:rPr>
        <w:t>great</w:t>
      </w:r>
      <w:r>
        <w:rPr>
          <w:szCs w:val="22"/>
        </w:rPr>
        <w:t xml:space="preserve"> communication skills </w:t>
      </w:r>
      <w:r w:rsidR="007C2AD2">
        <w:rPr>
          <w:szCs w:val="22"/>
        </w:rPr>
        <w:t xml:space="preserve">and </w:t>
      </w:r>
      <w:proofErr w:type="gramStart"/>
      <w:r w:rsidR="005342DB">
        <w:rPr>
          <w:szCs w:val="22"/>
        </w:rPr>
        <w:t>h</w:t>
      </w:r>
      <w:r w:rsidR="005342DB" w:rsidRPr="005342DB">
        <w:rPr>
          <w:szCs w:val="22"/>
        </w:rPr>
        <w:t>igh level</w:t>
      </w:r>
      <w:proofErr w:type="gramEnd"/>
      <w:r w:rsidR="005342DB" w:rsidRPr="005342DB">
        <w:rPr>
          <w:szCs w:val="22"/>
        </w:rPr>
        <w:t xml:space="preserve"> skills in a </w:t>
      </w:r>
      <w:r w:rsidR="00725A52">
        <w:rPr>
          <w:szCs w:val="22"/>
        </w:rPr>
        <w:t>client</w:t>
      </w:r>
      <w:r w:rsidR="005342DB" w:rsidRPr="005342DB">
        <w:rPr>
          <w:szCs w:val="22"/>
        </w:rPr>
        <w:t xml:space="preserve"> service setting</w:t>
      </w:r>
      <w:r w:rsidR="005342DB">
        <w:rPr>
          <w:szCs w:val="22"/>
        </w:rPr>
        <w:t>. We’re looking for people who can show in</w:t>
      </w:r>
      <w:r w:rsidR="005342DB" w:rsidRPr="005342DB">
        <w:rPr>
          <w:szCs w:val="22"/>
        </w:rPr>
        <w:t>itiative, problem solv</w:t>
      </w:r>
      <w:r w:rsidR="005342DB">
        <w:rPr>
          <w:szCs w:val="22"/>
        </w:rPr>
        <w:t>e</w:t>
      </w:r>
      <w:r w:rsidR="005342DB" w:rsidRPr="005342DB">
        <w:rPr>
          <w:szCs w:val="22"/>
        </w:rPr>
        <w:t xml:space="preserve"> and </w:t>
      </w:r>
      <w:r w:rsidR="005342DB">
        <w:rPr>
          <w:szCs w:val="22"/>
        </w:rPr>
        <w:t xml:space="preserve">use </w:t>
      </w:r>
      <w:r w:rsidR="005342DB" w:rsidRPr="005342DB">
        <w:rPr>
          <w:szCs w:val="22"/>
        </w:rPr>
        <w:t>conflict resolution skills</w:t>
      </w:r>
      <w:r w:rsidR="005342DB">
        <w:rPr>
          <w:szCs w:val="22"/>
        </w:rPr>
        <w:t xml:space="preserve">.  You must be able to </w:t>
      </w:r>
      <w:r w:rsidR="005342DB" w:rsidRPr="005342DB">
        <w:rPr>
          <w:szCs w:val="22"/>
        </w:rPr>
        <w:t>work independently</w:t>
      </w:r>
      <w:r w:rsidR="005342DB">
        <w:rPr>
          <w:szCs w:val="22"/>
        </w:rPr>
        <w:t xml:space="preserve">, </w:t>
      </w:r>
      <w:r w:rsidR="005342DB" w:rsidRPr="005342DB">
        <w:rPr>
          <w:szCs w:val="22"/>
        </w:rPr>
        <w:t>in both small and large teams</w:t>
      </w:r>
      <w:r w:rsidR="005342DB">
        <w:rPr>
          <w:szCs w:val="22"/>
        </w:rPr>
        <w:t xml:space="preserve">, </w:t>
      </w:r>
      <w:r w:rsidR="006B2734">
        <w:rPr>
          <w:szCs w:val="22"/>
        </w:rPr>
        <w:t xml:space="preserve">to </w:t>
      </w:r>
      <w:r w:rsidR="005342DB">
        <w:rPr>
          <w:szCs w:val="22"/>
        </w:rPr>
        <w:t>c</w:t>
      </w:r>
      <w:r w:rsidR="005342DB" w:rsidRPr="005342DB">
        <w:rPr>
          <w:szCs w:val="22"/>
        </w:rPr>
        <w:t>omplet</w:t>
      </w:r>
      <w:r w:rsidR="006B2734">
        <w:rPr>
          <w:szCs w:val="22"/>
        </w:rPr>
        <w:t>e</w:t>
      </w:r>
      <w:r w:rsidR="005342DB" w:rsidRPr="005342DB">
        <w:rPr>
          <w:szCs w:val="22"/>
        </w:rPr>
        <w:t xml:space="preserve"> tasks to deadlines</w:t>
      </w:r>
      <w:r w:rsidR="005342DB">
        <w:rPr>
          <w:szCs w:val="22"/>
        </w:rPr>
        <w:t>.</w:t>
      </w:r>
    </w:p>
    <w:p w14:paraId="17711D0B" w14:textId="2E245FEA" w:rsidR="005342DB" w:rsidRPr="005342DB" w:rsidRDefault="00AE074D" w:rsidP="002F394B">
      <w:pPr>
        <w:jc w:val="left"/>
        <w:rPr>
          <w:szCs w:val="22"/>
        </w:rPr>
      </w:pPr>
      <w:r>
        <w:rPr>
          <w:szCs w:val="22"/>
        </w:rPr>
        <w:t>Good</w:t>
      </w:r>
      <w:r w:rsidR="005342DB" w:rsidRPr="005342DB">
        <w:rPr>
          <w:szCs w:val="22"/>
        </w:rPr>
        <w:t xml:space="preserve"> experience with</w:t>
      </w:r>
      <w:r w:rsidR="00825636">
        <w:rPr>
          <w:szCs w:val="22"/>
        </w:rPr>
        <w:t>,</w:t>
      </w:r>
      <w:r w:rsidR="005342DB" w:rsidRPr="005342DB">
        <w:rPr>
          <w:szCs w:val="22"/>
        </w:rPr>
        <w:t xml:space="preserve"> or </w:t>
      </w:r>
      <w:r w:rsidR="005342DB">
        <w:rPr>
          <w:szCs w:val="22"/>
        </w:rPr>
        <w:t>be</w:t>
      </w:r>
      <w:r>
        <w:rPr>
          <w:szCs w:val="22"/>
        </w:rPr>
        <w:t>ing</w:t>
      </w:r>
      <w:r w:rsidR="005342DB">
        <w:rPr>
          <w:szCs w:val="22"/>
        </w:rPr>
        <w:t xml:space="preserve"> </w:t>
      </w:r>
      <w:r w:rsidR="005342DB" w:rsidRPr="005342DB">
        <w:rPr>
          <w:szCs w:val="22"/>
        </w:rPr>
        <w:t>able to acquire skills with</w:t>
      </w:r>
      <w:r w:rsidR="00042A76">
        <w:rPr>
          <w:szCs w:val="22"/>
        </w:rPr>
        <w:t>,</w:t>
      </w:r>
      <w:r w:rsidR="005342DB" w:rsidRPr="005342DB">
        <w:rPr>
          <w:szCs w:val="22"/>
        </w:rPr>
        <w:t xml:space="preserve"> using MS Office software, database management systems and internet search engines</w:t>
      </w:r>
      <w:r>
        <w:rPr>
          <w:szCs w:val="22"/>
        </w:rPr>
        <w:t xml:space="preserve"> is also needed</w:t>
      </w:r>
      <w:r w:rsidR="003E59EA">
        <w:rPr>
          <w:szCs w:val="22"/>
        </w:rPr>
        <w:t>,</w:t>
      </w:r>
      <w:r>
        <w:rPr>
          <w:szCs w:val="22"/>
        </w:rPr>
        <w:t xml:space="preserve"> together with a</w:t>
      </w:r>
      <w:r w:rsidR="005342DB" w:rsidRPr="005342DB">
        <w:rPr>
          <w:szCs w:val="22"/>
        </w:rPr>
        <w:t xml:space="preserve"> working awareness of Workplace Health and Safety in a customer service setting</w:t>
      </w:r>
      <w:r w:rsidR="005342DB">
        <w:rPr>
          <w:szCs w:val="22"/>
        </w:rPr>
        <w:t>.</w:t>
      </w:r>
    </w:p>
    <w:p w14:paraId="655BFA5C" w14:textId="44806574" w:rsidR="00401C1D" w:rsidRDefault="00F50C29" w:rsidP="00080B04">
      <w:pPr>
        <w:jc w:val="left"/>
      </w:pPr>
      <w:r>
        <w:t>Y</w:t>
      </w:r>
      <w:r w:rsidR="00401C1D" w:rsidRPr="005F073B">
        <w:t>ou</w:t>
      </w:r>
      <w:r w:rsidR="002B2D05">
        <w:t xml:space="preserve"> may</w:t>
      </w:r>
      <w:r w:rsidR="00401C1D" w:rsidRPr="005F073B">
        <w:t xml:space="preserve"> be </w:t>
      </w:r>
      <w:r w:rsidR="008F20B1">
        <w:t xml:space="preserve">rostered to </w:t>
      </w:r>
      <w:r w:rsidR="00332636" w:rsidRPr="005F073B">
        <w:t xml:space="preserve">work late afternoon </w:t>
      </w:r>
      <w:r w:rsidR="00401C1D" w:rsidRPr="005F073B">
        <w:t xml:space="preserve">shifts </w:t>
      </w:r>
      <w:r w:rsidR="000164C2">
        <w:t xml:space="preserve">and </w:t>
      </w:r>
      <w:r w:rsidR="000164C2" w:rsidRPr="005F073B">
        <w:t>Saturday</w:t>
      </w:r>
      <w:r w:rsidR="008F20B1">
        <w:t xml:space="preserve"> </w:t>
      </w:r>
      <w:r w:rsidR="00EF0DBF">
        <w:t>mornings</w:t>
      </w:r>
      <w:r>
        <w:t xml:space="preserve"> to support library opening hours</w:t>
      </w:r>
      <w:r w:rsidR="00EF0DBF">
        <w:t>.</w:t>
      </w:r>
      <w:r w:rsidR="00EF0DBF" w:rsidRPr="005F073B">
        <w:t xml:space="preserve"> Award</w:t>
      </w:r>
      <w:r w:rsidR="00401C1D" w:rsidRPr="005F073B">
        <w:t xml:space="preserve"> </w:t>
      </w:r>
      <w:r w:rsidR="008F20B1">
        <w:t xml:space="preserve">conditions and payments </w:t>
      </w:r>
      <w:r w:rsidR="00332636" w:rsidRPr="005F073B">
        <w:t xml:space="preserve">apply </w:t>
      </w:r>
      <w:r w:rsidR="00080B04">
        <w:t>for</w:t>
      </w:r>
      <w:r w:rsidR="00332636" w:rsidRPr="005F073B">
        <w:t xml:space="preserve"> this.</w:t>
      </w:r>
    </w:p>
    <w:p w14:paraId="6A21918F" w14:textId="1A557EA4" w:rsidR="005574FC" w:rsidRPr="00443893" w:rsidRDefault="005574FC" w:rsidP="00713391">
      <w:pPr>
        <w:pStyle w:val="Heading2"/>
      </w:pPr>
      <w:r w:rsidRPr="00443893">
        <w:t xml:space="preserve">What should I </w:t>
      </w:r>
      <w:r w:rsidR="00EF0DBF" w:rsidRPr="00443893">
        <w:t>p</w:t>
      </w:r>
      <w:r w:rsidR="00EF0DBF">
        <w:t>u</w:t>
      </w:r>
      <w:r w:rsidR="00EF0DBF" w:rsidRPr="00443893">
        <w:t xml:space="preserve">t </w:t>
      </w:r>
      <w:r w:rsidRPr="00443893">
        <w:t>in my application?</w:t>
      </w:r>
    </w:p>
    <w:p w14:paraId="24DA166F" w14:textId="45413B72" w:rsidR="005574FC" w:rsidRPr="003F0476" w:rsidRDefault="005574FC" w:rsidP="005574FC">
      <w:pPr>
        <w:pStyle w:val="NormalWeb"/>
        <w:shd w:val="clear" w:color="auto" w:fill="FFFFFF"/>
        <w:spacing w:before="0" w:beforeAutospacing="0" w:after="120"/>
        <w:jc w:val="both"/>
        <w:rPr>
          <w:rFonts w:ascii="Gill Sans MT Std Light" w:hAnsi="Gill Sans MT Std Light" w:cs="Arial"/>
          <w:color w:val="auto"/>
          <w:sz w:val="22"/>
          <w:szCs w:val="22"/>
        </w:rPr>
      </w:pPr>
      <w:r w:rsidRPr="003F0476">
        <w:rPr>
          <w:rFonts w:ascii="Gill Sans MT Std Light" w:hAnsi="Gill Sans MT Std Light" w:cs="Arial"/>
          <w:color w:val="auto"/>
          <w:sz w:val="22"/>
          <w:szCs w:val="22"/>
        </w:rPr>
        <w:t xml:space="preserve">If you </w:t>
      </w:r>
      <w:r w:rsidR="009E2DEA">
        <w:rPr>
          <w:rFonts w:ascii="Gill Sans MT Std Light" w:hAnsi="Gill Sans MT Std Light" w:cs="Arial"/>
          <w:color w:val="auto"/>
          <w:sz w:val="22"/>
          <w:szCs w:val="22"/>
        </w:rPr>
        <w:t>think</w:t>
      </w:r>
      <w:r w:rsidR="009E2DEA" w:rsidRPr="003F0476">
        <w:rPr>
          <w:rFonts w:ascii="Gill Sans MT Std Light" w:hAnsi="Gill Sans MT Std Light" w:cs="Arial"/>
          <w:color w:val="auto"/>
          <w:sz w:val="22"/>
          <w:szCs w:val="22"/>
        </w:rPr>
        <w:t xml:space="preserve"> </w:t>
      </w:r>
      <w:r w:rsidRPr="003F0476">
        <w:rPr>
          <w:rFonts w:ascii="Gill Sans MT Std Light" w:hAnsi="Gill Sans MT Std Light" w:cs="Arial"/>
          <w:color w:val="auto"/>
          <w:sz w:val="22"/>
          <w:szCs w:val="22"/>
        </w:rPr>
        <w:t>your skills</w:t>
      </w:r>
      <w:r w:rsidR="001539A7">
        <w:rPr>
          <w:rFonts w:ascii="Gill Sans MT Std Light" w:hAnsi="Gill Sans MT Std Light" w:cs="Arial"/>
          <w:color w:val="auto"/>
          <w:sz w:val="22"/>
          <w:szCs w:val="22"/>
        </w:rPr>
        <w:t>, personal attributes</w:t>
      </w:r>
      <w:r w:rsidRPr="003F0476">
        <w:rPr>
          <w:rFonts w:ascii="Gill Sans MT Std Light" w:hAnsi="Gill Sans MT Std Light" w:cs="Arial"/>
          <w:color w:val="auto"/>
          <w:sz w:val="22"/>
          <w:szCs w:val="22"/>
        </w:rPr>
        <w:t xml:space="preserve"> and experience</w:t>
      </w:r>
      <w:r>
        <w:rPr>
          <w:rFonts w:ascii="Gill Sans MT Std Light" w:hAnsi="Gill Sans MT Std Light" w:cs="Arial"/>
          <w:color w:val="auto"/>
          <w:sz w:val="22"/>
          <w:szCs w:val="22"/>
        </w:rPr>
        <w:t xml:space="preserve"> </w:t>
      </w:r>
      <w:r w:rsidR="00194C4E">
        <w:rPr>
          <w:rFonts w:ascii="Gill Sans MT Std Light" w:hAnsi="Gill Sans MT Std Light" w:cs="Arial"/>
          <w:color w:val="auto"/>
          <w:sz w:val="22"/>
          <w:szCs w:val="22"/>
        </w:rPr>
        <w:t>match</w:t>
      </w:r>
      <w:r w:rsidRPr="003F0476">
        <w:rPr>
          <w:rFonts w:ascii="Gill Sans MT Std Light" w:hAnsi="Gill Sans MT Std Light" w:cs="Arial"/>
          <w:color w:val="auto"/>
          <w:sz w:val="22"/>
          <w:szCs w:val="22"/>
        </w:rPr>
        <w:t>, you will need to provide:</w:t>
      </w:r>
    </w:p>
    <w:p w14:paraId="5D9B60FC" w14:textId="5A253F65" w:rsidR="005574FC" w:rsidRPr="005574FC" w:rsidRDefault="005574FC" w:rsidP="00B316CA">
      <w:pPr>
        <w:pStyle w:val="ListParagraph"/>
        <w:numPr>
          <w:ilvl w:val="0"/>
          <w:numId w:val="1"/>
        </w:numPr>
        <w:spacing w:after="60"/>
        <w:ind w:left="714" w:hanging="357"/>
        <w:contextualSpacing w:val="0"/>
        <w:rPr>
          <w:rFonts w:ascii="Gill Sans MT Std Light" w:hAnsi="Gill Sans MT Std Light"/>
          <w:sz w:val="22"/>
          <w:szCs w:val="24"/>
        </w:rPr>
      </w:pPr>
      <w:r>
        <w:rPr>
          <w:rFonts w:ascii="Gill Sans MT Std Light" w:hAnsi="Gill Sans MT Std Light"/>
          <w:sz w:val="22"/>
        </w:rPr>
        <w:t>An</w:t>
      </w:r>
      <w:r w:rsidRPr="005574FC">
        <w:rPr>
          <w:rFonts w:ascii="Gill Sans MT Std Light" w:hAnsi="Gill Sans MT Std Light"/>
          <w:sz w:val="22"/>
          <w:szCs w:val="24"/>
        </w:rPr>
        <w:t xml:space="preserve"> up-to-date resume </w:t>
      </w:r>
      <w:r w:rsidR="00AD1E68">
        <w:rPr>
          <w:rFonts w:ascii="Gill Sans MT Std Light" w:hAnsi="Gill Sans MT Std Light"/>
          <w:sz w:val="22"/>
          <w:szCs w:val="24"/>
        </w:rPr>
        <w:t xml:space="preserve">detailing </w:t>
      </w:r>
      <w:r w:rsidRPr="005574FC">
        <w:rPr>
          <w:rFonts w:ascii="Gill Sans MT Std Light" w:hAnsi="Gill Sans MT Std Light"/>
          <w:sz w:val="22"/>
          <w:szCs w:val="24"/>
        </w:rPr>
        <w:t xml:space="preserve">your knowledge, skills and experience </w:t>
      </w:r>
      <w:r w:rsidR="00235A1C">
        <w:rPr>
          <w:rFonts w:ascii="Gill Sans MT Std Light" w:hAnsi="Gill Sans MT Std Light"/>
          <w:sz w:val="22"/>
          <w:szCs w:val="24"/>
        </w:rPr>
        <w:t>and highlighting your achievements</w:t>
      </w:r>
    </w:p>
    <w:p w14:paraId="2CE49A62" w14:textId="70BE8278" w:rsidR="005574FC" w:rsidRPr="005574FC" w:rsidRDefault="005574FC" w:rsidP="00B316CA">
      <w:pPr>
        <w:pStyle w:val="ListParagraph"/>
        <w:numPr>
          <w:ilvl w:val="0"/>
          <w:numId w:val="1"/>
        </w:numPr>
        <w:spacing w:after="60"/>
        <w:ind w:left="714" w:hanging="357"/>
        <w:contextualSpacing w:val="0"/>
        <w:jc w:val="left"/>
        <w:rPr>
          <w:rFonts w:ascii="Gill Sans MT Std Light" w:hAnsi="Gill Sans MT Std Light"/>
          <w:sz w:val="22"/>
          <w:szCs w:val="24"/>
        </w:rPr>
      </w:pPr>
      <w:r w:rsidRPr="005574FC">
        <w:rPr>
          <w:rFonts w:ascii="Gill Sans MT Std Light" w:hAnsi="Gill Sans MT Std Light"/>
          <w:sz w:val="22"/>
          <w:szCs w:val="24"/>
        </w:rPr>
        <w:t xml:space="preserve">The contact details of two current referees who can confirm your work performance and ability to perform the </w:t>
      </w:r>
      <w:r w:rsidR="00235A1C">
        <w:rPr>
          <w:rFonts w:ascii="Gill Sans MT Std Light" w:hAnsi="Gill Sans MT Std Light"/>
          <w:sz w:val="22"/>
          <w:szCs w:val="24"/>
        </w:rPr>
        <w:t>duties as advertised</w:t>
      </w:r>
    </w:p>
    <w:p w14:paraId="4D71AC27" w14:textId="7A3AC37A" w:rsidR="002A5321" w:rsidRDefault="005574FC" w:rsidP="00632892">
      <w:pPr>
        <w:pStyle w:val="ListParagraph"/>
        <w:numPr>
          <w:ilvl w:val="0"/>
          <w:numId w:val="1"/>
        </w:numPr>
        <w:shd w:val="clear" w:color="auto" w:fill="FFFFFF"/>
        <w:ind w:left="709" w:hanging="357"/>
        <w:contextualSpacing w:val="0"/>
        <w:jc w:val="left"/>
        <w:rPr>
          <w:rFonts w:ascii="Gill Sans MT Std Light" w:hAnsi="Gill Sans MT Std Light"/>
          <w:sz w:val="22"/>
          <w:szCs w:val="24"/>
        </w:rPr>
      </w:pPr>
      <w:r w:rsidRPr="002A5321">
        <w:rPr>
          <w:rFonts w:ascii="Gill Sans MT Std Light" w:hAnsi="Gill Sans MT Std Light"/>
          <w:sz w:val="22"/>
          <w:szCs w:val="24"/>
        </w:rPr>
        <w:t xml:space="preserve">A response to the </w:t>
      </w:r>
      <w:r w:rsidR="00715441">
        <w:rPr>
          <w:rFonts w:ascii="Gill Sans MT Std Light" w:hAnsi="Gill Sans MT Std Light"/>
          <w:sz w:val="22"/>
          <w:szCs w:val="24"/>
        </w:rPr>
        <w:t>selection criteria as specified in the Statement of Duties.</w:t>
      </w:r>
    </w:p>
    <w:p w14:paraId="07DCC253" w14:textId="1FF49782" w:rsidR="005574FC" w:rsidRPr="00443893" w:rsidRDefault="005574FC" w:rsidP="00713391">
      <w:pPr>
        <w:pStyle w:val="Heading2"/>
      </w:pPr>
      <w:r w:rsidRPr="00443893">
        <w:t xml:space="preserve">What should I </w:t>
      </w:r>
      <w:r w:rsidR="00080B04">
        <w:t>cover</w:t>
      </w:r>
      <w:r w:rsidRPr="00443893">
        <w:t xml:space="preserve"> in my application?</w:t>
      </w:r>
    </w:p>
    <w:p w14:paraId="3B179C94" w14:textId="65A593E7" w:rsidR="005574FC" w:rsidRPr="004C2FDF" w:rsidRDefault="005574FC" w:rsidP="00545B72">
      <w:pPr>
        <w:pStyle w:val="NormalWeb"/>
        <w:shd w:val="clear" w:color="auto" w:fill="FFFFFF"/>
        <w:spacing w:before="0" w:beforeAutospacing="0" w:after="120"/>
        <w:rPr>
          <w:rFonts w:ascii="Gill Sans MT Std Light" w:hAnsi="Gill Sans MT Std Light"/>
          <w:color w:val="auto"/>
          <w:sz w:val="22"/>
          <w:szCs w:val="24"/>
        </w:rPr>
      </w:pPr>
      <w:r w:rsidRPr="004C2FDF">
        <w:rPr>
          <w:rFonts w:ascii="Gill Sans MT Std Light" w:hAnsi="Gill Sans MT Std Light"/>
          <w:color w:val="auto"/>
          <w:sz w:val="22"/>
          <w:szCs w:val="24"/>
        </w:rPr>
        <w:t xml:space="preserve">Your written response to the </w:t>
      </w:r>
      <w:r w:rsidR="007C752A">
        <w:rPr>
          <w:rFonts w:ascii="Gill Sans MT Std Light" w:hAnsi="Gill Sans MT Std Light"/>
          <w:color w:val="auto"/>
          <w:sz w:val="22"/>
          <w:szCs w:val="24"/>
        </w:rPr>
        <w:t>selection criteria</w:t>
      </w:r>
      <w:r w:rsidR="00FC747E">
        <w:rPr>
          <w:rFonts w:ascii="Gill Sans MT Std Light" w:hAnsi="Gill Sans MT Std Light"/>
          <w:color w:val="auto"/>
          <w:sz w:val="22"/>
          <w:szCs w:val="24"/>
        </w:rPr>
        <w:t xml:space="preserve"> </w:t>
      </w:r>
      <w:r w:rsidRPr="004C2FDF">
        <w:rPr>
          <w:rFonts w:ascii="Gill Sans MT Std Light" w:hAnsi="Gill Sans MT Std Light"/>
          <w:color w:val="auto"/>
          <w:sz w:val="22"/>
          <w:szCs w:val="24"/>
        </w:rPr>
        <w:t>should reflect your skills and experience to demonstrate that you are an excellent candidate for this role.</w:t>
      </w:r>
      <w:r w:rsidR="001539A7">
        <w:rPr>
          <w:rFonts w:ascii="Gill Sans MT Std Light" w:hAnsi="Gill Sans MT Std Light"/>
          <w:color w:val="auto"/>
          <w:sz w:val="22"/>
          <w:szCs w:val="24"/>
        </w:rPr>
        <w:t xml:space="preserve">  </w:t>
      </w:r>
      <w:r w:rsidRPr="004C2FDF">
        <w:rPr>
          <w:rFonts w:ascii="Gill Sans MT Std Light" w:hAnsi="Gill Sans MT Std Light"/>
          <w:color w:val="auto"/>
          <w:sz w:val="22"/>
          <w:szCs w:val="24"/>
        </w:rPr>
        <w:t xml:space="preserve">Try not to </w:t>
      </w:r>
      <w:r w:rsidR="003C3622" w:rsidRPr="004C2FDF">
        <w:rPr>
          <w:rFonts w:ascii="Gill Sans MT Std Light" w:hAnsi="Gill Sans MT Std Light"/>
          <w:color w:val="auto"/>
          <w:sz w:val="22"/>
          <w:szCs w:val="24"/>
        </w:rPr>
        <w:t xml:space="preserve">just </w:t>
      </w:r>
      <w:r w:rsidR="003C3622">
        <w:rPr>
          <w:rFonts w:ascii="Gill Sans MT Std Light" w:hAnsi="Gill Sans MT Std Light"/>
          <w:color w:val="auto"/>
          <w:sz w:val="22"/>
          <w:szCs w:val="24"/>
        </w:rPr>
        <w:t>say</w:t>
      </w:r>
      <w:r w:rsidRPr="004C2FDF">
        <w:rPr>
          <w:rFonts w:ascii="Gill Sans MT Std Light" w:hAnsi="Gill Sans MT Std Light"/>
          <w:color w:val="auto"/>
          <w:sz w:val="22"/>
          <w:szCs w:val="24"/>
        </w:rPr>
        <w:t xml:space="preserve"> that you have the skills - provide </w:t>
      </w:r>
      <w:r w:rsidR="003C3622">
        <w:rPr>
          <w:rFonts w:ascii="Gill Sans MT Std Light" w:hAnsi="Gill Sans MT Std Light"/>
          <w:color w:val="auto"/>
          <w:sz w:val="22"/>
          <w:szCs w:val="24"/>
        </w:rPr>
        <w:t xml:space="preserve">us with </w:t>
      </w:r>
      <w:r w:rsidRPr="004C2FDF">
        <w:rPr>
          <w:rFonts w:ascii="Gill Sans MT Std Light" w:hAnsi="Gill Sans MT Std Light"/>
          <w:color w:val="auto"/>
          <w:sz w:val="22"/>
          <w:szCs w:val="24"/>
        </w:rPr>
        <w:t xml:space="preserve">evidence and examples of previous work </w:t>
      </w:r>
      <w:r w:rsidR="00080B04">
        <w:rPr>
          <w:rFonts w:ascii="Gill Sans MT Std Light" w:hAnsi="Gill Sans MT Std Light"/>
          <w:color w:val="auto"/>
          <w:sz w:val="22"/>
          <w:szCs w:val="24"/>
        </w:rPr>
        <w:t xml:space="preserve">experience </w:t>
      </w:r>
      <w:r w:rsidRPr="004C2FDF">
        <w:rPr>
          <w:rFonts w:ascii="Gill Sans MT Std Light" w:hAnsi="Gill Sans MT Std Light"/>
          <w:color w:val="auto"/>
          <w:sz w:val="22"/>
          <w:szCs w:val="24"/>
        </w:rPr>
        <w:t>to support your claim</w:t>
      </w:r>
      <w:r w:rsidR="003C3622">
        <w:rPr>
          <w:rFonts w:ascii="Gill Sans MT Std Light" w:hAnsi="Gill Sans MT Std Light"/>
          <w:color w:val="auto"/>
          <w:sz w:val="22"/>
          <w:szCs w:val="24"/>
        </w:rPr>
        <w:t>s</w:t>
      </w:r>
      <w:r w:rsidRPr="004C2FDF">
        <w:rPr>
          <w:rFonts w:ascii="Gill Sans MT Std Light" w:hAnsi="Gill Sans MT Std Light"/>
          <w:color w:val="auto"/>
          <w:sz w:val="22"/>
          <w:szCs w:val="24"/>
        </w:rPr>
        <w:t xml:space="preserve">. </w:t>
      </w:r>
      <w:r w:rsidR="00EE69F7">
        <w:rPr>
          <w:rFonts w:ascii="Gill Sans MT Std Light" w:hAnsi="Gill Sans MT Std Light"/>
          <w:color w:val="auto"/>
          <w:sz w:val="22"/>
          <w:szCs w:val="24"/>
        </w:rPr>
        <w:t>Simply m</w:t>
      </w:r>
      <w:r w:rsidRPr="004C2FDF">
        <w:rPr>
          <w:rFonts w:ascii="Gill Sans MT Std Light" w:hAnsi="Gill Sans MT Std Light"/>
          <w:color w:val="auto"/>
          <w:sz w:val="22"/>
          <w:szCs w:val="24"/>
        </w:rPr>
        <w:t xml:space="preserve">aking a statement that you can do the task or role </w:t>
      </w:r>
      <w:r w:rsidR="003C3622">
        <w:rPr>
          <w:rFonts w:ascii="Gill Sans MT Std Light" w:hAnsi="Gill Sans MT Std Light"/>
          <w:color w:val="auto"/>
          <w:sz w:val="22"/>
          <w:szCs w:val="24"/>
        </w:rPr>
        <w:t>does not</w:t>
      </w:r>
      <w:r w:rsidRPr="004C2FDF">
        <w:rPr>
          <w:rFonts w:ascii="Gill Sans MT Std Light" w:hAnsi="Gill Sans MT Std Light"/>
          <w:color w:val="auto"/>
          <w:sz w:val="22"/>
          <w:szCs w:val="24"/>
        </w:rPr>
        <w:t xml:space="preserve"> provide </w:t>
      </w:r>
      <w:r w:rsidR="003C3622">
        <w:rPr>
          <w:rFonts w:ascii="Gill Sans MT Std Light" w:hAnsi="Gill Sans MT Std Light"/>
          <w:color w:val="auto"/>
          <w:sz w:val="22"/>
          <w:szCs w:val="24"/>
        </w:rPr>
        <w:t xml:space="preserve">us with </w:t>
      </w:r>
      <w:r w:rsidRPr="004C2FDF">
        <w:rPr>
          <w:rFonts w:ascii="Gill Sans MT Std Light" w:hAnsi="Gill Sans MT Std Light"/>
          <w:color w:val="auto"/>
          <w:sz w:val="22"/>
          <w:szCs w:val="24"/>
        </w:rPr>
        <w:t>evidence.</w:t>
      </w:r>
    </w:p>
    <w:p w14:paraId="70B7288B" w14:textId="77777777" w:rsidR="00246395" w:rsidRDefault="00246395" w:rsidP="00713391">
      <w:pPr>
        <w:pStyle w:val="Heading2"/>
      </w:pPr>
      <w:r>
        <w:t>Where is the role based?</w:t>
      </w:r>
    </w:p>
    <w:p w14:paraId="1D2525D4" w14:textId="0C132CF0" w:rsidR="00642D7D" w:rsidRPr="00636392" w:rsidRDefault="00545B72" w:rsidP="00642D7D">
      <w:pPr>
        <w:pStyle w:val="xmsonormal"/>
        <w:rPr>
          <w:rFonts w:ascii="Gill Sans MT Std Light" w:hAnsi="Gill Sans MT Std Light"/>
        </w:rPr>
      </w:pPr>
      <w:r w:rsidRPr="00636392">
        <w:rPr>
          <w:rFonts w:ascii="Gill Sans MT Std Light" w:hAnsi="Gill Sans MT Std Light"/>
        </w:rPr>
        <w:t>This positio</w:t>
      </w:r>
      <w:r w:rsidR="00642D7D" w:rsidRPr="00636392">
        <w:rPr>
          <w:rFonts w:ascii="Gill Sans MT Std Light" w:hAnsi="Gill Sans MT Std Light"/>
        </w:rPr>
        <w:t xml:space="preserve">n is initially based </w:t>
      </w:r>
      <w:r w:rsidR="00EE69F7" w:rsidRPr="00636392">
        <w:rPr>
          <w:rFonts w:ascii="Gill Sans MT Std Light" w:hAnsi="Gill Sans MT Std Light"/>
        </w:rPr>
        <w:t xml:space="preserve">at the </w:t>
      </w:r>
      <w:r w:rsidR="002F7D42">
        <w:rPr>
          <w:rFonts w:ascii="Gill Sans MT Std Light" w:hAnsi="Gill Sans MT Std Light"/>
        </w:rPr>
        <w:t>Longford</w:t>
      </w:r>
      <w:r w:rsidR="00EE69F7" w:rsidRPr="00636392">
        <w:rPr>
          <w:rFonts w:ascii="Gill Sans MT Std Light" w:hAnsi="Gill Sans MT Std Light"/>
        </w:rPr>
        <w:t xml:space="preserve"> </w:t>
      </w:r>
      <w:r w:rsidRPr="00636392">
        <w:rPr>
          <w:rFonts w:ascii="Gill Sans MT Std Light" w:hAnsi="Gill Sans MT Std Light"/>
        </w:rPr>
        <w:t>Library</w:t>
      </w:r>
      <w:r w:rsidR="00C72C89" w:rsidRPr="00636392">
        <w:rPr>
          <w:rFonts w:ascii="Gill Sans MT Std Light" w:hAnsi="Gill Sans MT Std Light"/>
        </w:rPr>
        <w:t>, however</w:t>
      </w:r>
      <w:r w:rsidR="000215D4" w:rsidRPr="00636392">
        <w:rPr>
          <w:rFonts w:ascii="Gill Sans MT Std Light" w:hAnsi="Gill Sans MT Std Light"/>
        </w:rPr>
        <w:t xml:space="preserve"> the occupant may be required to work at other libraries within the </w:t>
      </w:r>
      <w:r w:rsidR="001F644D">
        <w:rPr>
          <w:rFonts w:ascii="Gill Sans MT Std Light" w:hAnsi="Gill Sans MT Std Light"/>
        </w:rPr>
        <w:t>Northern Collective</w:t>
      </w:r>
      <w:r w:rsidRPr="00636392">
        <w:rPr>
          <w:rFonts w:ascii="Gill Sans MT Std Light" w:hAnsi="Gill Sans MT Std Light"/>
        </w:rPr>
        <w:t xml:space="preserve">.  </w:t>
      </w:r>
      <w:r w:rsidR="000215D4" w:rsidRPr="00636392">
        <w:rPr>
          <w:rFonts w:ascii="Gill Sans MT Std Light" w:hAnsi="Gill Sans MT Std Light"/>
        </w:rPr>
        <w:t>T</w:t>
      </w:r>
      <w:r w:rsidRPr="00636392">
        <w:rPr>
          <w:rFonts w:ascii="Gill Sans MT Std Light" w:hAnsi="Gill Sans MT Std Light"/>
        </w:rPr>
        <w:t xml:space="preserve">his process may </w:t>
      </w:r>
      <w:r w:rsidR="000215D4" w:rsidRPr="00636392">
        <w:rPr>
          <w:rFonts w:ascii="Gill Sans MT Std Light" w:hAnsi="Gill Sans MT Std Light"/>
        </w:rPr>
        <w:t xml:space="preserve">also </w:t>
      </w:r>
      <w:r w:rsidRPr="00636392">
        <w:rPr>
          <w:rFonts w:ascii="Gill Sans MT Std Light" w:hAnsi="Gill Sans MT Std Light"/>
        </w:rPr>
        <w:t xml:space="preserve">be used for future vacancies or to suit Libraries Tasmania’s operational needs in the broader </w:t>
      </w:r>
      <w:r w:rsidR="001F644D">
        <w:rPr>
          <w:rFonts w:ascii="Gill Sans MT Std Light" w:hAnsi="Gill Sans MT Std Light"/>
        </w:rPr>
        <w:t xml:space="preserve">Northern Collective </w:t>
      </w:r>
      <w:r w:rsidRPr="00636392">
        <w:rPr>
          <w:rFonts w:ascii="Gill Sans MT Std Light" w:hAnsi="Gill Sans MT Std Light"/>
        </w:rPr>
        <w:t>area</w:t>
      </w:r>
      <w:r w:rsidR="001F644D">
        <w:rPr>
          <w:rFonts w:ascii="Gill Sans MT Std Light" w:hAnsi="Gill Sans MT Std Light"/>
        </w:rPr>
        <w:t>.</w:t>
      </w:r>
    </w:p>
    <w:p w14:paraId="13DEBCF9" w14:textId="4FE080BE" w:rsidR="005574FC" w:rsidRPr="00443893" w:rsidRDefault="005574FC" w:rsidP="00713391">
      <w:pPr>
        <w:pStyle w:val="Heading2"/>
      </w:pPr>
      <w:r w:rsidRPr="00443893">
        <w:t xml:space="preserve">Who should I </w:t>
      </w:r>
      <w:r w:rsidRPr="00713391">
        <w:t>contact</w:t>
      </w:r>
      <w:r w:rsidRPr="00443893">
        <w:t xml:space="preserve"> for more information?</w:t>
      </w:r>
    </w:p>
    <w:p w14:paraId="5790D3FE" w14:textId="307C3F8C" w:rsidR="005574FC" w:rsidRPr="00642D7D" w:rsidRDefault="00B316CA" w:rsidP="00B316CA">
      <w:pPr>
        <w:pStyle w:val="Default"/>
        <w:spacing w:after="120"/>
        <w:rPr>
          <w:rFonts w:ascii="Gill Sans MT" w:hAnsi="Gill Sans MT"/>
          <w:sz w:val="22"/>
        </w:rPr>
      </w:pPr>
      <w:r>
        <w:rPr>
          <w:rFonts w:ascii="Gill Sans MT Std Light" w:eastAsia="Times New Roman" w:hAnsi="Gill Sans MT Std Light" w:cs="Times New Roman"/>
          <w:color w:val="auto"/>
          <w:sz w:val="22"/>
        </w:rPr>
        <w:t>F</w:t>
      </w:r>
      <w:r w:rsidRPr="003F0476">
        <w:rPr>
          <w:rFonts w:ascii="Gill Sans MT Std Light" w:eastAsia="Times New Roman" w:hAnsi="Gill Sans MT Std Light" w:cs="Times New Roman"/>
          <w:color w:val="auto"/>
          <w:sz w:val="22"/>
        </w:rPr>
        <w:t xml:space="preserve">or further information </w:t>
      </w:r>
      <w:r>
        <w:rPr>
          <w:rFonts w:ascii="Gill Sans MT Std Light" w:eastAsia="Times New Roman" w:hAnsi="Gill Sans MT Std Light" w:cs="Times New Roman"/>
          <w:color w:val="auto"/>
          <w:sz w:val="22"/>
        </w:rPr>
        <w:t>a</w:t>
      </w:r>
      <w:r w:rsidR="005574FC" w:rsidRPr="003F0476">
        <w:rPr>
          <w:rFonts w:ascii="Gill Sans MT Std Light" w:eastAsia="Times New Roman" w:hAnsi="Gill Sans MT Std Light" w:cs="Times New Roman"/>
          <w:color w:val="auto"/>
          <w:sz w:val="22"/>
        </w:rPr>
        <w:t xml:space="preserve">pplicants are </w:t>
      </w:r>
      <w:r>
        <w:rPr>
          <w:rFonts w:ascii="Gill Sans MT Std Light" w:eastAsia="Times New Roman" w:hAnsi="Gill Sans MT Std Light" w:cs="Times New Roman"/>
          <w:color w:val="auto"/>
          <w:sz w:val="22"/>
        </w:rPr>
        <w:t xml:space="preserve">strongly </w:t>
      </w:r>
      <w:r w:rsidR="005574FC" w:rsidRPr="003F0476">
        <w:rPr>
          <w:rFonts w:ascii="Gill Sans MT Std Light" w:eastAsia="Times New Roman" w:hAnsi="Gill Sans MT Std Light" w:cs="Times New Roman"/>
          <w:color w:val="auto"/>
          <w:sz w:val="22"/>
        </w:rPr>
        <w:t xml:space="preserve">encouraged to contact </w:t>
      </w:r>
      <w:r w:rsidR="002F7D42">
        <w:rPr>
          <w:rFonts w:ascii="Gill Sans MT Std Light" w:eastAsia="Times New Roman" w:hAnsi="Gill Sans MT Std Light" w:cs="Times New Roman"/>
          <w:color w:val="auto"/>
          <w:sz w:val="22"/>
        </w:rPr>
        <w:t>Lisa Crosswell</w:t>
      </w:r>
      <w:r w:rsidR="00080B04">
        <w:rPr>
          <w:rFonts w:ascii="Gill Sans MT Std Light" w:eastAsia="Times New Roman" w:hAnsi="Gill Sans MT Std Light" w:cs="Times New Roman"/>
          <w:color w:val="auto"/>
          <w:sz w:val="22"/>
        </w:rPr>
        <w:t xml:space="preserve"> </w:t>
      </w:r>
      <w:r w:rsidR="00642D7D">
        <w:rPr>
          <w:rFonts w:ascii="Gill Sans MT Std Light" w:eastAsia="Times New Roman" w:hAnsi="Gill Sans MT Std Light" w:cs="Times New Roman"/>
          <w:color w:val="auto"/>
          <w:sz w:val="22"/>
        </w:rPr>
        <w:t xml:space="preserve">by phone </w:t>
      </w:r>
      <w:r w:rsidR="00BF148C">
        <w:rPr>
          <w:rFonts w:ascii="Gill Sans MT Std Light" w:eastAsia="Times New Roman" w:hAnsi="Gill Sans MT Std Light" w:cs="Times New Roman"/>
          <w:color w:val="auto"/>
          <w:sz w:val="22"/>
        </w:rPr>
        <w:t>0428 283 609</w:t>
      </w:r>
      <w:r w:rsidR="005574FC" w:rsidRPr="003F0476">
        <w:rPr>
          <w:rFonts w:ascii="Gill Sans MT Std Light" w:eastAsia="Times New Roman" w:hAnsi="Gill Sans MT Std Light" w:cs="Times New Roman"/>
          <w:color w:val="auto"/>
          <w:sz w:val="22"/>
        </w:rPr>
        <w:t xml:space="preserve"> or by email to </w:t>
      </w:r>
      <w:r w:rsidR="00BF148C" w:rsidRPr="00BF148C">
        <w:rPr>
          <w:rFonts w:ascii="Gill Sans MT Std Light" w:eastAsia="Times New Roman" w:hAnsi="Gill Sans MT Std Light" w:cs="Times New Roman"/>
          <w:color w:val="auto"/>
          <w:sz w:val="22"/>
        </w:rPr>
        <w:t>lisa.crosswell</w:t>
      </w:r>
      <w:r w:rsidR="00841380" w:rsidRPr="008B7AAC">
        <w:rPr>
          <w:rFonts w:ascii="Gill Sans MT Std Light" w:hAnsi="Gill Sans MT Std Light"/>
          <w:sz w:val="22"/>
        </w:rPr>
        <w:t>@libraries.tas.gov.au</w:t>
      </w:r>
    </w:p>
    <w:p w14:paraId="02239D13" w14:textId="77777777" w:rsidR="00642D7D" w:rsidRPr="005F073B" w:rsidRDefault="00642D7D" w:rsidP="00B316CA">
      <w:pPr>
        <w:pStyle w:val="Default"/>
        <w:spacing w:after="120"/>
      </w:pPr>
    </w:p>
    <w:sectPr w:rsidR="00642D7D" w:rsidRPr="005F073B" w:rsidSect="00713391">
      <w:headerReference w:type="first" r:id="rId9"/>
      <w:pgSz w:w="11906" w:h="16838"/>
      <w:pgMar w:top="720" w:right="720" w:bottom="426" w:left="720" w:header="0" w:footer="5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37B8E" w14:textId="77777777" w:rsidR="00896355" w:rsidRDefault="00896355" w:rsidP="00CC180C">
      <w:r>
        <w:separator/>
      </w:r>
    </w:p>
  </w:endnote>
  <w:endnote w:type="continuationSeparator" w:id="0">
    <w:p w14:paraId="63761F03" w14:textId="77777777" w:rsidR="00896355" w:rsidRDefault="00896355" w:rsidP="00CC1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Gill Sans MT Std Light">
    <w:panose1 w:val="020B03020201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5C45B" w14:textId="77777777" w:rsidR="00896355" w:rsidRDefault="00896355" w:rsidP="00CC180C">
      <w:r>
        <w:separator/>
      </w:r>
    </w:p>
  </w:footnote>
  <w:footnote w:type="continuationSeparator" w:id="0">
    <w:p w14:paraId="71C94DCE" w14:textId="77777777" w:rsidR="00896355" w:rsidRDefault="00896355" w:rsidP="00CC18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9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4961"/>
    </w:tblGrid>
    <w:tr w:rsidR="00C40254" w14:paraId="05F3F17C" w14:textId="77777777" w:rsidTr="00CC180C">
      <w:trPr>
        <w:trHeight w:val="1418"/>
      </w:trPr>
      <w:tc>
        <w:tcPr>
          <w:tcW w:w="5954" w:type="dxa"/>
          <w:vAlign w:val="center"/>
        </w:tcPr>
        <w:p w14:paraId="593B44A8" w14:textId="77777777" w:rsidR="00C40254" w:rsidRDefault="009D7C0D" w:rsidP="00CC180C">
          <w:pPr>
            <w:pStyle w:val="Heading1"/>
            <w:rPr>
              <w:noProof/>
              <w:lang w:eastAsia="en-AU"/>
            </w:rPr>
          </w:pPr>
          <w:r>
            <w:rPr>
              <w:noProof/>
              <w:lang w:eastAsia="en-AU"/>
            </w:rPr>
            <w:t>Library</w:t>
          </w:r>
          <w:r w:rsidRPr="00C40254">
            <w:rPr>
              <w:noProof/>
              <w:lang w:eastAsia="en-AU"/>
            </w:rPr>
            <w:t xml:space="preserve"> </w:t>
          </w:r>
          <w:r w:rsidR="00C40254" w:rsidRPr="00C40254">
            <w:rPr>
              <w:noProof/>
              <w:lang w:eastAsia="en-AU"/>
            </w:rPr>
            <w:t>Service</w:t>
          </w:r>
          <w:r w:rsidR="00A24BD6">
            <w:rPr>
              <w:noProof/>
              <w:lang w:eastAsia="en-AU"/>
            </w:rPr>
            <w:t>s</w:t>
          </w:r>
          <w:r w:rsidR="00C40254" w:rsidRPr="00C40254">
            <w:rPr>
              <w:noProof/>
              <w:lang w:eastAsia="en-AU"/>
            </w:rPr>
            <w:t xml:space="preserve"> Officer</w:t>
          </w:r>
        </w:p>
        <w:p w14:paraId="0519B134" w14:textId="6DD91402" w:rsidR="00A24BD6" w:rsidRPr="00A24BD6" w:rsidRDefault="00A24BD6" w:rsidP="00A24BD6">
          <w:pPr>
            <w:pStyle w:val="Heading1"/>
            <w:spacing w:before="0"/>
            <w:rPr>
              <w:sz w:val="48"/>
            </w:rPr>
          </w:pPr>
          <w:r w:rsidRPr="00CC180C">
            <w:rPr>
              <w:sz w:val="48"/>
            </w:rPr>
            <w:t>Frequently Asked Questions</w:t>
          </w:r>
        </w:p>
      </w:tc>
      <w:tc>
        <w:tcPr>
          <w:tcW w:w="4961" w:type="dxa"/>
        </w:tcPr>
        <w:p w14:paraId="45AFD7BB" w14:textId="77777777" w:rsidR="00C40254" w:rsidRDefault="00C40254" w:rsidP="00CC180C">
          <w:pPr>
            <w:pStyle w:val="Heading1"/>
          </w:pPr>
          <w:r w:rsidRPr="00C40254">
            <w:rPr>
              <w:noProof/>
              <w:lang w:eastAsia="en-AU"/>
            </w:rPr>
            <w:drawing>
              <wp:anchor distT="0" distB="0" distL="114300" distR="114300" simplePos="0" relativeHeight="251658240" behindDoc="1" locked="0" layoutInCell="1" allowOverlap="1" wp14:anchorId="3C444276" wp14:editId="58DF1B78">
                <wp:simplePos x="0" y="0"/>
                <wp:positionH relativeFrom="column">
                  <wp:posOffset>605771</wp:posOffset>
                </wp:positionH>
                <wp:positionV relativeFrom="paragraph">
                  <wp:posOffset>127976</wp:posOffset>
                </wp:positionV>
                <wp:extent cx="2463165" cy="749300"/>
                <wp:effectExtent l="0" t="0" r="0" b="0"/>
                <wp:wrapTight wrapText="bothSides">
                  <wp:wrapPolygon edited="0">
                    <wp:start x="0" y="0"/>
                    <wp:lineTo x="0" y="20868"/>
                    <wp:lineTo x="21383" y="20868"/>
                    <wp:lineTo x="213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4142"/>
                        <a:stretch/>
                      </pic:blipFill>
                      <pic:spPr bwMode="auto">
                        <a:xfrm>
                          <a:off x="0" y="0"/>
                          <a:ext cx="2463165" cy="7493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7A83DFA2" w14:textId="77777777" w:rsidR="00C16E9E" w:rsidRDefault="00C16E9E" w:rsidP="00F443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76DB0"/>
    <w:multiLevelType w:val="hybridMultilevel"/>
    <w:tmpl w:val="71DC9A4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3E701A7F"/>
    <w:multiLevelType w:val="multilevel"/>
    <w:tmpl w:val="41EE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503B80"/>
    <w:multiLevelType w:val="hybridMultilevel"/>
    <w:tmpl w:val="C4349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8037BBF"/>
    <w:multiLevelType w:val="hybridMultilevel"/>
    <w:tmpl w:val="90FEC8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66274989">
    <w:abstractNumId w:val="3"/>
  </w:num>
  <w:num w:numId="2" w16cid:durableId="966741166">
    <w:abstractNumId w:val="1"/>
  </w:num>
  <w:num w:numId="3" w16cid:durableId="1964193299">
    <w:abstractNumId w:val="2"/>
  </w:num>
  <w:num w:numId="4" w16cid:durableId="1118795579">
    <w:abstractNumId w:val="0"/>
  </w:num>
  <w:num w:numId="5" w16cid:durableId="14595684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DF8"/>
    <w:rsid w:val="000031AD"/>
    <w:rsid w:val="00012BA3"/>
    <w:rsid w:val="000164C2"/>
    <w:rsid w:val="000215D4"/>
    <w:rsid w:val="000247D7"/>
    <w:rsid w:val="00042A76"/>
    <w:rsid w:val="00057813"/>
    <w:rsid w:val="000658D0"/>
    <w:rsid w:val="00080B04"/>
    <w:rsid w:val="000A13D4"/>
    <w:rsid w:val="000D5FA0"/>
    <w:rsid w:val="000E1393"/>
    <w:rsid w:val="000E2690"/>
    <w:rsid w:val="000F72E7"/>
    <w:rsid w:val="001539A7"/>
    <w:rsid w:val="001624FC"/>
    <w:rsid w:val="0016337E"/>
    <w:rsid w:val="001767DA"/>
    <w:rsid w:val="00181893"/>
    <w:rsid w:val="00194C4E"/>
    <w:rsid w:val="001C07BB"/>
    <w:rsid w:val="001F2875"/>
    <w:rsid w:val="001F644D"/>
    <w:rsid w:val="0020571C"/>
    <w:rsid w:val="00230E33"/>
    <w:rsid w:val="00235A1C"/>
    <w:rsid w:val="00246395"/>
    <w:rsid w:val="00250D32"/>
    <w:rsid w:val="002560CA"/>
    <w:rsid w:val="002874B4"/>
    <w:rsid w:val="002A5321"/>
    <w:rsid w:val="002B2D05"/>
    <w:rsid w:val="002D2471"/>
    <w:rsid w:val="002D4D50"/>
    <w:rsid w:val="002F2472"/>
    <w:rsid w:val="002F394B"/>
    <w:rsid w:val="002F7D42"/>
    <w:rsid w:val="003000EE"/>
    <w:rsid w:val="0033104E"/>
    <w:rsid w:val="00332636"/>
    <w:rsid w:val="003709D8"/>
    <w:rsid w:val="00372FFF"/>
    <w:rsid w:val="0037655E"/>
    <w:rsid w:val="0038730E"/>
    <w:rsid w:val="003C3622"/>
    <w:rsid w:val="003D44B2"/>
    <w:rsid w:val="003E59EA"/>
    <w:rsid w:val="003F17EC"/>
    <w:rsid w:val="00401C1D"/>
    <w:rsid w:val="00415DF8"/>
    <w:rsid w:val="00433C5E"/>
    <w:rsid w:val="00437F07"/>
    <w:rsid w:val="004443D2"/>
    <w:rsid w:val="004837CC"/>
    <w:rsid w:val="00487691"/>
    <w:rsid w:val="004A519B"/>
    <w:rsid w:val="004B7201"/>
    <w:rsid w:val="004F7DF0"/>
    <w:rsid w:val="00504BB1"/>
    <w:rsid w:val="00506478"/>
    <w:rsid w:val="00514CFF"/>
    <w:rsid w:val="00517826"/>
    <w:rsid w:val="005231DD"/>
    <w:rsid w:val="00533DBA"/>
    <w:rsid w:val="005342DB"/>
    <w:rsid w:val="00545B72"/>
    <w:rsid w:val="005574FC"/>
    <w:rsid w:val="00562281"/>
    <w:rsid w:val="005A2FC4"/>
    <w:rsid w:val="005B25B0"/>
    <w:rsid w:val="005F073B"/>
    <w:rsid w:val="006048B2"/>
    <w:rsid w:val="0060660A"/>
    <w:rsid w:val="00636392"/>
    <w:rsid w:val="00642D7D"/>
    <w:rsid w:val="006511F9"/>
    <w:rsid w:val="006554AB"/>
    <w:rsid w:val="006A5AB9"/>
    <w:rsid w:val="006B2734"/>
    <w:rsid w:val="006B3164"/>
    <w:rsid w:val="006B4EFB"/>
    <w:rsid w:val="006C5F2B"/>
    <w:rsid w:val="006F19D8"/>
    <w:rsid w:val="00712285"/>
    <w:rsid w:val="007123A0"/>
    <w:rsid w:val="007126A7"/>
    <w:rsid w:val="00713391"/>
    <w:rsid w:val="00715441"/>
    <w:rsid w:val="0072433A"/>
    <w:rsid w:val="00725A52"/>
    <w:rsid w:val="0072626F"/>
    <w:rsid w:val="00752CC5"/>
    <w:rsid w:val="0078172D"/>
    <w:rsid w:val="007C2AD2"/>
    <w:rsid w:val="007C752A"/>
    <w:rsid w:val="007D0E1B"/>
    <w:rsid w:val="007D7AD9"/>
    <w:rsid w:val="007E6F5A"/>
    <w:rsid w:val="007F6374"/>
    <w:rsid w:val="008109C4"/>
    <w:rsid w:val="008239AB"/>
    <w:rsid w:val="00825636"/>
    <w:rsid w:val="00835BA5"/>
    <w:rsid w:val="00841380"/>
    <w:rsid w:val="00896355"/>
    <w:rsid w:val="008A36C1"/>
    <w:rsid w:val="008A4D6D"/>
    <w:rsid w:val="008B7AAC"/>
    <w:rsid w:val="008D3BF5"/>
    <w:rsid w:val="008F20B1"/>
    <w:rsid w:val="00916062"/>
    <w:rsid w:val="009315F2"/>
    <w:rsid w:val="009442D3"/>
    <w:rsid w:val="00964857"/>
    <w:rsid w:val="00990BBA"/>
    <w:rsid w:val="009A4923"/>
    <w:rsid w:val="009C543C"/>
    <w:rsid w:val="009D7C0D"/>
    <w:rsid w:val="009E2911"/>
    <w:rsid w:val="009E2DEA"/>
    <w:rsid w:val="00A23022"/>
    <w:rsid w:val="00A24BD6"/>
    <w:rsid w:val="00A41554"/>
    <w:rsid w:val="00A9570C"/>
    <w:rsid w:val="00AD1E68"/>
    <w:rsid w:val="00AE074D"/>
    <w:rsid w:val="00B15F9F"/>
    <w:rsid w:val="00B316CA"/>
    <w:rsid w:val="00B63BE7"/>
    <w:rsid w:val="00BA347F"/>
    <w:rsid w:val="00BB3D70"/>
    <w:rsid w:val="00BF148C"/>
    <w:rsid w:val="00C16E9E"/>
    <w:rsid w:val="00C279E5"/>
    <w:rsid w:val="00C35879"/>
    <w:rsid w:val="00C36DB1"/>
    <w:rsid w:val="00C40254"/>
    <w:rsid w:val="00C622C0"/>
    <w:rsid w:val="00C72C89"/>
    <w:rsid w:val="00C8160C"/>
    <w:rsid w:val="00C85F66"/>
    <w:rsid w:val="00CA3970"/>
    <w:rsid w:val="00CC180C"/>
    <w:rsid w:val="00D341F0"/>
    <w:rsid w:val="00D52A0D"/>
    <w:rsid w:val="00D57C11"/>
    <w:rsid w:val="00D66998"/>
    <w:rsid w:val="00D82548"/>
    <w:rsid w:val="00D9767E"/>
    <w:rsid w:val="00DD1540"/>
    <w:rsid w:val="00DD6EB2"/>
    <w:rsid w:val="00E14930"/>
    <w:rsid w:val="00E46E3A"/>
    <w:rsid w:val="00E9639A"/>
    <w:rsid w:val="00EE69F7"/>
    <w:rsid w:val="00EF0DBF"/>
    <w:rsid w:val="00F130BB"/>
    <w:rsid w:val="00F44319"/>
    <w:rsid w:val="00F50C29"/>
    <w:rsid w:val="00F6639D"/>
    <w:rsid w:val="00FB0CA4"/>
    <w:rsid w:val="00FC747E"/>
    <w:rsid w:val="00FF5D5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F7F00"/>
  <w15:chartTrackingRefBased/>
  <w15:docId w15:val="{0248C30D-AD5E-4B06-92E3-63494C0FA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80C"/>
    <w:pPr>
      <w:spacing w:after="120" w:line="240" w:lineRule="auto"/>
      <w:jc w:val="both"/>
    </w:pPr>
    <w:rPr>
      <w:rFonts w:ascii="Gill Sans MT Std Light" w:eastAsia="Times New Roman" w:hAnsi="Gill Sans MT Std Light" w:cs="Times New Roman"/>
      <w:szCs w:val="24"/>
    </w:rPr>
  </w:style>
  <w:style w:type="paragraph" w:styleId="Heading1">
    <w:name w:val="heading 1"/>
    <w:basedOn w:val="Normal"/>
    <w:next w:val="Normal"/>
    <w:link w:val="Heading1Char"/>
    <w:uiPriority w:val="9"/>
    <w:qFormat/>
    <w:rsid w:val="00C4025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13391"/>
    <w:pPr>
      <w:spacing w:before="180" w:after="60"/>
      <w:outlineLvl w:val="1"/>
    </w:pPr>
    <w:rPr>
      <w:b/>
      <w:bCs/>
      <w:sz w:val="36"/>
      <w:szCs w:val="3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15DF8"/>
    <w:pPr>
      <w:autoSpaceDE w:val="0"/>
      <w:autoSpaceDN w:val="0"/>
      <w:adjustRightInd w:val="0"/>
      <w:spacing w:after="0" w:line="240" w:lineRule="auto"/>
    </w:pPr>
    <w:rPr>
      <w:rFonts w:ascii="Calibri" w:eastAsia="SimSun" w:hAnsi="Calibri" w:cs="Calibri"/>
      <w:color w:val="000000"/>
      <w:sz w:val="24"/>
      <w:szCs w:val="24"/>
      <w:lang w:eastAsia="en-AU"/>
    </w:rPr>
  </w:style>
  <w:style w:type="character" w:styleId="Hyperlink">
    <w:name w:val="Hyperlink"/>
    <w:basedOn w:val="DefaultParagraphFont"/>
    <w:uiPriority w:val="99"/>
    <w:unhideWhenUsed/>
    <w:rsid w:val="00415DF8"/>
    <w:rPr>
      <w:color w:val="0563C1" w:themeColor="hyperlink"/>
      <w:u w:val="single"/>
    </w:rPr>
  </w:style>
  <w:style w:type="paragraph" w:styleId="Footer">
    <w:name w:val="footer"/>
    <w:basedOn w:val="Normal"/>
    <w:link w:val="FooterChar"/>
    <w:uiPriority w:val="99"/>
    <w:unhideWhenUsed/>
    <w:rsid w:val="00415DF8"/>
    <w:pPr>
      <w:tabs>
        <w:tab w:val="center" w:pos="4513"/>
        <w:tab w:val="right" w:pos="9026"/>
      </w:tabs>
    </w:pPr>
  </w:style>
  <w:style w:type="character" w:customStyle="1" w:styleId="FooterChar">
    <w:name w:val="Footer Char"/>
    <w:basedOn w:val="DefaultParagraphFont"/>
    <w:link w:val="Footer"/>
    <w:uiPriority w:val="99"/>
    <w:rsid w:val="00415DF8"/>
    <w:rPr>
      <w:rFonts w:ascii="Arial" w:eastAsia="Times New Roman" w:hAnsi="Arial" w:cs="Times New Roman"/>
      <w:szCs w:val="24"/>
    </w:rPr>
  </w:style>
  <w:style w:type="paragraph" w:styleId="ListParagraph">
    <w:name w:val="List Paragraph"/>
    <w:basedOn w:val="Normal"/>
    <w:uiPriority w:val="34"/>
    <w:qFormat/>
    <w:rsid w:val="00415DF8"/>
    <w:pPr>
      <w:ind w:left="720"/>
      <w:contextualSpacing/>
    </w:pPr>
    <w:rPr>
      <w:rFonts w:ascii="Times New Roman" w:hAnsi="Times New Roman"/>
      <w:sz w:val="24"/>
      <w:szCs w:val="20"/>
    </w:rPr>
  </w:style>
  <w:style w:type="paragraph" w:styleId="Header">
    <w:name w:val="header"/>
    <w:basedOn w:val="Normal"/>
    <w:link w:val="HeaderChar"/>
    <w:uiPriority w:val="99"/>
    <w:unhideWhenUsed/>
    <w:rsid w:val="00964857"/>
    <w:pPr>
      <w:tabs>
        <w:tab w:val="center" w:pos="4513"/>
        <w:tab w:val="right" w:pos="9026"/>
      </w:tabs>
    </w:pPr>
  </w:style>
  <w:style w:type="character" w:customStyle="1" w:styleId="HeaderChar">
    <w:name w:val="Header Char"/>
    <w:basedOn w:val="DefaultParagraphFont"/>
    <w:link w:val="Header"/>
    <w:uiPriority w:val="99"/>
    <w:rsid w:val="00964857"/>
    <w:rPr>
      <w:rFonts w:ascii="Arial" w:eastAsia="Times New Roman" w:hAnsi="Arial" w:cs="Times New Roman"/>
      <w:szCs w:val="24"/>
    </w:rPr>
  </w:style>
  <w:style w:type="character" w:styleId="FollowedHyperlink">
    <w:name w:val="FollowedHyperlink"/>
    <w:basedOn w:val="DefaultParagraphFont"/>
    <w:uiPriority w:val="99"/>
    <w:semiHidden/>
    <w:unhideWhenUsed/>
    <w:rsid w:val="00E9639A"/>
    <w:rPr>
      <w:color w:val="954F72" w:themeColor="followedHyperlink"/>
      <w:u w:val="single"/>
    </w:rPr>
  </w:style>
  <w:style w:type="character" w:customStyle="1" w:styleId="Heading2Char">
    <w:name w:val="Heading 2 Char"/>
    <w:basedOn w:val="DefaultParagraphFont"/>
    <w:link w:val="Heading2"/>
    <w:uiPriority w:val="9"/>
    <w:rsid w:val="00713391"/>
    <w:rPr>
      <w:rFonts w:ascii="Gill Sans MT Std Light" w:eastAsia="Times New Roman" w:hAnsi="Gill Sans MT Std Light" w:cs="Times New Roman"/>
      <w:b/>
      <w:bCs/>
      <w:sz w:val="36"/>
      <w:szCs w:val="36"/>
      <w:lang w:eastAsia="en-AU"/>
    </w:rPr>
  </w:style>
  <w:style w:type="character" w:customStyle="1" w:styleId="Heading1Char">
    <w:name w:val="Heading 1 Char"/>
    <w:basedOn w:val="DefaultParagraphFont"/>
    <w:link w:val="Heading1"/>
    <w:uiPriority w:val="9"/>
    <w:rsid w:val="00C40254"/>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C40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40254"/>
    <w:pPr>
      <w:spacing w:before="100" w:beforeAutospacing="1" w:after="180" w:line="288" w:lineRule="atLeast"/>
      <w:jc w:val="left"/>
    </w:pPr>
    <w:rPr>
      <w:rFonts w:ascii="Times New Roman" w:hAnsi="Times New Roman"/>
      <w:color w:val="444444"/>
      <w:sz w:val="18"/>
      <w:szCs w:val="18"/>
      <w:lang w:eastAsia="en-AU"/>
    </w:rPr>
  </w:style>
  <w:style w:type="paragraph" w:styleId="Title">
    <w:name w:val="Title"/>
    <w:basedOn w:val="Normal"/>
    <w:next w:val="Normal"/>
    <w:link w:val="TitleChar"/>
    <w:uiPriority w:val="10"/>
    <w:qFormat/>
    <w:rsid w:val="00C40254"/>
    <w:pPr>
      <w:spacing w:before="240" w:after="60"/>
      <w:jc w:val="center"/>
      <w:outlineLvl w:val="0"/>
    </w:pPr>
    <w:rPr>
      <w:rFonts w:ascii="Calibri Light" w:hAnsi="Calibri Light"/>
      <w:b/>
      <w:bCs/>
      <w:kern w:val="28"/>
      <w:sz w:val="32"/>
      <w:szCs w:val="32"/>
      <w:lang w:eastAsia="en-AU"/>
    </w:rPr>
  </w:style>
  <w:style w:type="character" w:customStyle="1" w:styleId="TitleChar">
    <w:name w:val="Title Char"/>
    <w:basedOn w:val="DefaultParagraphFont"/>
    <w:link w:val="Title"/>
    <w:uiPriority w:val="10"/>
    <w:rsid w:val="00C40254"/>
    <w:rPr>
      <w:rFonts w:ascii="Calibri Light" w:eastAsia="Times New Roman" w:hAnsi="Calibri Light" w:cs="Times New Roman"/>
      <w:b/>
      <w:bCs/>
      <w:kern w:val="28"/>
      <w:sz w:val="32"/>
      <w:szCs w:val="32"/>
      <w:lang w:eastAsia="en-AU"/>
    </w:rPr>
  </w:style>
  <w:style w:type="character" w:styleId="CommentReference">
    <w:name w:val="annotation reference"/>
    <w:basedOn w:val="DefaultParagraphFont"/>
    <w:uiPriority w:val="99"/>
    <w:semiHidden/>
    <w:unhideWhenUsed/>
    <w:rsid w:val="00DD1540"/>
    <w:rPr>
      <w:sz w:val="16"/>
      <w:szCs w:val="16"/>
    </w:rPr>
  </w:style>
  <w:style w:type="paragraph" w:styleId="CommentText">
    <w:name w:val="annotation text"/>
    <w:basedOn w:val="Normal"/>
    <w:link w:val="CommentTextChar"/>
    <w:uiPriority w:val="99"/>
    <w:semiHidden/>
    <w:unhideWhenUsed/>
    <w:rsid w:val="00DD1540"/>
    <w:rPr>
      <w:sz w:val="20"/>
      <w:szCs w:val="20"/>
    </w:rPr>
  </w:style>
  <w:style w:type="character" w:customStyle="1" w:styleId="CommentTextChar">
    <w:name w:val="Comment Text Char"/>
    <w:basedOn w:val="DefaultParagraphFont"/>
    <w:link w:val="CommentText"/>
    <w:uiPriority w:val="99"/>
    <w:semiHidden/>
    <w:rsid w:val="00DD1540"/>
    <w:rPr>
      <w:rFonts w:ascii="Gill Sans MT Std Light" w:eastAsia="Times New Roman" w:hAnsi="Gill Sans MT Std Light" w:cs="Times New Roman"/>
      <w:sz w:val="20"/>
      <w:szCs w:val="20"/>
    </w:rPr>
  </w:style>
  <w:style w:type="paragraph" w:styleId="CommentSubject">
    <w:name w:val="annotation subject"/>
    <w:basedOn w:val="CommentText"/>
    <w:next w:val="CommentText"/>
    <w:link w:val="CommentSubjectChar"/>
    <w:uiPriority w:val="99"/>
    <w:semiHidden/>
    <w:unhideWhenUsed/>
    <w:rsid w:val="00DD1540"/>
    <w:rPr>
      <w:b/>
      <w:bCs/>
    </w:rPr>
  </w:style>
  <w:style w:type="character" w:customStyle="1" w:styleId="CommentSubjectChar">
    <w:name w:val="Comment Subject Char"/>
    <w:basedOn w:val="CommentTextChar"/>
    <w:link w:val="CommentSubject"/>
    <w:uiPriority w:val="99"/>
    <w:semiHidden/>
    <w:rsid w:val="00DD1540"/>
    <w:rPr>
      <w:rFonts w:ascii="Gill Sans MT Std Light" w:eastAsia="Times New Roman" w:hAnsi="Gill Sans MT Std Light" w:cs="Times New Roman"/>
      <w:b/>
      <w:bCs/>
      <w:sz w:val="20"/>
      <w:szCs w:val="20"/>
    </w:rPr>
  </w:style>
  <w:style w:type="paragraph" w:styleId="BalloonText">
    <w:name w:val="Balloon Text"/>
    <w:basedOn w:val="Normal"/>
    <w:link w:val="BalloonTextChar"/>
    <w:uiPriority w:val="99"/>
    <w:semiHidden/>
    <w:unhideWhenUsed/>
    <w:rsid w:val="00DD154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540"/>
    <w:rPr>
      <w:rFonts w:ascii="Segoe UI" w:eastAsia="Times New Roman" w:hAnsi="Segoe UI" w:cs="Segoe UI"/>
      <w:sz w:val="18"/>
      <w:szCs w:val="18"/>
    </w:rPr>
  </w:style>
  <w:style w:type="character" w:styleId="Strong">
    <w:name w:val="Strong"/>
    <w:basedOn w:val="DefaultParagraphFont"/>
    <w:uiPriority w:val="22"/>
    <w:qFormat/>
    <w:rsid w:val="005574FC"/>
    <w:rPr>
      <w:b/>
      <w:bCs/>
    </w:rPr>
  </w:style>
  <w:style w:type="paragraph" w:customStyle="1" w:styleId="xmsonormal">
    <w:name w:val="x_msonormal"/>
    <w:basedOn w:val="Normal"/>
    <w:rsid w:val="00642D7D"/>
    <w:pPr>
      <w:spacing w:after="0"/>
      <w:jc w:val="left"/>
    </w:pPr>
    <w:rPr>
      <w:rFonts w:ascii="Calibri" w:eastAsiaTheme="minorHAnsi" w:hAnsi="Calibri" w:cs="Calibri"/>
      <w:szCs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7936612">
      <w:bodyDiv w:val="1"/>
      <w:marLeft w:val="0"/>
      <w:marRight w:val="0"/>
      <w:marTop w:val="0"/>
      <w:marBottom w:val="0"/>
      <w:divBdr>
        <w:top w:val="none" w:sz="0" w:space="0" w:color="auto"/>
        <w:left w:val="none" w:sz="0" w:space="0" w:color="auto"/>
        <w:bottom w:val="none" w:sz="0" w:space="0" w:color="auto"/>
        <w:right w:val="none" w:sz="0" w:space="0" w:color="auto"/>
      </w:divBdr>
      <w:divsChild>
        <w:div w:id="1005474639">
          <w:marLeft w:val="0"/>
          <w:marRight w:val="0"/>
          <w:marTop w:val="0"/>
          <w:marBottom w:val="0"/>
          <w:divBdr>
            <w:top w:val="none" w:sz="0" w:space="0" w:color="auto"/>
            <w:left w:val="none" w:sz="0" w:space="0" w:color="auto"/>
            <w:bottom w:val="none" w:sz="0" w:space="0" w:color="auto"/>
            <w:right w:val="none" w:sz="0" w:space="0" w:color="auto"/>
          </w:divBdr>
          <w:divsChild>
            <w:div w:id="1954247206">
              <w:marLeft w:val="0"/>
              <w:marRight w:val="0"/>
              <w:marTop w:val="0"/>
              <w:marBottom w:val="0"/>
              <w:divBdr>
                <w:top w:val="none" w:sz="0" w:space="0" w:color="auto"/>
                <w:left w:val="none" w:sz="0" w:space="0" w:color="auto"/>
                <w:bottom w:val="none" w:sz="0" w:space="0" w:color="auto"/>
                <w:right w:val="none" w:sz="0" w:space="0" w:color="auto"/>
              </w:divBdr>
              <w:divsChild>
                <w:div w:id="619918226">
                  <w:marLeft w:val="0"/>
                  <w:marRight w:val="0"/>
                  <w:marTop w:val="0"/>
                  <w:marBottom w:val="0"/>
                  <w:divBdr>
                    <w:top w:val="none" w:sz="0" w:space="0" w:color="auto"/>
                    <w:left w:val="none" w:sz="0" w:space="0" w:color="auto"/>
                    <w:bottom w:val="none" w:sz="0" w:space="0" w:color="auto"/>
                    <w:right w:val="none" w:sz="0" w:space="0" w:color="auto"/>
                  </w:divBdr>
                  <w:divsChild>
                    <w:div w:id="1766798988">
                      <w:marLeft w:val="0"/>
                      <w:marRight w:val="0"/>
                      <w:marTop w:val="0"/>
                      <w:marBottom w:val="0"/>
                      <w:divBdr>
                        <w:top w:val="none" w:sz="0" w:space="0" w:color="auto"/>
                        <w:left w:val="none" w:sz="0" w:space="0" w:color="auto"/>
                        <w:bottom w:val="none" w:sz="0" w:space="0" w:color="auto"/>
                        <w:right w:val="none" w:sz="0" w:space="0" w:color="auto"/>
                      </w:divBdr>
                      <w:divsChild>
                        <w:div w:id="2089383293">
                          <w:marLeft w:val="0"/>
                          <w:marRight w:val="0"/>
                          <w:marTop w:val="0"/>
                          <w:marBottom w:val="0"/>
                          <w:divBdr>
                            <w:top w:val="none" w:sz="0" w:space="0" w:color="auto"/>
                            <w:left w:val="none" w:sz="0" w:space="0" w:color="auto"/>
                            <w:bottom w:val="none" w:sz="0" w:space="0" w:color="auto"/>
                            <w:right w:val="none" w:sz="0" w:space="0" w:color="auto"/>
                          </w:divBdr>
                          <w:divsChild>
                            <w:div w:id="373114214">
                              <w:marLeft w:val="0"/>
                              <w:marRight w:val="0"/>
                              <w:marTop w:val="0"/>
                              <w:marBottom w:val="0"/>
                              <w:divBdr>
                                <w:top w:val="none" w:sz="0" w:space="0" w:color="auto"/>
                                <w:left w:val="none" w:sz="0" w:space="0" w:color="auto"/>
                                <w:bottom w:val="none" w:sz="0" w:space="0" w:color="auto"/>
                                <w:right w:val="none" w:sz="0" w:space="0" w:color="auto"/>
                              </w:divBdr>
                              <w:divsChild>
                                <w:div w:id="1652175612">
                                  <w:marLeft w:val="0"/>
                                  <w:marRight w:val="0"/>
                                  <w:marTop w:val="0"/>
                                  <w:marBottom w:val="0"/>
                                  <w:divBdr>
                                    <w:top w:val="none" w:sz="0" w:space="0" w:color="auto"/>
                                    <w:left w:val="none" w:sz="0" w:space="0" w:color="auto"/>
                                    <w:bottom w:val="none" w:sz="0" w:space="0" w:color="auto"/>
                                    <w:right w:val="none" w:sz="0" w:space="0" w:color="auto"/>
                                  </w:divBdr>
                                  <w:divsChild>
                                    <w:div w:id="1273131899">
                                      <w:marLeft w:val="0"/>
                                      <w:marRight w:val="0"/>
                                      <w:marTop w:val="0"/>
                                      <w:marBottom w:val="0"/>
                                      <w:divBdr>
                                        <w:top w:val="none" w:sz="0" w:space="0" w:color="auto"/>
                                        <w:left w:val="none" w:sz="0" w:space="0" w:color="auto"/>
                                        <w:bottom w:val="none" w:sz="0" w:space="0" w:color="auto"/>
                                        <w:right w:val="none" w:sz="0" w:space="0" w:color="auto"/>
                                      </w:divBdr>
                                      <w:divsChild>
                                        <w:div w:id="315837767">
                                          <w:marLeft w:val="0"/>
                                          <w:marRight w:val="0"/>
                                          <w:marTop w:val="0"/>
                                          <w:marBottom w:val="0"/>
                                          <w:divBdr>
                                            <w:top w:val="none" w:sz="0" w:space="0" w:color="auto"/>
                                            <w:left w:val="none" w:sz="0" w:space="0" w:color="auto"/>
                                            <w:bottom w:val="none" w:sz="0" w:space="0" w:color="auto"/>
                                            <w:right w:val="none" w:sz="0" w:space="0" w:color="auto"/>
                                          </w:divBdr>
                                          <w:divsChild>
                                            <w:div w:id="473790663">
                                              <w:marLeft w:val="0"/>
                                              <w:marRight w:val="0"/>
                                              <w:marTop w:val="0"/>
                                              <w:marBottom w:val="0"/>
                                              <w:divBdr>
                                                <w:top w:val="none" w:sz="0" w:space="0" w:color="auto"/>
                                                <w:left w:val="none" w:sz="0" w:space="0" w:color="auto"/>
                                                <w:bottom w:val="none" w:sz="0" w:space="0" w:color="auto"/>
                                                <w:right w:val="none" w:sz="0" w:space="0" w:color="auto"/>
                                              </w:divBdr>
                                              <w:divsChild>
                                                <w:div w:id="1554466985">
                                                  <w:marLeft w:val="0"/>
                                                  <w:marRight w:val="0"/>
                                                  <w:marTop w:val="0"/>
                                                  <w:marBottom w:val="0"/>
                                                  <w:divBdr>
                                                    <w:top w:val="none" w:sz="0" w:space="0" w:color="auto"/>
                                                    <w:left w:val="none" w:sz="0" w:space="0" w:color="auto"/>
                                                    <w:bottom w:val="none" w:sz="0" w:space="0" w:color="auto"/>
                                                    <w:right w:val="none" w:sz="0" w:space="0" w:color="auto"/>
                                                  </w:divBdr>
                                                  <w:divsChild>
                                                    <w:div w:id="247660826">
                                                      <w:marLeft w:val="0"/>
                                                      <w:marRight w:val="0"/>
                                                      <w:marTop w:val="0"/>
                                                      <w:marBottom w:val="0"/>
                                                      <w:divBdr>
                                                        <w:top w:val="none" w:sz="0" w:space="0" w:color="auto"/>
                                                        <w:left w:val="none" w:sz="0" w:space="0" w:color="auto"/>
                                                        <w:bottom w:val="none" w:sz="0" w:space="0" w:color="auto"/>
                                                        <w:right w:val="none" w:sz="0" w:space="0" w:color="auto"/>
                                                      </w:divBdr>
                                                      <w:divsChild>
                                                        <w:div w:id="1510489353">
                                                          <w:marLeft w:val="0"/>
                                                          <w:marRight w:val="0"/>
                                                          <w:marTop w:val="0"/>
                                                          <w:marBottom w:val="0"/>
                                                          <w:divBdr>
                                                            <w:top w:val="none" w:sz="0" w:space="0" w:color="auto"/>
                                                            <w:left w:val="none" w:sz="0" w:space="0" w:color="auto"/>
                                                            <w:bottom w:val="none" w:sz="0" w:space="0" w:color="auto"/>
                                                            <w:right w:val="none" w:sz="0" w:space="0" w:color="auto"/>
                                                          </w:divBdr>
                                                          <w:divsChild>
                                                            <w:div w:id="166940299">
                                                              <w:marLeft w:val="0"/>
                                                              <w:marRight w:val="0"/>
                                                              <w:marTop w:val="0"/>
                                                              <w:marBottom w:val="0"/>
                                                              <w:divBdr>
                                                                <w:top w:val="none" w:sz="0" w:space="0" w:color="auto"/>
                                                                <w:left w:val="none" w:sz="0" w:space="0" w:color="auto"/>
                                                                <w:bottom w:val="none" w:sz="0" w:space="0" w:color="auto"/>
                                                                <w:right w:val="none" w:sz="0" w:space="0" w:color="auto"/>
                                                              </w:divBdr>
                                                              <w:divsChild>
                                                                <w:div w:id="1719159383">
                                                                  <w:marLeft w:val="0"/>
                                                                  <w:marRight w:val="0"/>
                                                                  <w:marTop w:val="0"/>
                                                                  <w:marBottom w:val="0"/>
                                                                  <w:divBdr>
                                                                    <w:top w:val="none" w:sz="0" w:space="0" w:color="auto"/>
                                                                    <w:left w:val="none" w:sz="0" w:space="0" w:color="auto"/>
                                                                    <w:bottom w:val="none" w:sz="0" w:space="0" w:color="auto"/>
                                                                    <w:right w:val="none" w:sz="0" w:space="0" w:color="auto"/>
                                                                  </w:divBdr>
                                                                  <w:divsChild>
                                                                    <w:div w:id="1024676736">
                                                                      <w:marLeft w:val="0"/>
                                                                      <w:marRight w:val="0"/>
                                                                      <w:marTop w:val="0"/>
                                                                      <w:marBottom w:val="0"/>
                                                                      <w:divBdr>
                                                                        <w:top w:val="none" w:sz="0" w:space="0" w:color="auto"/>
                                                                        <w:left w:val="none" w:sz="0" w:space="0" w:color="auto"/>
                                                                        <w:bottom w:val="none" w:sz="0" w:space="0" w:color="auto"/>
                                                                        <w:right w:val="none" w:sz="0" w:space="0" w:color="auto"/>
                                                                      </w:divBdr>
                                                                      <w:divsChild>
                                                                        <w:div w:id="1874002565">
                                                                          <w:marLeft w:val="0"/>
                                                                          <w:marRight w:val="0"/>
                                                                          <w:marTop w:val="0"/>
                                                                          <w:marBottom w:val="0"/>
                                                                          <w:divBdr>
                                                                            <w:top w:val="none" w:sz="0" w:space="0" w:color="auto"/>
                                                                            <w:left w:val="none" w:sz="0" w:space="0" w:color="auto"/>
                                                                            <w:bottom w:val="none" w:sz="0" w:space="0" w:color="auto"/>
                                                                            <w:right w:val="none" w:sz="0" w:space="0" w:color="auto"/>
                                                                          </w:divBdr>
                                                                          <w:divsChild>
                                                                            <w:div w:id="1796751664">
                                                                              <w:marLeft w:val="0"/>
                                                                              <w:marRight w:val="0"/>
                                                                              <w:marTop w:val="0"/>
                                                                              <w:marBottom w:val="0"/>
                                                                              <w:divBdr>
                                                                                <w:top w:val="none" w:sz="0" w:space="0" w:color="auto"/>
                                                                                <w:left w:val="none" w:sz="0" w:space="0" w:color="auto"/>
                                                                                <w:bottom w:val="none" w:sz="0" w:space="0" w:color="auto"/>
                                                                                <w:right w:val="none" w:sz="0" w:space="0" w:color="auto"/>
                                                                              </w:divBdr>
                                                                              <w:divsChild>
                                                                                <w:div w:id="1935554873">
                                                                                  <w:marLeft w:val="0"/>
                                                                                  <w:marRight w:val="0"/>
                                                                                  <w:marTop w:val="15"/>
                                                                                  <w:marBottom w:val="0"/>
                                                                                  <w:divBdr>
                                                                                    <w:top w:val="none" w:sz="0" w:space="0" w:color="auto"/>
                                                                                    <w:left w:val="none" w:sz="0" w:space="0" w:color="auto"/>
                                                                                    <w:bottom w:val="none" w:sz="0" w:space="0" w:color="auto"/>
                                                                                    <w:right w:val="none" w:sz="0" w:space="0" w:color="auto"/>
                                                                                  </w:divBdr>
                                                                                  <w:divsChild>
                                                                                    <w:div w:id="367688072">
                                                                                      <w:marLeft w:val="0"/>
                                                                                      <w:marRight w:val="0"/>
                                                                                      <w:marTop w:val="0"/>
                                                                                      <w:marBottom w:val="0"/>
                                                                                      <w:divBdr>
                                                                                        <w:top w:val="none" w:sz="0" w:space="0" w:color="auto"/>
                                                                                        <w:left w:val="none" w:sz="0" w:space="0" w:color="auto"/>
                                                                                        <w:bottom w:val="none" w:sz="0" w:space="0" w:color="auto"/>
                                                                                        <w:right w:val="none" w:sz="0" w:space="0" w:color="auto"/>
                                                                                      </w:divBdr>
                                                                                      <w:divsChild>
                                                                                        <w:div w:id="1224412592">
                                                                                          <w:marLeft w:val="0"/>
                                                                                          <w:marRight w:val="0"/>
                                                                                          <w:marTop w:val="0"/>
                                                                                          <w:marBottom w:val="0"/>
                                                                                          <w:divBdr>
                                                                                            <w:top w:val="none" w:sz="0" w:space="0" w:color="auto"/>
                                                                                            <w:left w:val="none" w:sz="0" w:space="0" w:color="auto"/>
                                                                                            <w:bottom w:val="none" w:sz="0" w:space="0" w:color="auto"/>
                                                                                            <w:right w:val="none" w:sz="0" w:space="0" w:color="auto"/>
                                                                                          </w:divBdr>
                                                                                          <w:divsChild>
                                                                                            <w:div w:id="1148129953">
                                                                                              <w:marLeft w:val="0"/>
                                                                                              <w:marRight w:val="0"/>
                                                                                              <w:marTop w:val="0"/>
                                                                                              <w:marBottom w:val="0"/>
                                                                                              <w:divBdr>
                                                                                                <w:top w:val="none" w:sz="0" w:space="0" w:color="auto"/>
                                                                                                <w:left w:val="none" w:sz="0" w:space="0" w:color="auto"/>
                                                                                                <w:bottom w:val="none" w:sz="0" w:space="0" w:color="auto"/>
                                                                                                <w:right w:val="none" w:sz="0" w:space="0" w:color="auto"/>
                                                                                              </w:divBdr>
                                                                                              <w:divsChild>
                                                                                                <w:div w:id="229731010">
                                                                                                  <w:marLeft w:val="0"/>
                                                                                                  <w:marRight w:val="0"/>
                                                                                                  <w:marTop w:val="0"/>
                                                                                                  <w:marBottom w:val="0"/>
                                                                                                  <w:divBdr>
                                                                                                    <w:top w:val="none" w:sz="0" w:space="0" w:color="auto"/>
                                                                                                    <w:left w:val="none" w:sz="0" w:space="0" w:color="auto"/>
                                                                                                    <w:bottom w:val="none" w:sz="0" w:space="0" w:color="auto"/>
                                                                                                    <w:right w:val="none" w:sz="0" w:space="0" w:color="auto"/>
                                                                                                  </w:divBdr>
                                                                                                  <w:divsChild>
                                                                                                    <w:div w:id="1104567730">
                                                                                                      <w:marLeft w:val="0"/>
                                                                                                      <w:marRight w:val="0"/>
                                                                                                      <w:marTop w:val="0"/>
                                                                                                      <w:marBottom w:val="0"/>
                                                                                                      <w:divBdr>
                                                                                                        <w:top w:val="none" w:sz="0" w:space="0" w:color="auto"/>
                                                                                                        <w:left w:val="none" w:sz="0" w:space="0" w:color="auto"/>
                                                                                                        <w:bottom w:val="none" w:sz="0" w:space="0" w:color="auto"/>
                                                                                                        <w:right w:val="none" w:sz="0" w:space="0" w:color="auto"/>
                                                                                                      </w:divBdr>
                                                                                                      <w:divsChild>
                                                                                                        <w:div w:id="2123912103">
                                                                                                          <w:marLeft w:val="0"/>
                                                                                                          <w:marRight w:val="0"/>
                                                                                                          <w:marTop w:val="0"/>
                                                                                                          <w:marBottom w:val="0"/>
                                                                                                          <w:divBdr>
                                                                                                            <w:top w:val="none" w:sz="0" w:space="0" w:color="auto"/>
                                                                                                            <w:left w:val="none" w:sz="0" w:space="0" w:color="auto"/>
                                                                                                            <w:bottom w:val="none" w:sz="0" w:space="0" w:color="auto"/>
                                                                                                            <w:right w:val="none" w:sz="0" w:space="0" w:color="auto"/>
                                                                                                          </w:divBdr>
                                                                                                          <w:divsChild>
                                                                                                            <w:div w:id="276179570">
                                                                                                              <w:marLeft w:val="0"/>
                                                                                                              <w:marRight w:val="0"/>
                                                                                                              <w:marTop w:val="0"/>
                                                                                                              <w:marBottom w:val="0"/>
                                                                                                              <w:divBdr>
                                                                                                                <w:top w:val="none" w:sz="0" w:space="0" w:color="auto"/>
                                                                                                                <w:left w:val="none" w:sz="0" w:space="0" w:color="auto"/>
                                                                                                                <w:bottom w:val="none" w:sz="0" w:space="0" w:color="auto"/>
                                                                                                                <w:right w:val="none" w:sz="0" w:space="0" w:color="auto"/>
                                                                                                              </w:divBdr>
                                                                                                              <w:divsChild>
                                                                                                                <w:div w:id="4158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090699">
      <w:bodyDiv w:val="1"/>
      <w:marLeft w:val="0"/>
      <w:marRight w:val="0"/>
      <w:marTop w:val="0"/>
      <w:marBottom w:val="0"/>
      <w:divBdr>
        <w:top w:val="none" w:sz="0" w:space="0" w:color="auto"/>
        <w:left w:val="none" w:sz="0" w:space="0" w:color="auto"/>
        <w:bottom w:val="none" w:sz="0" w:space="0" w:color="auto"/>
        <w:right w:val="none" w:sz="0" w:space="0" w:color="auto"/>
      </w:divBdr>
    </w:div>
    <w:div w:id="915162774">
      <w:bodyDiv w:val="1"/>
      <w:marLeft w:val="0"/>
      <w:marRight w:val="0"/>
      <w:marTop w:val="0"/>
      <w:marBottom w:val="0"/>
      <w:divBdr>
        <w:top w:val="none" w:sz="0" w:space="0" w:color="auto"/>
        <w:left w:val="none" w:sz="0" w:space="0" w:color="auto"/>
        <w:bottom w:val="none" w:sz="0" w:space="0" w:color="auto"/>
        <w:right w:val="none" w:sz="0" w:space="0" w:color="auto"/>
      </w:divBdr>
    </w:div>
    <w:div w:id="1960603667">
      <w:bodyDiv w:val="1"/>
      <w:marLeft w:val="0"/>
      <w:marRight w:val="0"/>
      <w:marTop w:val="0"/>
      <w:marBottom w:val="0"/>
      <w:divBdr>
        <w:top w:val="none" w:sz="0" w:space="0" w:color="auto"/>
        <w:left w:val="none" w:sz="0" w:space="0" w:color="auto"/>
        <w:bottom w:val="none" w:sz="0" w:space="0" w:color="auto"/>
        <w:right w:val="none" w:sz="0" w:space="0" w:color="auto"/>
      </w:divBdr>
    </w:div>
    <w:div w:id="21344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aries.tas.gov.au/get-help/Pages/learning.aspx" TargetMode="External"/><Relationship Id="rId3" Type="http://schemas.openxmlformats.org/officeDocument/2006/relationships/settings" Target="settings.xml"/><Relationship Id="rId7" Type="http://schemas.openxmlformats.org/officeDocument/2006/relationships/hyperlink" Target="https://www.libraries.tas.gov.au/Pages/Home.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875</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Christine</dc:creator>
  <cp:keywords/>
  <dc:description/>
  <cp:lastModifiedBy>DeCesare, Shelley</cp:lastModifiedBy>
  <cp:revision>6</cp:revision>
  <cp:lastPrinted>2022-08-11T04:06:00Z</cp:lastPrinted>
  <dcterms:created xsi:type="dcterms:W3CDTF">2024-11-08T03:11:00Z</dcterms:created>
  <dcterms:modified xsi:type="dcterms:W3CDTF">2024-11-11T03:29:00Z</dcterms:modified>
</cp:coreProperties>
</file>