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4AEB7"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6D262995" wp14:editId="6C1625EC">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7E9F55E1"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41AE89CE"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3261"/>
        <w:gridCol w:w="6061"/>
      </w:tblGrid>
      <w:tr w:rsidR="001564EA" w:rsidRPr="003B6E0C" w14:paraId="34C4A13D" w14:textId="77777777" w:rsidTr="00E1053C">
        <w:tc>
          <w:tcPr>
            <w:tcW w:w="3261" w:type="dxa"/>
            <w:vAlign w:val="center"/>
          </w:tcPr>
          <w:p w14:paraId="5FE9816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061" w:type="dxa"/>
            <w:vAlign w:val="center"/>
          </w:tcPr>
          <w:p w14:paraId="1C16E10E" w14:textId="6285E72F" w:rsidR="001564EA" w:rsidRPr="007B34FD" w:rsidRDefault="008244A3" w:rsidP="00E75F6A">
            <w:pPr>
              <w:ind w:left="34"/>
              <w:rPr>
                <w:rFonts w:ascii="Century Gothic" w:hAnsi="Century Gothic" w:cs="Gill Sans"/>
                <w:sz w:val="24"/>
                <w:szCs w:val="24"/>
              </w:rPr>
            </w:pPr>
            <w:r>
              <w:rPr>
                <w:rFonts w:ascii="Century Gothic" w:hAnsi="Century Gothic" w:cs="Gill Sans"/>
                <w:sz w:val="24"/>
                <w:szCs w:val="24"/>
              </w:rPr>
              <w:t>Client Services Manager, Response Planning</w:t>
            </w:r>
            <w:r w:rsidR="00300FCA">
              <w:rPr>
                <w:rFonts w:ascii="Century Gothic" w:hAnsi="Century Gothic" w:cs="Gill Sans"/>
                <w:sz w:val="24"/>
                <w:szCs w:val="24"/>
              </w:rPr>
              <w:t xml:space="preserve"> </w:t>
            </w:r>
          </w:p>
        </w:tc>
      </w:tr>
      <w:tr w:rsidR="001564EA" w:rsidRPr="003B6E0C" w14:paraId="1D5F6B90" w14:textId="77777777" w:rsidTr="00E1053C">
        <w:tc>
          <w:tcPr>
            <w:tcW w:w="3261" w:type="dxa"/>
            <w:vAlign w:val="center"/>
          </w:tcPr>
          <w:p w14:paraId="766A821D"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061" w:type="dxa"/>
            <w:vAlign w:val="center"/>
          </w:tcPr>
          <w:p w14:paraId="6F0E9462" w14:textId="23ED9435" w:rsidR="001564EA" w:rsidRPr="003B6E0C" w:rsidRDefault="0034140C" w:rsidP="000C510C">
            <w:pPr>
              <w:rPr>
                <w:rFonts w:ascii="Century Gothic" w:hAnsi="Century Gothic" w:cs="Gill Sans"/>
                <w:sz w:val="24"/>
                <w:szCs w:val="24"/>
              </w:rPr>
            </w:pPr>
            <w:r>
              <w:rPr>
                <w:rFonts w:ascii="Century Gothic" w:hAnsi="Century Gothic" w:cs="Gill Sans"/>
                <w:sz w:val="24"/>
                <w:szCs w:val="24"/>
              </w:rPr>
              <w:t xml:space="preserve"> </w:t>
            </w:r>
            <w:r w:rsidR="00422A4D">
              <w:rPr>
                <w:rFonts w:ascii="Century Gothic" w:hAnsi="Century Gothic" w:cs="Gill Sans"/>
                <w:sz w:val="24"/>
                <w:szCs w:val="24"/>
              </w:rPr>
              <w:t>005246</w:t>
            </w:r>
          </w:p>
        </w:tc>
      </w:tr>
      <w:tr w:rsidR="001564EA" w:rsidRPr="003B6E0C" w14:paraId="19C96236" w14:textId="77777777" w:rsidTr="00E1053C">
        <w:trPr>
          <w:trHeight w:val="406"/>
        </w:trPr>
        <w:tc>
          <w:tcPr>
            <w:tcW w:w="3261" w:type="dxa"/>
            <w:vAlign w:val="center"/>
          </w:tcPr>
          <w:p w14:paraId="70AE45CE"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061" w:type="dxa"/>
            <w:vAlign w:val="center"/>
          </w:tcPr>
          <w:p w14:paraId="68B8EF83" w14:textId="238EAC28" w:rsidR="001564EA" w:rsidRPr="003B6E0C" w:rsidRDefault="00557A38" w:rsidP="005C5C23">
            <w:pPr>
              <w:ind w:left="34"/>
              <w:rPr>
                <w:rFonts w:ascii="Century Gothic" w:hAnsi="Century Gothic" w:cs="Gill Sans"/>
                <w:sz w:val="24"/>
                <w:szCs w:val="24"/>
              </w:rPr>
            </w:pPr>
            <w:r>
              <w:rPr>
                <w:rFonts w:ascii="Century Gothic" w:hAnsi="Century Gothic" w:cs="Gill Sans"/>
                <w:sz w:val="24"/>
                <w:szCs w:val="24"/>
              </w:rPr>
              <w:t>Wellbeing Support</w:t>
            </w:r>
          </w:p>
        </w:tc>
      </w:tr>
      <w:tr w:rsidR="001564EA" w:rsidRPr="003B6E0C" w14:paraId="4FBE6947" w14:textId="77777777" w:rsidTr="00E1053C">
        <w:tc>
          <w:tcPr>
            <w:tcW w:w="3261" w:type="dxa"/>
            <w:vAlign w:val="center"/>
          </w:tcPr>
          <w:p w14:paraId="5DC9817D"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061" w:type="dxa"/>
            <w:vAlign w:val="center"/>
          </w:tcPr>
          <w:p w14:paraId="16798A61" w14:textId="5656F699" w:rsidR="001564EA" w:rsidRPr="003B6E0C" w:rsidRDefault="003E67BF" w:rsidP="000C510C">
            <w:pPr>
              <w:ind w:left="34"/>
              <w:rPr>
                <w:rFonts w:ascii="Century Gothic" w:hAnsi="Century Gothic" w:cs="Gill Sans"/>
                <w:sz w:val="24"/>
                <w:szCs w:val="24"/>
              </w:rPr>
            </w:pPr>
            <w:r w:rsidRPr="00B30FAD">
              <w:rPr>
                <w:rFonts w:ascii="Century Gothic" w:hAnsi="Century Gothic" w:cs="Gill Sans"/>
                <w:sz w:val="24"/>
                <w:szCs w:val="24"/>
              </w:rPr>
              <w:t>Business and Executive Services</w:t>
            </w:r>
          </w:p>
        </w:tc>
      </w:tr>
      <w:tr w:rsidR="001564EA" w:rsidRPr="003B6E0C" w14:paraId="14C139C4" w14:textId="77777777" w:rsidTr="00E1053C">
        <w:tc>
          <w:tcPr>
            <w:tcW w:w="3261" w:type="dxa"/>
            <w:vAlign w:val="center"/>
          </w:tcPr>
          <w:p w14:paraId="56D9B1E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061" w:type="dxa"/>
            <w:vAlign w:val="center"/>
          </w:tcPr>
          <w:p w14:paraId="788B5823" w14:textId="77777777" w:rsidR="001564EA" w:rsidRPr="003B6E0C" w:rsidRDefault="00F943C6" w:rsidP="000C510C">
            <w:pPr>
              <w:ind w:left="34"/>
              <w:rPr>
                <w:rFonts w:ascii="Century Gothic" w:hAnsi="Century Gothic" w:cs="Gill Sans"/>
                <w:sz w:val="24"/>
                <w:szCs w:val="24"/>
              </w:rPr>
            </w:pPr>
            <w:r>
              <w:rPr>
                <w:rFonts w:ascii="Century Gothic" w:hAnsi="Century Gothic" w:cs="Gill Sans"/>
                <w:sz w:val="24"/>
                <w:szCs w:val="24"/>
              </w:rPr>
              <w:t xml:space="preserve">Hobart </w:t>
            </w:r>
          </w:p>
        </w:tc>
      </w:tr>
      <w:tr w:rsidR="001564EA" w:rsidRPr="003B6E0C" w14:paraId="642637C9" w14:textId="77777777" w:rsidTr="00E1053C">
        <w:tc>
          <w:tcPr>
            <w:tcW w:w="3261" w:type="dxa"/>
            <w:vAlign w:val="center"/>
          </w:tcPr>
          <w:p w14:paraId="53D1E234"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061" w:type="dxa"/>
            <w:vAlign w:val="center"/>
          </w:tcPr>
          <w:p w14:paraId="35DFC21A" w14:textId="5B1A4C7A" w:rsidR="001564EA" w:rsidRPr="003B6E0C" w:rsidRDefault="00557A38" w:rsidP="00E75F6A">
            <w:pPr>
              <w:ind w:left="34"/>
              <w:rPr>
                <w:rFonts w:ascii="Century Gothic" w:hAnsi="Century Gothic" w:cs="Gill Sans"/>
                <w:sz w:val="24"/>
                <w:szCs w:val="24"/>
              </w:rPr>
            </w:pPr>
            <w:r>
              <w:rPr>
                <w:rFonts w:ascii="Century Gothic" w:hAnsi="Century Gothic" w:cs="Gill Sans"/>
                <w:sz w:val="24"/>
                <w:szCs w:val="24"/>
              </w:rPr>
              <w:t>Director, Wellbeing Support</w:t>
            </w:r>
          </w:p>
        </w:tc>
      </w:tr>
      <w:tr w:rsidR="001564EA" w:rsidRPr="003B6E0C" w14:paraId="08E21DF9" w14:textId="77777777" w:rsidTr="00E1053C">
        <w:tc>
          <w:tcPr>
            <w:tcW w:w="3261" w:type="dxa"/>
            <w:vAlign w:val="center"/>
          </w:tcPr>
          <w:p w14:paraId="2936F9C8"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061" w:type="dxa"/>
            <w:vAlign w:val="center"/>
          </w:tcPr>
          <w:p w14:paraId="3D192661" w14:textId="6D66FDBF"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14:paraId="5367ED49" w14:textId="77777777" w:rsidTr="00E1053C">
        <w:tc>
          <w:tcPr>
            <w:tcW w:w="3261" w:type="dxa"/>
            <w:vAlign w:val="center"/>
          </w:tcPr>
          <w:p w14:paraId="65A49EE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061" w:type="dxa"/>
            <w:vAlign w:val="center"/>
          </w:tcPr>
          <w:p w14:paraId="77715F74" w14:textId="30543B8A" w:rsidR="001564EA" w:rsidRPr="003B6E0C" w:rsidRDefault="0093130F" w:rsidP="000C510C">
            <w:pPr>
              <w:ind w:left="34"/>
              <w:rPr>
                <w:rFonts w:ascii="Century Gothic" w:hAnsi="Century Gothic" w:cs="Gill Sans"/>
                <w:sz w:val="24"/>
                <w:szCs w:val="24"/>
              </w:rPr>
            </w:pPr>
            <w:r>
              <w:rPr>
                <w:rFonts w:ascii="Century Gothic" w:hAnsi="Century Gothic" w:cs="Gill Sans"/>
                <w:sz w:val="24"/>
                <w:szCs w:val="24"/>
              </w:rPr>
              <w:t>Permanent</w:t>
            </w:r>
            <w:r w:rsidR="0064647B">
              <w:rPr>
                <w:rFonts w:ascii="Century Gothic" w:hAnsi="Century Gothic" w:cs="Gill Sans"/>
                <w:sz w:val="24"/>
                <w:szCs w:val="24"/>
              </w:rPr>
              <w:t xml:space="preserve">, </w:t>
            </w:r>
            <w:r w:rsidR="00CE4493">
              <w:rPr>
                <w:rFonts w:ascii="Century Gothic" w:hAnsi="Century Gothic" w:cs="Gill Sans"/>
                <w:sz w:val="24"/>
                <w:szCs w:val="24"/>
              </w:rPr>
              <w:t xml:space="preserve">Fixed Term </w:t>
            </w:r>
          </w:p>
        </w:tc>
      </w:tr>
      <w:tr w:rsidR="001564EA" w:rsidRPr="003B6E0C" w14:paraId="15C915B5" w14:textId="77777777" w:rsidTr="00E1053C">
        <w:tc>
          <w:tcPr>
            <w:tcW w:w="3261" w:type="dxa"/>
            <w:vAlign w:val="center"/>
          </w:tcPr>
          <w:p w14:paraId="5506E50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061" w:type="dxa"/>
            <w:vAlign w:val="center"/>
          </w:tcPr>
          <w:p w14:paraId="048C4F41" w14:textId="592C1A4A" w:rsidR="001564EA" w:rsidRPr="003B6E0C" w:rsidRDefault="00F943C6" w:rsidP="000C510C">
            <w:pPr>
              <w:ind w:left="34"/>
              <w:rPr>
                <w:rFonts w:ascii="Century Gothic" w:hAnsi="Century Gothic" w:cs="Gill Sans"/>
                <w:sz w:val="24"/>
                <w:szCs w:val="24"/>
              </w:rPr>
            </w:pPr>
            <w:r>
              <w:rPr>
                <w:rFonts w:ascii="Century Gothic" w:hAnsi="Century Gothic" w:cs="Gill Sans"/>
                <w:sz w:val="24"/>
                <w:szCs w:val="24"/>
              </w:rPr>
              <w:t xml:space="preserve">Band </w:t>
            </w:r>
            <w:r w:rsidR="008244A3">
              <w:rPr>
                <w:rFonts w:ascii="Century Gothic" w:hAnsi="Century Gothic" w:cs="Gill Sans"/>
                <w:sz w:val="24"/>
                <w:szCs w:val="24"/>
              </w:rPr>
              <w:t>7</w:t>
            </w:r>
          </w:p>
        </w:tc>
      </w:tr>
    </w:tbl>
    <w:p w14:paraId="5E5270DB" w14:textId="77777777" w:rsidR="001564EA" w:rsidRPr="003C45A6" w:rsidRDefault="001564EA" w:rsidP="001564EA">
      <w:pPr>
        <w:pBdr>
          <w:bottom w:val="single" w:sz="4" w:space="1" w:color="auto"/>
        </w:pBdr>
        <w:rPr>
          <w:rFonts w:ascii="Century Gothic" w:hAnsi="Century Gothic" w:cs="Gill Sans"/>
        </w:rPr>
      </w:pPr>
    </w:p>
    <w:p w14:paraId="1BC072ED" w14:textId="77777777" w:rsidR="001564EA" w:rsidRDefault="001564EA" w:rsidP="00982D3F">
      <w:pPr>
        <w:spacing w:before="240" w:beforeAutospacing="0" w:after="240" w:afterAutospacing="0"/>
        <w:rPr>
          <w:rFonts w:ascii="Century Gothic" w:hAnsi="Century Gothic" w:cs="Gill Sans"/>
          <w:sz w:val="32"/>
        </w:rPr>
      </w:pPr>
      <w:r w:rsidRPr="003B6E0C">
        <w:rPr>
          <w:rFonts w:ascii="Century Gothic" w:hAnsi="Century Gothic" w:cs="Gill Sans"/>
          <w:b/>
          <w:sz w:val="28"/>
          <w:szCs w:val="28"/>
        </w:rPr>
        <w:t>Focus:</w:t>
      </w:r>
      <w:r w:rsidR="00653A91">
        <w:rPr>
          <w:rFonts w:ascii="Century Gothic" w:hAnsi="Century Gothic" w:cs="Gill Sans"/>
          <w:sz w:val="32"/>
        </w:rPr>
        <w:t xml:space="preserve"> </w:t>
      </w:r>
    </w:p>
    <w:p w14:paraId="230A3A82" w14:textId="0CC5DB88" w:rsidR="008F3FDB" w:rsidRPr="00BC65B0" w:rsidRDefault="008F3FDB" w:rsidP="00982D3F">
      <w:pPr>
        <w:spacing w:after="120" w:afterAutospacing="0"/>
        <w:ind w:left="62"/>
        <w:jc w:val="both"/>
        <w:rPr>
          <w:rFonts w:ascii="Century Gothic" w:hAnsi="Century Gothic" w:cs="Gill Sans"/>
          <w:sz w:val="24"/>
          <w:szCs w:val="24"/>
        </w:rPr>
      </w:pPr>
      <w:r w:rsidRPr="00235EEC">
        <w:rPr>
          <w:rFonts w:ascii="Century Gothic" w:hAnsi="Century Gothic" w:cs="Gill Sans"/>
          <w:sz w:val="24"/>
          <w:szCs w:val="24"/>
        </w:rPr>
        <w:t>Ensure the effective planning, coordination, and execution of response plans to mitigate the impact to individuals experiencing various forms of distress or crisis</w:t>
      </w:r>
      <w:r w:rsidR="00BC65B0">
        <w:rPr>
          <w:rFonts w:ascii="Century Gothic" w:hAnsi="Century Gothic" w:cs="Gill Sans"/>
          <w:sz w:val="24"/>
          <w:szCs w:val="24"/>
        </w:rPr>
        <w:t xml:space="preserve"> </w:t>
      </w:r>
      <w:r w:rsidR="00095DDB">
        <w:rPr>
          <w:rFonts w:ascii="Century Gothic" w:hAnsi="Century Gothic" w:cs="Gill Sans"/>
          <w:sz w:val="24"/>
          <w:szCs w:val="24"/>
        </w:rPr>
        <w:t>by employing a</w:t>
      </w:r>
      <w:r w:rsidRPr="00BC65B0">
        <w:rPr>
          <w:rFonts w:ascii="Century Gothic" w:hAnsi="Century Gothic" w:cs="Gill Sans"/>
          <w:sz w:val="24"/>
          <w:szCs w:val="24"/>
        </w:rPr>
        <w:t xml:space="preserve"> comprehensive and compassionate approach to addressing individuals' needs.</w:t>
      </w:r>
    </w:p>
    <w:p w14:paraId="14CE7FA2" w14:textId="58582878" w:rsidR="00157582" w:rsidRDefault="001564EA" w:rsidP="00982D3F">
      <w:pPr>
        <w:spacing w:before="240" w:beforeAutospacing="0" w:after="240" w:afterAutospacing="0"/>
        <w:jc w:val="both"/>
        <w:rPr>
          <w:rFonts w:ascii="Century Gothic" w:hAnsi="Century Gothic" w:cs="Gill Sans"/>
          <w:b/>
          <w:sz w:val="28"/>
          <w:szCs w:val="28"/>
        </w:rPr>
      </w:pPr>
      <w:r w:rsidRPr="003B6E0C">
        <w:rPr>
          <w:rFonts w:ascii="Century Gothic" w:hAnsi="Century Gothic" w:cs="Gill Sans"/>
          <w:b/>
          <w:sz w:val="28"/>
          <w:szCs w:val="28"/>
        </w:rPr>
        <w:t>Primary Duties:</w:t>
      </w:r>
    </w:p>
    <w:p w14:paraId="37AB7BBE" w14:textId="79774868" w:rsidR="00235EEC" w:rsidRDefault="00235EEC" w:rsidP="00982D3F">
      <w:pPr>
        <w:pStyle w:val="ListParagraph"/>
        <w:numPr>
          <w:ilvl w:val="0"/>
          <w:numId w:val="6"/>
        </w:numPr>
        <w:spacing w:after="120" w:afterAutospacing="0"/>
        <w:ind w:left="357" w:hanging="357"/>
        <w:contextualSpacing w:val="0"/>
        <w:jc w:val="both"/>
        <w:rPr>
          <w:rFonts w:ascii="Century Gothic" w:hAnsi="Century Gothic" w:cs="Gill Sans"/>
          <w:sz w:val="24"/>
          <w:szCs w:val="24"/>
        </w:rPr>
      </w:pPr>
      <w:r w:rsidRPr="00235EEC">
        <w:rPr>
          <w:rFonts w:ascii="Century Gothic" w:hAnsi="Century Gothic" w:cs="Gill Sans"/>
          <w:sz w:val="24"/>
          <w:szCs w:val="24"/>
        </w:rPr>
        <w:t xml:space="preserve">Lead the development, </w:t>
      </w:r>
      <w:r w:rsidR="00DB2005" w:rsidRPr="00235EEC">
        <w:rPr>
          <w:rFonts w:ascii="Century Gothic" w:hAnsi="Century Gothic" w:cs="Gill Sans"/>
          <w:sz w:val="24"/>
          <w:szCs w:val="24"/>
        </w:rPr>
        <w:t>review,</w:t>
      </w:r>
      <w:r w:rsidRPr="00235EEC">
        <w:rPr>
          <w:rFonts w:ascii="Century Gothic" w:hAnsi="Century Gothic" w:cs="Gill Sans"/>
          <w:sz w:val="24"/>
          <w:szCs w:val="24"/>
        </w:rPr>
        <w:t xml:space="preserve"> and refinement of wellbeing response plans, ensuring they align with the </w:t>
      </w:r>
      <w:r w:rsidR="00A24994" w:rsidRPr="00235EEC">
        <w:rPr>
          <w:rFonts w:ascii="Century Gothic" w:hAnsi="Century Gothic" w:cs="Gill Sans"/>
          <w:sz w:val="24"/>
          <w:szCs w:val="24"/>
        </w:rPr>
        <w:t>department’s</w:t>
      </w:r>
      <w:r w:rsidRPr="00235EEC">
        <w:rPr>
          <w:rFonts w:ascii="Century Gothic" w:hAnsi="Century Gothic" w:cs="Gill Sans"/>
          <w:sz w:val="24"/>
          <w:szCs w:val="24"/>
        </w:rPr>
        <w:t xml:space="preserve"> </w:t>
      </w:r>
      <w:r w:rsidR="00133205">
        <w:rPr>
          <w:rFonts w:ascii="Century Gothic" w:hAnsi="Century Gothic" w:cs="Gill Sans"/>
          <w:sz w:val="24"/>
          <w:szCs w:val="24"/>
        </w:rPr>
        <w:t xml:space="preserve">practices, principles and polices to support the </w:t>
      </w:r>
      <w:r w:rsidR="003E67BF">
        <w:rPr>
          <w:rFonts w:ascii="Century Gothic" w:hAnsi="Century Gothic" w:cs="Gill Sans"/>
          <w:sz w:val="24"/>
          <w:szCs w:val="24"/>
        </w:rPr>
        <w:t xml:space="preserve">physical, </w:t>
      </w:r>
      <w:r w:rsidR="00422A4D">
        <w:rPr>
          <w:rFonts w:ascii="Century Gothic" w:hAnsi="Century Gothic" w:cs="Gill Sans"/>
          <w:sz w:val="24"/>
          <w:szCs w:val="24"/>
        </w:rPr>
        <w:t>mental,</w:t>
      </w:r>
      <w:r w:rsidR="003E67BF">
        <w:rPr>
          <w:rFonts w:ascii="Century Gothic" w:hAnsi="Century Gothic" w:cs="Gill Sans"/>
          <w:sz w:val="24"/>
          <w:szCs w:val="24"/>
        </w:rPr>
        <w:t xml:space="preserve"> and emotional health of individuals.</w:t>
      </w:r>
    </w:p>
    <w:p w14:paraId="174465F6" w14:textId="1B2E6C1B" w:rsidR="00AF795B" w:rsidRPr="005C6F87" w:rsidRDefault="007066AB" w:rsidP="00982D3F">
      <w:pPr>
        <w:pStyle w:val="ListParagraph"/>
        <w:numPr>
          <w:ilvl w:val="0"/>
          <w:numId w:val="6"/>
        </w:numPr>
        <w:spacing w:after="120" w:afterAutospacing="0"/>
        <w:ind w:left="357" w:hanging="357"/>
        <w:contextualSpacing w:val="0"/>
        <w:jc w:val="both"/>
        <w:rPr>
          <w:rFonts w:ascii="Century Gothic" w:hAnsi="Century Gothic" w:cs="Gill Sans"/>
          <w:sz w:val="24"/>
          <w:szCs w:val="24"/>
        </w:rPr>
      </w:pPr>
      <w:r>
        <w:rPr>
          <w:rFonts w:ascii="Century Gothic" w:hAnsi="Century Gothic" w:cs="Gill Sans"/>
          <w:sz w:val="24"/>
          <w:szCs w:val="24"/>
        </w:rPr>
        <w:t>Creating and m</w:t>
      </w:r>
      <w:r w:rsidR="007F57B8" w:rsidRPr="003E67BF">
        <w:rPr>
          <w:rFonts w:ascii="Century Gothic" w:hAnsi="Century Gothic" w:cs="Gill Sans"/>
          <w:sz w:val="24"/>
          <w:szCs w:val="24"/>
        </w:rPr>
        <w:t xml:space="preserve">aintaining </w:t>
      </w:r>
      <w:r>
        <w:rPr>
          <w:rFonts w:ascii="Century Gothic" w:hAnsi="Century Gothic" w:cs="Gill Sans"/>
          <w:sz w:val="24"/>
          <w:szCs w:val="24"/>
        </w:rPr>
        <w:t>precise</w:t>
      </w:r>
      <w:r w:rsidR="007F57B8" w:rsidRPr="003E67BF">
        <w:rPr>
          <w:rFonts w:ascii="Century Gothic" w:hAnsi="Century Gothic" w:cs="Gill Sans"/>
          <w:sz w:val="24"/>
          <w:szCs w:val="24"/>
        </w:rPr>
        <w:t xml:space="preserve"> </w:t>
      </w:r>
      <w:r>
        <w:rPr>
          <w:rFonts w:ascii="Century Gothic" w:hAnsi="Century Gothic" w:cs="Gill Sans"/>
          <w:sz w:val="24"/>
          <w:szCs w:val="24"/>
        </w:rPr>
        <w:t>documentation of</w:t>
      </w:r>
      <w:r w:rsidR="007F57B8" w:rsidRPr="003E67BF">
        <w:rPr>
          <w:rFonts w:ascii="Century Gothic" w:hAnsi="Century Gothic" w:cs="Gill Sans"/>
          <w:sz w:val="24"/>
          <w:szCs w:val="24"/>
        </w:rPr>
        <w:t xml:space="preserve"> interventions, outcomes, and follow-up actions, and preparing reports to demonstrate the impact of the support services and identify areas for improvement.</w:t>
      </w:r>
    </w:p>
    <w:p w14:paraId="172640A1" w14:textId="64071BD5" w:rsidR="004234E3" w:rsidRDefault="004234E3" w:rsidP="00982D3F">
      <w:pPr>
        <w:pStyle w:val="ListParagraph"/>
        <w:numPr>
          <w:ilvl w:val="0"/>
          <w:numId w:val="6"/>
        </w:numPr>
        <w:spacing w:after="120" w:afterAutospacing="0"/>
        <w:ind w:left="357" w:hanging="357"/>
        <w:contextualSpacing w:val="0"/>
        <w:jc w:val="both"/>
        <w:rPr>
          <w:rFonts w:ascii="Century Gothic" w:hAnsi="Century Gothic" w:cs="Gill Sans"/>
          <w:sz w:val="24"/>
          <w:szCs w:val="24"/>
        </w:rPr>
      </w:pPr>
      <w:r>
        <w:rPr>
          <w:rFonts w:ascii="Century Gothic" w:hAnsi="Century Gothic" w:cs="Gill Sans"/>
          <w:sz w:val="24"/>
          <w:szCs w:val="24"/>
        </w:rPr>
        <w:t xml:space="preserve">Provide </w:t>
      </w:r>
      <w:r w:rsidR="006155A5">
        <w:rPr>
          <w:rFonts w:ascii="Century Gothic" w:hAnsi="Century Gothic" w:cs="Gill Sans"/>
          <w:sz w:val="24"/>
          <w:szCs w:val="24"/>
        </w:rPr>
        <w:t>expert</w:t>
      </w:r>
      <w:r w:rsidR="007066AB">
        <w:rPr>
          <w:rFonts w:ascii="Century Gothic" w:hAnsi="Century Gothic" w:cs="Gill Sans"/>
          <w:sz w:val="24"/>
          <w:szCs w:val="24"/>
        </w:rPr>
        <w:t xml:space="preserve"> </w:t>
      </w:r>
      <w:r w:rsidR="007066AB" w:rsidRPr="00AC528E">
        <w:rPr>
          <w:rFonts w:ascii="Century Gothic" w:hAnsi="Century Gothic" w:cs="Gill Sans"/>
          <w:sz w:val="24"/>
          <w:szCs w:val="24"/>
        </w:rPr>
        <w:t>and authoritative</w:t>
      </w:r>
      <w:r w:rsidR="006155A5">
        <w:rPr>
          <w:rFonts w:ascii="Century Gothic" w:hAnsi="Century Gothic" w:cs="Gill Sans"/>
          <w:sz w:val="24"/>
          <w:szCs w:val="24"/>
        </w:rPr>
        <w:t xml:space="preserve"> </w:t>
      </w:r>
      <w:r>
        <w:rPr>
          <w:rFonts w:ascii="Century Gothic" w:hAnsi="Century Gothic" w:cs="Gill Sans"/>
          <w:sz w:val="24"/>
          <w:szCs w:val="24"/>
        </w:rPr>
        <w:t>advice to management</w:t>
      </w:r>
      <w:r w:rsidR="006155A5">
        <w:rPr>
          <w:rFonts w:ascii="Century Gothic" w:hAnsi="Century Gothic" w:cs="Gill Sans"/>
          <w:sz w:val="24"/>
          <w:szCs w:val="24"/>
        </w:rPr>
        <w:t xml:space="preserve"> and senior stakeholders on a wide range of sensitive issues associated with </w:t>
      </w:r>
      <w:r w:rsidR="00792477">
        <w:rPr>
          <w:rFonts w:ascii="Century Gothic" w:hAnsi="Century Gothic" w:cs="Gill Sans"/>
          <w:sz w:val="24"/>
          <w:szCs w:val="24"/>
        </w:rPr>
        <w:t>Wellbeing Support clients and services</w:t>
      </w:r>
      <w:r w:rsidR="00847B97">
        <w:rPr>
          <w:rFonts w:ascii="Century Gothic" w:hAnsi="Century Gothic" w:cs="Gill Sans"/>
          <w:sz w:val="24"/>
          <w:szCs w:val="24"/>
        </w:rPr>
        <w:t>.</w:t>
      </w:r>
    </w:p>
    <w:p w14:paraId="23F18F44" w14:textId="7DE4ABAB" w:rsidR="00DE4F20" w:rsidRPr="00DE4F20" w:rsidRDefault="00DE4F20" w:rsidP="00982D3F">
      <w:pPr>
        <w:pStyle w:val="ListParagraph"/>
        <w:numPr>
          <w:ilvl w:val="0"/>
          <w:numId w:val="6"/>
        </w:numPr>
        <w:spacing w:after="120" w:afterAutospacing="0"/>
        <w:ind w:left="357" w:hanging="357"/>
        <w:contextualSpacing w:val="0"/>
        <w:jc w:val="both"/>
        <w:rPr>
          <w:rFonts w:ascii="Century Gothic" w:hAnsi="Century Gothic" w:cs="Gill Sans"/>
          <w:sz w:val="24"/>
          <w:szCs w:val="24"/>
        </w:rPr>
      </w:pPr>
      <w:r w:rsidRPr="00DE4F20">
        <w:rPr>
          <w:rFonts w:ascii="Century Gothic" w:hAnsi="Century Gothic" w:cs="Gill Sans"/>
          <w:sz w:val="24"/>
          <w:szCs w:val="24"/>
        </w:rPr>
        <w:t xml:space="preserve">Utilise research and data analysis to develop options and recommendations for operational change. </w:t>
      </w:r>
    </w:p>
    <w:p w14:paraId="318A2C18" w14:textId="3B5B7292" w:rsidR="004234E3" w:rsidRDefault="00FE2A9F" w:rsidP="00982D3F">
      <w:pPr>
        <w:pStyle w:val="ListParagraph"/>
        <w:numPr>
          <w:ilvl w:val="0"/>
          <w:numId w:val="6"/>
        </w:numPr>
        <w:spacing w:after="120" w:afterAutospacing="0"/>
        <w:ind w:left="357" w:hanging="357"/>
        <w:contextualSpacing w:val="0"/>
        <w:jc w:val="both"/>
        <w:rPr>
          <w:rFonts w:ascii="Century Gothic" w:hAnsi="Century Gothic" w:cs="Gill Sans"/>
          <w:sz w:val="24"/>
          <w:szCs w:val="24"/>
        </w:rPr>
      </w:pPr>
      <w:r>
        <w:rPr>
          <w:rFonts w:ascii="Century Gothic" w:hAnsi="Century Gothic" w:cs="Gill Sans"/>
          <w:sz w:val="24"/>
          <w:szCs w:val="24"/>
        </w:rPr>
        <w:t>Develop and maintain effective and productive working relationships with internal and external stakeholders inc</w:t>
      </w:r>
      <w:r w:rsidR="003770D3">
        <w:rPr>
          <w:rFonts w:ascii="Century Gothic" w:hAnsi="Century Gothic" w:cs="Gill Sans"/>
          <w:sz w:val="24"/>
          <w:szCs w:val="24"/>
        </w:rPr>
        <w:t>luding undertaking consultation</w:t>
      </w:r>
      <w:r w:rsidR="00F1372C">
        <w:rPr>
          <w:rFonts w:ascii="Century Gothic" w:hAnsi="Century Gothic" w:cs="Gill Sans"/>
          <w:sz w:val="24"/>
          <w:szCs w:val="24"/>
        </w:rPr>
        <w:t xml:space="preserve"> and managing expectations</w:t>
      </w:r>
      <w:r w:rsidR="004234E3">
        <w:rPr>
          <w:rFonts w:ascii="Century Gothic" w:hAnsi="Century Gothic" w:cs="Gill Sans"/>
          <w:sz w:val="24"/>
          <w:szCs w:val="24"/>
        </w:rPr>
        <w:t>.</w:t>
      </w:r>
      <w:r w:rsidR="003B1BF2">
        <w:rPr>
          <w:rFonts w:ascii="Century Gothic" w:hAnsi="Century Gothic" w:cs="Gill Sans"/>
          <w:sz w:val="24"/>
          <w:szCs w:val="24"/>
        </w:rPr>
        <w:t xml:space="preserve"> </w:t>
      </w:r>
    </w:p>
    <w:p w14:paraId="0AECA1D1" w14:textId="50C86EF3" w:rsidR="005C6F87" w:rsidRPr="005C6F87" w:rsidRDefault="007066AB" w:rsidP="00982D3F">
      <w:pPr>
        <w:pStyle w:val="ListParagraph"/>
        <w:numPr>
          <w:ilvl w:val="0"/>
          <w:numId w:val="6"/>
        </w:numPr>
        <w:spacing w:after="120" w:afterAutospacing="0"/>
        <w:ind w:left="357" w:hanging="357"/>
        <w:contextualSpacing w:val="0"/>
        <w:jc w:val="both"/>
        <w:rPr>
          <w:rFonts w:ascii="Century Gothic" w:hAnsi="Century Gothic" w:cs="Gill Sans"/>
          <w:sz w:val="24"/>
          <w:szCs w:val="24"/>
        </w:rPr>
      </w:pPr>
      <w:r>
        <w:rPr>
          <w:rFonts w:ascii="Century Gothic" w:hAnsi="Century Gothic" w:cs="Gill Sans"/>
          <w:sz w:val="24"/>
          <w:szCs w:val="24"/>
        </w:rPr>
        <w:lastRenderedPageBreak/>
        <w:t xml:space="preserve">Responsible for the facilitation, </w:t>
      </w:r>
      <w:r w:rsidR="00DB2005" w:rsidRPr="005C6F87">
        <w:rPr>
          <w:rFonts w:ascii="Century Gothic" w:hAnsi="Century Gothic" w:cs="Gill Sans"/>
          <w:sz w:val="24"/>
          <w:szCs w:val="24"/>
        </w:rPr>
        <w:t>allocation,</w:t>
      </w:r>
      <w:r w:rsidR="005C6F87" w:rsidRPr="005C6F87">
        <w:rPr>
          <w:rFonts w:ascii="Century Gothic" w:hAnsi="Century Gothic" w:cs="Gill Sans"/>
          <w:sz w:val="24"/>
          <w:szCs w:val="24"/>
        </w:rPr>
        <w:t xml:space="preserve"> and deployment of resources, including personnel, equipment, facilities, and supplies, in accordance with response priorities and resource availability. </w:t>
      </w:r>
    </w:p>
    <w:p w14:paraId="5C0A78B7" w14:textId="77777777" w:rsidR="00157582" w:rsidRDefault="001564EA" w:rsidP="00982D3F">
      <w:pPr>
        <w:spacing w:before="240" w:beforeAutospacing="0" w:after="240" w:afterAutospacing="0"/>
        <w:ind w:left="3600" w:hanging="3600"/>
        <w:jc w:val="both"/>
        <w:rPr>
          <w:rFonts w:ascii="Century Gothic" w:hAnsi="Century Gothic" w:cs="Gill Sans"/>
          <w:sz w:val="32"/>
        </w:rPr>
      </w:pPr>
      <w:r w:rsidRPr="00D81CD4">
        <w:rPr>
          <w:rFonts w:ascii="Century Gothic" w:hAnsi="Century Gothic" w:cs="Gill Sans"/>
          <w:b/>
          <w:sz w:val="28"/>
          <w:szCs w:val="28"/>
        </w:rPr>
        <w:t>Scope of Work</w:t>
      </w:r>
      <w:r w:rsidRPr="00D81CD4">
        <w:rPr>
          <w:rFonts w:ascii="Century Gothic" w:hAnsi="Century Gothic" w:cs="Gill Sans"/>
          <w:b/>
          <w:sz w:val="32"/>
        </w:rPr>
        <w:t>:</w:t>
      </w:r>
    </w:p>
    <w:p w14:paraId="18C5E12B" w14:textId="35B90FAC" w:rsidR="00044D5D" w:rsidRPr="00044D5D" w:rsidRDefault="000D1CF9" w:rsidP="00982D3F">
      <w:pPr>
        <w:spacing w:after="120" w:afterAutospacing="0"/>
        <w:jc w:val="both"/>
        <w:rPr>
          <w:rFonts w:ascii="Century Gothic" w:hAnsi="Century Gothic" w:cs="Gill Sans"/>
          <w:sz w:val="24"/>
          <w:szCs w:val="24"/>
        </w:rPr>
      </w:pPr>
      <w:r>
        <w:rPr>
          <w:rFonts w:ascii="Century Gothic" w:hAnsi="Century Gothic" w:cs="Gill Sans"/>
          <w:sz w:val="24"/>
          <w:szCs w:val="24"/>
        </w:rPr>
        <w:t xml:space="preserve">The </w:t>
      </w:r>
      <w:r w:rsidR="008244A3">
        <w:rPr>
          <w:rFonts w:ascii="Century Gothic" w:hAnsi="Century Gothic" w:cs="Gill Sans"/>
          <w:sz w:val="24"/>
          <w:szCs w:val="24"/>
        </w:rPr>
        <w:t>Client Services Manager, Response Planning</w:t>
      </w:r>
      <w:r w:rsidR="003E67BF">
        <w:rPr>
          <w:rFonts w:ascii="Century Gothic" w:hAnsi="Century Gothic" w:cs="Gill Sans"/>
          <w:sz w:val="24"/>
          <w:szCs w:val="24"/>
        </w:rPr>
        <w:t xml:space="preserve"> </w:t>
      </w:r>
      <w:r>
        <w:rPr>
          <w:rFonts w:ascii="Century Gothic" w:hAnsi="Century Gothic" w:cs="Gill Sans"/>
          <w:sz w:val="24"/>
          <w:szCs w:val="24"/>
        </w:rPr>
        <w:t>is r</w:t>
      </w:r>
      <w:r w:rsidR="00044D5D">
        <w:rPr>
          <w:rFonts w:ascii="Century Gothic" w:hAnsi="Century Gothic" w:cs="Gill Sans"/>
          <w:sz w:val="24"/>
          <w:szCs w:val="24"/>
        </w:rPr>
        <w:t xml:space="preserve">esponsible </w:t>
      </w:r>
      <w:r w:rsidR="00BC65B0">
        <w:rPr>
          <w:rFonts w:ascii="Century Gothic" w:hAnsi="Century Gothic" w:cs="Gill Sans"/>
          <w:sz w:val="24"/>
          <w:szCs w:val="24"/>
        </w:rPr>
        <w:t xml:space="preserve">for </w:t>
      </w:r>
      <w:r w:rsidR="00BC65B0" w:rsidRPr="00235EEC">
        <w:rPr>
          <w:rFonts w:ascii="Century Gothic" w:hAnsi="Century Gothic" w:cs="Gill Sans"/>
          <w:sz w:val="24"/>
          <w:szCs w:val="24"/>
        </w:rPr>
        <w:t>coordinating response efforts, working closely with support personnel and internal teams, and liaising with relevant stakeholders to develop, implement, and maintain comprehensive plans in accordance with departmental mental health and wellbeing services protocols</w:t>
      </w:r>
      <w:r w:rsidR="00BC65B0">
        <w:rPr>
          <w:rFonts w:ascii="Century Gothic" w:hAnsi="Century Gothic" w:cs="Gill Sans"/>
          <w:sz w:val="24"/>
          <w:szCs w:val="24"/>
        </w:rPr>
        <w:t xml:space="preserve"> </w:t>
      </w:r>
      <w:r w:rsidR="0064647B">
        <w:rPr>
          <w:rFonts w:ascii="Century Gothic" w:hAnsi="Century Gothic" w:cs="Gill Sans"/>
          <w:sz w:val="24"/>
          <w:szCs w:val="24"/>
        </w:rPr>
        <w:t>across both</w:t>
      </w:r>
      <w:r w:rsidR="000A56DB">
        <w:rPr>
          <w:rFonts w:ascii="Century Gothic" w:hAnsi="Century Gothic" w:cs="Gill Sans"/>
          <w:sz w:val="24"/>
          <w:szCs w:val="24"/>
        </w:rPr>
        <w:t xml:space="preserve"> the Department of Police, Fire and Emergency </w:t>
      </w:r>
      <w:r w:rsidR="004F549A">
        <w:rPr>
          <w:rFonts w:ascii="Century Gothic" w:hAnsi="Century Gothic" w:cs="Gill Sans"/>
          <w:sz w:val="24"/>
          <w:szCs w:val="24"/>
        </w:rPr>
        <w:t>Management</w:t>
      </w:r>
      <w:r w:rsidR="0064647B">
        <w:rPr>
          <w:rFonts w:ascii="Century Gothic" w:hAnsi="Century Gothic" w:cs="Gill Sans"/>
          <w:sz w:val="24"/>
          <w:szCs w:val="24"/>
        </w:rPr>
        <w:t xml:space="preserve"> </w:t>
      </w:r>
      <w:r w:rsidR="000A56DB">
        <w:rPr>
          <w:rFonts w:ascii="Century Gothic" w:hAnsi="Century Gothic" w:cs="Gill Sans"/>
          <w:sz w:val="24"/>
          <w:szCs w:val="24"/>
        </w:rPr>
        <w:t>(</w:t>
      </w:r>
      <w:r w:rsidR="0064647B">
        <w:rPr>
          <w:rFonts w:ascii="Century Gothic" w:hAnsi="Century Gothic" w:cs="Gill Sans"/>
          <w:sz w:val="24"/>
          <w:szCs w:val="24"/>
        </w:rPr>
        <w:t>DPFEM</w:t>
      </w:r>
      <w:r w:rsidR="000A56DB">
        <w:rPr>
          <w:rFonts w:ascii="Century Gothic" w:hAnsi="Century Gothic" w:cs="Gill Sans"/>
          <w:sz w:val="24"/>
          <w:szCs w:val="24"/>
        </w:rPr>
        <w:t>)</w:t>
      </w:r>
      <w:r w:rsidR="0064647B">
        <w:rPr>
          <w:rFonts w:ascii="Century Gothic" w:hAnsi="Century Gothic" w:cs="Gill Sans"/>
          <w:sz w:val="24"/>
          <w:szCs w:val="24"/>
        </w:rPr>
        <w:t xml:space="preserve"> and Ambulance Tasmania</w:t>
      </w:r>
      <w:r w:rsidR="00314A67">
        <w:rPr>
          <w:rFonts w:ascii="Century Gothic" w:hAnsi="Century Gothic" w:cs="Gill Sans"/>
          <w:sz w:val="24"/>
          <w:szCs w:val="24"/>
        </w:rPr>
        <w:t xml:space="preserve">. </w:t>
      </w:r>
    </w:p>
    <w:p w14:paraId="7A5BFC8B" w14:textId="15A81899" w:rsidR="001564EA" w:rsidRPr="00D81CD4" w:rsidRDefault="001564EA" w:rsidP="00982D3F">
      <w:pPr>
        <w:spacing w:before="240" w:beforeAutospacing="0" w:after="240" w:afterAutospacing="0"/>
        <w:jc w:val="both"/>
        <w:rPr>
          <w:rFonts w:ascii="Century Gothic" w:hAnsi="Century Gothic" w:cs="Gill Sans"/>
          <w:b/>
          <w:sz w:val="28"/>
          <w:szCs w:val="28"/>
        </w:rPr>
      </w:pPr>
      <w:r w:rsidRPr="00D81CD4">
        <w:rPr>
          <w:rFonts w:ascii="Century Gothic" w:hAnsi="Century Gothic" w:cs="Gill Sans"/>
          <w:b/>
          <w:sz w:val="28"/>
          <w:szCs w:val="28"/>
        </w:rPr>
        <w:t>Direction and Supervision</w:t>
      </w:r>
      <w:r w:rsidR="00982D3F">
        <w:rPr>
          <w:rFonts w:ascii="Century Gothic" w:hAnsi="Century Gothic" w:cs="Gill Sans"/>
          <w:b/>
          <w:sz w:val="28"/>
          <w:szCs w:val="28"/>
        </w:rPr>
        <w:t>:</w:t>
      </w:r>
    </w:p>
    <w:p w14:paraId="35F45D1A" w14:textId="3CE87420" w:rsidR="001564EA" w:rsidRPr="001D1518" w:rsidRDefault="001D1518" w:rsidP="00C82FD0">
      <w:pPr>
        <w:spacing w:after="120" w:afterAutospacing="0"/>
        <w:jc w:val="both"/>
        <w:rPr>
          <w:rFonts w:ascii="Century Gothic" w:hAnsi="Century Gothic" w:cs="Gill Sans"/>
          <w:sz w:val="24"/>
          <w:szCs w:val="24"/>
        </w:rPr>
      </w:pPr>
      <w:r>
        <w:rPr>
          <w:rFonts w:ascii="Century Gothic" w:hAnsi="Century Gothic" w:cs="Gill Sans"/>
          <w:sz w:val="24"/>
          <w:szCs w:val="24"/>
        </w:rPr>
        <w:t>Broad objectives</w:t>
      </w:r>
      <w:r w:rsidR="00847B97">
        <w:rPr>
          <w:rFonts w:ascii="Century Gothic" w:hAnsi="Century Gothic" w:cs="Gill Sans"/>
          <w:sz w:val="24"/>
          <w:szCs w:val="24"/>
        </w:rPr>
        <w:t xml:space="preserve">, business processes, </w:t>
      </w:r>
      <w:r>
        <w:rPr>
          <w:rFonts w:ascii="Century Gothic" w:hAnsi="Century Gothic" w:cs="Gill Sans"/>
          <w:sz w:val="24"/>
          <w:szCs w:val="24"/>
        </w:rPr>
        <w:t>priorities and Departmental polic</w:t>
      </w:r>
      <w:r w:rsidR="00044D5D">
        <w:rPr>
          <w:rFonts w:ascii="Century Gothic" w:hAnsi="Century Gothic" w:cs="Gill Sans"/>
          <w:sz w:val="24"/>
          <w:szCs w:val="24"/>
        </w:rPr>
        <w:t>i</w:t>
      </w:r>
      <w:r>
        <w:rPr>
          <w:rFonts w:ascii="Century Gothic" w:hAnsi="Century Gothic" w:cs="Gill Sans"/>
          <w:sz w:val="24"/>
          <w:szCs w:val="24"/>
        </w:rPr>
        <w:t xml:space="preserve">es are determined in conjunction with the </w:t>
      </w:r>
      <w:r w:rsidR="00557A38">
        <w:rPr>
          <w:rFonts w:ascii="Century Gothic" w:hAnsi="Century Gothic" w:cs="Gill Sans"/>
          <w:sz w:val="24"/>
          <w:szCs w:val="24"/>
        </w:rPr>
        <w:t>Director, Wellbeing Support</w:t>
      </w:r>
      <w:r w:rsidR="00E75F6A">
        <w:rPr>
          <w:rFonts w:ascii="Century Gothic" w:hAnsi="Century Gothic" w:cs="Gill Sans"/>
          <w:sz w:val="24"/>
          <w:szCs w:val="24"/>
        </w:rPr>
        <w:t>.</w:t>
      </w:r>
      <w:r>
        <w:rPr>
          <w:rFonts w:ascii="Century Gothic" w:hAnsi="Century Gothic" w:cs="Gill Sans"/>
          <w:sz w:val="24"/>
          <w:szCs w:val="24"/>
        </w:rPr>
        <w:t xml:space="preserve">  There is minimal supervision of </w:t>
      </w:r>
      <w:r w:rsidR="005C6F87">
        <w:rPr>
          <w:rFonts w:ascii="Century Gothic" w:hAnsi="Century Gothic" w:cs="Gill Sans"/>
          <w:sz w:val="24"/>
          <w:szCs w:val="24"/>
        </w:rPr>
        <w:t>individual</w:t>
      </w:r>
      <w:r>
        <w:rPr>
          <w:rFonts w:ascii="Century Gothic" w:hAnsi="Century Gothic" w:cs="Gill Sans"/>
          <w:sz w:val="24"/>
          <w:szCs w:val="24"/>
        </w:rPr>
        <w:t xml:space="preserve"> tasks but guidance, and direction is provided.</w:t>
      </w:r>
    </w:p>
    <w:p w14:paraId="7AA48AFA" w14:textId="75662C8A" w:rsidR="00317C70" w:rsidRPr="00B12E91" w:rsidRDefault="00157582" w:rsidP="00C82FD0">
      <w:pPr>
        <w:spacing w:before="240" w:beforeAutospacing="0" w:after="240" w:afterAutospacing="0"/>
        <w:ind w:left="3600" w:hanging="3600"/>
        <w:jc w:val="both"/>
        <w:rPr>
          <w:rFonts w:ascii="Century Gothic" w:hAnsi="Century Gothic" w:cs="Gill Sans"/>
          <w:b/>
          <w:sz w:val="28"/>
          <w:szCs w:val="28"/>
        </w:rPr>
      </w:pPr>
      <w:r w:rsidRPr="00B12E91">
        <w:rPr>
          <w:rFonts w:ascii="Century Gothic" w:hAnsi="Century Gothic" w:cs="Gill Sans"/>
          <w:b/>
          <w:sz w:val="28"/>
          <w:szCs w:val="28"/>
        </w:rPr>
        <w:t>Selection Criteria</w:t>
      </w:r>
      <w:r w:rsidR="00C82FD0">
        <w:rPr>
          <w:rFonts w:ascii="Century Gothic" w:hAnsi="Century Gothic" w:cs="Gill Sans"/>
          <w:b/>
          <w:sz w:val="28"/>
          <w:szCs w:val="28"/>
        </w:rPr>
        <w:t>:</w:t>
      </w:r>
    </w:p>
    <w:p w14:paraId="47BA48C1" w14:textId="55596FF2" w:rsidR="005A7014" w:rsidRPr="00B12E91" w:rsidRDefault="001822D2" w:rsidP="001E1058">
      <w:pPr>
        <w:pStyle w:val="ListParagraph"/>
        <w:numPr>
          <w:ilvl w:val="0"/>
          <w:numId w:val="10"/>
        </w:numPr>
        <w:spacing w:after="120" w:afterAutospacing="0"/>
        <w:ind w:left="357" w:hanging="357"/>
        <w:contextualSpacing w:val="0"/>
        <w:jc w:val="both"/>
        <w:rPr>
          <w:rFonts w:ascii="Century Gothic" w:hAnsi="Century Gothic" w:cs="Gill Sans"/>
          <w:sz w:val="24"/>
          <w:szCs w:val="24"/>
        </w:rPr>
      </w:pPr>
      <w:r w:rsidRPr="00B12E91">
        <w:rPr>
          <w:rFonts w:ascii="Century Gothic" w:hAnsi="Century Gothic" w:cs="Gill Sans"/>
          <w:sz w:val="24"/>
          <w:szCs w:val="24"/>
        </w:rPr>
        <w:t xml:space="preserve">Proven skills and </w:t>
      </w:r>
      <w:r w:rsidR="001D1518" w:rsidRPr="00B12E91">
        <w:rPr>
          <w:rFonts w:ascii="Century Gothic" w:hAnsi="Century Gothic" w:cs="Gill Sans"/>
          <w:sz w:val="24"/>
          <w:szCs w:val="24"/>
        </w:rPr>
        <w:t xml:space="preserve">detailed knowledge and experience </w:t>
      </w:r>
      <w:r w:rsidRPr="00B12E91">
        <w:rPr>
          <w:rFonts w:ascii="Century Gothic" w:hAnsi="Century Gothic" w:cs="Gill Sans"/>
          <w:sz w:val="24"/>
          <w:szCs w:val="24"/>
        </w:rPr>
        <w:t xml:space="preserve">in the </w:t>
      </w:r>
      <w:r w:rsidR="00300FCA" w:rsidRPr="00B12E91">
        <w:rPr>
          <w:rFonts w:ascii="Century Gothic" w:hAnsi="Century Gothic" w:cs="Gill Sans"/>
          <w:sz w:val="24"/>
          <w:szCs w:val="24"/>
        </w:rPr>
        <w:t xml:space="preserve">application </w:t>
      </w:r>
      <w:r w:rsidRPr="00B12E91">
        <w:rPr>
          <w:rFonts w:ascii="Century Gothic" w:hAnsi="Century Gothic" w:cs="Gill Sans"/>
          <w:sz w:val="24"/>
          <w:szCs w:val="24"/>
        </w:rPr>
        <w:t xml:space="preserve">of practices, </w:t>
      </w:r>
      <w:r w:rsidR="001E1058" w:rsidRPr="00B12E91">
        <w:rPr>
          <w:rFonts w:ascii="Century Gothic" w:hAnsi="Century Gothic" w:cs="Gill Sans"/>
          <w:sz w:val="24"/>
          <w:szCs w:val="24"/>
        </w:rPr>
        <w:t>principles,</w:t>
      </w:r>
      <w:r w:rsidRPr="00B12E91">
        <w:rPr>
          <w:rFonts w:ascii="Century Gothic" w:hAnsi="Century Gothic" w:cs="Gill Sans"/>
          <w:sz w:val="24"/>
          <w:szCs w:val="24"/>
        </w:rPr>
        <w:t xml:space="preserve"> and policies to support </w:t>
      </w:r>
      <w:r w:rsidR="00847B97" w:rsidRPr="00B12E91">
        <w:rPr>
          <w:rFonts w:ascii="Century Gothic" w:hAnsi="Century Gothic" w:cs="Gill Sans"/>
          <w:sz w:val="24"/>
          <w:szCs w:val="24"/>
        </w:rPr>
        <w:t xml:space="preserve">the mental health and wellbeing of </w:t>
      </w:r>
      <w:r w:rsidRPr="00B12E91">
        <w:rPr>
          <w:rFonts w:ascii="Century Gothic" w:hAnsi="Century Gothic" w:cs="Gill Sans"/>
          <w:sz w:val="24"/>
          <w:szCs w:val="24"/>
        </w:rPr>
        <w:t>emergency service personnel.</w:t>
      </w:r>
    </w:p>
    <w:p w14:paraId="54E0C237" w14:textId="77777777" w:rsidR="00DE4F20" w:rsidRPr="00B12E91" w:rsidRDefault="00DE4F20" w:rsidP="001E1058">
      <w:pPr>
        <w:pStyle w:val="ListParagraph"/>
        <w:numPr>
          <w:ilvl w:val="0"/>
          <w:numId w:val="10"/>
        </w:numPr>
        <w:spacing w:after="120" w:afterAutospacing="0"/>
        <w:ind w:left="357" w:hanging="357"/>
        <w:contextualSpacing w:val="0"/>
        <w:jc w:val="both"/>
        <w:rPr>
          <w:rFonts w:ascii="Century Gothic" w:hAnsi="Century Gothic" w:cs="Gill Sans"/>
          <w:sz w:val="24"/>
          <w:szCs w:val="24"/>
        </w:rPr>
      </w:pPr>
      <w:r w:rsidRPr="00B12E91">
        <w:rPr>
          <w:rFonts w:ascii="Century Gothic" w:hAnsi="Century Gothic" w:cs="Gill Sans"/>
          <w:sz w:val="24"/>
          <w:szCs w:val="24"/>
        </w:rPr>
        <w:t>Ability to articulate fundamental program and service delivery challenges, formulate options, and propose recommendations for operational improvements or new research initiatives.</w:t>
      </w:r>
    </w:p>
    <w:p w14:paraId="7CC8F410" w14:textId="613F4FAE" w:rsidR="00BB4678" w:rsidRPr="00B12E91" w:rsidRDefault="008836D2" w:rsidP="001E1058">
      <w:pPr>
        <w:pStyle w:val="ListParagraph"/>
        <w:numPr>
          <w:ilvl w:val="0"/>
          <w:numId w:val="10"/>
        </w:numPr>
        <w:spacing w:after="120" w:afterAutospacing="0"/>
        <w:ind w:left="357" w:hanging="357"/>
        <w:contextualSpacing w:val="0"/>
        <w:jc w:val="both"/>
        <w:rPr>
          <w:rFonts w:ascii="Century Gothic" w:hAnsi="Century Gothic" w:cs="Gill Sans"/>
          <w:sz w:val="24"/>
          <w:szCs w:val="24"/>
        </w:rPr>
      </w:pPr>
      <w:r w:rsidRPr="00B12E91">
        <w:rPr>
          <w:rFonts w:ascii="Century Gothic" w:hAnsi="Century Gothic" w:cs="Gill Sans"/>
          <w:sz w:val="24"/>
          <w:szCs w:val="24"/>
        </w:rPr>
        <w:t xml:space="preserve">Understanding of </w:t>
      </w:r>
      <w:r w:rsidR="00BB4678" w:rsidRPr="00B12E91">
        <w:rPr>
          <w:rFonts w:ascii="Century Gothic" w:hAnsi="Century Gothic" w:cs="Gill Sans"/>
          <w:sz w:val="24"/>
          <w:szCs w:val="24"/>
        </w:rPr>
        <w:t>Work Health and Safety legislation</w:t>
      </w:r>
      <w:r w:rsidR="001D1518" w:rsidRPr="00B12E91">
        <w:rPr>
          <w:rFonts w:ascii="Century Gothic" w:hAnsi="Century Gothic" w:cs="Gill Sans"/>
          <w:sz w:val="24"/>
          <w:szCs w:val="24"/>
        </w:rPr>
        <w:t xml:space="preserve"> and </w:t>
      </w:r>
      <w:r w:rsidR="00BB4678" w:rsidRPr="00B12E91">
        <w:rPr>
          <w:rFonts w:ascii="Century Gothic" w:hAnsi="Century Gothic" w:cs="Gill Sans"/>
          <w:sz w:val="24"/>
          <w:szCs w:val="24"/>
        </w:rPr>
        <w:t>ability to implement programs</w:t>
      </w:r>
      <w:r w:rsidRPr="00B12E91">
        <w:rPr>
          <w:rFonts w:ascii="Century Gothic" w:hAnsi="Century Gothic" w:cs="Gill Sans"/>
          <w:sz w:val="24"/>
          <w:szCs w:val="24"/>
        </w:rPr>
        <w:t xml:space="preserve"> across Tasmania’s emergency service </w:t>
      </w:r>
      <w:r w:rsidR="00EC2E30" w:rsidRPr="00B12E91">
        <w:rPr>
          <w:rFonts w:ascii="Century Gothic" w:hAnsi="Century Gothic" w:cs="Gill Sans"/>
          <w:sz w:val="24"/>
          <w:szCs w:val="24"/>
        </w:rPr>
        <w:t>organisations</w:t>
      </w:r>
      <w:r w:rsidR="00C14427" w:rsidRPr="00B12E91">
        <w:rPr>
          <w:rFonts w:ascii="Century Gothic" w:hAnsi="Century Gothic" w:cs="Gill Sans"/>
          <w:sz w:val="24"/>
          <w:szCs w:val="24"/>
        </w:rPr>
        <w:t>.</w:t>
      </w:r>
      <w:r w:rsidR="00BB4678" w:rsidRPr="00B12E91">
        <w:rPr>
          <w:rFonts w:ascii="Century Gothic" w:hAnsi="Century Gothic" w:cs="Gill Sans"/>
          <w:sz w:val="24"/>
          <w:szCs w:val="24"/>
        </w:rPr>
        <w:t xml:space="preserve"> </w:t>
      </w:r>
    </w:p>
    <w:p w14:paraId="4D011688" w14:textId="3C4632F3" w:rsidR="00332DCD" w:rsidRPr="00B12E91" w:rsidRDefault="008D0478" w:rsidP="001E1058">
      <w:pPr>
        <w:pStyle w:val="ListParagraph"/>
        <w:numPr>
          <w:ilvl w:val="0"/>
          <w:numId w:val="10"/>
        </w:numPr>
        <w:spacing w:after="120" w:afterAutospacing="0"/>
        <w:ind w:left="357" w:hanging="357"/>
        <w:contextualSpacing w:val="0"/>
        <w:jc w:val="both"/>
        <w:rPr>
          <w:rFonts w:ascii="Century Gothic" w:hAnsi="Century Gothic" w:cs="Gill Sans"/>
          <w:sz w:val="24"/>
          <w:szCs w:val="24"/>
        </w:rPr>
      </w:pPr>
      <w:r w:rsidRPr="00B12E91">
        <w:rPr>
          <w:rFonts w:ascii="Century Gothic" w:hAnsi="Century Gothic" w:cs="Gill Sans"/>
          <w:sz w:val="24"/>
          <w:szCs w:val="24"/>
        </w:rPr>
        <w:t xml:space="preserve">Highly developed interpersonal </w:t>
      </w:r>
      <w:r w:rsidR="00E5425D" w:rsidRPr="00B12E91">
        <w:rPr>
          <w:rFonts w:ascii="Century Gothic" w:hAnsi="Century Gothic" w:cs="Gill Sans"/>
          <w:sz w:val="24"/>
          <w:szCs w:val="24"/>
        </w:rPr>
        <w:t xml:space="preserve">and communication </w:t>
      </w:r>
      <w:r w:rsidRPr="00B12E91">
        <w:rPr>
          <w:rFonts w:ascii="Century Gothic" w:hAnsi="Century Gothic" w:cs="Gill Sans"/>
          <w:sz w:val="24"/>
          <w:szCs w:val="24"/>
        </w:rPr>
        <w:t xml:space="preserve">skills including </w:t>
      </w:r>
      <w:r w:rsidR="00332DCD" w:rsidRPr="00B12E91">
        <w:rPr>
          <w:rFonts w:ascii="Century Gothic" w:hAnsi="Century Gothic" w:cs="Gill Sans"/>
          <w:sz w:val="24"/>
          <w:szCs w:val="24"/>
        </w:rPr>
        <w:t xml:space="preserve">the </w:t>
      </w:r>
      <w:r w:rsidR="00387832" w:rsidRPr="00B12E91">
        <w:rPr>
          <w:rFonts w:ascii="Century Gothic" w:hAnsi="Century Gothic" w:cs="Gill Sans"/>
          <w:sz w:val="24"/>
          <w:szCs w:val="24"/>
        </w:rPr>
        <w:t>ability to</w:t>
      </w:r>
      <w:r w:rsidRPr="00B12E91">
        <w:rPr>
          <w:rFonts w:ascii="Century Gothic" w:hAnsi="Century Gothic" w:cs="Gill Sans"/>
          <w:sz w:val="24"/>
          <w:szCs w:val="24"/>
        </w:rPr>
        <w:t xml:space="preserve"> </w:t>
      </w:r>
      <w:r w:rsidR="00387832" w:rsidRPr="00B12E91">
        <w:rPr>
          <w:rFonts w:ascii="Century Gothic" w:hAnsi="Century Gothic" w:cs="Gill Sans"/>
          <w:sz w:val="24"/>
          <w:szCs w:val="24"/>
        </w:rPr>
        <w:t>consult, manage expectations and</w:t>
      </w:r>
      <w:r w:rsidR="00332DCD" w:rsidRPr="00B12E91">
        <w:rPr>
          <w:rFonts w:ascii="Century Gothic" w:hAnsi="Century Gothic" w:cs="Gill Sans"/>
          <w:sz w:val="24"/>
          <w:szCs w:val="24"/>
        </w:rPr>
        <w:t xml:space="preserve"> </w:t>
      </w:r>
      <w:r w:rsidR="00387832" w:rsidRPr="00B12E91">
        <w:rPr>
          <w:rFonts w:ascii="Century Gothic" w:hAnsi="Century Gothic" w:cs="Gill Sans"/>
          <w:sz w:val="24"/>
          <w:szCs w:val="24"/>
        </w:rPr>
        <w:t>develop and maintain relationships with a variety of stakeholders.</w:t>
      </w:r>
    </w:p>
    <w:p w14:paraId="2ABC3B8C" w14:textId="120762A8" w:rsidR="008D0478" w:rsidRDefault="008D0478" w:rsidP="001E1058">
      <w:pPr>
        <w:pStyle w:val="ListParagraph"/>
        <w:numPr>
          <w:ilvl w:val="0"/>
          <w:numId w:val="10"/>
        </w:numPr>
        <w:spacing w:after="120" w:afterAutospacing="0"/>
        <w:ind w:left="357" w:hanging="357"/>
        <w:contextualSpacing w:val="0"/>
        <w:jc w:val="both"/>
        <w:rPr>
          <w:rFonts w:ascii="Century Gothic" w:hAnsi="Century Gothic" w:cs="Gill Sans"/>
          <w:sz w:val="24"/>
          <w:szCs w:val="24"/>
        </w:rPr>
      </w:pPr>
      <w:r w:rsidRPr="00B12E91">
        <w:rPr>
          <w:rFonts w:ascii="Century Gothic" w:hAnsi="Century Gothic" w:cs="Gill Sans"/>
          <w:sz w:val="24"/>
          <w:szCs w:val="24"/>
        </w:rPr>
        <w:t xml:space="preserve">Proven ability to work within a dynamic environment that is subject to work pressure, competing priorities, </w:t>
      </w:r>
      <w:r w:rsidR="00EC2E30" w:rsidRPr="00B12E91">
        <w:rPr>
          <w:rFonts w:ascii="Century Gothic" w:hAnsi="Century Gothic" w:cs="Gill Sans"/>
          <w:sz w:val="24"/>
          <w:szCs w:val="24"/>
        </w:rPr>
        <w:t>ambiguity,</w:t>
      </w:r>
      <w:r w:rsidRPr="00B12E91">
        <w:rPr>
          <w:rFonts w:ascii="Century Gothic" w:hAnsi="Century Gothic" w:cs="Gill Sans"/>
          <w:sz w:val="24"/>
          <w:szCs w:val="24"/>
        </w:rPr>
        <w:t xml:space="preserve"> and change.</w:t>
      </w:r>
    </w:p>
    <w:p w14:paraId="0FD6915B" w14:textId="62D63DA1" w:rsidR="008244A3" w:rsidRDefault="008244A3" w:rsidP="001E1058">
      <w:pPr>
        <w:pStyle w:val="ListParagraph"/>
        <w:numPr>
          <w:ilvl w:val="0"/>
          <w:numId w:val="10"/>
        </w:numPr>
        <w:spacing w:after="120" w:afterAutospacing="0"/>
        <w:ind w:left="357" w:hanging="357"/>
        <w:contextualSpacing w:val="0"/>
        <w:jc w:val="both"/>
        <w:rPr>
          <w:rFonts w:ascii="Century Gothic" w:hAnsi="Century Gothic" w:cs="Gill Sans"/>
          <w:sz w:val="24"/>
          <w:szCs w:val="24"/>
        </w:rPr>
      </w:pPr>
      <w:r w:rsidRPr="008244A3">
        <w:rPr>
          <w:rFonts w:ascii="Century Gothic" w:hAnsi="Century Gothic" w:cs="Gill Sans"/>
          <w:sz w:val="24"/>
          <w:szCs w:val="24"/>
        </w:rPr>
        <w:t>Demonstrated strategic expertise in delivering services and ability to influence strategic direction</w:t>
      </w:r>
      <w:r>
        <w:rPr>
          <w:rFonts w:ascii="Century Gothic" w:hAnsi="Century Gothic" w:cs="Gill Sans"/>
          <w:sz w:val="24"/>
          <w:szCs w:val="24"/>
        </w:rPr>
        <w:t>.</w:t>
      </w:r>
    </w:p>
    <w:p w14:paraId="79E29E27" w14:textId="21C14DE8" w:rsidR="008244A3" w:rsidRPr="008244A3" w:rsidRDefault="00576CF2" w:rsidP="001E1058">
      <w:pPr>
        <w:pStyle w:val="ListParagraph"/>
        <w:numPr>
          <w:ilvl w:val="0"/>
          <w:numId w:val="10"/>
        </w:numPr>
        <w:spacing w:after="120" w:afterAutospacing="0"/>
        <w:ind w:left="357" w:hanging="357"/>
        <w:contextualSpacing w:val="0"/>
        <w:jc w:val="both"/>
        <w:rPr>
          <w:rFonts w:ascii="Century Gothic" w:hAnsi="Century Gothic" w:cs="Gill Sans"/>
          <w:sz w:val="24"/>
          <w:szCs w:val="24"/>
        </w:rPr>
      </w:pPr>
      <w:r w:rsidRPr="00B12E91">
        <w:rPr>
          <w:rFonts w:ascii="Century Gothic" w:hAnsi="Century Gothic" w:cs="Gill Sans"/>
          <w:sz w:val="24"/>
          <w:szCs w:val="24"/>
        </w:rPr>
        <w:t>Demonstrated e</w:t>
      </w:r>
      <w:r w:rsidR="00101823" w:rsidRPr="00B12E91">
        <w:rPr>
          <w:rFonts w:ascii="Century Gothic" w:hAnsi="Century Gothic" w:cs="Gill Sans"/>
          <w:sz w:val="24"/>
          <w:szCs w:val="24"/>
        </w:rPr>
        <w:t xml:space="preserve">xperience </w:t>
      </w:r>
      <w:r w:rsidR="00C171DF" w:rsidRPr="00B12E91">
        <w:rPr>
          <w:rFonts w:ascii="Century Gothic" w:hAnsi="Century Gothic" w:cs="Gill Sans"/>
          <w:sz w:val="24"/>
          <w:szCs w:val="24"/>
        </w:rPr>
        <w:t>in</w:t>
      </w:r>
      <w:r w:rsidR="00101823" w:rsidRPr="00B12E91">
        <w:rPr>
          <w:rFonts w:ascii="Century Gothic" w:hAnsi="Century Gothic" w:cs="Gill Sans"/>
          <w:sz w:val="24"/>
          <w:szCs w:val="24"/>
        </w:rPr>
        <w:t xml:space="preserve"> client management, </w:t>
      </w:r>
      <w:r w:rsidR="00763F2B" w:rsidRPr="00B12E91">
        <w:rPr>
          <w:rFonts w:ascii="Century Gothic" w:hAnsi="Century Gothic" w:cs="Gill Sans"/>
          <w:sz w:val="24"/>
          <w:szCs w:val="24"/>
        </w:rPr>
        <w:t>including</w:t>
      </w:r>
      <w:r w:rsidR="0023045C" w:rsidRPr="00B12E91">
        <w:rPr>
          <w:rFonts w:ascii="Century Gothic" w:hAnsi="Century Gothic" w:cs="Gill Sans"/>
          <w:sz w:val="24"/>
          <w:szCs w:val="24"/>
        </w:rPr>
        <w:t xml:space="preserve"> </w:t>
      </w:r>
      <w:r w:rsidR="00C171DF" w:rsidRPr="00B12E91">
        <w:rPr>
          <w:rFonts w:ascii="Century Gothic" w:hAnsi="Century Gothic" w:cs="Gill Sans"/>
          <w:sz w:val="24"/>
          <w:szCs w:val="24"/>
        </w:rPr>
        <w:t>use of client management software to ensure early intervention, reporting and case management.</w:t>
      </w:r>
      <w:r w:rsidR="00101823" w:rsidRPr="00B12E91">
        <w:rPr>
          <w:rFonts w:ascii="Century Gothic" w:hAnsi="Century Gothic" w:cs="Gill Sans"/>
          <w:sz w:val="24"/>
          <w:szCs w:val="24"/>
        </w:rPr>
        <w:t xml:space="preserve"> </w:t>
      </w:r>
    </w:p>
    <w:p w14:paraId="49906680" w14:textId="77777777" w:rsidR="001E1058" w:rsidRDefault="001E1058">
      <w:pPr>
        <w:keepLines w:val="0"/>
        <w:spacing w:before="0" w:beforeAutospacing="0" w:after="200" w:afterAutospacing="0" w:line="276" w:lineRule="auto"/>
        <w:rPr>
          <w:rFonts w:ascii="Century Gothic" w:hAnsi="Century Gothic" w:cs="Gill Sans"/>
          <w:b/>
          <w:sz w:val="28"/>
          <w:szCs w:val="28"/>
        </w:rPr>
      </w:pPr>
      <w:r>
        <w:rPr>
          <w:rFonts w:ascii="Century Gothic" w:hAnsi="Century Gothic" w:cs="Gill Sans"/>
          <w:b/>
          <w:sz w:val="28"/>
          <w:szCs w:val="28"/>
        </w:rPr>
        <w:br w:type="page"/>
      </w:r>
    </w:p>
    <w:p w14:paraId="12452355" w14:textId="41F0AFAD" w:rsidR="00276150" w:rsidRPr="00D81CD4" w:rsidRDefault="00276150" w:rsidP="00C82FD0">
      <w:pPr>
        <w:spacing w:before="240" w:beforeAutospacing="0" w:after="240" w:afterAutospacing="0"/>
        <w:ind w:left="3600" w:hanging="3600"/>
        <w:jc w:val="both"/>
        <w:rPr>
          <w:rFonts w:ascii="Century Gothic" w:hAnsi="Century Gothic" w:cs="Gill Sans"/>
          <w:b/>
          <w:sz w:val="28"/>
          <w:szCs w:val="28"/>
        </w:rPr>
      </w:pPr>
      <w:r w:rsidRPr="00D81CD4">
        <w:rPr>
          <w:rFonts w:ascii="Century Gothic" w:hAnsi="Century Gothic" w:cs="Gill Sans"/>
          <w:b/>
          <w:sz w:val="28"/>
          <w:szCs w:val="28"/>
        </w:rPr>
        <w:lastRenderedPageBreak/>
        <w:t>Qualifications and Experience</w:t>
      </w:r>
      <w:r w:rsidR="00C82FD0">
        <w:rPr>
          <w:rFonts w:ascii="Century Gothic" w:hAnsi="Century Gothic" w:cs="Gill Sans"/>
          <w:b/>
          <w:sz w:val="28"/>
          <w:szCs w:val="28"/>
        </w:rPr>
        <w:t>:</w:t>
      </w:r>
    </w:p>
    <w:p w14:paraId="271B3856" w14:textId="309A3160" w:rsidR="003B331E" w:rsidRPr="00C82FD0" w:rsidRDefault="003B331E" w:rsidP="00F7211A">
      <w:pPr>
        <w:spacing w:after="120" w:afterAutospacing="0"/>
        <w:jc w:val="both"/>
        <w:rPr>
          <w:rFonts w:ascii="Century Gothic" w:hAnsi="Century Gothic" w:cs="Arial"/>
          <w:b/>
          <w:bCs/>
          <w:sz w:val="24"/>
          <w:szCs w:val="24"/>
        </w:rPr>
      </w:pPr>
      <w:r w:rsidRPr="00C82FD0">
        <w:rPr>
          <w:rFonts w:ascii="Century Gothic" w:hAnsi="Century Gothic" w:cs="Arial"/>
          <w:b/>
          <w:bCs/>
          <w:sz w:val="24"/>
          <w:szCs w:val="24"/>
        </w:rPr>
        <w:t xml:space="preserve">Desirable </w:t>
      </w:r>
    </w:p>
    <w:p w14:paraId="75D51203" w14:textId="0B4DFDB5" w:rsidR="00557A38" w:rsidRDefault="001C10B0" w:rsidP="00F7211A">
      <w:pPr>
        <w:spacing w:after="120" w:afterAutospacing="0"/>
        <w:jc w:val="both"/>
        <w:rPr>
          <w:rFonts w:ascii="Century Gothic" w:hAnsi="Century Gothic" w:cs="Gill Sans"/>
          <w:b/>
          <w:sz w:val="28"/>
          <w:szCs w:val="28"/>
        </w:rPr>
      </w:pPr>
      <w:r>
        <w:rPr>
          <w:rFonts w:ascii="Century Gothic" w:hAnsi="Century Gothic" w:cs="Arial"/>
          <w:sz w:val="24"/>
          <w:szCs w:val="24"/>
        </w:rPr>
        <w:t>S</w:t>
      </w:r>
      <w:r w:rsidR="008D0478">
        <w:rPr>
          <w:rFonts w:ascii="Century Gothic" w:hAnsi="Century Gothic" w:cs="Arial"/>
          <w:sz w:val="24"/>
          <w:szCs w:val="24"/>
        </w:rPr>
        <w:t xml:space="preserve">uccessful completion of relevant tertiary degree and/or significant experience </w:t>
      </w:r>
      <w:r w:rsidR="00020B27">
        <w:rPr>
          <w:rFonts w:ascii="Century Gothic" w:hAnsi="Century Gothic" w:cs="Arial"/>
          <w:sz w:val="24"/>
          <w:szCs w:val="24"/>
        </w:rPr>
        <w:t xml:space="preserve">in </w:t>
      </w:r>
      <w:r w:rsidR="00FB7BA9">
        <w:rPr>
          <w:rFonts w:ascii="Century Gothic" w:hAnsi="Century Gothic" w:cs="Arial"/>
          <w:sz w:val="24"/>
          <w:szCs w:val="24"/>
        </w:rPr>
        <w:t xml:space="preserve">working in the emergency service sector and </w:t>
      </w:r>
      <w:r w:rsidR="00BB4678">
        <w:rPr>
          <w:rFonts w:ascii="Century Gothic" w:hAnsi="Century Gothic" w:cs="Arial"/>
          <w:sz w:val="24"/>
          <w:szCs w:val="24"/>
        </w:rPr>
        <w:t xml:space="preserve">health and wellbeing </w:t>
      </w:r>
      <w:r w:rsidR="003B331E">
        <w:rPr>
          <w:rFonts w:ascii="Century Gothic" w:hAnsi="Century Gothic" w:cs="Arial"/>
          <w:sz w:val="24"/>
          <w:szCs w:val="24"/>
        </w:rPr>
        <w:t>is desirable.</w:t>
      </w:r>
    </w:p>
    <w:p w14:paraId="6D40B6C2" w14:textId="77777777" w:rsidR="00C41365" w:rsidRDefault="00C41365" w:rsidP="00C41365">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66B01687" w14:textId="77777777" w:rsidR="00C41365" w:rsidRPr="00744846" w:rsidRDefault="00C41365" w:rsidP="00C41365">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0C5D222C" w14:textId="77777777" w:rsidR="00C41365" w:rsidRPr="001B262D" w:rsidRDefault="00C41365" w:rsidP="00C41365">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is to satisfy a pre-employment check before taking up the appointment, promotion,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6BF49F63" w14:textId="77777777" w:rsidR="00C41365" w:rsidRPr="001B262D" w:rsidRDefault="00C41365" w:rsidP="00C41365">
      <w:pPr>
        <w:pStyle w:val="ListParagraph"/>
        <w:keepLines w:val="0"/>
        <w:numPr>
          <w:ilvl w:val="0"/>
          <w:numId w:val="1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22939C04" w14:textId="77777777" w:rsidR="00C41365" w:rsidRPr="001B262D" w:rsidRDefault="00C41365" w:rsidP="00C41365">
      <w:pPr>
        <w:pStyle w:val="ListParagraph"/>
        <w:keepLines w:val="0"/>
        <w:numPr>
          <w:ilvl w:val="0"/>
          <w:numId w:val="1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13D51375" w14:textId="77777777" w:rsidR="00C41365" w:rsidRPr="001B262D" w:rsidRDefault="00C41365" w:rsidP="00C41365">
      <w:pPr>
        <w:pStyle w:val="ListParagraph"/>
        <w:keepLines w:val="0"/>
        <w:numPr>
          <w:ilvl w:val="0"/>
          <w:numId w:val="1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(e.g. theft, burglary, breaking and entering, fraud</w:t>
      </w:r>
      <w:proofErr w:type="gramStart"/>
      <w:r w:rsidRPr="001B262D">
        <w:rPr>
          <w:rFonts w:ascii="Century Gothic" w:hAnsi="Century Gothic" w:cs="Arial"/>
          <w:sz w:val="24"/>
          <w:szCs w:val="24"/>
        </w:rPr>
        <w:t>);</w:t>
      </w:r>
      <w:proofErr w:type="gramEnd"/>
    </w:p>
    <w:p w14:paraId="70582659" w14:textId="77777777" w:rsidR="00C41365" w:rsidRPr="001B262D" w:rsidRDefault="00C41365" w:rsidP="00C41365">
      <w:pPr>
        <w:pStyle w:val="ListParagraph"/>
        <w:keepLines w:val="0"/>
        <w:numPr>
          <w:ilvl w:val="0"/>
          <w:numId w:val="1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(e.g. obtaining an advantage by deception</w:t>
      </w:r>
      <w:proofErr w:type="gramStart"/>
      <w:r w:rsidRPr="001B262D">
        <w:rPr>
          <w:rFonts w:ascii="Century Gothic" w:hAnsi="Century Gothic" w:cs="Arial"/>
          <w:sz w:val="24"/>
          <w:szCs w:val="24"/>
        </w:rPr>
        <w:t>);</w:t>
      </w:r>
      <w:proofErr w:type="gramEnd"/>
    </w:p>
    <w:p w14:paraId="00C4230A" w14:textId="77777777" w:rsidR="00C41365" w:rsidRPr="001B262D" w:rsidRDefault="00C41365" w:rsidP="00C41365">
      <w:pPr>
        <w:pStyle w:val="ListParagraph"/>
        <w:keepLines w:val="0"/>
        <w:numPr>
          <w:ilvl w:val="0"/>
          <w:numId w:val="1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7F80F019" w14:textId="77777777" w:rsidR="00C41365" w:rsidRPr="001B262D" w:rsidRDefault="00C41365" w:rsidP="00C41365">
      <w:pPr>
        <w:pStyle w:val="ListParagraph"/>
        <w:keepLines w:val="0"/>
        <w:numPr>
          <w:ilvl w:val="0"/>
          <w:numId w:val="1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1087FB81" w14:textId="77777777" w:rsidR="00C41365" w:rsidRPr="001B262D" w:rsidRDefault="00C41365" w:rsidP="00C41365">
      <w:pPr>
        <w:pStyle w:val="ListParagraph"/>
        <w:keepLines w:val="0"/>
        <w:numPr>
          <w:ilvl w:val="0"/>
          <w:numId w:val="1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4BC82BA6" w14:textId="77777777" w:rsidR="00C41365" w:rsidRPr="001B262D" w:rsidRDefault="00C41365" w:rsidP="00C41365">
      <w:pPr>
        <w:pStyle w:val="ListParagraph"/>
        <w:keepLines w:val="0"/>
        <w:numPr>
          <w:ilvl w:val="0"/>
          <w:numId w:val="1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593F6A73" w14:textId="77777777" w:rsidR="00C41365" w:rsidRDefault="00C41365" w:rsidP="00C41365">
      <w:pPr>
        <w:pStyle w:val="ListParagraph"/>
        <w:keepLines w:val="0"/>
        <w:numPr>
          <w:ilvl w:val="0"/>
          <w:numId w:val="11"/>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70E3B43C" w14:textId="77777777" w:rsidR="00C41365" w:rsidRPr="00D81CD4" w:rsidRDefault="00C41365" w:rsidP="00C41365">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Code of Conduct</w:t>
      </w:r>
      <w:r>
        <w:rPr>
          <w:rFonts w:ascii="Century Gothic" w:hAnsi="Century Gothic" w:cs="Gill Sans"/>
          <w:b/>
          <w:sz w:val="28"/>
          <w:szCs w:val="28"/>
        </w:rPr>
        <w:t>:</w:t>
      </w:r>
    </w:p>
    <w:p w14:paraId="6A8668AA" w14:textId="77777777" w:rsidR="00C41365" w:rsidRPr="003C45A6" w:rsidRDefault="00C41365" w:rsidP="00C41365">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w:t>
      </w:r>
      <w:proofErr w:type="gramStart"/>
      <w:r w:rsidRPr="003C45A6">
        <w:rPr>
          <w:rFonts w:ascii="Century Gothic" w:hAnsi="Century Gothic" w:cs="Gill Sans"/>
          <w:sz w:val="24"/>
          <w:szCs w:val="24"/>
        </w:rPr>
        <w:t>officers</w:t>
      </w:r>
      <w:proofErr w:type="gramEnd"/>
      <w:r w:rsidRPr="003C45A6">
        <w:rPr>
          <w:rFonts w:ascii="Century Gothic" w:hAnsi="Century Gothic" w:cs="Gill Sans"/>
          <w:sz w:val="24"/>
          <w:szCs w:val="24"/>
        </w:rPr>
        <w:t xml:space="preserve"> and Heads of Agency.</w:t>
      </w:r>
    </w:p>
    <w:p w14:paraId="416A4029" w14:textId="77777777" w:rsidR="00C41365" w:rsidRPr="00D81CD4" w:rsidRDefault="00C41365" w:rsidP="00C41365">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242C4F25" w14:textId="77777777" w:rsidR="00C41365" w:rsidRPr="003C45A6" w:rsidRDefault="00C41365" w:rsidP="00C4136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52E507A5" w14:textId="77777777" w:rsidR="00C41365" w:rsidRPr="003C45A6" w:rsidRDefault="00C41365" w:rsidP="00C4136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w:t>
      </w:r>
      <w:r w:rsidRPr="003C45A6">
        <w:rPr>
          <w:rFonts w:ascii="Century Gothic" w:hAnsi="Century Gothic" w:cs="Arial"/>
          <w:sz w:val="24"/>
        </w:rPr>
        <w:lastRenderedPageBreak/>
        <w:t>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through the provision of a range of different emergency services and</w:t>
      </w:r>
      <w:r w:rsidRPr="003C45A6">
        <w:rPr>
          <w:rFonts w:ascii="Century Gothic" w:hAnsi="Century Gothic" w:cs="Arial"/>
          <w:sz w:val="24"/>
        </w:rPr>
        <w:t xml:space="preserve"> improve our understanding and respect for our diverse community values and lifestyles. </w:t>
      </w:r>
    </w:p>
    <w:p w14:paraId="3763308A" w14:textId="77777777" w:rsidR="00C41365" w:rsidRDefault="00C41365" w:rsidP="00C4136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7349F1AD" w14:textId="77777777" w:rsidR="00C41365" w:rsidRPr="00151184" w:rsidRDefault="00C41365" w:rsidP="00C41365">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76C967FD" w14:textId="77777777" w:rsidR="00C41365" w:rsidRPr="001B0227" w:rsidRDefault="00C41365" w:rsidP="00C41365">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27A755B7" w14:textId="77777777" w:rsidR="00C41365" w:rsidRPr="003C45A6" w:rsidRDefault="00C41365" w:rsidP="00C4136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working environment is largely office based;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59900A3F" w14:textId="77777777" w:rsidR="00C41365" w:rsidRPr="003C45A6" w:rsidRDefault="00C41365" w:rsidP="00C4136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05E5F8A5" w14:textId="77777777" w:rsidR="00C41365" w:rsidRPr="003C45A6" w:rsidRDefault="00C41365" w:rsidP="00C4136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628078AD" w14:textId="77777777" w:rsidR="00C41365" w:rsidRPr="003C45A6" w:rsidRDefault="00C41365" w:rsidP="00C41365">
      <w:pPr>
        <w:pBdr>
          <w:top w:val="single" w:sz="6" w:space="1" w:color="auto"/>
        </w:pBdr>
        <w:rPr>
          <w:rFonts w:ascii="Century Gothic" w:hAnsi="Century Gothic" w:cs="Gill Sans"/>
        </w:rPr>
      </w:pPr>
    </w:p>
    <w:p w14:paraId="75A28186" w14:textId="77777777" w:rsidR="00C41365" w:rsidRPr="00D81CD4" w:rsidRDefault="00C41365" w:rsidP="00C41365">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764FFB78" w14:textId="77777777" w:rsidR="00C41365" w:rsidRPr="00D81CD4" w:rsidRDefault="00C41365" w:rsidP="00C41365">
      <w:pPr>
        <w:tabs>
          <w:tab w:val="left" w:pos="204"/>
          <w:tab w:val="left" w:pos="5760"/>
        </w:tabs>
        <w:rPr>
          <w:rFonts w:ascii="Century Gothic" w:hAnsi="Century Gothic" w:cs="Gill Sans"/>
          <w:b/>
          <w:sz w:val="24"/>
          <w:szCs w:val="24"/>
        </w:rPr>
      </w:pPr>
    </w:p>
    <w:p w14:paraId="555D08C4" w14:textId="00AEB484" w:rsidR="001564EA" w:rsidRPr="00D81CD4" w:rsidRDefault="00C41365" w:rsidP="001E1058">
      <w:pPr>
        <w:tabs>
          <w:tab w:val="left" w:pos="204"/>
        </w:tabs>
        <w:spacing w:before="120" w:after="120"/>
        <w:rPr>
          <w:rFonts w:ascii="Century Gothic" w:hAnsi="Century Gothic" w:cs="Gill Sans"/>
          <w:sz w:val="24"/>
          <w:szCs w:val="24"/>
        </w:rPr>
      </w:pPr>
      <w:r>
        <w:rPr>
          <w:rFonts w:ascii="Century Gothic" w:hAnsi="Century Gothic" w:cs="Gill Sans"/>
          <w:b/>
          <w:sz w:val="24"/>
          <w:szCs w:val="24"/>
        </w:rPr>
        <w:t>E BAKER</w:t>
      </w:r>
      <w:r>
        <w:rPr>
          <w:rFonts w:ascii="Century Gothic" w:hAnsi="Century Gothic" w:cs="Gill Sans"/>
          <w:b/>
          <w:sz w:val="24"/>
          <w:szCs w:val="24"/>
        </w:rPr>
        <w:br/>
      </w:r>
      <w:r>
        <w:rPr>
          <w:rFonts w:ascii="Century Gothic" w:hAnsi="Century Gothic" w:cs="Gill Sans"/>
          <w:sz w:val="24"/>
          <w:szCs w:val="24"/>
        </w:rPr>
        <w:t>DIRECTOR, PEOPLE AND CULTURE</w:t>
      </w:r>
      <w:r>
        <w:rPr>
          <w:rFonts w:ascii="Century Gothic" w:hAnsi="Century Gothic" w:cs="Gill Sans"/>
          <w:sz w:val="24"/>
          <w:szCs w:val="24"/>
        </w:rPr>
        <w:br/>
        <w:t>BUSINESS AND EXECUTIVE SERVICES</w:t>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t>Date:</w:t>
      </w:r>
      <w:r w:rsidR="00F37153">
        <w:rPr>
          <w:rFonts w:ascii="Century Gothic" w:hAnsi="Century Gothic" w:cs="Gill Sans"/>
          <w:sz w:val="24"/>
          <w:szCs w:val="24"/>
        </w:rPr>
        <w:t xml:space="preserve"> </w:t>
      </w:r>
      <w:r w:rsidR="00B437AC">
        <w:rPr>
          <w:rFonts w:ascii="Century Gothic" w:hAnsi="Century Gothic" w:cs="Gill Sans"/>
          <w:sz w:val="24"/>
          <w:szCs w:val="24"/>
        </w:rPr>
        <w:t>27 June 2024</w:t>
      </w:r>
    </w:p>
    <w:sectPr w:rsidR="001564EA" w:rsidRPr="00D81CD4"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46545" w14:textId="77777777" w:rsidR="00B52AAA" w:rsidRDefault="00B52AAA" w:rsidP="00FA4FDF">
      <w:pPr>
        <w:spacing w:before="0" w:after="0"/>
      </w:pPr>
      <w:r>
        <w:separator/>
      </w:r>
    </w:p>
  </w:endnote>
  <w:endnote w:type="continuationSeparator" w:id="0">
    <w:p w14:paraId="709D11A8" w14:textId="77777777" w:rsidR="00B52AAA" w:rsidRDefault="00B52AAA"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61EC9"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7D37D736" w14:textId="2370CA9D"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 xml:space="preserve">Version </w:t>
    </w:r>
    <w:r w:rsidR="00422A4D">
      <w:rPr>
        <w:rFonts w:ascii="Century Gothic" w:hAnsi="Century Gothic"/>
        <w:sz w:val="16"/>
      </w:rPr>
      <w:t>1.00</w:t>
    </w:r>
    <w:r w:rsidRPr="00FA4FDF">
      <w:rPr>
        <w:rFonts w:ascii="Century Gothic" w:hAnsi="Century Gothic"/>
        <w:sz w:val="16"/>
      </w:rPr>
      <w:tab/>
    </w:r>
    <w:r w:rsidRPr="00FA4FDF">
      <w:rPr>
        <w:rFonts w:ascii="Century Gothic" w:hAnsi="Century Gothic"/>
        <w:sz w:val="16"/>
      </w:rPr>
      <w:tab/>
    </w:r>
    <w:r w:rsidR="00B12E91" w:rsidRPr="00FA4FDF">
      <w:rPr>
        <w:rFonts w:ascii="Century Gothic" w:hAnsi="Century Gothic"/>
        <w:sz w:val="16"/>
        <w:lang w:val="fr-FR"/>
      </w:rPr>
      <w:t>Effective:</w:t>
    </w:r>
    <w:r w:rsidRPr="00FA4FDF">
      <w:rPr>
        <w:rFonts w:ascii="Century Gothic" w:hAnsi="Century Gothic"/>
        <w:sz w:val="16"/>
        <w:lang w:val="fr-FR"/>
      </w:rPr>
      <w:t xml:space="preserve"> </w:t>
    </w:r>
    <w:r w:rsidR="00422A4D">
      <w:rPr>
        <w:rFonts w:ascii="Century Gothic" w:hAnsi="Century Gothic"/>
        <w:sz w:val="16"/>
        <w:lang w:val="fr-FR"/>
      </w:rPr>
      <w:t>Jun 2024</w:t>
    </w:r>
  </w:p>
  <w:p w14:paraId="62483CC8" w14:textId="4AAD4399"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787D15">
      <w:rPr>
        <w:rFonts w:ascii="Century Gothic" w:hAnsi="Century Gothic"/>
        <w:sz w:val="16"/>
      </w:rPr>
      <w:t>Client Services Manager, Response Planning</w:t>
    </w:r>
    <w:r w:rsidR="00F37153">
      <w:rPr>
        <w:rFonts w:ascii="Century Gothic" w:hAnsi="Century Gothic"/>
        <w:sz w:val="16"/>
      </w:rPr>
      <w:t xml:space="preserve"> (</w:t>
    </w:r>
    <w:r w:rsidR="00422A4D">
      <w:rPr>
        <w:rFonts w:ascii="Century Gothic" w:hAnsi="Century Gothic"/>
        <w:sz w:val="16"/>
      </w:rPr>
      <w:t>005246</w:t>
    </w:r>
    <w:r w:rsidR="00F37153">
      <w:rPr>
        <w:rFonts w:ascii="Century Gothic" w:hAnsi="Century Gothic"/>
        <w:sz w:val="16"/>
      </w:rPr>
      <w:t>)</w:t>
    </w:r>
    <w:r w:rsidR="00422A4D">
      <w:rPr>
        <w:rFonts w:ascii="Century Gothic" w:hAnsi="Century Gothic"/>
        <w:sz w:val="16"/>
      </w:rPr>
      <w:tab/>
    </w:r>
    <w:r w:rsidR="00972411">
      <w:rPr>
        <w:rFonts w:ascii="Century Gothic" w:hAnsi="Century Gothic"/>
        <w:sz w:val="12"/>
      </w:rPr>
      <w:tab/>
    </w:r>
    <w:r w:rsidR="00FA4FDF" w:rsidRPr="00FA4FDF">
      <w:rPr>
        <w:rFonts w:ascii="Century Gothic" w:hAnsi="Century Gothic"/>
        <w:sz w:val="16"/>
      </w:rPr>
      <w:t xml:space="preserve">Review Date: </w:t>
    </w:r>
    <w:r w:rsidR="00F37153">
      <w:rPr>
        <w:rFonts w:ascii="Century Gothic" w:hAnsi="Century Gothic"/>
        <w:sz w:val="16"/>
      </w:rPr>
      <w:t>Jun 2024</w:t>
    </w:r>
  </w:p>
  <w:p w14:paraId="0850C2C4"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1475D" w14:textId="77777777" w:rsidR="00B52AAA" w:rsidRDefault="00B52AAA" w:rsidP="00FA4FDF">
      <w:pPr>
        <w:spacing w:before="0" w:after="0"/>
      </w:pPr>
      <w:r>
        <w:separator/>
      </w:r>
    </w:p>
  </w:footnote>
  <w:footnote w:type="continuationSeparator" w:id="0">
    <w:p w14:paraId="654690F1" w14:textId="77777777" w:rsidR="00B52AAA" w:rsidRDefault="00B52AAA"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B5E38" w14:textId="65B38A6C" w:rsidR="00DA0612" w:rsidRPr="00DA0612" w:rsidRDefault="00DA0612">
    <w:pPr>
      <w:pStyle w:val="Header"/>
      <w:rPr>
        <w:sz w:val="18"/>
        <w:szCs w:val="18"/>
      </w:rPr>
    </w:pPr>
    <w:r w:rsidRPr="00DA0612">
      <w:rPr>
        <w:sz w:val="18"/>
        <w:szCs w:val="18"/>
      </w:rPr>
      <w:t>A24/277762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5517D8"/>
    <w:multiLevelType w:val="hybridMultilevel"/>
    <w:tmpl w:val="E012CFE8"/>
    <w:lvl w:ilvl="0" w:tplc="0409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 w15:restartNumberingAfterBreak="0">
    <w:nsid w:val="2C8E0800"/>
    <w:multiLevelType w:val="hybridMultilevel"/>
    <w:tmpl w:val="36FA76F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D4C47DE"/>
    <w:multiLevelType w:val="hybridMultilevel"/>
    <w:tmpl w:val="884669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4928582B"/>
    <w:multiLevelType w:val="hybridMultilevel"/>
    <w:tmpl w:val="8CAC06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382A23"/>
    <w:multiLevelType w:val="hybridMultilevel"/>
    <w:tmpl w:val="78F247A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96F7A9E"/>
    <w:multiLevelType w:val="hybridMultilevel"/>
    <w:tmpl w:val="F15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951FB3"/>
    <w:multiLevelType w:val="hybridMultilevel"/>
    <w:tmpl w:val="989C35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59EA222D"/>
    <w:multiLevelType w:val="multilevel"/>
    <w:tmpl w:val="93C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225E3"/>
    <w:multiLevelType w:val="hybridMultilevel"/>
    <w:tmpl w:val="DE424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AB6105"/>
    <w:multiLevelType w:val="hybridMultilevel"/>
    <w:tmpl w:val="991060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5E242E1"/>
    <w:multiLevelType w:val="hybridMultilevel"/>
    <w:tmpl w:val="4378D9C2"/>
    <w:lvl w:ilvl="0" w:tplc="1B420070">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2445259">
    <w:abstractNumId w:val="3"/>
  </w:num>
  <w:num w:numId="2" w16cid:durableId="792291531">
    <w:abstractNumId w:val="10"/>
  </w:num>
  <w:num w:numId="3" w16cid:durableId="764229121">
    <w:abstractNumId w:val="9"/>
  </w:num>
  <w:num w:numId="4" w16cid:durableId="1272280122">
    <w:abstractNumId w:val="8"/>
  </w:num>
  <w:num w:numId="5" w16cid:durableId="1201287519">
    <w:abstractNumId w:val="7"/>
  </w:num>
  <w:num w:numId="6" w16cid:durableId="65930155">
    <w:abstractNumId w:val="4"/>
  </w:num>
  <w:num w:numId="7" w16cid:durableId="1029796447">
    <w:abstractNumId w:val="1"/>
  </w:num>
  <w:num w:numId="8" w16cid:durableId="904874192">
    <w:abstractNumId w:val="6"/>
  </w:num>
  <w:num w:numId="9" w16cid:durableId="1916430510">
    <w:abstractNumId w:val="2"/>
  </w:num>
  <w:num w:numId="10" w16cid:durableId="2057315977">
    <w:abstractNumId w:val="0"/>
  </w:num>
  <w:num w:numId="11" w16cid:durableId="1685863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16F61"/>
    <w:rsid w:val="00020B27"/>
    <w:rsid w:val="00044D5D"/>
    <w:rsid w:val="00061A42"/>
    <w:rsid w:val="00066747"/>
    <w:rsid w:val="00095DDB"/>
    <w:rsid w:val="000A56DB"/>
    <w:rsid w:val="000C3BAF"/>
    <w:rsid w:val="000D1CF9"/>
    <w:rsid w:val="000D36F2"/>
    <w:rsid w:val="00101823"/>
    <w:rsid w:val="001042F0"/>
    <w:rsid w:val="00116945"/>
    <w:rsid w:val="00133205"/>
    <w:rsid w:val="00136EBB"/>
    <w:rsid w:val="00155E44"/>
    <w:rsid w:val="001564EA"/>
    <w:rsid w:val="00157582"/>
    <w:rsid w:val="001707F7"/>
    <w:rsid w:val="001822D2"/>
    <w:rsid w:val="001B58AC"/>
    <w:rsid w:val="001C10B0"/>
    <w:rsid w:val="001C2914"/>
    <w:rsid w:val="001D1518"/>
    <w:rsid w:val="001D1E1C"/>
    <w:rsid w:val="001E1058"/>
    <w:rsid w:val="002274C9"/>
    <w:rsid w:val="0023045C"/>
    <w:rsid w:val="00235EEC"/>
    <w:rsid w:val="00237ACE"/>
    <w:rsid w:val="002416D4"/>
    <w:rsid w:val="00276150"/>
    <w:rsid w:val="002904B4"/>
    <w:rsid w:val="002C3219"/>
    <w:rsid w:val="002F355E"/>
    <w:rsid w:val="00300FCA"/>
    <w:rsid w:val="00314A67"/>
    <w:rsid w:val="00314EEA"/>
    <w:rsid w:val="00317C61"/>
    <w:rsid w:val="00317C70"/>
    <w:rsid w:val="00332DCD"/>
    <w:rsid w:val="00340769"/>
    <w:rsid w:val="0034140C"/>
    <w:rsid w:val="003768A6"/>
    <w:rsid w:val="003770D3"/>
    <w:rsid w:val="00387832"/>
    <w:rsid w:val="003B1BF2"/>
    <w:rsid w:val="003B331E"/>
    <w:rsid w:val="003B3A9D"/>
    <w:rsid w:val="003E67BF"/>
    <w:rsid w:val="00400334"/>
    <w:rsid w:val="00422A4D"/>
    <w:rsid w:val="004234E3"/>
    <w:rsid w:val="00423540"/>
    <w:rsid w:val="00452E59"/>
    <w:rsid w:val="0049450A"/>
    <w:rsid w:val="004A5041"/>
    <w:rsid w:val="004B55D7"/>
    <w:rsid w:val="004B5AF2"/>
    <w:rsid w:val="004D4C5A"/>
    <w:rsid w:val="004E754D"/>
    <w:rsid w:val="004F4B62"/>
    <w:rsid w:val="004F549A"/>
    <w:rsid w:val="00522EEE"/>
    <w:rsid w:val="005368F2"/>
    <w:rsid w:val="0054304F"/>
    <w:rsid w:val="00556A90"/>
    <w:rsid w:val="00557A38"/>
    <w:rsid w:val="00567618"/>
    <w:rsid w:val="00574AE0"/>
    <w:rsid w:val="00576CF2"/>
    <w:rsid w:val="00595380"/>
    <w:rsid w:val="005A03CC"/>
    <w:rsid w:val="005A7014"/>
    <w:rsid w:val="005B23BB"/>
    <w:rsid w:val="005C5C23"/>
    <w:rsid w:val="005C6F87"/>
    <w:rsid w:val="005F5EB8"/>
    <w:rsid w:val="00600157"/>
    <w:rsid w:val="00603079"/>
    <w:rsid w:val="00607F9F"/>
    <w:rsid w:val="00607FF4"/>
    <w:rsid w:val="00613D0D"/>
    <w:rsid w:val="006155A5"/>
    <w:rsid w:val="0064647B"/>
    <w:rsid w:val="00650876"/>
    <w:rsid w:val="00653A91"/>
    <w:rsid w:val="006606A8"/>
    <w:rsid w:val="00666766"/>
    <w:rsid w:val="00687747"/>
    <w:rsid w:val="006C76E0"/>
    <w:rsid w:val="006F05AB"/>
    <w:rsid w:val="0070277D"/>
    <w:rsid w:val="007066AB"/>
    <w:rsid w:val="007543AD"/>
    <w:rsid w:val="00763F2B"/>
    <w:rsid w:val="00775403"/>
    <w:rsid w:val="00787D15"/>
    <w:rsid w:val="00792477"/>
    <w:rsid w:val="007B34FD"/>
    <w:rsid w:val="007D48AF"/>
    <w:rsid w:val="007E0708"/>
    <w:rsid w:val="007E2E39"/>
    <w:rsid w:val="007F06A2"/>
    <w:rsid w:val="007F57B8"/>
    <w:rsid w:val="008041F4"/>
    <w:rsid w:val="008244A3"/>
    <w:rsid w:val="00847B97"/>
    <w:rsid w:val="00864FFF"/>
    <w:rsid w:val="0087432D"/>
    <w:rsid w:val="008836D2"/>
    <w:rsid w:val="008915FE"/>
    <w:rsid w:val="008D0478"/>
    <w:rsid w:val="008D1087"/>
    <w:rsid w:val="008D7737"/>
    <w:rsid w:val="008F3FDB"/>
    <w:rsid w:val="00930FA4"/>
    <w:rsid w:val="0093130F"/>
    <w:rsid w:val="009578B8"/>
    <w:rsid w:val="00961028"/>
    <w:rsid w:val="00967827"/>
    <w:rsid w:val="00972411"/>
    <w:rsid w:val="009801A9"/>
    <w:rsid w:val="009805F0"/>
    <w:rsid w:val="00982D3F"/>
    <w:rsid w:val="0099237E"/>
    <w:rsid w:val="009A6048"/>
    <w:rsid w:val="009C20C1"/>
    <w:rsid w:val="009D2A7E"/>
    <w:rsid w:val="009E2656"/>
    <w:rsid w:val="009F368E"/>
    <w:rsid w:val="00A04C40"/>
    <w:rsid w:val="00A1154D"/>
    <w:rsid w:val="00A24994"/>
    <w:rsid w:val="00A30B32"/>
    <w:rsid w:val="00A3740A"/>
    <w:rsid w:val="00A518EA"/>
    <w:rsid w:val="00AB35EC"/>
    <w:rsid w:val="00AF795B"/>
    <w:rsid w:val="00B12E91"/>
    <w:rsid w:val="00B16AE4"/>
    <w:rsid w:val="00B437AC"/>
    <w:rsid w:val="00B52AAA"/>
    <w:rsid w:val="00B65E97"/>
    <w:rsid w:val="00B9701F"/>
    <w:rsid w:val="00BA1F8F"/>
    <w:rsid w:val="00BB1746"/>
    <w:rsid w:val="00BB1CB9"/>
    <w:rsid w:val="00BB4678"/>
    <w:rsid w:val="00BB6DFB"/>
    <w:rsid w:val="00BC65B0"/>
    <w:rsid w:val="00BE409C"/>
    <w:rsid w:val="00BF3713"/>
    <w:rsid w:val="00C13D7B"/>
    <w:rsid w:val="00C14427"/>
    <w:rsid w:val="00C171DF"/>
    <w:rsid w:val="00C41332"/>
    <w:rsid w:val="00C41365"/>
    <w:rsid w:val="00C45EFD"/>
    <w:rsid w:val="00C53EC5"/>
    <w:rsid w:val="00C80089"/>
    <w:rsid w:val="00C82FD0"/>
    <w:rsid w:val="00C95958"/>
    <w:rsid w:val="00C95FC2"/>
    <w:rsid w:val="00CA7B49"/>
    <w:rsid w:val="00CC275F"/>
    <w:rsid w:val="00CE4493"/>
    <w:rsid w:val="00CF5DD6"/>
    <w:rsid w:val="00D05CAE"/>
    <w:rsid w:val="00D4426A"/>
    <w:rsid w:val="00D656ED"/>
    <w:rsid w:val="00DA0612"/>
    <w:rsid w:val="00DB2005"/>
    <w:rsid w:val="00DB478E"/>
    <w:rsid w:val="00DE4F20"/>
    <w:rsid w:val="00E06478"/>
    <w:rsid w:val="00E1053C"/>
    <w:rsid w:val="00E21F5F"/>
    <w:rsid w:val="00E365C4"/>
    <w:rsid w:val="00E466E5"/>
    <w:rsid w:val="00E5425D"/>
    <w:rsid w:val="00E56292"/>
    <w:rsid w:val="00E677D9"/>
    <w:rsid w:val="00E75F6A"/>
    <w:rsid w:val="00E82A8C"/>
    <w:rsid w:val="00EC2E30"/>
    <w:rsid w:val="00EF1A9A"/>
    <w:rsid w:val="00EF212D"/>
    <w:rsid w:val="00F036F9"/>
    <w:rsid w:val="00F1372C"/>
    <w:rsid w:val="00F27E56"/>
    <w:rsid w:val="00F35060"/>
    <w:rsid w:val="00F35289"/>
    <w:rsid w:val="00F37153"/>
    <w:rsid w:val="00F7211A"/>
    <w:rsid w:val="00F77EBE"/>
    <w:rsid w:val="00F943C6"/>
    <w:rsid w:val="00FA4FDF"/>
    <w:rsid w:val="00FB7BA9"/>
    <w:rsid w:val="00FE2A9F"/>
    <w:rsid w:val="00FE3998"/>
    <w:rsid w:val="00FE6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1FBF9"/>
  <w15:docId w15:val="{F96E52B0-DA5B-41BE-9D03-A3D69DC2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F943C6"/>
    <w:pPr>
      <w:ind w:left="720"/>
      <w:contextualSpacing/>
    </w:pPr>
  </w:style>
  <w:style w:type="paragraph" w:styleId="NormalWeb">
    <w:name w:val="Normal (Web)"/>
    <w:basedOn w:val="Normal"/>
    <w:uiPriority w:val="99"/>
    <w:semiHidden/>
    <w:unhideWhenUsed/>
    <w:rsid w:val="00847B97"/>
    <w:pPr>
      <w:keepLines w:val="0"/>
    </w:pPr>
    <w:rPr>
      <w:rFonts w:ascii="Times New Roman" w:hAnsi="Times New Roman"/>
      <w:sz w:val="24"/>
      <w:szCs w:val="24"/>
    </w:rPr>
  </w:style>
  <w:style w:type="character" w:styleId="CommentReference">
    <w:name w:val="annotation reference"/>
    <w:basedOn w:val="DefaultParagraphFont"/>
    <w:uiPriority w:val="99"/>
    <w:semiHidden/>
    <w:unhideWhenUsed/>
    <w:rsid w:val="000D36F2"/>
    <w:rPr>
      <w:sz w:val="16"/>
      <w:szCs w:val="16"/>
    </w:rPr>
  </w:style>
  <w:style w:type="paragraph" w:styleId="CommentText">
    <w:name w:val="annotation text"/>
    <w:basedOn w:val="Normal"/>
    <w:link w:val="CommentTextChar"/>
    <w:uiPriority w:val="99"/>
    <w:semiHidden/>
    <w:unhideWhenUsed/>
    <w:rsid w:val="000D36F2"/>
    <w:rPr>
      <w:sz w:val="20"/>
      <w:szCs w:val="20"/>
    </w:rPr>
  </w:style>
  <w:style w:type="character" w:customStyle="1" w:styleId="CommentTextChar">
    <w:name w:val="Comment Text Char"/>
    <w:basedOn w:val="DefaultParagraphFont"/>
    <w:link w:val="CommentText"/>
    <w:uiPriority w:val="99"/>
    <w:semiHidden/>
    <w:rsid w:val="000D36F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D36F2"/>
    <w:rPr>
      <w:b/>
      <w:bCs/>
    </w:rPr>
  </w:style>
  <w:style w:type="character" w:customStyle="1" w:styleId="CommentSubjectChar">
    <w:name w:val="Comment Subject Char"/>
    <w:basedOn w:val="CommentTextChar"/>
    <w:link w:val="CommentSubject"/>
    <w:uiPriority w:val="99"/>
    <w:semiHidden/>
    <w:rsid w:val="000D36F2"/>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5234817">
      <w:bodyDiv w:val="1"/>
      <w:marLeft w:val="0"/>
      <w:marRight w:val="0"/>
      <w:marTop w:val="0"/>
      <w:marBottom w:val="0"/>
      <w:divBdr>
        <w:top w:val="none" w:sz="0" w:space="0" w:color="auto"/>
        <w:left w:val="none" w:sz="0" w:space="0" w:color="auto"/>
        <w:bottom w:val="none" w:sz="0" w:space="0" w:color="auto"/>
        <w:right w:val="none" w:sz="0" w:space="0" w:color="auto"/>
      </w:divBdr>
    </w:div>
    <w:div w:id="1947037233">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EB4A-6825-4E85-844F-0509CF38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Andrea</dc:creator>
  <cp:lastModifiedBy>Duffield, Tyler</cp:lastModifiedBy>
  <cp:revision>22</cp:revision>
  <cp:lastPrinted>2024-06-17T00:57:00Z</cp:lastPrinted>
  <dcterms:created xsi:type="dcterms:W3CDTF">2024-05-15T22:45:00Z</dcterms:created>
  <dcterms:modified xsi:type="dcterms:W3CDTF">2024-06-27T05:07:00Z</dcterms:modified>
</cp:coreProperties>
</file>