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890482E" w:rsidR="003C0450" w:rsidRPr="00D27CB7" w:rsidRDefault="00D27CB7" w:rsidP="004B1E48">
            <w:pPr>
              <w:rPr>
                <w:rFonts w:ascii="Gill Sans MT" w:hAnsi="Gill Sans MT" w:cs="Gill Sans"/>
                <w:b/>
                <w:bCs/>
              </w:rPr>
            </w:pPr>
            <w:r w:rsidRPr="00F95230">
              <w:rPr>
                <w:rFonts w:cs="Tahoma"/>
              </w:rPr>
              <w:t xml:space="preserve">Staff Specialist </w:t>
            </w:r>
            <w:r>
              <w:rPr>
                <w:rFonts w:cs="Tahoma"/>
              </w:rPr>
              <w:t>-</w:t>
            </w:r>
            <w:r w:rsidRPr="00F95230">
              <w:rPr>
                <w:rFonts w:cs="Tahoma"/>
              </w:rPr>
              <w:t xml:space="preserve"> Anatomical Pathology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2C52AB7" w:rsidR="003C0450" w:rsidRPr="007708FA" w:rsidRDefault="00D27CB7" w:rsidP="004B1E48">
            <w:pPr>
              <w:rPr>
                <w:rFonts w:ascii="Gill Sans MT" w:hAnsi="Gill Sans MT" w:cs="Gill Sans"/>
              </w:rPr>
            </w:pPr>
            <w:r>
              <w:rPr>
                <w:rFonts w:ascii="Gill Sans MT" w:hAnsi="Gill Sans MT" w:cs="Gill Sans"/>
              </w:rPr>
              <w:t>514395</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861DC4A" w:rsidR="003C0450" w:rsidRPr="007708FA" w:rsidRDefault="00D27CB7" w:rsidP="004B1E48">
            <w:pPr>
              <w:rPr>
                <w:rFonts w:ascii="Gill Sans MT" w:hAnsi="Gill Sans MT" w:cs="Gill Sans"/>
              </w:rPr>
            </w:pPr>
            <w:r>
              <w:rPr>
                <w:rFonts w:ascii="Gill Sans MT" w:hAnsi="Gill Sans MT" w:cs="Gill San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C8DE1E9" w:rsidR="003C0450" w:rsidRPr="007708FA" w:rsidRDefault="00133D9E"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D27CB7">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4890062" w14:textId="2344BAE3" w:rsidR="003C0450" w:rsidRDefault="00D27CB7" w:rsidP="001B6C22">
            <w:pPr>
              <w:spacing w:after="0"/>
              <w:rPr>
                <w:rFonts w:ascii="Gill Sans MT" w:hAnsi="Gill Sans MT" w:cs="Gill Sans"/>
              </w:rPr>
            </w:pPr>
            <w:r w:rsidRPr="00D27CB7">
              <w:rPr>
                <w:rStyle w:val="InformationBlockChar"/>
                <w:rFonts w:eastAsiaTheme="minorHAnsi"/>
                <w:b w:val="0"/>
              </w:rPr>
              <w:t>Hospitals North/</w:t>
            </w:r>
            <w:proofErr w:type="gramStart"/>
            <w:r w:rsidRPr="00D27CB7">
              <w:rPr>
                <w:rStyle w:val="InformationBlockChar"/>
                <w:rFonts w:eastAsiaTheme="minorHAnsi"/>
                <w:b w:val="0"/>
              </w:rPr>
              <w:t>North West</w:t>
            </w:r>
            <w:proofErr w:type="gramEnd"/>
            <w:r>
              <w:rPr>
                <w:rStyle w:val="InformationBlockChar"/>
                <w:rFonts w:eastAsiaTheme="minorHAnsi"/>
              </w:rPr>
              <w:t xml:space="preserve"> </w:t>
            </w:r>
            <w:r>
              <w:t>– Launceston General Hospital</w:t>
            </w:r>
          </w:p>
          <w:p w14:paraId="2D651CA8" w14:textId="39018348" w:rsidR="001B6C22" w:rsidRPr="007708FA" w:rsidRDefault="00D27CB7" w:rsidP="004B1E48">
            <w:pPr>
              <w:rPr>
                <w:rFonts w:ascii="Gill Sans MT" w:hAnsi="Gill Sans MT" w:cs="Gill Sans"/>
              </w:rPr>
            </w:pPr>
            <w:r>
              <w:rPr>
                <w:rFonts w:ascii="Gill Sans MT" w:hAnsi="Gill Sans MT" w:cs="Gill Sans"/>
              </w:rPr>
              <w:t xml:space="preserve">Pathology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08649F6" w:rsidR="003C0450" w:rsidRPr="00727CD6" w:rsidRDefault="00133D9E"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27CB7">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740378D" w:rsidR="003C0450" w:rsidRPr="00727CD6" w:rsidRDefault="00133D9E"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27CB7">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8C16BE4" w:rsidR="003C0450" w:rsidRPr="00727CD6" w:rsidRDefault="00D27CB7" w:rsidP="004B1E48">
            <w:pPr>
              <w:rPr>
                <w:rFonts w:ascii="Gill Sans MT" w:hAnsi="Gill Sans MT" w:cs="Gill Sans"/>
              </w:rPr>
            </w:pPr>
            <w:r>
              <w:rPr>
                <w:rFonts w:ascii="Gill Sans MT" w:hAnsi="Gill Sans MT" w:cs="Gill Sans"/>
              </w:rPr>
              <w:t xml:space="preserve">Director of Pathology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0FABF5F" w:rsidR="004B1E48" w:rsidRPr="00727CD6" w:rsidRDefault="00D27CB7" w:rsidP="004B1E48">
            <w:pPr>
              <w:rPr>
                <w:rFonts w:ascii="Gill Sans MT" w:hAnsi="Gill Sans MT" w:cs="Gill Sans"/>
              </w:rPr>
            </w:pPr>
            <w:r>
              <w:rPr>
                <w:rFonts w:ascii="Gill Sans MT" w:hAnsi="Gill Sans MT" w:cs="Gill Sans"/>
              </w:rPr>
              <w:t>March 2019</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A35B01C" w:rsidR="00540344" w:rsidRPr="00727CD6" w:rsidRDefault="00133D9E"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27CB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5C38446" w:rsidR="00540344" w:rsidRPr="00727CD6" w:rsidRDefault="00133D9E"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D27CB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DBAF531" w14:textId="5CADC3C8" w:rsidR="00D27CB7" w:rsidRDefault="00D27CB7" w:rsidP="00D27CB7">
            <w:pPr>
              <w:pStyle w:val="BulletedListLevel1"/>
              <w:numPr>
                <w:ilvl w:val="0"/>
                <w:numId w:val="0"/>
              </w:numPr>
              <w:tabs>
                <w:tab w:val="clear" w:pos="1134"/>
              </w:tabs>
              <w:spacing w:line="280" w:lineRule="atLeast"/>
              <w:rPr>
                <w:i/>
              </w:rPr>
            </w:pPr>
            <w:r w:rsidRPr="00F6208D">
              <w:rPr>
                <w:rFonts w:cs="Tahoma"/>
              </w:rPr>
              <w:t>Specialist or limited registration with the Medical Board of Australia in a relevant specialty</w:t>
            </w:r>
          </w:p>
          <w:p w14:paraId="4D350A6C" w14:textId="19E38AB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7B53E27C" w:rsidR="00DA77CB" w:rsidRPr="00DA77CB" w:rsidRDefault="00D27CB7" w:rsidP="00D27CB7">
            <w:pPr>
              <w:pStyle w:val="BulletedListLevel1"/>
              <w:numPr>
                <w:ilvl w:val="0"/>
                <w:numId w:val="0"/>
              </w:numPr>
              <w:spacing w:line="280" w:lineRule="atLeast"/>
              <w:ind w:left="567" w:hanging="567"/>
            </w:pPr>
            <w:r w:rsidRPr="00846BF3">
              <w:t xml:space="preserve">Experience in Cytopathology and </w:t>
            </w:r>
            <w:proofErr w:type="gramStart"/>
            <w:r w:rsidRPr="00846BF3">
              <w:t>Post Mortem</w:t>
            </w:r>
            <w:proofErr w:type="gramEnd"/>
            <w:r w:rsidRPr="00846BF3">
              <w:t xml:space="preserve"> procedures</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32160217" w:rsidR="00DA77CB" w:rsidRPr="00D27CB7" w:rsidRDefault="00D27CB7" w:rsidP="00D27CB7">
            <w:pPr>
              <w:spacing w:after="240" w:line="280" w:lineRule="atLeast"/>
              <w:rPr>
                <w:bCs/>
              </w:rPr>
            </w:pPr>
            <w:r w:rsidRPr="00F95230">
              <w:rPr>
                <w:bCs/>
              </w:rPr>
              <w:t xml:space="preserve">Staff employed against this SoD as a Visiting Medical Practitioner will be employed in accordance with the </w:t>
            </w:r>
            <w:r w:rsidRPr="00F95230">
              <w:rPr>
                <w:bCs/>
                <w:i/>
                <w:iCs/>
              </w:rPr>
              <w:t xml:space="preserve">Tasmanian Visiting Medical Practitioners (Public Sector) Agreement </w:t>
            </w:r>
            <w:r w:rsidRPr="00F95230">
              <w:rPr>
                <w:bCs/>
              </w:rPr>
              <w:t>and remunerated accordingly</w:t>
            </w:r>
          </w:p>
        </w:tc>
      </w:tr>
    </w:tbl>
    <w:p w14:paraId="52AEFABA" w14:textId="4B2814EE" w:rsidR="0013059B" w:rsidRPr="00D27CB7" w:rsidRDefault="00A4011B" w:rsidP="00D27CB7">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D27CB7">
      <w:pPr>
        <w:pStyle w:val="Heading3"/>
        <w:spacing w:line="300" w:lineRule="atLeast"/>
      </w:pPr>
      <w:r w:rsidRPr="00405739">
        <w:lastRenderedPageBreak/>
        <w:t xml:space="preserve">Primary Purpose: </w:t>
      </w:r>
    </w:p>
    <w:p w14:paraId="1337879C" w14:textId="3651F41F" w:rsidR="00F32781" w:rsidRPr="00D27CB7" w:rsidRDefault="00D27CB7" w:rsidP="00D27CB7">
      <w:pPr>
        <w:pStyle w:val="BulletedListLevel1"/>
        <w:numPr>
          <w:ilvl w:val="0"/>
          <w:numId w:val="0"/>
        </w:numPr>
        <w:spacing w:after="240"/>
        <w:ind w:left="567" w:hanging="567"/>
        <w:rPr>
          <w:lang w:val="en-US"/>
        </w:rPr>
      </w:pPr>
      <w:r>
        <w:rPr>
          <w:lang w:val="en-US"/>
        </w:rPr>
        <w:t>P</w:t>
      </w:r>
      <w:r w:rsidRPr="00F95230">
        <w:rPr>
          <w:lang w:val="en-US"/>
        </w:rPr>
        <w:t>rovide Pathol</w:t>
      </w:r>
      <w:r>
        <w:rPr>
          <w:lang w:val="en-US"/>
        </w:rPr>
        <w:t>ogy S</w:t>
      </w:r>
      <w:r w:rsidRPr="00F95230">
        <w:rPr>
          <w:lang w:val="en-US"/>
        </w:rPr>
        <w:t>ervices of the highest possible standard to patients.</w:t>
      </w:r>
    </w:p>
    <w:p w14:paraId="04D7A53E" w14:textId="709A24A2" w:rsidR="00E91AB6" w:rsidRPr="00405739" w:rsidRDefault="00E91AB6" w:rsidP="00D27CB7">
      <w:pPr>
        <w:pStyle w:val="Heading3"/>
        <w:spacing w:line="300" w:lineRule="atLeast"/>
      </w:pPr>
      <w:r w:rsidRPr="00405739">
        <w:t>Duties:</w:t>
      </w:r>
    </w:p>
    <w:p w14:paraId="667C2573" w14:textId="77777777" w:rsidR="00D27CB7" w:rsidRDefault="00D27CB7" w:rsidP="00D27CB7">
      <w:pPr>
        <w:pStyle w:val="ListNumbered"/>
      </w:pPr>
      <w:bookmarkStart w:id="0" w:name="_Hlk66960915"/>
      <w:r w:rsidRPr="00F95230">
        <w:t xml:space="preserve">Provide services in the specialty of Pathology </w:t>
      </w:r>
      <w:r w:rsidRPr="00734E64">
        <w:t xml:space="preserve">(Anatomical Pathology, Cytopathology, and </w:t>
      </w:r>
      <w:proofErr w:type="gramStart"/>
      <w:r w:rsidRPr="00734E64">
        <w:t>Post Morte</w:t>
      </w:r>
      <w:r>
        <w:t>m</w:t>
      </w:r>
      <w:r w:rsidRPr="00734E64">
        <w:t>s</w:t>
      </w:r>
      <w:proofErr w:type="gramEnd"/>
      <w:r w:rsidRPr="00734E64">
        <w:t xml:space="preserve"> as required) </w:t>
      </w:r>
      <w:r w:rsidRPr="00F95230">
        <w:t>including diagnosis, treatment and care for patients, both inpatient and outpatient, at the L</w:t>
      </w:r>
      <w:r>
        <w:t xml:space="preserve">aunceston </w:t>
      </w:r>
      <w:r w:rsidRPr="00F95230">
        <w:t>G</w:t>
      </w:r>
      <w:r>
        <w:t>eneral Hospital (LG</w:t>
      </w:r>
      <w:r w:rsidRPr="00F95230">
        <w:t>H</w:t>
      </w:r>
      <w:r>
        <w:t>)</w:t>
      </w:r>
      <w:r w:rsidRPr="00F95230">
        <w:t xml:space="preserve"> and where appropriate other hospitals in Tasmania.</w:t>
      </w:r>
    </w:p>
    <w:p w14:paraId="43B5ACAE" w14:textId="77777777" w:rsidR="00D27CB7" w:rsidRPr="00F95230" w:rsidRDefault="00D27CB7" w:rsidP="00D27CB7">
      <w:pPr>
        <w:pStyle w:val="ListNumbered"/>
      </w:pPr>
      <w:r w:rsidRPr="00F95230">
        <w:t>Assist with the management of LGH patients in consultation with other clinical services.</w:t>
      </w:r>
    </w:p>
    <w:p w14:paraId="2BAE6B60" w14:textId="77777777" w:rsidR="00D27CB7" w:rsidRPr="00F95230" w:rsidRDefault="00D27CB7" w:rsidP="00D27CB7">
      <w:pPr>
        <w:pStyle w:val="ListNumbered"/>
      </w:pPr>
      <w:r w:rsidRPr="00F95230">
        <w:t>Participate in undergraduate and postgraduate teaching programs.</w:t>
      </w:r>
    </w:p>
    <w:p w14:paraId="5D5A0562" w14:textId="77777777" w:rsidR="00D27CB7" w:rsidRPr="00F95230" w:rsidRDefault="00D27CB7" w:rsidP="00D27CB7">
      <w:pPr>
        <w:pStyle w:val="ListNumbered"/>
      </w:pPr>
      <w:r w:rsidRPr="00F95230">
        <w:t>Participate in such Hospital committees and administrative matters as required by the Chief Executive Officer or Director of Pathology.</w:t>
      </w:r>
    </w:p>
    <w:p w14:paraId="618D73B1" w14:textId="77777777" w:rsidR="00D27CB7" w:rsidRPr="00F95230" w:rsidRDefault="00D27CB7" w:rsidP="00D27CB7">
      <w:pPr>
        <w:pStyle w:val="ListNumbered"/>
      </w:pPr>
      <w:r w:rsidRPr="00F95230">
        <w:t>Participate in continuous quality improvement activities.</w:t>
      </w:r>
    </w:p>
    <w:p w14:paraId="5712F7A6" w14:textId="279E4096" w:rsidR="008803FC" w:rsidRDefault="00D27CB7" w:rsidP="00D27CB7">
      <w:pPr>
        <w:pStyle w:val="ListNumbered"/>
      </w:pPr>
      <w:r w:rsidRPr="00F95230">
        <w:t>Observe all hospital policies and procedures and statutory regulations.</w:t>
      </w:r>
    </w:p>
    <w:bookmarkEnd w:id="0"/>
    <w:p w14:paraId="543E1470" w14:textId="77777777" w:rsidR="00133D9E" w:rsidRDefault="00133D9E" w:rsidP="00133D9E">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CA2EEB1" w14:textId="77777777" w:rsidR="00133D9E" w:rsidRPr="004B1E48" w:rsidRDefault="00133D9E" w:rsidP="00133D9E">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D27CB7">
      <w:pPr>
        <w:pStyle w:val="Heading3"/>
        <w:spacing w:line="300" w:lineRule="atLeast"/>
      </w:pPr>
      <w:r>
        <w:t>Key Accountabilities and Responsibilities:</w:t>
      </w:r>
    </w:p>
    <w:p w14:paraId="428DDBB1" w14:textId="77777777" w:rsidR="00D27CB7" w:rsidRPr="00D27CB7" w:rsidRDefault="00D27CB7" w:rsidP="00D27CB7">
      <w:pPr>
        <w:pStyle w:val="Heading4"/>
        <w:spacing w:before="120" w:line="300" w:lineRule="atLeast"/>
        <w:rPr>
          <w:sz w:val="22"/>
          <w:szCs w:val="22"/>
        </w:rPr>
      </w:pPr>
      <w:r w:rsidRPr="00D27CB7">
        <w:rPr>
          <w:rFonts w:cs="Tahoma"/>
          <w:b w:val="0"/>
          <w:sz w:val="22"/>
          <w:szCs w:val="22"/>
        </w:rPr>
        <w:t>Provide a high-quality service under the direction of the Director of Pathology to patients of LGH by:</w:t>
      </w:r>
    </w:p>
    <w:p w14:paraId="5731FCB3" w14:textId="77777777" w:rsidR="00D27CB7" w:rsidRPr="00D27CB7" w:rsidRDefault="00D27CB7" w:rsidP="00D27CB7">
      <w:pPr>
        <w:pStyle w:val="BulletedListLevel1"/>
        <w:spacing w:after="140"/>
        <w:jc w:val="left"/>
        <w:rPr>
          <w:szCs w:val="22"/>
        </w:rPr>
      </w:pPr>
      <w:bookmarkStart w:id="1" w:name="bmScopeofWork"/>
      <w:bookmarkEnd w:id="1"/>
      <w:r w:rsidRPr="00D27CB7">
        <w:rPr>
          <w:szCs w:val="22"/>
        </w:rPr>
        <w:t>Providing appropriate clinical care to patients.</w:t>
      </w:r>
    </w:p>
    <w:p w14:paraId="33B85258" w14:textId="77777777" w:rsidR="00D27CB7" w:rsidRPr="00D27CB7" w:rsidRDefault="00D27CB7" w:rsidP="00D27CB7">
      <w:pPr>
        <w:pStyle w:val="BulletedListLevel1"/>
        <w:spacing w:after="140"/>
        <w:jc w:val="left"/>
        <w:rPr>
          <w:szCs w:val="22"/>
        </w:rPr>
      </w:pPr>
      <w:r w:rsidRPr="00D27CB7">
        <w:rPr>
          <w:szCs w:val="22"/>
        </w:rPr>
        <w:t>Coordinating the follow up care of patients.</w:t>
      </w:r>
    </w:p>
    <w:p w14:paraId="413BC25A" w14:textId="77777777" w:rsidR="00D27CB7" w:rsidRPr="00D27CB7" w:rsidRDefault="00D27CB7" w:rsidP="00D27CB7">
      <w:pPr>
        <w:pStyle w:val="BulletedListLevel1"/>
        <w:spacing w:after="140"/>
        <w:jc w:val="left"/>
        <w:rPr>
          <w:szCs w:val="22"/>
        </w:rPr>
      </w:pPr>
      <w:r w:rsidRPr="00D27CB7">
        <w:rPr>
          <w:szCs w:val="22"/>
        </w:rPr>
        <w:t>Attending inpatients rounds and consulting clinics as scheduled.</w:t>
      </w:r>
    </w:p>
    <w:p w14:paraId="2C9BBC01" w14:textId="77777777" w:rsidR="00D27CB7" w:rsidRPr="00D27CB7" w:rsidRDefault="00D27CB7" w:rsidP="00D27CB7">
      <w:pPr>
        <w:pStyle w:val="BulletedListLevel1"/>
        <w:spacing w:after="140"/>
        <w:jc w:val="left"/>
        <w:rPr>
          <w:szCs w:val="22"/>
        </w:rPr>
      </w:pPr>
      <w:r w:rsidRPr="00D27CB7">
        <w:rPr>
          <w:szCs w:val="22"/>
        </w:rPr>
        <w:t>Ensuring effective communication with care providers, especially General Practitioners, to promote continuity of patient care.</w:t>
      </w:r>
    </w:p>
    <w:p w14:paraId="6D884CE0" w14:textId="77777777" w:rsidR="00D27CB7" w:rsidRPr="00D27CB7" w:rsidRDefault="00D27CB7" w:rsidP="00D27CB7">
      <w:pPr>
        <w:pStyle w:val="BulletedListLevel1"/>
        <w:numPr>
          <w:ilvl w:val="0"/>
          <w:numId w:val="0"/>
        </w:numPr>
        <w:jc w:val="left"/>
        <w:rPr>
          <w:szCs w:val="22"/>
          <w:lang w:val="en-US"/>
        </w:rPr>
      </w:pPr>
      <w:r w:rsidRPr="00D27CB7">
        <w:rPr>
          <w:szCs w:val="22"/>
          <w:lang w:val="en-US"/>
        </w:rPr>
        <w:t>Demonstrate a commitment to continuous service improvement by:</w:t>
      </w:r>
    </w:p>
    <w:p w14:paraId="20FA1767"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the development of clinical guidelines and protocols.</w:t>
      </w:r>
    </w:p>
    <w:p w14:paraId="35607ECB"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Attending and participating in clinical and departmental meetings.</w:t>
      </w:r>
    </w:p>
    <w:p w14:paraId="51ED0A50"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departmental peer review and audit activities.</w:t>
      </w:r>
    </w:p>
    <w:p w14:paraId="0DB16D5E"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Continuously reviewing existing practices and promoting change where required.</w:t>
      </w:r>
    </w:p>
    <w:p w14:paraId="6ABD5B81"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quality improvement programs undertaken by the Launceston General Hospital.</w:t>
      </w:r>
    </w:p>
    <w:p w14:paraId="7D6C5214"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College-based programs directed towards maintaining the highest standards of professional care.</w:t>
      </w:r>
    </w:p>
    <w:p w14:paraId="3F95D0E3" w14:textId="3FC3B13F" w:rsidR="00D27CB7" w:rsidRDefault="00D27CB7" w:rsidP="00D27CB7">
      <w:pPr>
        <w:numPr>
          <w:ilvl w:val="0"/>
          <w:numId w:val="25"/>
        </w:numPr>
        <w:spacing w:after="120"/>
        <w:ind w:left="567" w:hanging="567"/>
        <w:rPr>
          <w:rFonts w:cs="Tahoma"/>
          <w:szCs w:val="22"/>
        </w:rPr>
      </w:pPr>
      <w:r w:rsidRPr="00D27CB7">
        <w:rPr>
          <w:rFonts w:cs="Tahoma"/>
          <w:szCs w:val="22"/>
        </w:rPr>
        <w:t>Participating in personal performance appraisal.</w:t>
      </w:r>
    </w:p>
    <w:p w14:paraId="517393FB" w14:textId="5A00D2B5" w:rsidR="00D27CB7" w:rsidRDefault="00D27CB7" w:rsidP="00D27CB7">
      <w:pPr>
        <w:spacing w:after="120"/>
        <w:rPr>
          <w:rFonts w:cs="Tahoma"/>
          <w:szCs w:val="22"/>
        </w:rPr>
      </w:pPr>
    </w:p>
    <w:p w14:paraId="6CA05161" w14:textId="5D5ED818" w:rsidR="00D27CB7" w:rsidRDefault="00D27CB7" w:rsidP="00D27CB7">
      <w:pPr>
        <w:spacing w:after="120"/>
        <w:rPr>
          <w:rFonts w:cs="Tahoma"/>
          <w:szCs w:val="22"/>
        </w:rPr>
      </w:pPr>
    </w:p>
    <w:p w14:paraId="1A94F341" w14:textId="77777777" w:rsidR="00D27CB7" w:rsidRPr="00D27CB7" w:rsidRDefault="00D27CB7" w:rsidP="00D27CB7">
      <w:pPr>
        <w:spacing w:after="120"/>
        <w:rPr>
          <w:rFonts w:cs="Tahoma"/>
          <w:szCs w:val="22"/>
        </w:rPr>
      </w:pPr>
    </w:p>
    <w:p w14:paraId="717B659C" w14:textId="77777777" w:rsidR="00D27CB7" w:rsidRPr="00D27CB7" w:rsidRDefault="00D27CB7" w:rsidP="00D27CB7">
      <w:pPr>
        <w:pStyle w:val="BulletedListLevel1"/>
        <w:numPr>
          <w:ilvl w:val="0"/>
          <w:numId w:val="0"/>
        </w:numPr>
        <w:jc w:val="left"/>
        <w:rPr>
          <w:rFonts w:cs="Tahoma"/>
          <w:szCs w:val="22"/>
          <w:lang w:val="en-US"/>
        </w:rPr>
      </w:pPr>
      <w:r w:rsidRPr="00D27CB7">
        <w:rPr>
          <w:rFonts w:cs="Tahoma"/>
          <w:szCs w:val="22"/>
          <w:lang w:val="en-US"/>
        </w:rPr>
        <w:t>Demonstrate a commitment to personal and professional development by:</w:t>
      </w:r>
    </w:p>
    <w:p w14:paraId="25F60703" w14:textId="77777777" w:rsidR="00D27CB7" w:rsidRPr="00D27CB7" w:rsidRDefault="00D27CB7" w:rsidP="00D27CB7">
      <w:pPr>
        <w:numPr>
          <w:ilvl w:val="0"/>
          <w:numId w:val="26"/>
        </w:numPr>
        <w:spacing w:after="120"/>
        <w:ind w:left="567" w:hanging="567"/>
        <w:rPr>
          <w:rFonts w:cs="Tahoma"/>
          <w:szCs w:val="22"/>
        </w:rPr>
      </w:pPr>
      <w:r w:rsidRPr="00D27CB7">
        <w:rPr>
          <w:rFonts w:cs="Tahoma"/>
          <w:szCs w:val="22"/>
        </w:rPr>
        <w:t>Attending conferences to maintain and enhance knowledge.</w:t>
      </w:r>
    </w:p>
    <w:p w14:paraId="260C3183" w14:textId="63227E8A" w:rsidR="00D27CB7" w:rsidRPr="00D27CB7" w:rsidRDefault="00D27CB7" w:rsidP="00D27CB7">
      <w:pPr>
        <w:numPr>
          <w:ilvl w:val="0"/>
          <w:numId w:val="26"/>
        </w:numPr>
        <w:spacing w:after="120"/>
        <w:ind w:left="567" w:hanging="567"/>
        <w:rPr>
          <w:rFonts w:cs="Tahoma"/>
          <w:szCs w:val="22"/>
        </w:rPr>
      </w:pPr>
      <w:r w:rsidRPr="00D27CB7">
        <w:rPr>
          <w:rFonts w:cs="Tahoma"/>
          <w:szCs w:val="22"/>
        </w:rPr>
        <w:t>Participating in programs designed to provide personal growth and development.</w:t>
      </w:r>
    </w:p>
    <w:p w14:paraId="0F7EBB59" w14:textId="77777777" w:rsidR="00D27CB7" w:rsidRPr="00D27CB7" w:rsidRDefault="00D27CB7" w:rsidP="00D27CB7">
      <w:pPr>
        <w:spacing w:after="120"/>
        <w:rPr>
          <w:rFonts w:cs="Tahoma"/>
          <w:szCs w:val="22"/>
        </w:rPr>
      </w:pPr>
      <w:r w:rsidRPr="00D27CB7">
        <w:rPr>
          <w:rFonts w:cs="Tahoma"/>
          <w:szCs w:val="22"/>
        </w:rPr>
        <w:t>Demonstrate a commitment to the provision of a multidisciplinary approach to clinical care by:</w:t>
      </w:r>
    </w:p>
    <w:p w14:paraId="0BE5FB5C"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Working harmoniously with all members of the clinical team.</w:t>
      </w:r>
    </w:p>
    <w:p w14:paraId="10E8AA7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Being responsive to the expectations and needs of both clinical and non-clinical colleagues.</w:t>
      </w:r>
    </w:p>
    <w:p w14:paraId="48E0CAAF" w14:textId="77777777" w:rsidR="00D27CB7" w:rsidRPr="00D27CB7" w:rsidRDefault="00D27CB7" w:rsidP="00D27CB7">
      <w:pPr>
        <w:spacing w:after="120"/>
        <w:rPr>
          <w:rFonts w:cs="Tahoma"/>
          <w:szCs w:val="22"/>
        </w:rPr>
      </w:pPr>
      <w:r w:rsidRPr="00D27CB7">
        <w:rPr>
          <w:rFonts w:cs="Tahoma"/>
          <w:szCs w:val="22"/>
        </w:rPr>
        <w:t>Engender a consumer focus in service delivery by:</w:t>
      </w:r>
    </w:p>
    <w:p w14:paraId="72CC7689"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Ensuring consumers are able to exercise their rights and responsibilities.</w:t>
      </w:r>
    </w:p>
    <w:p w14:paraId="28EC533E"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Ensuring that patients and families are given adequate information upon which to base treatment decisions and follow up.</w:t>
      </w:r>
    </w:p>
    <w:p w14:paraId="0D42338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Being responsive to complaints from patients and their relatives.</w:t>
      </w:r>
    </w:p>
    <w:p w14:paraId="3FBFE995" w14:textId="77777777" w:rsidR="00D27CB7" w:rsidRPr="00D27CB7" w:rsidRDefault="00D27CB7" w:rsidP="00D27CB7">
      <w:pPr>
        <w:spacing w:after="120"/>
        <w:rPr>
          <w:rFonts w:cs="Tahoma"/>
          <w:szCs w:val="22"/>
        </w:rPr>
      </w:pPr>
      <w:r w:rsidRPr="00D27CB7">
        <w:rPr>
          <w:rFonts w:cs="Tahoma"/>
          <w:szCs w:val="22"/>
        </w:rPr>
        <w:t>Promote and contribute to the maintenance of a safe working environment by:</w:t>
      </w:r>
    </w:p>
    <w:p w14:paraId="4070D8A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Complying with Work Health and Safety (WH&amp;S) and welfare policies and other written arrangements for WH&amp;S and welfare at work.</w:t>
      </w:r>
    </w:p>
    <w:p w14:paraId="4434BBF0"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Participating in relevant WH&amp;S and welfare programs. Complying with any reasonable instruction and following safe-work practices in relation to WH&amp;S and welfare at work.</w:t>
      </w:r>
    </w:p>
    <w:p w14:paraId="361AB949"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 xml:space="preserve">Participating in training programs and on the </w:t>
      </w:r>
      <w:proofErr w:type="gramStart"/>
      <w:r w:rsidRPr="00D27CB7">
        <w:rPr>
          <w:rFonts w:cs="Tahoma"/>
          <w:szCs w:val="22"/>
        </w:rPr>
        <w:t>job</w:t>
      </w:r>
      <w:proofErr w:type="gramEnd"/>
      <w:r w:rsidRPr="00D27CB7">
        <w:rPr>
          <w:rFonts w:cs="Tahoma"/>
          <w:szCs w:val="22"/>
        </w:rPr>
        <w:t xml:space="preserve"> training programs for WH&amp;S and welfare.</w:t>
      </w:r>
    </w:p>
    <w:p w14:paraId="34124336" w14:textId="18DA8C71" w:rsidR="00D27CB7" w:rsidRPr="00D27CB7" w:rsidRDefault="00D27CB7" w:rsidP="00D27CB7">
      <w:pPr>
        <w:numPr>
          <w:ilvl w:val="0"/>
          <w:numId w:val="27"/>
        </w:numPr>
        <w:spacing w:after="120"/>
        <w:ind w:left="567" w:hanging="567"/>
        <w:rPr>
          <w:rFonts w:cs="Tahoma"/>
          <w:szCs w:val="22"/>
        </w:rPr>
      </w:pPr>
      <w:r w:rsidRPr="00D27CB7">
        <w:rPr>
          <w:rFonts w:cs="Tahoma"/>
          <w:szCs w:val="22"/>
        </w:rPr>
        <w:t>Reporting all incidents, accidents and observed hazards to their supervisor or manager as soon as possible and assisting in the investigation process.</w:t>
      </w:r>
    </w:p>
    <w:p w14:paraId="3BA9417D" w14:textId="77777777" w:rsidR="00D27CB7" w:rsidRPr="00D27CB7" w:rsidRDefault="00D27CB7" w:rsidP="00D27CB7">
      <w:pPr>
        <w:numPr>
          <w:ilvl w:val="0"/>
          <w:numId w:val="27"/>
        </w:numPr>
        <w:spacing w:before="120" w:after="120"/>
        <w:ind w:left="567" w:hanging="567"/>
        <w:rPr>
          <w:rFonts w:cs="Tahoma"/>
          <w:szCs w:val="22"/>
        </w:rPr>
      </w:pPr>
      <w:r w:rsidRPr="00D27CB7">
        <w:rPr>
          <w:rFonts w:cs="Tahoma"/>
          <w:szCs w:val="22"/>
        </w:rPr>
        <w:t xml:space="preserve">Supporting the role of the health and safety representatives by keeping them informed of any issues relating to health, </w:t>
      </w:r>
      <w:proofErr w:type="gramStart"/>
      <w:r w:rsidRPr="00D27CB7">
        <w:rPr>
          <w:rFonts w:cs="Tahoma"/>
          <w:szCs w:val="22"/>
        </w:rPr>
        <w:t>safety</w:t>
      </w:r>
      <w:proofErr w:type="gramEnd"/>
      <w:r w:rsidRPr="00D27CB7">
        <w:rPr>
          <w:rFonts w:cs="Tahoma"/>
          <w:szCs w:val="22"/>
        </w:rPr>
        <w:t xml:space="preserve"> and welfare in the workplaces.</w:t>
      </w:r>
    </w:p>
    <w:p w14:paraId="67422E33" w14:textId="77777777" w:rsidR="00D27CB7" w:rsidRPr="00D27CB7" w:rsidRDefault="00D27CB7" w:rsidP="00D27CB7">
      <w:pPr>
        <w:numPr>
          <w:ilvl w:val="0"/>
          <w:numId w:val="27"/>
        </w:numPr>
        <w:spacing w:before="120" w:after="120"/>
        <w:ind w:left="567" w:hanging="567"/>
        <w:rPr>
          <w:rFonts w:cs="Tahoma"/>
          <w:szCs w:val="22"/>
        </w:rPr>
      </w:pPr>
      <w:r w:rsidRPr="00D27CB7">
        <w:rPr>
          <w:rFonts w:cs="Tahoma"/>
          <w:szCs w:val="22"/>
        </w:rPr>
        <w:t>Ensuring that you are not, by the consumption of alcohol or a drug, in such a state as to endanger your own health and safety at work or the health and safety of any other person.</w:t>
      </w:r>
    </w:p>
    <w:p w14:paraId="11337E95" w14:textId="6DB005B6" w:rsidR="001B6C22" w:rsidRPr="00D27CB7" w:rsidRDefault="00D27CB7" w:rsidP="00D27CB7">
      <w:pPr>
        <w:numPr>
          <w:ilvl w:val="0"/>
          <w:numId w:val="27"/>
        </w:numPr>
        <w:spacing w:before="120" w:after="120"/>
        <w:ind w:left="567" w:hanging="567"/>
        <w:rPr>
          <w:rFonts w:cs="Tahoma"/>
          <w:szCs w:val="22"/>
        </w:rPr>
      </w:pPr>
      <w:r w:rsidRPr="00D27CB7">
        <w:rPr>
          <w:rFonts w:cs="Tahoma"/>
          <w:szCs w:val="22"/>
        </w:rPr>
        <w:t>Participating in appraisals to evaluate WH&amp;S performance.</w:t>
      </w:r>
    </w:p>
    <w:p w14:paraId="4DB39555" w14:textId="77777777" w:rsidR="00133D9E" w:rsidRPr="0058236F" w:rsidRDefault="00133D9E" w:rsidP="00133D9E">
      <w:pPr>
        <w:pStyle w:val="ListParagraph"/>
        <w:numPr>
          <w:ilvl w:val="0"/>
          <w:numId w:val="27"/>
        </w:numPr>
        <w:ind w:left="567" w:hanging="567"/>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D74B401" w14:textId="77777777" w:rsidR="00133D9E" w:rsidRDefault="00133D9E" w:rsidP="00133D9E">
      <w:pPr>
        <w:pStyle w:val="ListParagraph"/>
        <w:numPr>
          <w:ilvl w:val="0"/>
          <w:numId w:val="27"/>
        </w:numPr>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1F57DA" w14:textId="1804DF31" w:rsidR="00D27CB7" w:rsidRPr="00133D9E" w:rsidRDefault="00133D9E" w:rsidP="00133D9E">
      <w:pPr>
        <w:pStyle w:val="ListParagraph"/>
        <w:numPr>
          <w:ilvl w:val="0"/>
          <w:numId w:val="27"/>
        </w:numPr>
        <w:ind w:left="567" w:hanging="567"/>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420AEB3A" w14:textId="37EEE0FE" w:rsidR="00D27CB7" w:rsidRDefault="00D27CB7" w:rsidP="00D27CB7">
      <w:pPr>
        <w:rPr>
          <w:rFonts w:cs="Times New Roman"/>
          <w:szCs w:val="22"/>
        </w:rPr>
      </w:pP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78F678C" w14:textId="0F3B32E0" w:rsidR="00D27CB7"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3AE3EB9F" w14:textId="77777777" w:rsidR="00D27CB7" w:rsidRDefault="00D27CB7" w:rsidP="00D27CB7">
      <w:pPr>
        <w:pStyle w:val="NumberedList"/>
        <w:numPr>
          <w:ilvl w:val="0"/>
          <w:numId w:val="28"/>
        </w:numPr>
        <w:spacing w:before="120"/>
      </w:pPr>
      <w:r w:rsidRPr="00F95230">
        <w:rPr>
          <w:rFonts w:cs="Tahoma"/>
          <w:szCs w:val="24"/>
        </w:rPr>
        <w:t>Demonstrated ability to provide inpatient and outpatient care within the specialty of Pathology.</w:t>
      </w:r>
    </w:p>
    <w:p w14:paraId="54D31212" w14:textId="77777777" w:rsidR="00D27CB7" w:rsidRDefault="00D27CB7" w:rsidP="00D27CB7">
      <w:pPr>
        <w:pStyle w:val="NumberedList"/>
        <w:spacing w:before="120"/>
      </w:pPr>
      <w:r w:rsidRPr="00F95230">
        <w:rPr>
          <w:rFonts w:cs="Tahoma"/>
          <w:szCs w:val="24"/>
        </w:rPr>
        <w:t>Demonstrated ability to work with a multidisciplinary team of medical, nursing, and health professional staff.</w:t>
      </w:r>
    </w:p>
    <w:p w14:paraId="4069182D" w14:textId="77777777" w:rsidR="00D27CB7" w:rsidRPr="00431027" w:rsidRDefault="00D27CB7" w:rsidP="00D27CB7">
      <w:pPr>
        <w:pStyle w:val="NumberedList"/>
        <w:spacing w:before="120"/>
      </w:pPr>
      <w:r w:rsidRPr="00F95230">
        <w:rPr>
          <w:rFonts w:cs="Tahoma"/>
          <w:szCs w:val="24"/>
        </w:rPr>
        <w:t>Demonstrated capacity for undergraduate and post-graduate teaching.</w:t>
      </w:r>
    </w:p>
    <w:p w14:paraId="1AD155CF" w14:textId="77777777" w:rsidR="00D27CB7" w:rsidRPr="00431027" w:rsidRDefault="00D27CB7" w:rsidP="00D27CB7">
      <w:pPr>
        <w:pStyle w:val="NumberedList"/>
        <w:spacing w:before="120"/>
      </w:pPr>
      <w:r w:rsidRPr="00F95230">
        <w:rPr>
          <w:rFonts w:cs="Tahoma"/>
          <w:szCs w:val="24"/>
        </w:rPr>
        <w:t xml:space="preserve">Demonstrated ability to communicate effectively and maintain good interpersonal relationships in dealing with patients, their </w:t>
      </w:r>
      <w:proofErr w:type="gramStart"/>
      <w:r w:rsidRPr="00F95230">
        <w:rPr>
          <w:rFonts w:cs="Tahoma"/>
          <w:szCs w:val="24"/>
        </w:rPr>
        <w:t>relatives</w:t>
      </w:r>
      <w:proofErr w:type="gramEnd"/>
      <w:r w:rsidRPr="00F95230">
        <w:rPr>
          <w:rFonts w:cs="Tahoma"/>
          <w:szCs w:val="24"/>
        </w:rPr>
        <w:t xml:space="preserve"> and professional colleagues.</w:t>
      </w:r>
    </w:p>
    <w:p w14:paraId="6BD5A968" w14:textId="77777777" w:rsidR="00D27CB7" w:rsidRPr="00431027" w:rsidRDefault="00D27CB7" w:rsidP="00D27CB7">
      <w:pPr>
        <w:pStyle w:val="NumberedList"/>
        <w:spacing w:before="120"/>
      </w:pPr>
      <w:r w:rsidRPr="00F95230">
        <w:rPr>
          <w:rFonts w:cs="Tahoma"/>
          <w:szCs w:val="24"/>
        </w:rPr>
        <w:t>Knowledge of continuous quality improvement activities relevant to practice with the clinical discipline.</w:t>
      </w:r>
    </w:p>
    <w:p w14:paraId="7ED0F85C" w14:textId="77777777" w:rsidR="00D27CB7" w:rsidRPr="00843459" w:rsidRDefault="00D27CB7" w:rsidP="00D27CB7">
      <w:pPr>
        <w:pStyle w:val="NumberedList"/>
        <w:spacing w:before="120"/>
      </w:pPr>
      <w:r w:rsidRPr="00F95230">
        <w:rPr>
          <w:rFonts w:cs="Tahoma"/>
          <w:szCs w:val="24"/>
        </w:rPr>
        <w:t>Understanding of and demonstrated commitment to ISO</w:t>
      </w:r>
      <w:r>
        <w:rPr>
          <w:rFonts w:cs="Tahoma"/>
          <w:szCs w:val="24"/>
        </w:rPr>
        <w:t xml:space="preserve"> </w:t>
      </w:r>
      <w:r w:rsidRPr="00846BF3">
        <w:rPr>
          <w:rFonts w:cs="Tahoma"/>
          <w:szCs w:val="24"/>
        </w:rPr>
        <w:t>15</w:t>
      </w:r>
      <w:r>
        <w:rPr>
          <w:rFonts w:cs="Tahoma"/>
          <w:szCs w:val="24"/>
        </w:rPr>
        <w:t>1</w:t>
      </w:r>
      <w:r w:rsidRPr="00846BF3">
        <w:rPr>
          <w:rFonts w:cs="Tahoma"/>
          <w:szCs w:val="24"/>
        </w:rPr>
        <w:t>89</w:t>
      </w:r>
      <w:r w:rsidRPr="00F95230">
        <w:rPr>
          <w:rFonts w:cs="Tahoma"/>
          <w:szCs w:val="24"/>
        </w:rPr>
        <w:t xml:space="preserve"> quality systems.</w:t>
      </w:r>
    </w:p>
    <w:p w14:paraId="31D4CBBF" w14:textId="77777777" w:rsidR="00D27CB7" w:rsidRPr="00F95230" w:rsidRDefault="00D27CB7" w:rsidP="00D27CB7">
      <w:pPr>
        <w:pStyle w:val="NumberedList"/>
        <w:spacing w:before="120"/>
      </w:pPr>
      <w:r w:rsidRPr="00F95230">
        <w:t>Evidence of ongoing participation and commitment to continuing medical education.</w:t>
      </w:r>
    </w:p>
    <w:p w14:paraId="4D430B7E" w14:textId="72AEE85C" w:rsidR="00E91AB6" w:rsidRPr="003A15EA" w:rsidRDefault="00D27CB7" w:rsidP="00D27CB7">
      <w:pPr>
        <w:pStyle w:val="NumberedList"/>
        <w:spacing w:before="120"/>
      </w:pPr>
      <w:r w:rsidRPr="00F95230">
        <w:rPr>
          <w:rFonts w:cs="Tahoma"/>
          <w:szCs w:val="24"/>
        </w:rPr>
        <w:t>Successful completion of the Australasian, or equivalent overseas, training program in Pathology.</w:t>
      </w:r>
    </w:p>
    <w:p w14:paraId="0C0FC99A" w14:textId="14D70D38" w:rsidR="00E91AB6" w:rsidRPr="00B806D1" w:rsidRDefault="00E91AB6" w:rsidP="0013059B">
      <w:pPr>
        <w:pStyle w:val="Heading3"/>
      </w:pPr>
      <w:r>
        <w:t>Working Environment:</w:t>
      </w:r>
    </w:p>
    <w:p w14:paraId="0E9023ED" w14:textId="77777777" w:rsidR="00133D9E" w:rsidRDefault="00133D9E" w:rsidP="00133D9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ABEF850" w14:textId="77777777" w:rsidR="00133D9E" w:rsidRDefault="00133D9E" w:rsidP="00133D9E">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48FE44" w14:textId="77777777" w:rsidR="00133D9E" w:rsidRDefault="00133D9E" w:rsidP="00133D9E">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A4F2B14" w14:textId="77777777" w:rsidR="00133D9E" w:rsidRPr="004B0994" w:rsidRDefault="00133D9E" w:rsidP="00133D9E">
      <w:r>
        <w:lastRenderedPageBreak/>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2336F635" w:rsidR="000D5AF4" w:rsidRPr="004B0994" w:rsidRDefault="000D5AF4" w:rsidP="00133D9E"/>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252520"/>
    <w:multiLevelType w:val="hybridMultilevel"/>
    <w:tmpl w:val="2FA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2809DA"/>
    <w:multiLevelType w:val="hybridMultilevel"/>
    <w:tmpl w:val="369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2313778"/>
    <w:multiLevelType w:val="hybridMultilevel"/>
    <w:tmpl w:val="4DE8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60A6B"/>
    <w:multiLevelType w:val="hybridMultilevel"/>
    <w:tmpl w:val="CCF2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63389184">
    <w:abstractNumId w:val="23"/>
  </w:num>
  <w:num w:numId="2" w16cid:durableId="1862356078">
    <w:abstractNumId w:val="4"/>
  </w:num>
  <w:num w:numId="3" w16cid:durableId="1818183859">
    <w:abstractNumId w:val="1"/>
  </w:num>
  <w:num w:numId="4" w16cid:durableId="719018114">
    <w:abstractNumId w:val="9"/>
  </w:num>
  <w:num w:numId="5" w16cid:durableId="941955905">
    <w:abstractNumId w:val="16"/>
  </w:num>
  <w:num w:numId="6" w16cid:durableId="743138960">
    <w:abstractNumId w:val="11"/>
  </w:num>
  <w:num w:numId="7" w16cid:durableId="1095325951">
    <w:abstractNumId w:val="21"/>
  </w:num>
  <w:num w:numId="8" w16cid:durableId="36323218">
    <w:abstractNumId w:val="0"/>
  </w:num>
  <w:num w:numId="9" w16cid:durableId="1320689380">
    <w:abstractNumId w:val="22"/>
  </w:num>
  <w:num w:numId="10" w16cid:durableId="1210653660">
    <w:abstractNumId w:val="17"/>
  </w:num>
  <w:num w:numId="11" w16cid:durableId="1190873641">
    <w:abstractNumId w:val="7"/>
  </w:num>
  <w:num w:numId="12" w16cid:durableId="1846439071">
    <w:abstractNumId w:val="8"/>
  </w:num>
  <w:num w:numId="13" w16cid:durableId="477504536">
    <w:abstractNumId w:val="10"/>
  </w:num>
  <w:num w:numId="14" w16cid:durableId="927270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318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9648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193915">
    <w:abstractNumId w:val="12"/>
  </w:num>
  <w:num w:numId="18" w16cid:durableId="258564916">
    <w:abstractNumId w:val="3"/>
  </w:num>
  <w:num w:numId="19" w16cid:durableId="432290052">
    <w:abstractNumId w:val="14"/>
  </w:num>
  <w:num w:numId="20" w16cid:durableId="859198230">
    <w:abstractNumId w:val="19"/>
  </w:num>
  <w:num w:numId="21" w16cid:durableId="29692221">
    <w:abstractNumId w:val="13"/>
  </w:num>
  <w:num w:numId="22" w16cid:durableId="1878271741">
    <w:abstractNumId w:val="6"/>
  </w:num>
  <w:num w:numId="23" w16cid:durableId="193463229">
    <w:abstractNumId w:val="2"/>
  </w:num>
  <w:num w:numId="24" w16cid:durableId="9459627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67972">
    <w:abstractNumId w:val="20"/>
  </w:num>
  <w:num w:numId="26" w16cid:durableId="2037852437">
    <w:abstractNumId w:val="18"/>
  </w:num>
  <w:num w:numId="27" w16cid:durableId="867451145">
    <w:abstractNumId w:val="5"/>
  </w:num>
  <w:num w:numId="28" w16cid:durableId="1496453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3D9E"/>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27CB7"/>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8362</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3</cp:revision>
  <cp:lastPrinted>2020-12-15T01:42:00Z</cp:lastPrinted>
  <dcterms:created xsi:type="dcterms:W3CDTF">2022-09-06T22:03:00Z</dcterms:created>
  <dcterms:modified xsi:type="dcterms:W3CDTF">2023-07-28T02:05:00Z</dcterms:modified>
</cp:coreProperties>
</file>