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39F9" w14:textId="77777777" w:rsidR="00AF39FD" w:rsidRDefault="00AF39FD" w:rsidP="006A373E">
      <w:pPr>
        <w:pStyle w:val="PlainText"/>
        <w:jc w:val="both"/>
        <w:rPr>
          <w:rStyle w:val="Hyperlink"/>
          <w:rFonts w:ascii="Arial" w:hAnsi="Arial" w:cs="Arial"/>
          <w:sz w:val="20"/>
          <w:szCs w:val="20"/>
        </w:rPr>
      </w:pPr>
    </w:p>
    <w:p w14:paraId="4990D841" w14:textId="77777777" w:rsidR="00AF39FD" w:rsidRDefault="00AF39FD" w:rsidP="006A373E">
      <w:pPr>
        <w:pStyle w:val="PlainText"/>
        <w:jc w:val="both"/>
        <w:rPr>
          <w:rStyle w:val="Hyperlink"/>
          <w:rFonts w:ascii="Arial" w:hAnsi="Arial" w:cs="Arial"/>
          <w:sz w:val="20"/>
          <w:szCs w:val="20"/>
        </w:rPr>
      </w:pPr>
    </w:p>
    <w:p w14:paraId="54C50470" w14:textId="77777777" w:rsidR="00AF39FD" w:rsidRDefault="00AF39FD" w:rsidP="006A373E">
      <w:pPr>
        <w:pStyle w:val="PlainText"/>
        <w:jc w:val="both"/>
        <w:rPr>
          <w:rStyle w:val="Hyperlink"/>
          <w:rFonts w:ascii="Arial" w:hAnsi="Arial" w:cs="Arial"/>
          <w:sz w:val="20"/>
          <w:szCs w:val="20"/>
        </w:rPr>
      </w:pPr>
    </w:p>
    <w:p w14:paraId="254819D3" w14:textId="77777777" w:rsidR="003B7731" w:rsidRPr="00E24FF0" w:rsidRDefault="003B7731" w:rsidP="003B7731">
      <w:pPr>
        <w:rPr>
          <w:rFonts w:ascii="Arial" w:hAnsi="Arial" w:cs="Arial"/>
        </w:rPr>
      </w:pPr>
    </w:p>
    <w:p w14:paraId="5A138506" w14:textId="77777777" w:rsidR="003B7731" w:rsidRPr="00E24FF0" w:rsidRDefault="003B7731" w:rsidP="003B7731">
      <w:pPr>
        <w:rPr>
          <w:rFonts w:ascii="Arial" w:hAnsi="Arial" w:cs="Arial"/>
        </w:rPr>
      </w:pPr>
    </w:p>
    <w:p w14:paraId="39E31B0F" w14:textId="77777777" w:rsidR="003B7731" w:rsidRPr="00E24FF0" w:rsidRDefault="00DA7848" w:rsidP="003B7731">
      <w:pPr>
        <w:rPr>
          <w:rFonts w:ascii="Arial" w:hAnsi="Arial" w:cs="Arial"/>
        </w:rPr>
      </w:pPr>
      <w:r>
        <w:rPr>
          <w:noProof/>
        </w:rPr>
        <w:drawing>
          <wp:anchor distT="0" distB="0" distL="114300" distR="114300" simplePos="0" relativeHeight="251658242" behindDoc="0" locked="0" layoutInCell="1" allowOverlap="1" wp14:anchorId="3A80A1D5" wp14:editId="73CD3FD1">
            <wp:simplePos x="0" y="0"/>
            <wp:positionH relativeFrom="column">
              <wp:posOffset>-9525</wp:posOffset>
            </wp:positionH>
            <wp:positionV relativeFrom="paragraph">
              <wp:posOffset>-332740</wp:posOffset>
            </wp:positionV>
            <wp:extent cx="2376170" cy="81851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617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1ED28" w14:textId="77777777" w:rsidR="003B7731" w:rsidRPr="00E24FF0" w:rsidRDefault="003B7731" w:rsidP="003B7731">
      <w:pPr>
        <w:rPr>
          <w:rFonts w:ascii="Arial" w:hAnsi="Arial" w:cs="Arial"/>
        </w:rPr>
      </w:pPr>
    </w:p>
    <w:p w14:paraId="71440825" w14:textId="77777777" w:rsidR="003B7731" w:rsidRPr="00E24FF0" w:rsidRDefault="003B7731" w:rsidP="003B7731">
      <w:pPr>
        <w:rPr>
          <w:rFonts w:ascii="Arial" w:hAnsi="Arial" w:cs="Arial"/>
        </w:rPr>
      </w:pPr>
    </w:p>
    <w:p w14:paraId="59F973DE" w14:textId="77777777" w:rsidR="00AF39FD" w:rsidRPr="007578E5" w:rsidRDefault="00AF39FD" w:rsidP="00AF39FD">
      <w:pPr>
        <w:pBdr>
          <w:top w:val="single" w:sz="36" w:space="1" w:color="auto"/>
        </w:pBdr>
        <w:jc w:val="center"/>
        <w:rPr>
          <w:rFonts w:ascii="Arial" w:hAnsi="Arial" w:cs="Arial"/>
          <w:b/>
          <w:sz w:val="22"/>
          <w:szCs w:val="22"/>
        </w:rPr>
      </w:pPr>
      <w:r w:rsidRPr="007578E5">
        <w:rPr>
          <w:rFonts w:ascii="Arial" w:hAnsi="Arial" w:cs="Arial"/>
          <w:b/>
          <w:sz w:val="22"/>
          <w:szCs w:val="22"/>
        </w:rPr>
        <w:t>Position Description</w:t>
      </w:r>
    </w:p>
    <w:p w14:paraId="51DEF260" w14:textId="77777777" w:rsidR="00E24FF0" w:rsidRPr="00AF39FD" w:rsidRDefault="00E24FF0" w:rsidP="00AF39FD">
      <w:pPr>
        <w:pBdr>
          <w:top w:val="single" w:sz="36" w:space="1" w:color="auto"/>
        </w:pBdr>
        <w:tabs>
          <w:tab w:val="right" w:pos="3119"/>
          <w:tab w:val="left" w:pos="3686"/>
        </w:tabs>
        <w:spacing w:before="120" w:after="120"/>
        <w:ind w:left="3686" w:hanging="3686"/>
        <w:rPr>
          <w:rFonts w:ascii="Arial" w:hAnsi="Arial" w:cs="Arial"/>
          <w:bCs/>
          <w:sz w:val="20"/>
          <w:szCs w:val="20"/>
          <w:lang w:val="en-US"/>
        </w:rPr>
      </w:pPr>
      <w:r w:rsidRPr="00E24FF0">
        <w:rPr>
          <w:rFonts w:ascii="Arial" w:hAnsi="Arial" w:cs="Arial"/>
        </w:rPr>
        <w:tab/>
      </w:r>
      <w:r w:rsidRPr="00AF39FD">
        <w:rPr>
          <w:rFonts w:ascii="Arial" w:hAnsi="Arial" w:cs="Arial"/>
          <w:b/>
          <w:bCs/>
          <w:sz w:val="20"/>
          <w:szCs w:val="20"/>
          <w:lang w:val="en-US"/>
        </w:rPr>
        <w:t xml:space="preserve">Position Title: </w:t>
      </w:r>
      <w:r w:rsidRPr="00AF39FD">
        <w:rPr>
          <w:rFonts w:ascii="Arial" w:hAnsi="Arial" w:cs="Arial"/>
          <w:b/>
          <w:bCs/>
          <w:sz w:val="20"/>
          <w:szCs w:val="20"/>
          <w:lang w:val="en-US"/>
        </w:rPr>
        <w:tab/>
      </w:r>
      <w:r w:rsidR="004B1AAC" w:rsidRPr="000A716C">
        <w:rPr>
          <w:rFonts w:ascii="Arial" w:hAnsi="Arial" w:cs="Arial"/>
          <w:bCs/>
          <w:sz w:val="20"/>
          <w:szCs w:val="20"/>
          <w:lang w:val="en-US"/>
        </w:rPr>
        <w:t>Business</w:t>
      </w:r>
      <w:r w:rsidR="004B1AAC">
        <w:rPr>
          <w:rFonts w:ascii="Arial" w:hAnsi="Arial" w:cs="Arial"/>
          <w:b/>
          <w:bCs/>
          <w:sz w:val="20"/>
          <w:szCs w:val="20"/>
          <w:lang w:val="en-US"/>
        </w:rPr>
        <w:t xml:space="preserve"> </w:t>
      </w:r>
      <w:r w:rsidRPr="00AF39FD">
        <w:rPr>
          <w:rFonts w:ascii="Arial" w:hAnsi="Arial" w:cs="Arial"/>
          <w:bCs/>
          <w:sz w:val="20"/>
          <w:szCs w:val="20"/>
          <w:lang w:val="en-US"/>
        </w:rPr>
        <w:t>Systems Analyst</w:t>
      </w:r>
    </w:p>
    <w:p w14:paraId="710527D6" w14:textId="77777777" w:rsidR="00E24FF0" w:rsidRPr="00AF39FD" w:rsidRDefault="00E24FF0" w:rsidP="00AF39FD">
      <w:pPr>
        <w:pBdr>
          <w:top w:val="single" w:sz="36" w:space="1" w:color="auto"/>
        </w:pBdr>
        <w:tabs>
          <w:tab w:val="right" w:pos="3119"/>
          <w:tab w:val="left" w:pos="3686"/>
        </w:tabs>
        <w:spacing w:before="120" w:after="120"/>
        <w:ind w:left="3686" w:hanging="3686"/>
        <w:rPr>
          <w:rFonts w:ascii="Arial" w:hAnsi="Arial" w:cs="Arial"/>
          <w:b/>
          <w:bCs/>
          <w:sz w:val="20"/>
          <w:szCs w:val="20"/>
          <w:lang w:val="en-US"/>
        </w:rPr>
      </w:pPr>
      <w:r w:rsidRPr="00AF39FD">
        <w:rPr>
          <w:rFonts w:ascii="Arial" w:hAnsi="Arial" w:cs="Arial"/>
          <w:b/>
          <w:bCs/>
          <w:sz w:val="20"/>
          <w:szCs w:val="20"/>
          <w:lang w:val="en-US"/>
        </w:rPr>
        <w:tab/>
        <w:t xml:space="preserve">Position Classification: </w:t>
      </w:r>
      <w:r w:rsidRPr="00AF39FD">
        <w:rPr>
          <w:rFonts w:ascii="Arial" w:hAnsi="Arial" w:cs="Arial"/>
          <w:b/>
          <w:bCs/>
          <w:sz w:val="20"/>
          <w:szCs w:val="20"/>
          <w:lang w:val="en-US"/>
        </w:rPr>
        <w:tab/>
      </w:r>
      <w:r w:rsidRPr="00AF39FD">
        <w:rPr>
          <w:rFonts w:ascii="Arial" w:hAnsi="Arial" w:cs="Arial"/>
          <w:bCs/>
          <w:sz w:val="20"/>
          <w:szCs w:val="20"/>
          <w:lang w:val="en-US"/>
        </w:rPr>
        <w:t xml:space="preserve">Level 7 </w:t>
      </w:r>
    </w:p>
    <w:p w14:paraId="6DD62A36" w14:textId="77777777" w:rsidR="00E24FF0" w:rsidRPr="00AF39FD" w:rsidRDefault="00E24FF0" w:rsidP="00AF39FD">
      <w:pPr>
        <w:pBdr>
          <w:top w:val="single" w:sz="36" w:space="1" w:color="auto"/>
        </w:pBdr>
        <w:tabs>
          <w:tab w:val="right" w:pos="3119"/>
          <w:tab w:val="left" w:pos="3686"/>
        </w:tabs>
        <w:spacing w:before="120" w:after="120"/>
        <w:ind w:left="3686" w:hanging="3686"/>
        <w:rPr>
          <w:rFonts w:ascii="Arial" w:hAnsi="Arial" w:cs="Arial"/>
          <w:bCs/>
          <w:sz w:val="20"/>
          <w:szCs w:val="20"/>
          <w:lang w:val="en-US"/>
        </w:rPr>
      </w:pPr>
      <w:r w:rsidRPr="00AF39FD">
        <w:rPr>
          <w:rFonts w:ascii="Arial" w:hAnsi="Arial" w:cs="Arial"/>
          <w:b/>
          <w:bCs/>
          <w:sz w:val="20"/>
          <w:szCs w:val="20"/>
          <w:lang w:val="en-US"/>
        </w:rPr>
        <w:tab/>
        <w:t xml:space="preserve">Position Number: </w:t>
      </w:r>
      <w:r w:rsidRPr="00AF39FD">
        <w:rPr>
          <w:rFonts w:ascii="Arial" w:hAnsi="Arial" w:cs="Arial"/>
          <w:b/>
          <w:bCs/>
          <w:sz w:val="20"/>
          <w:szCs w:val="20"/>
          <w:lang w:val="en-US"/>
        </w:rPr>
        <w:tab/>
      </w:r>
      <w:r w:rsidR="00E96981">
        <w:rPr>
          <w:rFonts w:ascii="Arial" w:hAnsi="Arial" w:cs="Arial"/>
          <w:bCs/>
          <w:sz w:val="20"/>
          <w:szCs w:val="20"/>
          <w:lang w:val="en-US"/>
        </w:rPr>
        <w:t>318593</w:t>
      </w:r>
    </w:p>
    <w:p w14:paraId="4C1E41FE" w14:textId="77777777" w:rsidR="00E24FF0" w:rsidRPr="00AF39FD" w:rsidRDefault="00E24FF0" w:rsidP="00AF39FD">
      <w:pPr>
        <w:pBdr>
          <w:top w:val="single" w:sz="36" w:space="1" w:color="auto"/>
        </w:pBdr>
        <w:tabs>
          <w:tab w:val="right" w:pos="3119"/>
          <w:tab w:val="left" w:pos="3686"/>
        </w:tabs>
        <w:spacing w:before="120" w:after="120"/>
        <w:ind w:left="3686" w:hanging="3686"/>
        <w:rPr>
          <w:rFonts w:ascii="Arial" w:hAnsi="Arial" w:cs="Arial"/>
          <w:bCs/>
          <w:sz w:val="20"/>
          <w:szCs w:val="20"/>
          <w:lang w:val="en-US"/>
        </w:rPr>
      </w:pPr>
      <w:r w:rsidRPr="00AF39FD">
        <w:rPr>
          <w:rFonts w:ascii="Arial" w:hAnsi="Arial" w:cs="Arial"/>
          <w:b/>
          <w:bCs/>
          <w:sz w:val="20"/>
          <w:szCs w:val="20"/>
          <w:lang w:val="en-US"/>
        </w:rPr>
        <w:tab/>
        <w:t xml:space="preserve">Faculty/Office: </w:t>
      </w:r>
      <w:r w:rsidRPr="00AF39FD">
        <w:rPr>
          <w:rFonts w:ascii="Arial" w:hAnsi="Arial" w:cs="Arial"/>
          <w:b/>
          <w:bCs/>
          <w:sz w:val="20"/>
          <w:szCs w:val="20"/>
          <w:lang w:val="en-US"/>
        </w:rPr>
        <w:tab/>
      </w:r>
      <w:r w:rsidRPr="00AF39FD">
        <w:rPr>
          <w:rFonts w:ascii="Arial" w:hAnsi="Arial" w:cs="Arial"/>
          <w:bCs/>
          <w:sz w:val="20"/>
          <w:szCs w:val="20"/>
          <w:lang w:val="en-US"/>
        </w:rPr>
        <w:t>University IT</w:t>
      </w:r>
    </w:p>
    <w:p w14:paraId="3FD68829" w14:textId="77777777" w:rsidR="00E24FF0" w:rsidRPr="00AF39FD" w:rsidRDefault="00E24FF0" w:rsidP="00AF39FD">
      <w:pPr>
        <w:pBdr>
          <w:top w:val="single" w:sz="36" w:space="1" w:color="auto"/>
        </w:pBdr>
        <w:tabs>
          <w:tab w:val="right" w:pos="3119"/>
          <w:tab w:val="left" w:pos="3686"/>
        </w:tabs>
        <w:spacing w:before="120" w:after="120"/>
        <w:ind w:left="3686" w:hanging="3686"/>
        <w:rPr>
          <w:rFonts w:ascii="Arial" w:hAnsi="Arial" w:cs="Arial"/>
          <w:b/>
          <w:bCs/>
          <w:sz w:val="20"/>
          <w:szCs w:val="20"/>
          <w:lang w:val="en-US"/>
        </w:rPr>
      </w:pPr>
      <w:r w:rsidRPr="00AF39FD">
        <w:rPr>
          <w:rFonts w:ascii="Arial" w:hAnsi="Arial" w:cs="Arial"/>
          <w:b/>
          <w:bCs/>
          <w:sz w:val="20"/>
          <w:szCs w:val="20"/>
          <w:lang w:val="en-US"/>
        </w:rPr>
        <w:tab/>
        <w:t xml:space="preserve">School/Division: </w:t>
      </w:r>
      <w:r w:rsidRPr="00AF39FD">
        <w:rPr>
          <w:rFonts w:ascii="Arial" w:hAnsi="Arial" w:cs="Arial"/>
          <w:b/>
          <w:bCs/>
          <w:sz w:val="20"/>
          <w:szCs w:val="20"/>
          <w:lang w:val="en-US"/>
        </w:rPr>
        <w:tab/>
      </w:r>
      <w:r w:rsidRPr="00AF39FD">
        <w:rPr>
          <w:rFonts w:ascii="Arial" w:hAnsi="Arial" w:cs="Arial"/>
          <w:bCs/>
          <w:sz w:val="20"/>
          <w:szCs w:val="20"/>
          <w:lang w:val="en-US"/>
        </w:rPr>
        <w:t>Enterprise Applications</w:t>
      </w:r>
    </w:p>
    <w:p w14:paraId="24327366" w14:textId="77777777" w:rsidR="00E24FF0" w:rsidRPr="00AF39FD" w:rsidRDefault="00E24FF0" w:rsidP="00AF39FD">
      <w:pPr>
        <w:pBdr>
          <w:top w:val="single" w:sz="36" w:space="1" w:color="auto"/>
        </w:pBdr>
        <w:tabs>
          <w:tab w:val="right" w:pos="3119"/>
          <w:tab w:val="left" w:pos="3686"/>
        </w:tabs>
        <w:spacing w:before="120" w:after="120"/>
        <w:ind w:left="3686" w:hanging="3686"/>
        <w:rPr>
          <w:rFonts w:ascii="Arial" w:hAnsi="Arial" w:cs="Arial"/>
          <w:b/>
          <w:bCs/>
          <w:sz w:val="20"/>
          <w:szCs w:val="20"/>
          <w:lang w:val="en-US"/>
        </w:rPr>
      </w:pPr>
      <w:r w:rsidRPr="00AF39FD">
        <w:rPr>
          <w:rFonts w:ascii="Arial" w:hAnsi="Arial" w:cs="Arial"/>
          <w:b/>
          <w:bCs/>
          <w:sz w:val="20"/>
          <w:szCs w:val="20"/>
          <w:lang w:val="en-US"/>
        </w:rPr>
        <w:tab/>
        <w:t>Centre/Section:</w:t>
      </w:r>
      <w:r w:rsidRPr="00AF39FD">
        <w:rPr>
          <w:rFonts w:ascii="Arial" w:hAnsi="Arial" w:cs="Arial"/>
          <w:b/>
          <w:bCs/>
          <w:sz w:val="20"/>
          <w:szCs w:val="20"/>
          <w:lang w:val="en-US"/>
        </w:rPr>
        <w:tab/>
      </w:r>
      <w:r w:rsidR="00E16971" w:rsidRPr="00E16971">
        <w:rPr>
          <w:rFonts w:ascii="Arial" w:hAnsi="Arial" w:cs="Arial"/>
          <w:bCs/>
          <w:sz w:val="20"/>
          <w:szCs w:val="20"/>
          <w:lang w:val="en-US"/>
        </w:rPr>
        <w:t>SMS</w:t>
      </w:r>
    </w:p>
    <w:p w14:paraId="3E81D61D" w14:textId="77777777" w:rsidR="00E24FF0" w:rsidRPr="00AF39FD" w:rsidRDefault="00E24FF0" w:rsidP="00AF39FD">
      <w:pPr>
        <w:pBdr>
          <w:top w:val="single" w:sz="36" w:space="1" w:color="auto"/>
        </w:pBdr>
        <w:tabs>
          <w:tab w:val="right" w:pos="3119"/>
          <w:tab w:val="left" w:pos="3686"/>
        </w:tabs>
        <w:spacing w:before="120" w:after="120"/>
        <w:ind w:left="3686" w:hanging="3686"/>
        <w:rPr>
          <w:rFonts w:ascii="Arial" w:hAnsi="Arial" w:cs="Arial"/>
          <w:b/>
          <w:bCs/>
          <w:sz w:val="20"/>
          <w:szCs w:val="20"/>
          <w:lang w:val="en-US"/>
        </w:rPr>
      </w:pPr>
      <w:r w:rsidRPr="00AF39FD">
        <w:rPr>
          <w:rFonts w:ascii="Arial" w:hAnsi="Arial" w:cs="Arial"/>
          <w:b/>
          <w:bCs/>
          <w:sz w:val="20"/>
          <w:szCs w:val="20"/>
          <w:lang w:val="en-US"/>
        </w:rPr>
        <w:tab/>
        <w:t xml:space="preserve">Supervisor Title: </w:t>
      </w:r>
      <w:r w:rsidRPr="00AF39FD">
        <w:rPr>
          <w:rFonts w:ascii="Arial" w:hAnsi="Arial" w:cs="Arial"/>
          <w:b/>
          <w:bCs/>
          <w:sz w:val="20"/>
          <w:szCs w:val="20"/>
          <w:lang w:val="en-US"/>
        </w:rPr>
        <w:tab/>
      </w:r>
      <w:r w:rsidR="004B1AAC" w:rsidRPr="000A716C">
        <w:rPr>
          <w:rFonts w:ascii="Arial" w:hAnsi="Arial" w:cs="Arial"/>
          <w:bCs/>
          <w:sz w:val="20"/>
          <w:szCs w:val="20"/>
          <w:lang w:val="en-US"/>
        </w:rPr>
        <w:t>Manager</w:t>
      </w:r>
      <w:r w:rsidR="004B1AAC">
        <w:rPr>
          <w:rFonts w:ascii="Arial" w:hAnsi="Arial" w:cs="Arial"/>
          <w:b/>
          <w:bCs/>
          <w:sz w:val="20"/>
          <w:szCs w:val="20"/>
          <w:lang w:val="en-US"/>
        </w:rPr>
        <w:t xml:space="preserve">, </w:t>
      </w:r>
      <w:r w:rsidR="004B1AAC" w:rsidRPr="0040229D">
        <w:rPr>
          <w:rFonts w:ascii="Arial" w:hAnsi="Arial" w:cs="Arial"/>
          <w:bCs/>
          <w:sz w:val="20"/>
          <w:szCs w:val="20"/>
          <w:lang w:val="en-US"/>
        </w:rPr>
        <w:t>Solutions</w:t>
      </w:r>
    </w:p>
    <w:p w14:paraId="15FFEA02" w14:textId="77777777" w:rsidR="003B7731" w:rsidRPr="00AF39FD" w:rsidRDefault="00E24FF0" w:rsidP="00AF39FD">
      <w:pPr>
        <w:pBdr>
          <w:top w:val="single" w:sz="36" w:space="1" w:color="auto"/>
        </w:pBdr>
        <w:tabs>
          <w:tab w:val="right" w:pos="3119"/>
          <w:tab w:val="left" w:pos="3686"/>
        </w:tabs>
        <w:spacing w:before="120" w:after="120"/>
        <w:ind w:left="3686" w:hanging="3686"/>
        <w:rPr>
          <w:rFonts w:ascii="Arial" w:hAnsi="Arial" w:cs="Arial"/>
          <w:b/>
          <w:bCs/>
          <w:sz w:val="20"/>
          <w:szCs w:val="20"/>
          <w:lang w:val="en-US"/>
        </w:rPr>
      </w:pPr>
      <w:r w:rsidRPr="00AF39FD">
        <w:rPr>
          <w:rFonts w:ascii="Arial" w:hAnsi="Arial" w:cs="Arial"/>
          <w:b/>
          <w:bCs/>
          <w:sz w:val="20"/>
          <w:szCs w:val="20"/>
          <w:lang w:val="en-US"/>
        </w:rPr>
        <w:tab/>
        <w:t xml:space="preserve">Supervisor Position Number: </w:t>
      </w:r>
      <w:r w:rsidRPr="00AF39FD">
        <w:rPr>
          <w:rFonts w:ascii="Arial" w:hAnsi="Arial" w:cs="Arial"/>
          <w:b/>
          <w:bCs/>
          <w:sz w:val="20"/>
          <w:szCs w:val="20"/>
          <w:lang w:val="en-US"/>
        </w:rPr>
        <w:tab/>
      </w:r>
      <w:r w:rsidR="00E16971" w:rsidRPr="00E16971">
        <w:rPr>
          <w:rFonts w:ascii="Arial" w:hAnsi="Arial" w:cs="Arial"/>
          <w:bCs/>
          <w:sz w:val="20"/>
          <w:szCs w:val="20"/>
          <w:lang w:val="en-US"/>
        </w:rPr>
        <w:t>317954</w:t>
      </w:r>
    </w:p>
    <w:p w14:paraId="15C10F8B" w14:textId="77777777" w:rsidR="003B7731" w:rsidRPr="007578E5" w:rsidRDefault="003B7731" w:rsidP="003B7731">
      <w:pPr>
        <w:shd w:val="clear" w:color="auto" w:fill="000000"/>
        <w:tabs>
          <w:tab w:val="right" w:pos="9072"/>
        </w:tabs>
        <w:spacing w:before="120" w:after="60"/>
        <w:jc w:val="both"/>
        <w:rPr>
          <w:rFonts w:ascii="Arial" w:hAnsi="Arial" w:cs="Arial"/>
          <w:b/>
          <w:bCs/>
          <w:color w:val="FFFFFF"/>
          <w:sz w:val="22"/>
          <w:szCs w:val="22"/>
        </w:rPr>
      </w:pPr>
      <w:r w:rsidRPr="007578E5">
        <w:rPr>
          <w:rFonts w:ascii="Arial" w:hAnsi="Arial" w:cs="Arial"/>
          <w:b/>
          <w:bCs/>
          <w:color w:val="FFFFFF"/>
          <w:sz w:val="22"/>
          <w:szCs w:val="22"/>
        </w:rPr>
        <w:t xml:space="preserve">Your work area </w:t>
      </w:r>
    </w:p>
    <w:p w14:paraId="2A7DFF8B" w14:textId="77777777" w:rsidR="003B7731" w:rsidRPr="00AF39FD" w:rsidRDefault="003B7731" w:rsidP="00AF39FD">
      <w:pPr>
        <w:spacing w:before="120" w:after="120"/>
        <w:jc w:val="both"/>
        <w:rPr>
          <w:rFonts w:ascii="Arial" w:hAnsi="Arial" w:cs="Arial"/>
          <w:sz w:val="20"/>
          <w:szCs w:val="20"/>
        </w:rPr>
      </w:pPr>
      <w:r w:rsidRPr="00AF39FD">
        <w:rPr>
          <w:rFonts w:ascii="Arial" w:hAnsi="Arial" w:cs="Arial"/>
          <w:sz w:val="20"/>
          <w:szCs w:val="20"/>
        </w:rPr>
        <w:t>UWA is making significant investments in the Information and Technology Services to enable its strategic direction and goals.  UWA is also looking to utilise technology advancements to expand its services and create new and innovative teaching and research models.</w:t>
      </w:r>
    </w:p>
    <w:p w14:paraId="3EC14C3E" w14:textId="77777777" w:rsidR="003B7731" w:rsidRPr="00AF39FD" w:rsidRDefault="003B7731" w:rsidP="00AF39FD">
      <w:pPr>
        <w:spacing w:before="120" w:after="120"/>
        <w:jc w:val="both"/>
        <w:rPr>
          <w:rFonts w:ascii="Arial" w:hAnsi="Arial" w:cs="Arial"/>
          <w:sz w:val="20"/>
          <w:szCs w:val="20"/>
        </w:rPr>
      </w:pPr>
      <w:r w:rsidRPr="00AF39FD">
        <w:rPr>
          <w:rFonts w:ascii="Arial" w:hAnsi="Arial" w:cs="Arial"/>
          <w:sz w:val="20"/>
          <w:szCs w:val="20"/>
        </w:rPr>
        <w:t>Robust, flexible, integrated and agile enterprise architecture, information and technology services are vital to enabling the university strategic objectives.</w:t>
      </w:r>
    </w:p>
    <w:p w14:paraId="1896AAB6" w14:textId="77777777" w:rsidR="003B7731" w:rsidRPr="007578E5" w:rsidRDefault="007578E5" w:rsidP="003B7731">
      <w:pPr>
        <w:shd w:val="clear" w:color="auto" w:fill="000000"/>
        <w:tabs>
          <w:tab w:val="right" w:pos="9072"/>
        </w:tabs>
        <w:spacing w:before="120" w:after="60"/>
        <w:jc w:val="both"/>
        <w:rPr>
          <w:rFonts w:ascii="Arial" w:hAnsi="Arial" w:cs="Arial"/>
          <w:b/>
          <w:bCs/>
          <w:color w:val="FFFFFF"/>
          <w:sz w:val="22"/>
          <w:szCs w:val="22"/>
        </w:rPr>
      </w:pPr>
      <w:r w:rsidRPr="007578E5">
        <w:rPr>
          <w:rFonts w:ascii="Arial" w:hAnsi="Arial" w:cs="Arial"/>
          <w:b/>
          <w:bCs/>
          <w:color w:val="FFFFFF"/>
          <w:sz w:val="22"/>
          <w:szCs w:val="22"/>
        </w:rPr>
        <w:t>Reporting s</w:t>
      </w:r>
      <w:r w:rsidR="003B7731" w:rsidRPr="007578E5">
        <w:rPr>
          <w:rFonts w:ascii="Arial" w:hAnsi="Arial" w:cs="Arial"/>
          <w:b/>
          <w:bCs/>
          <w:color w:val="FFFFFF"/>
          <w:sz w:val="22"/>
          <w:szCs w:val="22"/>
        </w:rPr>
        <w:t>tructure</w:t>
      </w:r>
    </w:p>
    <w:p w14:paraId="671FC6D5" w14:textId="77777777" w:rsidR="003B7731" w:rsidRPr="003330B0" w:rsidRDefault="003B7731" w:rsidP="007578E5">
      <w:pPr>
        <w:spacing w:before="120" w:after="120"/>
        <w:jc w:val="both"/>
        <w:rPr>
          <w:rFonts w:ascii="Arial" w:hAnsi="Arial" w:cs="Arial"/>
          <w:noProof/>
          <w:sz w:val="20"/>
          <w:szCs w:val="20"/>
        </w:rPr>
      </w:pPr>
      <w:r w:rsidRPr="003330B0">
        <w:rPr>
          <w:rFonts w:ascii="Arial" w:hAnsi="Arial" w:cs="Arial"/>
          <w:noProof/>
          <w:sz w:val="20"/>
          <w:szCs w:val="20"/>
        </w:rPr>
        <w:t xml:space="preserve">Report to: </w:t>
      </w:r>
      <w:r w:rsidR="004B1AAC" w:rsidRPr="000A716C">
        <w:rPr>
          <w:rFonts w:ascii="Arial" w:hAnsi="Arial" w:cs="Arial"/>
          <w:bCs/>
          <w:sz w:val="20"/>
          <w:szCs w:val="20"/>
          <w:lang w:val="en-US"/>
        </w:rPr>
        <w:t>Manager</w:t>
      </w:r>
      <w:r w:rsidR="004B1AAC">
        <w:rPr>
          <w:rFonts w:ascii="Arial" w:hAnsi="Arial" w:cs="Arial"/>
          <w:b/>
          <w:bCs/>
          <w:sz w:val="20"/>
          <w:szCs w:val="20"/>
          <w:lang w:val="en-US"/>
        </w:rPr>
        <w:t xml:space="preserve">, </w:t>
      </w:r>
      <w:r w:rsidR="004B1AAC" w:rsidRPr="0040229D">
        <w:rPr>
          <w:rFonts w:ascii="Arial" w:hAnsi="Arial" w:cs="Arial"/>
          <w:bCs/>
          <w:sz w:val="20"/>
          <w:szCs w:val="20"/>
          <w:lang w:val="en-US"/>
        </w:rPr>
        <w:t>Solutions</w:t>
      </w:r>
    </w:p>
    <w:p w14:paraId="491BB47E" w14:textId="77777777" w:rsidR="003B7731" w:rsidRPr="007578E5" w:rsidRDefault="003B7731" w:rsidP="003B7731">
      <w:pPr>
        <w:shd w:val="clear" w:color="auto" w:fill="000000"/>
        <w:tabs>
          <w:tab w:val="right" w:pos="9072"/>
        </w:tabs>
        <w:spacing w:before="120" w:after="60"/>
        <w:jc w:val="both"/>
        <w:rPr>
          <w:rFonts w:ascii="Arial" w:hAnsi="Arial" w:cs="Arial"/>
          <w:b/>
          <w:bCs/>
          <w:color w:val="FFFFFF"/>
          <w:sz w:val="22"/>
          <w:szCs w:val="22"/>
        </w:rPr>
      </w:pPr>
      <w:r w:rsidRPr="007578E5">
        <w:rPr>
          <w:rFonts w:ascii="Arial" w:hAnsi="Arial" w:cs="Arial"/>
          <w:b/>
          <w:bCs/>
          <w:color w:val="FFFFFF"/>
          <w:sz w:val="22"/>
          <w:szCs w:val="22"/>
        </w:rPr>
        <w:t xml:space="preserve">Your role </w:t>
      </w:r>
    </w:p>
    <w:p w14:paraId="46E81AD1" w14:textId="77777777" w:rsidR="003B7731" w:rsidRPr="00E24FF0" w:rsidRDefault="007578E5" w:rsidP="007578E5">
      <w:pPr>
        <w:numPr>
          <w:ilvl w:val="12"/>
          <w:numId w:val="0"/>
        </w:numPr>
        <w:spacing w:before="120" w:after="120"/>
        <w:jc w:val="both"/>
        <w:rPr>
          <w:rFonts w:ascii="Arial" w:hAnsi="Arial" w:cs="Arial"/>
          <w:sz w:val="20"/>
          <w:szCs w:val="18"/>
        </w:rPr>
      </w:pPr>
      <w:r w:rsidRPr="00994A04">
        <w:rPr>
          <w:rFonts w:ascii="Arial" w:hAnsi="Arial" w:cs="Arial"/>
          <w:sz w:val="20"/>
          <w:szCs w:val="20"/>
        </w:rPr>
        <w:t xml:space="preserve">As the appointee you will work independently and </w:t>
      </w:r>
      <w:r w:rsidR="00CA591C">
        <w:rPr>
          <w:rFonts w:ascii="Arial" w:hAnsi="Arial" w:cs="Arial"/>
          <w:sz w:val="20"/>
          <w:szCs w:val="20"/>
        </w:rPr>
        <w:t>lead</w:t>
      </w:r>
      <w:r w:rsidRPr="00994A04">
        <w:rPr>
          <w:rFonts w:ascii="Arial" w:hAnsi="Arial" w:cs="Arial"/>
          <w:sz w:val="20"/>
          <w:szCs w:val="20"/>
        </w:rPr>
        <w:t xml:space="preserve"> </w:t>
      </w:r>
      <w:r w:rsidR="003B7731" w:rsidRPr="00E24FF0">
        <w:rPr>
          <w:rFonts w:ascii="Arial" w:hAnsi="Arial" w:cs="Arial"/>
          <w:sz w:val="20"/>
          <w:szCs w:val="18"/>
        </w:rPr>
        <w:t xml:space="preserve">the delivery of business analysis and requirements, process re-design and improvements to enable the successful delivery and maintenance of Information and Technology services. </w:t>
      </w:r>
      <w:r>
        <w:rPr>
          <w:rFonts w:ascii="Arial" w:hAnsi="Arial" w:cs="Arial"/>
          <w:sz w:val="20"/>
          <w:szCs w:val="18"/>
        </w:rPr>
        <w:t>You will</w:t>
      </w:r>
      <w:r w:rsidR="003B7731" w:rsidRPr="00E24FF0">
        <w:rPr>
          <w:rFonts w:ascii="Arial" w:hAnsi="Arial" w:cs="Arial"/>
          <w:sz w:val="20"/>
          <w:szCs w:val="18"/>
        </w:rPr>
        <w:t xml:space="preserve"> also</w:t>
      </w:r>
      <w:r>
        <w:rPr>
          <w:rFonts w:ascii="Arial" w:hAnsi="Arial" w:cs="Arial"/>
          <w:sz w:val="20"/>
          <w:szCs w:val="18"/>
        </w:rPr>
        <w:t xml:space="preserve"> be</w:t>
      </w:r>
      <w:r w:rsidR="003B7731" w:rsidRPr="00E24FF0">
        <w:rPr>
          <w:rFonts w:ascii="Arial" w:hAnsi="Arial" w:cs="Arial"/>
          <w:sz w:val="20"/>
          <w:szCs w:val="18"/>
        </w:rPr>
        <w:t xml:space="preserve"> responsible for establishing the testing strategies and plans for all solutions and services to ensure robust and consistent delivery across the University.</w:t>
      </w:r>
    </w:p>
    <w:p w14:paraId="5159A3FC" w14:textId="77777777" w:rsidR="003B7731" w:rsidRPr="007578E5" w:rsidRDefault="00B351E3" w:rsidP="003B7731">
      <w:pPr>
        <w:shd w:val="clear" w:color="auto" w:fill="000000"/>
        <w:tabs>
          <w:tab w:val="right" w:pos="9072"/>
        </w:tabs>
        <w:spacing w:before="120" w:after="60"/>
        <w:jc w:val="both"/>
        <w:rPr>
          <w:rFonts w:ascii="Arial" w:hAnsi="Arial" w:cs="Arial"/>
          <w:b/>
          <w:bCs/>
          <w:color w:val="FFFFFF"/>
          <w:sz w:val="22"/>
          <w:szCs w:val="22"/>
        </w:rPr>
      </w:pPr>
      <w:r w:rsidRPr="007578E5">
        <w:rPr>
          <w:rFonts w:ascii="Arial" w:hAnsi="Arial" w:cs="Arial"/>
          <w:b/>
          <w:bCs/>
          <w:color w:val="FFFFFF"/>
          <w:sz w:val="22"/>
          <w:szCs w:val="22"/>
        </w:rPr>
        <w:t>Your k</w:t>
      </w:r>
      <w:r w:rsidR="003B7731" w:rsidRPr="007578E5">
        <w:rPr>
          <w:rFonts w:ascii="Arial" w:hAnsi="Arial" w:cs="Arial"/>
          <w:b/>
          <w:bCs/>
          <w:color w:val="FFFFFF"/>
          <w:sz w:val="22"/>
          <w:szCs w:val="22"/>
        </w:rPr>
        <w:t>ey responsibilities</w:t>
      </w:r>
    </w:p>
    <w:p w14:paraId="76F4CF23" w14:textId="77777777" w:rsidR="0049261D" w:rsidRPr="00E24FF0" w:rsidRDefault="0049261D" w:rsidP="00AF39FD">
      <w:pPr>
        <w:spacing w:before="120" w:after="120"/>
        <w:jc w:val="both"/>
        <w:rPr>
          <w:rFonts w:ascii="Arial" w:hAnsi="Arial" w:cs="Arial"/>
          <w:sz w:val="20"/>
          <w:szCs w:val="20"/>
        </w:rPr>
      </w:pPr>
      <w:r w:rsidRPr="00AF39FD">
        <w:rPr>
          <w:rFonts w:ascii="Arial" w:hAnsi="Arial" w:cs="Arial"/>
          <w:sz w:val="20"/>
          <w:szCs w:val="20"/>
        </w:rPr>
        <w:t>Investigate operational requirements, problems, and opportunities, seeking effective business solutions through improvements in existing applications or analysis and</w:t>
      </w:r>
      <w:r w:rsidR="00AF39FD">
        <w:rPr>
          <w:rFonts w:ascii="Arial" w:hAnsi="Arial" w:cs="Arial"/>
          <w:sz w:val="20"/>
          <w:szCs w:val="20"/>
        </w:rPr>
        <w:t xml:space="preserve"> comparison of new applications</w:t>
      </w:r>
    </w:p>
    <w:p w14:paraId="28BB74B1" w14:textId="77777777" w:rsidR="005F1F78" w:rsidRPr="00E24FF0" w:rsidRDefault="005F1F78" w:rsidP="005F1F78">
      <w:pPr>
        <w:spacing w:before="120" w:after="120"/>
        <w:jc w:val="both"/>
        <w:rPr>
          <w:rFonts w:ascii="Arial" w:hAnsi="Arial" w:cs="Arial"/>
          <w:sz w:val="20"/>
          <w:szCs w:val="20"/>
        </w:rPr>
      </w:pPr>
      <w:r>
        <w:rPr>
          <w:rFonts w:ascii="Arial" w:hAnsi="Arial" w:cs="Arial"/>
          <w:sz w:val="20"/>
          <w:szCs w:val="20"/>
        </w:rPr>
        <w:t>Consult with business stakeholders to understand priorities and issues.</w:t>
      </w:r>
    </w:p>
    <w:p w14:paraId="3A787142" w14:textId="77777777" w:rsidR="0049261D" w:rsidRPr="00E24FF0" w:rsidRDefault="0049261D" w:rsidP="00AF39FD">
      <w:pPr>
        <w:spacing w:before="120" w:after="120"/>
        <w:jc w:val="both"/>
        <w:rPr>
          <w:rFonts w:ascii="Arial" w:hAnsi="Arial" w:cs="Arial"/>
          <w:sz w:val="20"/>
          <w:szCs w:val="20"/>
        </w:rPr>
      </w:pPr>
      <w:r w:rsidRPr="00E24FF0">
        <w:rPr>
          <w:rFonts w:ascii="Arial" w:hAnsi="Arial" w:cs="Arial"/>
          <w:sz w:val="20"/>
          <w:szCs w:val="20"/>
        </w:rPr>
        <w:t>Transla</w:t>
      </w:r>
      <w:r w:rsidR="004B1AAC">
        <w:rPr>
          <w:rFonts w:ascii="Arial" w:hAnsi="Arial" w:cs="Arial"/>
          <w:sz w:val="20"/>
          <w:szCs w:val="20"/>
        </w:rPr>
        <w:t>te</w:t>
      </w:r>
      <w:r w:rsidRPr="00E24FF0">
        <w:rPr>
          <w:rFonts w:ascii="Arial" w:hAnsi="Arial" w:cs="Arial"/>
          <w:sz w:val="20"/>
          <w:szCs w:val="20"/>
        </w:rPr>
        <w:t xml:space="preserve"> and documen</w:t>
      </w:r>
      <w:r w:rsidR="004B1AAC">
        <w:rPr>
          <w:rFonts w:ascii="Arial" w:hAnsi="Arial" w:cs="Arial"/>
          <w:sz w:val="20"/>
          <w:szCs w:val="20"/>
        </w:rPr>
        <w:t>t</w:t>
      </w:r>
      <w:r w:rsidRPr="00E24FF0">
        <w:rPr>
          <w:rFonts w:ascii="Arial" w:hAnsi="Arial" w:cs="Arial"/>
          <w:sz w:val="20"/>
          <w:szCs w:val="20"/>
        </w:rPr>
        <w:t xml:space="preserve"> business </w:t>
      </w:r>
      <w:r w:rsidR="007578E5">
        <w:rPr>
          <w:rFonts w:ascii="Arial" w:hAnsi="Arial" w:cs="Arial"/>
          <w:sz w:val="20"/>
          <w:szCs w:val="20"/>
        </w:rPr>
        <w:t>and</w:t>
      </w:r>
      <w:r w:rsidRPr="00E24FF0">
        <w:rPr>
          <w:rFonts w:ascii="Arial" w:hAnsi="Arial" w:cs="Arial"/>
          <w:sz w:val="20"/>
          <w:szCs w:val="20"/>
        </w:rPr>
        <w:t xml:space="preserve"> technical requirements including business process re-engineering</w:t>
      </w:r>
      <w:r w:rsidR="00E24FF0" w:rsidRPr="00E24FF0">
        <w:rPr>
          <w:rFonts w:ascii="Arial" w:hAnsi="Arial" w:cs="Arial"/>
          <w:sz w:val="20"/>
          <w:szCs w:val="20"/>
        </w:rPr>
        <w:t>, process</w:t>
      </w:r>
      <w:r w:rsidRPr="00E24FF0">
        <w:rPr>
          <w:rFonts w:ascii="Arial" w:hAnsi="Arial" w:cs="Arial"/>
          <w:sz w:val="20"/>
          <w:szCs w:val="20"/>
        </w:rPr>
        <w:t xml:space="preserve"> improvement and integration of business </w:t>
      </w:r>
      <w:r w:rsidR="00E24FF0" w:rsidRPr="00E24FF0">
        <w:rPr>
          <w:rFonts w:ascii="Arial" w:hAnsi="Arial" w:cs="Arial"/>
          <w:sz w:val="20"/>
          <w:szCs w:val="20"/>
        </w:rPr>
        <w:t>processes</w:t>
      </w:r>
      <w:r w:rsidR="00AF39FD">
        <w:rPr>
          <w:rFonts w:ascii="Arial" w:hAnsi="Arial" w:cs="Arial"/>
          <w:sz w:val="20"/>
          <w:szCs w:val="20"/>
        </w:rPr>
        <w:t xml:space="preserve"> and data</w:t>
      </w:r>
    </w:p>
    <w:p w14:paraId="399DCB57" w14:textId="77777777" w:rsidR="00F508F7" w:rsidRPr="00F508F7" w:rsidRDefault="00F508F7" w:rsidP="00F508F7">
      <w:pPr>
        <w:spacing w:before="120" w:after="120"/>
        <w:jc w:val="both"/>
        <w:rPr>
          <w:rFonts w:ascii="Arial" w:hAnsi="Arial" w:cs="Arial"/>
          <w:sz w:val="20"/>
          <w:szCs w:val="20"/>
        </w:rPr>
      </w:pPr>
      <w:r w:rsidRPr="000A716C">
        <w:rPr>
          <w:rFonts w:ascii="Arial" w:hAnsi="Arial" w:cs="Arial"/>
          <w:sz w:val="20"/>
          <w:szCs w:val="20"/>
        </w:rPr>
        <w:t>Provide input and support to workshop activities with business stakeholders</w:t>
      </w:r>
    </w:p>
    <w:p w14:paraId="758EA4B0" w14:textId="77777777" w:rsidR="00F508F7" w:rsidRPr="00E24FF0" w:rsidRDefault="00F508F7" w:rsidP="00F508F7">
      <w:pPr>
        <w:spacing w:before="120" w:after="120"/>
        <w:jc w:val="both"/>
        <w:rPr>
          <w:rFonts w:ascii="Arial" w:hAnsi="Arial" w:cs="Arial"/>
          <w:sz w:val="20"/>
          <w:szCs w:val="20"/>
        </w:rPr>
      </w:pPr>
      <w:r w:rsidRPr="000A716C">
        <w:rPr>
          <w:rFonts w:ascii="Arial" w:hAnsi="Arial" w:cs="Arial"/>
          <w:sz w:val="20"/>
          <w:szCs w:val="20"/>
        </w:rPr>
        <w:t>Contribute to selection of business analysis methods, tools and techniques for projects; selecting appropriately from plan-driven approaches or agile approaches</w:t>
      </w:r>
    </w:p>
    <w:p w14:paraId="7C50FD34" w14:textId="77777777" w:rsidR="0049261D" w:rsidRPr="00E24FF0" w:rsidRDefault="0049261D" w:rsidP="00AF39FD">
      <w:pPr>
        <w:spacing w:before="120" w:after="120"/>
        <w:jc w:val="both"/>
        <w:rPr>
          <w:rFonts w:ascii="Arial" w:hAnsi="Arial" w:cs="Arial"/>
          <w:sz w:val="20"/>
          <w:szCs w:val="20"/>
        </w:rPr>
      </w:pPr>
      <w:r w:rsidRPr="00E24FF0">
        <w:rPr>
          <w:rFonts w:ascii="Arial" w:hAnsi="Arial" w:cs="Arial"/>
          <w:sz w:val="20"/>
          <w:szCs w:val="20"/>
        </w:rPr>
        <w:t>Develop</w:t>
      </w:r>
      <w:r w:rsidR="007578E5">
        <w:rPr>
          <w:rFonts w:ascii="Arial" w:hAnsi="Arial" w:cs="Arial"/>
          <w:sz w:val="20"/>
          <w:szCs w:val="20"/>
        </w:rPr>
        <w:t xml:space="preserve"> and implement</w:t>
      </w:r>
      <w:r w:rsidRPr="00E24FF0">
        <w:rPr>
          <w:rFonts w:ascii="Arial" w:hAnsi="Arial" w:cs="Arial"/>
          <w:sz w:val="20"/>
          <w:szCs w:val="20"/>
        </w:rPr>
        <w:t xml:space="preserve"> testing strategies, functional an</w:t>
      </w:r>
      <w:r w:rsidR="00AF39FD">
        <w:rPr>
          <w:rFonts w:ascii="Arial" w:hAnsi="Arial" w:cs="Arial"/>
          <w:sz w:val="20"/>
          <w:szCs w:val="20"/>
        </w:rPr>
        <w:t>d user acceptance testing plans</w:t>
      </w:r>
    </w:p>
    <w:p w14:paraId="4A0EAB1A" w14:textId="77777777" w:rsidR="0049261D" w:rsidRPr="00E24FF0" w:rsidRDefault="0049261D" w:rsidP="00AF39FD">
      <w:pPr>
        <w:spacing w:before="120" w:after="120"/>
        <w:jc w:val="both"/>
        <w:rPr>
          <w:rFonts w:ascii="Arial" w:hAnsi="Arial" w:cs="Arial"/>
          <w:sz w:val="20"/>
          <w:szCs w:val="20"/>
        </w:rPr>
      </w:pPr>
      <w:r w:rsidRPr="00E24FF0">
        <w:rPr>
          <w:rFonts w:ascii="Arial" w:hAnsi="Arial" w:cs="Arial"/>
          <w:sz w:val="20"/>
          <w:szCs w:val="20"/>
        </w:rPr>
        <w:t>Undertake functional testing activities and fac</w:t>
      </w:r>
      <w:r w:rsidR="00AF39FD">
        <w:rPr>
          <w:rFonts w:ascii="Arial" w:hAnsi="Arial" w:cs="Arial"/>
          <w:sz w:val="20"/>
          <w:szCs w:val="20"/>
        </w:rPr>
        <w:t>ilitate user acceptance testing</w:t>
      </w:r>
    </w:p>
    <w:p w14:paraId="2FC6DDFC" w14:textId="77777777" w:rsidR="0049261D" w:rsidRPr="00E24FF0" w:rsidRDefault="007578E5" w:rsidP="00AF39FD">
      <w:pPr>
        <w:spacing w:before="120" w:after="120"/>
        <w:jc w:val="both"/>
        <w:rPr>
          <w:rFonts w:ascii="Arial" w:hAnsi="Arial" w:cs="Arial"/>
          <w:sz w:val="20"/>
          <w:szCs w:val="20"/>
        </w:rPr>
      </w:pPr>
      <w:r>
        <w:rPr>
          <w:rFonts w:ascii="Arial" w:hAnsi="Arial" w:cs="Arial"/>
          <w:sz w:val="20"/>
          <w:szCs w:val="20"/>
        </w:rPr>
        <w:t>S</w:t>
      </w:r>
      <w:r w:rsidR="0049261D" w:rsidRPr="00E24FF0">
        <w:rPr>
          <w:rFonts w:ascii="Arial" w:hAnsi="Arial" w:cs="Arial"/>
          <w:sz w:val="20"/>
          <w:szCs w:val="20"/>
        </w:rPr>
        <w:t>upport core application maintenance to the agreed service level, including system and data configu</w:t>
      </w:r>
      <w:r w:rsidR="00AF39FD">
        <w:rPr>
          <w:rFonts w:ascii="Arial" w:hAnsi="Arial" w:cs="Arial"/>
          <w:sz w:val="20"/>
          <w:szCs w:val="20"/>
        </w:rPr>
        <w:t>ration activities</w:t>
      </w:r>
    </w:p>
    <w:p w14:paraId="7B3EE8B5" w14:textId="77777777" w:rsidR="0049261D" w:rsidRPr="00AF39FD" w:rsidRDefault="0049261D" w:rsidP="00AF39FD">
      <w:pPr>
        <w:spacing w:before="120" w:after="120"/>
        <w:jc w:val="both"/>
        <w:rPr>
          <w:rFonts w:ascii="Arial" w:hAnsi="Arial" w:cs="Arial"/>
          <w:sz w:val="20"/>
          <w:szCs w:val="20"/>
        </w:rPr>
      </w:pPr>
      <w:r w:rsidRPr="00AF39FD">
        <w:rPr>
          <w:rFonts w:ascii="Arial" w:hAnsi="Arial" w:cs="Arial"/>
          <w:sz w:val="20"/>
          <w:szCs w:val="20"/>
        </w:rPr>
        <w:t>Develop, refine and apply analytical tools, methods and techniques to support resource analysis; life-cycle cost estimation; cost-effectiveness analysis of alternatives; bus</w:t>
      </w:r>
      <w:r w:rsidR="00AF39FD">
        <w:rPr>
          <w:rFonts w:ascii="Arial" w:hAnsi="Arial" w:cs="Arial"/>
          <w:sz w:val="20"/>
          <w:szCs w:val="20"/>
        </w:rPr>
        <w:t>iness process/model development</w:t>
      </w:r>
    </w:p>
    <w:p w14:paraId="377251A1" w14:textId="77777777" w:rsidR="0049261D" w:rsidRPr="00E24FF0" w:rsidRDefault="0049261D" w:rsidP="00AF39FD">
      <w:pPr>
        <w:spacing w:before="120" w:after="120"/>
        <w:jc w:val="both"/>
        <w:rPr>
          <w:rFonts w:ascii="Arial" w:hAnsi="Arial" w:cs="Arial"/>
          <w:sz w:val="20"/>
          <w:szCs w:val="20"/>
        </w:rPr>
      </w:pPr>
      <w:r w:rsidRPr="00E24FF0">
        <w:rPr>
          <w:rFonts w:ascii="Arial" w:hAnsi="Arial" w:cs="Arial"/>
          <w:sz w:val="20"/>
          <w:szCs w:val="20"/>
        </w:rPr>
        <w:t xml:space="preserve">Embed a culture </w:t>
      </w:r>
      <w:r w:rsidR="00E24FF0" w:rsidRPr="00E24FF0">
        <w:rPr>
          <w:rFonts w:ascii="Arial" w:hAnsi="Arial" w:cs="Arial"/>
          <w:sz w:val="20"/>
          <w:szCs w:val="20"/>
        </w:rPr>
        <w:t>of service</w:t>
      </w:r>
      <w:r w:rsidRPr="00E24FF0">
        <w:rPr>
          <w:rFonts w:ascii="Arial" w:hAnsi="Arial" w:cs="Arial"/>
          <w:sz w:val="20"/>
          <w:szCs w:val="20"/>
        </w:rPr>
        <w:t xml:space="preserve"> excellence, innovation and continuous improvement founded on cohesiveness, </w:t>
      </w:r>
      <w:r w:rsidR="00E24FF0" w:rsidRPr="00E24FF0">
        <w:rPr>
          <w:rFonts w:ascii="Arial" w:hAnsi="Arial" w:cs="Arial"/>
          <w:sz w:val="20"/>
          <w:szCs w:val="20"/>
        </w:rPr>
        <w:t>teamwork</w:t>
      </w:r>
      <w:r w:rsidR="00AF39FD">
        <w:rPr>
          <w:rFonts w:ascii="Arial" w:hAnsi="Arial" w:cs="Arial"/>
          <w:sz w:val="20"/>
          <w:szCs w:val="20"/>
        </w:rPr>
        <w:t xml:space="preserve"> and flexibility</w:t>
      </w:r>
    </w:p>
    <w:p w14:paraId="37B25A4A" w14:textId="77777777" w:rsidR="00357D06" w:rsidRPr="00AF39FD" w:rsidRDefault="00357D06" w:rsidP="00AF39FD">
      <w:pPr>
        <w:spacing w:before="120" w:after="120"/>
        <w:jc w:val="both"/>
        <w:rPr>
          <w:rFonts w:ascii="Arial" w:hAnsi="Arial" w:cs="Arial"/>
          <w:sz w:val="20"/>
          <w:szCs w:val="20"/>
        </w:rPr>
      </w:pPr>
      <w:r w:rsidRPr="00AF39FD">
        <w:rPr>
          <w:rFonts w:ascii="Arial" w:hAnsi="Arial" w:cs="Arial"/>
          <w:sz w:val="20"/>
          <w:szCs w:val="20"/>
        </w:rPr>
        <w:t>Provide leadership, mentor and devel</w:t>
      </w:r>
      <w:r w:rsidR="00AF39FD">
        <w:rPr>
          <w:rFonts w:ascii="Arial" w:hAnsi="Arial" w:cs="Arial"/>
          <w:sz w:val="20"/>
          <w:szCs w:val="20"/>
        </w:rPr>
        <w:t xml:space="preserve">op junior </w:t>
      </w:r>
      <w:r w:rsidR="00F508F7">
        <w:rPr>
          <w:rFonts w:ascii="Arial" w:hAnsi="Arial" w:cs="Arial"/>
          <w:sz w:val="20"/>
          <w:szCs w:val="20"/>
        </w:rPr>
        <w:t>team members</w:t>
      </w:r>
    </w:p>
    <w:p w14:paraId="503EA9B1" w14:textId="77777777" w:rsidR="003B7731" w:rsidRDefault="00AF39FD" w:rsidP="00AF39FD">
      <w:pPr>
        <w:spacing w:before="120" w:after="120"/>
        <w:jc w:val="both"/>
        <w:rPr>
          <w:rFonts w:ascii="Arial" w:hAnsi="Arial" w:cs="Arial"/>
          <w:sz w:val="20"/>
          <w:szCs w:val="20"/>
        </w:rPr>
      </w:pPr>
      <w:r>
        <w:rPr>
          <w:rFonts w:ascii="Arial" w:hAnsi="Arial" w:cs="Arial"/>
          <w:sz w:val="20"/>
          <w:szCs w:val="20"/>
        </w:rPr>
        <w:lastRenderedPageBreak/>
        <w:t>Other duties as directed</w:t>
      </w:r>
    </w:p>
    <w:p w14:paraId="0F00B8DB" w14:textId="77777777" w:rsidR="007578E5" w:rsidRPr="00E24FF0" w:rsidRDefault="007578E5" w:rsidP="00AF39FD">
      <w:pPr>
        <w:spacing w:before="120" w:after="120"/>
        <w:jc w:val="both"/>
        <w:rPr>
          <w:rFonts w:ascii="Arial" w:hAnsi="Arial" w:cs="Arial"/>
          <w:sz w:val="20"/>
          <w:szCs w:val="20"/>
        </w:rPr>
      </w:pPr>
    </w:p>
    <w:p w14:paraId="29C05CF6" w14:textId="77777777" w:rsidR="003B7731" w:rsidRPr="007578E5" w:rsidRDefault="003B7731" w:rsidP="003B7731">
      <w:pPr>
        <w:shd w:val="clear" w:color="auto" w:fill="000000"/>
        <w:tabs>
          <w:tab w:val="right" w:pos="9072"/>
        </w:tabs>
        <w:spacing w:before="120" w:after="60"/>
        <w:jc w:val="both"/>
        <w:rPr>
          <w:rFonts w:ascii="Arial" w:hAnsi="Arial" w:cs="Arial"/>
          <w:b/>
          <w:bCs/>
          <w:color w:val="FFFFFF"/>
          <w:sz w:val="22"/>
          <w:szCs w:val="22"/>
        </w:rPr>
      </w:pPr>
      <w:r w:rsidRPr="007578E5">
        <w:rPr>
          <w:rFonts w:ascii="Arial" w:hAnsi="Arial" w:cs="Arial"/>
          <w:b/>
          <w:bCs/>
          <w:color w:val="FFFFFF"/>
          <w:sz w:val="22"/>
          <w:szCs w:val="22"/>
        </w:rPr>
        <w:t>Your specific work capabilities (selection criteria)</w:t>
      </w:r>
    </w:p>
    <w:p w14:paraId="53BB1412" w14:textId="77777777" w:rsidR="0049261D" w:rsidRPr="00E24FF0" w:rsidRDefault="0049261D" w:rsidP="003330B0">
      <w:pPr>
        <w:spacing w:before="120" w:after="120"/>
        <w:jc w:val="both"/>
        <w:rPr>
          <w:rFonts w:ascii="Arial" w:hAnsi="Arial" w:cs="Arial"/>
          <w:sz w:val="20"/>
          <w:szCs w:val="20"/>
        </w:rPr>
      </w:pPr>
      <w:r w:rsidRPr="00E24FF0">
        <w:rPr>
          <w:rFonts w:ascii="Arial" w:hAnsi="Arial" w:cs="Arial"/>
          <w:sz w:val="20"/>
          <w:szCs w:val="20"/>
        </w:rPr>
        <w:t xml:space="preserve">Relevant </w:t>
      </w:r>
      <w:r w:rsidR="007578E5">
        <w:rPr>
          <w:rFonts w:ascii="Arial" w:hAnsi="Arial" w:cs="Arial"/>
          <w:sz w:val="20"/>
          <w:szCs w:val="20"/>
        </w:rPr>
        <w:t>tertiary qualification</w:t>
      </w:r>
      <w:r w:rsidR="003330B0">
        <w:rPr>
          <w:rFonts w:ascii="Arial" w:hAnsi="Arial" w:cs="Arial"/>
          <w:sz w:val="20"/>
          <w:szCs w:val="20"/>
        </w:rPr>
        <w:t xml:space="preserve"> or equivalent</w:t>
      </w:r>
      <w:r w:rsidR="007578E5">
        <w:rPr>
          <w:rFonts w:ascii="Arial" w:hAnsi="Arial" w:cs="Arial"/>
          <w:sz w:val="20"/>
          <w:szCs w:val="20"/>
        </w:rPr>
        <w:t xml:space="preserve"> competency</w:t>
      </w:r>
    </w:p>
    <w:p w14:paraId="4AFDD40D" w14:textId="77777777" w:rsidR="0049261D" w:rsidRPr="00E24FF0" w:rsidRDefault="0049261D" w:rsidP="003330B0">
      <w:pPr>
        <w:spacing w:before="120" w:after="120"/>
        <w:jc w:val="both"/>
        <w:rPr>
          <w:rFonts w:ascii="Arial" w:hAnsi="Arial" w:cs="Arial"/>
          <w:sz w:val="20"/>
          <w:szCs w:val="20"/>
        </w:rPr>
      </w:pPr>
      <w:r w:rsidRPr="003330B0">
        <w:rPr>
          <w:rFonts w:ascii="Arial" w:hAnsi="Arial" w:cs="Arial"/>
          <w:sz w:val="20"/>
          <w:szCs w:val="20"/>
        </w:rPr>
        <w:t>Substantial</w:t>
      </w:r>
      <w:r w:rsidRPr="00E24FF0">
        <w:rPr>
          <w:rFonts w:ascii="Arial" w:hAnsi="Arial" w:cs="Arial"/>
          <w:sz w:val="20"/>
          <w:szCs w:val="20"/>
        </w:rPr>
        <w:t xml:space="preserve"> </w:t>
      </w:r>
      <w:r w:rsidR="007578E5">
        <w:rPr>
          <w:rFonts w:ascii="Arial" w:hAnsi="Arial" w:cs="Arial"/>
          <w:sz w:val="20"/>
          <w:szCs w:val="20"/>
        </w:rPr>
        <w:t xml:space="preserve">relevant </w:t>
      </w:r>
      <w:r w:rsidRPr="00E24FF0">
        <w:rPr>
          <w:rFonts w:ascii="Arial" w:hAnsi="Arial" w:cs="Arial"/>
          <w:sz w:val="20"/>
          <w:szCs w:val="20"/>
        </w:rPr>
        <w:t xml:space="preserve">experience in a Business or Systems Analyst role or a role requiring business analysis or process improvement in </w:t>
      </w:r>
      <w:r w:rsidR="003330B0">
        <w:rPr>
          <w:rFonts w:ascii="Arial" w:hAnsi="Arial" w:cs="Arial"/>
          <w:sz w:val="20"/>
          <w:szCs w:val="20"/>
        </w:rPr>
        <w:t>large and complex organisations</w:t>
      </w:r>
    </w:p>
    <w:p w14:paraId="06BCC494" w14:textId="77777777" w:rsidR="0049261D" w:rsidRPr="00E24FF0" w:rsidRDefault="007578E5" w:rsidP="003330B0">
      <w:pPr>
        <w:spacing w:before="120" w:after="120"/>
        <w:jc w:val="both"/>
        <w:rPr>
          <w:rFonts w:ascii="Arial" w:hAnsi="Arial" w:cs="Arial"/>
          <w:sz w:val="20"/>
          <w:szCs w:val="20"/>
        </w:rPr>
      </w:pPr>
      <w:r>
        <w:rPr>
          <w:rFonts w:ascii="Arial" w:hAnsi="Arial" w:cs="Arial"/>
          <w:sz w:val="20"/>
          <w:szCs w:val="20"/>
        </w:rPr>
        <w:t>Demonstrated</w:t>
      </w:r>
      <w:r w:rsidRPr="00E24FF0">
        <w:rPr>
          <w:rFonts w:ascii="Arial" w:hAnsi="Arial" w:cs="Arial"/>
          <w:sz w:val="20"/>
          <w:szCs w:val="20"/>
        </w:rPr>
        <w:t xml:space="preserve"> </w:t>
      </w:r>
      <w:r w:rsidR="0049261D" w:rsidRPr="00E24FF0">
        <w:rPr>
          <w:rFonts w:ascii="Arial" w:hAnsi="Arial" w:cs="Arial"/>
          <w:sz w:val="20"/>
          <w:szCs w:val="20"/>
        </w:rPr>
        <w:t>experience with business and technical requirements analysis, elicitation, mode</w:t>
      </w:r>
      <w:r w:rsidR="003330B0">
        <w:rPr>
          <w:rFonts w:ascii="Arial" w:hAnsi="Arial" w:cs="Arial"/>
          <w:sz w:val="20"/>
          <w:szCs w:val="20"/>
        </w:rPr>
        <w:t>lling, testing and verification</w:t>
      </w:r>
    </w:p>
    <w:p w14:paraId="12CE0AAE" w14:textId="77777777" w:rsidR="00C0124E" w:rsidRPr="00E24FF0" w:rsidRDefault="007578E5" w:rsidP="003330B0">
      <w:pPr>
        <w:spacing w:before="120" w:after="120"/>
        <w:jc w:val="both"/>
        <w:rPr>
          <w:rFonts w:ascii="Arial" w:hAnsi="Arial" w:cs="Arial"/>
          <w:sz w:val="20"/>
          <w:szCs w:val="20"/>
        </w:rPr>
      </w:pPr>
      <w:r>
        <w:rPr>
          <w:rFonts w:ascii="Arial" w:hAnsi="Arial" w:cs="Arial"/>
          <w:sz w:val="20"/>
          <w:szCs w:val="20"/>
        </w:rPr>
        <w:t>Demonstrated e</w:t>
      </w:r>
      <w:r w:rsidR="0049261D" w:rsidRPr="00E24FF0">
        <w:rPr>
          <w:rFonts w:ascii="Arial" w:hAnsi="Arial" w:cs="Arial"/>
          <w:sz w:val="20"/>
          <w:szCs w:val="20"/>
        </w:rPr>
        <w:t xml:space="preserve">xperience in </w:t>
      </w:r>
      <w:r w:rsidR="00E24FF0" w:rsidRPr="00E24FF0">
        <w:rPr>
          <w:rFonts w:ascii="Arial" w:hAnsi="Arial" w:cs="Arial"/>
          <w:sz w:val="20"/>
          <w:szCs w:val="20"/>
        </w:rPr>
        <w:t>establishing</w:t>
      </w:r>
      <w:r w:rsidR="0049261D" w:rsidRPr="00E24FF0">
        <w:rPr>
          <w:rFonts w:ascii="Arial" w:hAnsi="Arial" w:cs="Arial"/>
          <w:sz w:val="20"/>
          <w:szCs w:val="20"/>
        </w:rPr>
        <w:t xml:space="preserve"> testing strategies and plans, business cases and investments options mo</w:t>
      </w:r>
      <w:r w:rsidR="003330B0">
        <w:rPr>
          <w:rFonts w:ascii="Arial" w:hAnsi="Arial" w:cs="Arial"/>
          <w:sz w:val="20"/>
          <w:szCs w:val="20"/>
        </w:rPr>
        <w:t>delling at an appropriate level</w:t>
      </w:r>
    </w:p>
    <w:p w14:paraId="057C6F6F" w14:textId="77777777" w:rsidR="007578E5" w:rsidRDefault="0049261D" w:rsidP="003330B0">
      <w:pPr>
        <w:spacing w:before="120" w:after="120"/>
        <w:jc w:val="both"/>
        <w:rPr>
          <w:rFonts w:ascii="Arial" w:hAnsi="Arial" w:cs="Arial"/>
          <w:sz w:val="20"/>
          <w:szCs w:val="20"/>
        </w:rPr>
      </w:pPr>
      <w:r w:rsidRPr="00E24FF0">
        <w:rPr>
          <w:rFonts w:ascii="Arial" w:hAnsi="Arial" w:cs="Arial"/>
          <w:sz w:val="20"/>
          <w:szCs w:val="20"/>
        </w:rPr>
        <w:t xml:space="preserve">Highly developed </w:t>
      </w:r>
      <w:r w:rsidR="007578E5" w:rsidRPr="00994A04">
        <w:rPr>
          <w:rFonts w:ascii="Arial" w:hAnsi="Arial" w:cs="Arial"/>
          <w:sz w:val="20"/>
          <w:szCs w:val="20"/>
        </w:rPr>
        <w:t>written and verbal communication skills</w:t>
      </w:r>
      <w:r w:rsidR="007578E5" w:rsidRPr="00E24FF0">
        <w:rPr>
          <w:rFonts w:ascii="Arial" w:hAnsi="Arial" w:cs="Arial"/>
          <w:sz w:val="20"/>
          <w:szCs w:val="20"/>
        </w:rPr>
        <w:t xml:space="preserve"> </w:t>
      </w:r>
    </w:p>
    <w:p w14:paraId="11CBADF9" w14:textId="77777777" w:rsidR="007578E5" w:rsidRPr="00994A04" w:rsidRDefault="007578E5" w:rsidP="007578E5">
      <w:pPr>
        <w:spacing w:before="120" w:after="120"/>
        <w:jc w:val="both"/>
        <w:rPr>
          <w:rFonts w:ascii="Arial" w:hAnsi="Arial" w:cs="Arial"/>
          <w:sz w:val="20"/>
          <w:szCs w:val="20"/>
        </w:rPr>
      </w:pPr>
      <w:r w:rsidRPr="00994A04">
        <w:rPr>
          <w:rFonts w:ascii="Arial" w:hAnsi="Arial" w:cs="Arial"/>
          <w:sz w:val="20"/>
          <w:szCs w:val="20"/>
        </w:rPr>
        <w:t xml:space="preserve">Highly developed organisational skills and demonstrated ability to set </w:t>
      </w:r>
      <w:r w:rsidR="009738FB">
        <w:rPr>
          <w:rFonts w:ascii="Arial" w:hAnsi="Arial" w:cs="Arial"/>
          <w:sz w:val="20"/>
          <w:szCs w:val="20"/>
        </w:rPr>
        <w:t xml:space="preserve">and manage competing </w:t>
      </w:r>
      <w:r w:rsidRPr="00994A04">
        <w:rPr>
          <w:rFonts w:ascii="Arial" w:hAnsi="Arial" w:cs="Arial"/>
          <w:sz w:val="20"/>
          <w:szCs w:val="20"/>
        </w:rPr>
        <w:t>priorities and to meet deadlines</w:t>
      </w:r>
    </w:p>
    <w:p w14:paraId="4DDDE938" w14:textId="77777777" w:rsidR="0049261D" w:rsidRPr="00E24FF0" w:rsidRDefault="007578E5" w:rsidP="003330B0">
      <w:pPr>
        <w:spacing w:before="120" w:after="120"/>
        <w:jc w:val="both"/>
        <w:rPr>
          <w:rFonts w:ascii="Arial" w:hAnsi="Arial" w:cs="Arial"/>
          <w:sz w:val="20"/>
          <w:szCs w:val="20"/>
        </w:rPr>
      </w:pPr>
      <w:r>
        <w:rPr>
          <w:rFonts w:ascii="Arial" w:hAnsi="Arial" w:cs="Arial"/>
          <w:sz w:val="20"/>
          <w:szCs w:val="20"/>
        </w:rPr>
        <w:t xml:space="preserve">Sound </w:t>
      </w:r>
      <w:r w:rsidR="0049261D" w:rsidRPr="00E24FF0">
        <w:rPr>
          <w:rFonts w:ascii="Arial" w:hAnsi="Arial" w:cs="Arial"/>
          <w:sz w:val="20"/>
          <w:szCs w:val="20"/>
        </w:rPr>
        <w:t>analyt</w:t>
      </w:r>
      <w:r w:rsidR="003330B0">
        <w:rPr>
          <w:rFonts w:ascii="Arial" w:hAnsi="Arial" w:cs="Arial"/>
          <w:sz w:val="20"/>
          <w:szCs w:val="20"/>
        </w:rPr>
        <w:t>ical and problem solving skills</w:t>
      </w:r>
    </w:p>
    <w:p w14:paraId="5548F949" w14:textId="77777777" w:rsidR="0049261D" w:rsidRPr="00E24FF0" w:rsidRDefault="007C096C" w:rsidP="003330B0">
      <w:pPr>
        <w:spacing w:before="120" w:after="120"/>
        <w:jc w:val="both"/>
        <w:rPr>
          <w:rFonts w:ascii="Arial" w:hAnsi="Arial" w:cs="Arial"/>
          <w:sz w:val="20"/>
          <w:szCs w:val="20"/>
        </w:rPr>
      </w:pPr>
      <w:r>
        <w:rPr>
          <w:rFonts w:ascii="Arial" w:hAnsi="Arial" w:cs="Arial"/>
          <w:sz w:val="20"/>
          <w:szCs w:val="20"/>
        </w:rPr>
        <w:t>Demonstrated a</w:t>
      </w:r>
      <w:r w:rsidR="0049261D" w:rsidRPr="00E24FF0">
        <w:rPr>
          <w:rFonts w:ascii="Arial" w:hAnsi="Arial" w:cs="Arial"/>
          <w:sz w:val="20"/>
          <w:szCs w:val="20"/>
        </w:rPr>
        <w:t xml:space="preserve">bility to build positive stakeholder relationships </w:t>
      </w:r>
    </w:p>
    <w:p w14:paraId="6B904D98" w14:textId="77777777" w:rsidR="0049261D" w:rsidRPr="00E24FF0" w:rsidRDefault="0049261D" w:rsidP="003330B0">
      <w:pPr>
        <w:spacing w:before="120" w:after="120"/>
        <w:jc w:val="both"/>
        <w:rPr>
          <w:rFonts w:ascii="Arial" w:hAnsi="Arial" w:cs="Arial"/>
          <w:sz w:val="20"/>
          <w:szCs w:val="20"/>
        </w:rPr>
      </w:pPr>
      <w:r w:rsidRPr="00E24FF0">
        <w:rPr>
          <w:rFonts w:ascii="Arial" w:hAnsi="Arial" w:cs="Arial"/>
          <w:sz w:val="20"/>
          <w:szCs w:val="20"/>
        </w:rPr>
        <w:t>Knowledge of the Highe</w:t>
      </w:r>
      <w:r w:rsidR="003330B0">
        <w:rPr>
          <w:rFonts w:ascii="Arial" w:hAnsi="Arial" w:cs="Arial"/>
          <w:sz w:val="20"/>
          <w:szCs w:val="20"/>
        </w:rPr>
        <w:t>r Education sector is desirable</w:t>
      </w:r>
    </w:p>
    <w:p w14:paraId="19FDA586" w14:textId="77777777" w:rsidR="0049261D" w:rsidRPr="00E24FF0" w:rsidRDefault="0049261D" w:rsidP="003330B0">
      <w:pPr>
        <w:spacing w:before="120" w:after="120"/>
        <w:jc w:val="both"/>
        <w:rPr>
          <w:rFonts w:ascii="Arial" w:hAnsi="Arial" w:cs="Arial"/>
          <w:sz w:val="20"/>
          <w:szCs w:val="20"/>
        </w:rPr>
      </w:pPr>
      <w:r w:rsidRPr="00E24FF0">
        <w:rPr>
          <w:rFonts w:ascii="Arial" w:hAnsi="Arial" w:cs="Arial"/>
          <w:sz w:val="20"/>
          <w:szCs w:val="20"/>
        </w:rPr>
        <w:t xml:space="preserve">Knowledge </w:t>
      </w:r>
      <w:r w:rsidR="003330B0">
        <w:rPr>
          <w:rFonts w:ascii="Arial" w:hAnsi="Arial" w:cs="Arial"/>
          <w:sz w:val="20"/>
          <w:szCs w:val="20"/>
        </w:rPr>
        <w:t xml:space="preserve">of </w:t>
      </w:r>
      <w:r w:rsidR="004B1AAC">
        <w:rPr>
          <w:rFonts w:ascii="Arial" w:hAnsi="Arial" w:cs="Arial"/>
          <w:sz w:val="20"/>
          <w:szCs w:val="20"/>
        </w:rPr>
        <w:t xml:space="preserve">business process engineering methods </w:t>
      </w:r>
      <w:r w:rsidR="003330B0">
        <w:rPr>
          <w:rFonts w:ascii="Arial" w:hAnsi="Arial" w:cs="Arial"/>
          <w:sz w:val="20"/>
          <w:szCs w:val="20"/>
        </w:rPr>
        <w:t>is desirable</w:t>
      </w:r>
    </w:p>
    <w:p w14:paraId="32C3CF56" w14:textId="77777777" w:rsidR="003B7731" w:rsidRPr="00E24FF0" w:rsidRDefault="0049261D" w:rsidP="003330B0">
      <w:pPr>
        <w:spacing w:before="120" w:after="120"/>
        <w:jc w:val="both"/>
        <w:rPr>
          <w:rFonts w:ascii="Arial" w:hAnsi="Arial" w:cs="Arial"/>
          <w:sz w:val="20"/>
          <w:szCs w:val="20"/>
        </w:rPr>
      </w:pPr>
      <w:r w:rsidRPr="00E24FF0">
        <w:rPr>
          <w:rFonts w:ascii="Arial" w:hAnsi="Arial" w:cs="Arial"/>
          <w:sz w:val="20"/>
          <w:szCs w:val="20"/>
        </w:rPr>
        <w:t>ITIL certification is desirable</w:t>
      </w:r>
    </w:p>
    <w:p w14:paraId="1CF5DEED" w14:textId="77777777" w:rsidR="003B7731" w:rsidRPr="007578E5" w:rsidRDefault="007578E5" w:rsidP="003B7731">
      <w:pPr>
        <w:shd w:val="clear" w:color="auto" w:fill="000000"/>
        <w:tabs>
          <w:tab w:val="right" w:pos="9072"/>
        </w:tabs>
        <w:spacing w:before="120" w:after="60"/>
        <w:jc w:val="both"/>
        <w:rPr>
          <w:rFonts w:ascii="Arial" w:hAnsi="Arial" w:cs="Arial"/>
          <w:b/>
          <w:bCs/>
          <w:color w:val="FFFFFF"/>
          <w:sz w:val="22"/>
          <w:szCs w:val="22"/>
        </w:rPr>
      </w:pPr>
      <w:r w:rsidRPr="007578E5">
        <w:rPr>
          <w:rFonts w:ascii="Arial" w:hAnsi="Arial" w:cs="Arial"/>
          <w:b/>
          <w:bCs/>
          <w:color w:val="FFFFFF"/>
          <w:sz w:val="22"/>
          <w:szCs w:val="22"/>
        </w:rPr>
        <w:t>Special r</w:t>
      </w:r>
      <w:r w:rsidR="003B7731" w:rsidRPr="007578E5">
        <w:rPr>
          <w:rFonts w:ascii="Arial" w:hAnsi="Arial" w:cs="Arial"/>
          <w:b/>
          <w:bCs/>
          <w:color w:val="FFFFFF"/>
          <w:sz w:val="22"/>
          <w:szCs w:val="22"/>
        </w:rPr>
        <w:t>equirements</w:t>
      </w:r>
      <w:r w:rsidR="00CA591C">
        <w:rPr>
          <w:rFonts w:ascii="Arial" w:hAnsi="Arial" w:cs="Arial"/>
          <w:b/>
          <w:bCs/>
          <w:color w:val="FFFFFF"/>
          <w:sz w:val="22"/>
          <w:szCs w:val="22"/>
        </w:rPr>
        <w:t xml:space="preserve"> (selection criteria) </w:t>
      </w:r>
    </w:p>
    <w:p w14:paraId="1F75E4EB" w14:textId="77777777" w:rsidR="003330B0" w:rsidRPr="00CE0058" w:rsidRDefault="007578E5" w:rsidP="003330B0">
      <w:pPr>
        <w:spacing w:before="120" w:after="120"/>
        <w:jc w:val="both"/>
        <w:rPr>
          <w:rFonts w:ascii="Arial" w:hAnsi="Arial" w:cs="Arial"/>
          <w:sz w:val="20"/>
          <w:szCs w:val="20"/>
        </w:rPr>
      </w:pPr>
      <w:r>
        <w:rPr>
          <w:rFonts w:ascii="Arial" w:hAnsi="Arial" w:cs="Arial"/>
          <w:sz w:val="20"/>
          <w:szCs w:val="20"/>
        </w:rPr>
        <w:t>Current National Police Clearance Certificate</w:t>
      </w:r>
    </w:p>
    <w:p w14:paraId="08DBD567" w14:textId="77777777" w:rsidR="003B7731" w:rsidRPr="007578E5" w:rsidRDefault="003B7731" w:rsidP="003B7731">
      <w:pPr>
        <w:shd w:val="clear" w:color="auto" w:fill="000000"/>
        <w:tabs>
          <w:tab w:val="right" w:pos="9072"/>
        </w:tabs>
        <w:spacing w:before="120" w:after="60"/>
        <w:jc w:val="both"/>
        <w:rPr>
          <w:rFonts w:ascii="Arial" w:hAnsi="Arial" w:cs="Arial"/>
          <w:b/>
          <w:bCs/>
          <w:color w:val="FFFFFF"/>
          <w:sz w:val="22"/>
          <w:szCs w:val="22"/>
        </w:rPr>
      </w:pPr>
      <w:r w:rsidRPr="007578E5">
        <w:rPr>
          <w:rFonts w:ascii="Arial" w:hAnsi="Arial" w:cs="Arial"/>
          <w:b/>
          <w:bCs/>
          <w:color w:val="FFFFFF"/>
          <w:sz w:val="22"/>
          <w:szCs w:val="22"/>
        </w:rPr>
        <w:t>Compliance</w:t>
      </w:r>
    </w:p>
    <w:p w14:paraId="74969593" w14:textId="77777777" w:rsidR="003330B0" w:rsidRDefault="003330B0" w:rsidP="003330B0">
      <w:pPr>
        <w:pStyle w:val="PlainText"/>
        <w:spacing w:before="120" w:after="120"/>
        <w:jc w:val="both"/>
        <w:rPr>
          <w:rFonts w:ascii="Arial" w:hAnsi="Arial" w:cs="Arial"/>
          <w:sz w:val="20"/>
          <w:szCs w:val="20"/>
        </w:rPr>
      </w:pPr>
      <w:r w:rsidRPr="008E14B5">
        <w:rPr>
          <w:rFonts w:ascii="Arial" w:hAnsi="Arial" w:cs="Arial"/>
          <w:sz w:val="20"/>
          <w:szCs w:val="20"/>
        </w:rPr>
        <w:t>Workplace Health &amp; Safety</w:t>
      </w:r>
    </w:p>
    <w:p w14:paraId="4FF51B57" w14:textId="77777777" w:rsidR="003330B0" w:rsidRDefault="003330B0" w:rsidP="003330B0">
      <w:pPr>
        <w:pStyle w:val="PlainText"/>
        <w:spacing w:before="120" w:after="120"/>
        <w:jc w:val="both"/>
        <w:rPr>
          <w:rFonts w:ascii="Arial" w:hAnsi="Arial" w:cs="Arial"/>
          <w:sz w:val="20"/>
          <w:szCs w:val="20"/>
        </w:rPr>
      </w:pPr>
      <w:r w:rsidRPr="00971568">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14:paraId="0926CB06" w14:textId="77777777" w:rsidR="003330B0" w:rsidRPr="00971568" w:rsidRDefault="003330B0" w:rsidP="003330B0">
      <w:pPr>
        <w:pStyle w:val="PlainText"/>
        <w:spacing w:before="120" w:after="120"/>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r>
        <w:rPr>
          <w:rFonts w:ascii="Arial" w:hAnsi="Arial" w:cs="Arial"/>
          <w:sz w:val="20"/>
          <w:szCs w:val="20"/>
        </w:rPr>
        <w:t xml:space="preserve"> </w:t>
      </w:r>
      <w:r w:rsidRPr="00971568">
        <w:rPr>
          <w:rFonts w:ascii="Arial" w:hAnsi="Arial" w:cs="Arial"/>
          <w:sz w:val="20"/>
          <w:szCs w:val="20"/>
        </w:rPr>
        <w:t xml:space="preserve">Details of the safety obligations can be accessed at </w:t>
      </w:r>
      <w:hyperlink r:id="rId12"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304766AB" w14:textId="77777777" w:rsidR="003330B0" w:rsidRDefault="003330B0" w:rsidP="003330B0">
      <w:pPr>
        <w:pStyle w:val="PlainText"/>
        <w:rPr>
          <w:rFonts w:ascii="Arial" w:hAnsi="Arial" w:cs="Arial"/>
          <w:sz w:val="20"/>
          <w:szCs w:val="20"/>
        </w:rPr>
      </w:pPr>
    </w:p>
    <w:p w14:paraId="3E3A7E85" w14:textId="77777777" w:rsidR="003330B0" w:rsidRPr="008E14B5" w:rsidRDefault="003330B0" w:rsidP="003330B0">
      <w:pPr>
        <w:pStyle w:val="PlainText"/>
        <w:spacing w:before="120" w:after="120"/>
        <w:jc w:val="both"/>
        <w:rPr>
          <w:rFonts w:ascii="Arial" w:hAnsi="Arial" w:cs="Arial"/>
          <w:sz w:val="20"/>
          <w:szCs w:val="20"/>
        </w:rPr>
      </w:pPr>
      <w:r>
        <w:rPr>
          <w:rFonts w:ascii="Arial" w:hAnsi="Arial" w:cs="Arial"/>
          <w:sz w:val="20"/>
          <w:szCs w:val="20"/>
        </w:rPr>
        <w:t>Inclusion</w:t>
      </w:r>
      <w:r w:rsidRPr="008E14B5">
        <w:rPr>
          <w:rFonts w:ascii="Arial" w:hAnsi="Arial" w:cs="Arial"/>
          <w:sz w:val="20"/>
          <w:szCs w:val="20"/>
        </w:rPr>
        <w:t xml:space="preserve"> &amp; Diversity</w:t>
      </w:r>
    </w:p>
    <w:p w14:paraId="65148A55" w14:textId="77777777" w:rsidR="003330B0" w:rsidRPr="00B06A19" w:rsidRDefault="003330B0" w:rsidP="003330B0">
      <w:pPr>
        <w:pStyle w:val="PlainText"/>
        <w:spacing w:before="120" w:after="120"/>
        <w:jc w:val="both"/>
        <w:rPr>
          <w:rFonts w:ascii="Arial" w:hAnsi="Arial" w:cs="Arial"/>
          <w:sz w:val="20"/>
          <w:szCs w:val="20"/>
        </w:rPr>
      </w:pPr>
      <w:r w:rsidRPr="00971568">
        <w:rPr>
          <w:rFonts w:ascii="Arial" w:hAnsi="Arial" w:cs="Arial"/>
          <w:sz w:val="20"/>
          <w:szCs w:val="20"/>
        </w:rPr>
        <w:t>All staff members are required to comply with the University’s Cod</w:t>
      </w:r>
      <w:r>
        <w:rPr>
          <w:rFonts w:ascii="Arial" w:hAnsi="Arial" w:cs="Arial"/>
          <w:sz w:val="20"/>
          <w:szCs w:val="20"/>
        </w:rPr>
        <w:t>e of Ethics, Code of Conduct and</w:t>
      </w:r>
      <w:r w:rsidRPr="00971568">
        <w:rPr>
          <w:rFonts w:ascii="Arial" w:hAnsi="Arial" w:cs="Arial"/>
          <w:sz w:val="20"/>
          <w:szCs w:val="20"/>
        </w:rPr>
        <w:t xml:space="preserve"> </w:t>
      </w:r>
      <w:r>
        <w:rPr>
          <w:rFonts w:ascii="Arial" w:hAnsi="Arial" w:cs="Arial"/>
          <w:sz w:val="20"/>
          <w:szCs w:val="20"/>
        </w:rPr>
        <w:t>Inclusion</w:t>
      </w:r>
      <w:r w:rsidRPr="00971568">
        <w:rPr>
          <w:rFonts w:ascii="Arial" w:hAnsi="Arial" w:cs="Arial"/>
          <w:sz w:val="20"/>
          <w:szCs w:val="20"/>
        </w:rPr>
        <w:t xml:space="preserve"> and Diversity principles</w:t>
      </w:r>
      <w:r>
        <w:rPr>
          <w:rFonts w:ascii="Arial" w:hAnsi="Arial" w:cs="Arial"/>
          <w:sz w:val="20"/>
          <w:szCs w:val="20"/>
        </w:rPr>
        <w:t xml:space="preserve">. </w:t>
      </w:r>
      <w:r w:rsidRPr="00971568">
        <w:rPr>
          <w:rFonts w:ascii="Arial" w:hAnsi="Arial" w:cs="Arial"/>
          <w:sz w:val="20"/>
          <w:szCs w:val="20"/>
        </w:rPr>
        <w:t xml:space="preserve">Details of the University policies on these can be accessed at </w:t>
      </w:r>
      <w:hyperlink r:id="rId13" w:history="1">
        <w:r w:rsidRPr="00EC10DB">
          <w:rPr>
            <w:rStyle w:val="Hyperlink"/>
            <w:rFonts w:ascii="Arial" w:hAnsi="Arial" w:cs="Arial"/>
            <w:sz w:val="20"/>
            <w:szCs w:val="20"/>
          </w:rPr>
          <w:t>http://www.hr.uwa.edu.au/policies/policies/conduct/code</w:t>
        </w:r>
      </w:hyperlink>
      <w:r>
        <w:rPr>
          <w:rFonts w:ascii="Arial" w:hAnsi="Arial" w:cs="Arial"/>
          <w:sz w:val="20"/>
          <w:szCs w:val="20"/>
        </w:rPr>
        <w:t xml:space="preserve">, </w:t>
      </w:r>
      <w:hyperlink r:id="rId14" w:history="1">
        <w:r w:rsidRPr="00D33887">
          <w:rPr>
            <w:rStyle w:val="Hyperlink"/>
            <w:rFonts w:ascii="Arial" w:hAnsi="Arial" w:cs="Arial"/>
            <w:sz w:val="20"/>
            <w:szCs w:val="20"/>
          </w:rPr>
          <w:t>http://www.web.uwa.edu.au/inclusion-diversity</w:t>
        </w:r>
      </w:hyperlink>
      <w:r>
        <w:rPr>
          <w:rStyle w:val="Hyperlink"/>
          <w:rFonts w:ascii="Arial" w:hAnsi="Arial" w:cs="Arial"/>
          <w:sz w:val="20"/>
          <w:szCs w:val="20"/>
        </w:rPr>
        <w:t>.</w:t>
      </w:r>
    </w:p>
    <w:p w14:paraId="600BCCCC" w14:textId="77777777" w:rsidR="0049261D" w:rsidRPr="00E24FF0" w:rsidRDefault="0049261D" w:rsidP="006A373E">
      <w:pPr>
        <w:pStyle w:val="PlainText"/>
        <w:jc w:val="both"/>
        <w:rPr>
          <w:rStyle w:val="Hyperlink"/>
          <w:rFonts w:ascii="Arial" w:hAnsi="Arial" w:cs="Arial"/>
          <w:sz w:val="20"/>
          <w:szCs w:val="20"/>
        </w:rPr>
      </w:pPr>
    </w:p>
    <w:p w14:paraId="3FBC99DB" w14:textId="77777777" w:rsidR="0049261D" w:rsidRDefault="0049261D" w:rsidP="00357D06">
      <w:pPr>
        <w:rPr>
          <w:rStyle w:val="Hyperlink"/>
          <w:rFonts w:ascii="Arial" w:hAnsi="Arial" w:cs="Arial"/>
          <w:color w:val="auto"/>
          <w:u w:val="none"/>
        </w:rPr>
      </w:pPr>
    </w:p>
    <w:p w14:paraId="4167480A" w14:textId="77777777" w:rsidR="004B1AAC" w:rsidRDefault="004B1AAC" w:rsidP="00357D06">
      <w:pPr>
        <w:rPr>
          <w:rStyle w:val="Hyperlink"/>
          <w:rFonts w:ascii="Arial" w:hAnsi="Arial" w:cs="Arial"/>
          <w:color w:val="auto"/>
          <w:u w:val="none"/>
        </w:rPr>
      </w:pPr>
    </w:p>
    <w:p w14:paraId="32438D89" w14:textId="77777777" w:rsidR="004B1AAC" w:rsidRDefault="004B1AAC" w:rsidP="00357D06">
      <w:pPr>
        <w:rPr>
          <w:rStyle w:val="Hyperlink"/>
          <w:rFonts w:ascii="Arial" w:hAnsi="Arial" w:cs="Arial"/>
          <w:color w:val="auto"/>
          <w:u w:val="none"/>
        </w:rPr>
      </w:pPr>
    </w:p>
    <w:p w14:paraId="64999BCE" w14:textId="77777777" w:rsidR="004B1AAC" w:rsidRDefault="004B1AAC" w:rsidP="00357D06">
      <w:pPr>
        <w:rPr>
          <w:rStyle w:val="Hyperlink"/>
          <w:rFonts w:ascii="Arial" w:hAnsi="Arial" w:cs="Arial"/>
          <w:color w:val="auto"/>
          <w:u w:val="none"/>
        </w:rPr>
      </w:pPr>
    </w:p>
    <w:p w14:paraId="73FB2246" w14:textId="77777777" w:rsidR="004B1AAC" w:rsidRDefault="004B1AAC" w:rsidP="00357D06">
      <w:pPr>
        <w:rPr>
          <w:rStyle w:val="Hyperlink"/>
          <w:rFonts w:ascii="Arial" w:hAnsi="Arial" w:cs="Arial"/>
          <w:color w:val="auto"/>
          <w:u w:val="none"/>
        </w:rPr>
      </w:pPr>
    </w:p>
    <w:p w14:paraId="045EBB9D" w14:textId="77777777" w:rsidR="004B1AAC" w:rsidRDefault="004B1AAC" w:rsidP="004B1AAC">
      <w:pPr>
        <w:rPr>
          <w:rStyle w:val="Hyperlink"/>
          <w:rFonts w:ascii="Arial" w:hAnsi="Arial" w:cs="Arial"/>
          <w:sz w:val="20"/>
          <w:szCs w:val="20"/>
        </w:rPr>
      </w:pPr>
    </w:p>
    <w:p w14:paraId="415023F7" w14:textId="77777777" w:rsidR="004B1AAC" w:rsidRPr="00096A65" w:rsidRDefault="004B1AAC" w:rsidP="00096A65">
      <w:pPr>
        <w:spacing w:after="200" w:line="276" w:lineRule="auto"/>
        <w:rPr>
          <w:rStyle w:val="Hyperlink"/>
          <w:rFonts w:ascii="Arial" w:hAnsi="Arial" w:cs="Arial"/>
          <w:sz w:val="20"/>
          <w:szCs w:val="20"/>
          <w:lang w:eastAsia="en-US"/>
        </w:rPr>
      </w:pPr>
    </w:p>
    <w:sectPr w:rsidR="004B1AAC" w:rsidRPr="00096A65" w:rsidSect="008C5982">
      <w:pgSz w:w="11906" w:h="16838"/>
      <w:pgMar w:top="720" w:right="1282" w:bottom="851" w:left="1411"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0A895" w14:textId="77777777" w:rsidR="001A644A" w:rsidRDefault="001A644A">
      <w:r>
        <w:separator/>
      </w:r>
    </w:p>
  </w:endnote>
  <w:endnote w:type="continuationSeparator" w:id="0">
    <w:p w14:paraId="275AA34E" w14:textId="77777777" w:rsidR="001A644A" w:rsidRDefault="001A644A">
      <w:r>
        <w:continuationSeparator/>
      </w:r>
    </w:p>
  </w:endnote>
  <w:endnote w:type="continuationNotice" w:id="1">
    <w:p w14:paraId="04FAAD06" w14:textId="77777777" w:rsidR="001A644A" w:rsidRDefault="001A6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panose1 w:val="00000000000000000000"/>
    <w:charset w:val="4D"/>
    <w:family w:val="auto"/>
    <w:notTrueType/>
    <w:pitch w:val="variable"/>
    <w:sig w:usb0="00000003" w:usb1="00000000" w:usb2="00000000" w:usb3="00000000" w:csb0="00000001" w:csb1="00000000"/>
  </w:font>
  <w:font w:name="Tahoma">
    <w:altName w:val="Times New Roman"/>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3428" w14:textId="77777777" w:rsidR="001A644A" w:rsidRDefault="001A644A">
      <w:r>
        <w:separator/>
      </w:r>
    </w:p>
  </w:footnote>
  <w:footnote w:type="continuationSeparator" w:id="0">
    <w:p w14:paraId="3F8EFFF2" w14:textId="77777777" w:rsidR="001A644A" w:rsidRDefault="001A644A">
      <w:r>
        <w:continuationSeparator/>
      </w:r>
    </w:p>
  </w:footnote>
  <w:footnote w:type="continuationNotice" w:id="1">
    <w:p w14:paraId="02E3BD41" w14:textId="77777777" w:rsidR="001A644A" w:rsidRDefault="001A64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7A524E"/>
    <w:multiLevelType w:val="hybridMultilevel"/>
    <w:tmpl w:val="649A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341587"/>
    <w:multiLevelType w:val="hybridMultilevel"/>
    <w:tmpl w:val="2B70B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FE7D4D"/>
    <w:multiLevelType w:val="hybridMultilevel"/>
    <w:tmpl w:val="847E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894676"/>
    <w:multiLevelType w:val="hybridMultilevel"/>
    <w:tmpl w:val="483C7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935F4"/>
    <w:multiLevelType w:val="hybridMultilevel"/>
    <w:tmpl w:val="1138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30494D"/>
    <w:multiLevelType w:val="hybridMultilevel"/>
    <w:tmpl w:val="92A2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0B0F27"/>
    <w:multiLevelType w:val="hybridMultilevel"/>
    <w:tmpl w:val="12E2A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8"/>
  </w:num>
  <w:num w:numId="3">
    <w:abstractNumId w:val="1"/>
  </w:num>
  <w:num w:numId="4">
    <w:abstractNumId w:val="0"/>
  </w:num>
  <w:num w:numId="5">
    <w:abstractNumId w:val="24"/>
  </w:num>
  <w:num w:numId="6">
    <w:abstractNumId w:val="10"/>
  </w:num>
  <w:num w:numId="7">
    <w:abstractNumId w:val="14"/>
  </w:num>
  <w:num w:numId="8">
    <w:abstractNumId w:val="18"/>
  </w:num>
  <w:num w:numId="9">
    <w:abstractNumId w:val="19"/>
  </w:num>
  <w:num w:numId="10">
    <w:abstractNumId w:val="21"/>
  </w:num>
  <w:num w:numId="11">
    <w:abstractNumId w:val="8"/>
  </w:num>
  <w:num w:numId="12">
    <w:abstractNumId w:val="5"/>
  </w:num>
  <w:num w:numId="13">
    <w:abstractNumId w:val="11"/>
  </w:num>
  <w:num w:numId="14">
    <w:abstractNumId w:val="7"/>
  </w:num>
  <w:num w:numId="15">
    <w:abstractNumId w:val="25"/>
  </w:num>
  <w:num w:numId="16">
    <w:abstractNumId w:val="17"/>
  </w:num>
  <w:num w:numId="17">
    <w:abstractNumId w:val="2"/>
  </w:num>
  <w:num w:numId="18">
    <w:abstractNumId w:val="4"/>
  </w:num>
  <w:num w:numId="19">
    <w:abstractNumId w:val="23"/>
  </w:num>
  <w:num w:numId="20">
    <w:abstractNumId w:val="27"/>
  </w:num>
  <w:num w:numId="21">
    <w:abstractNumId w:val="15"/>
  </w:num>
  <w:num w:numId="22">
    <w:abstractNumId w:val="20"/>
  </w:num>
  <w:num w:numId="23">
    <w:abstractNumId w:val="9"/>
  </w:num>
  <w:num w:numId="24">
    <w:abstractNumId w:val="13"/>
  </w:num>
  <w:num w:numId="25">
    <w:abstractNumId w:val="12"/>
  </w:num>
  <w:num w:numId="26">
    <w:abstractNumId w:val="26"/>
  </w:num>
  <w:num w:numId="27">
    <w:abstractNumId w:val="22"/>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E7"/>
    <w:rsid w:val="00000FA6"/>
    <w:rsid w:val="00001DB2"/>
    <w:rsid w:val="000028E2"/>
    <w:rsid w:val="00007F4E"/>
    <w:rsid w:val="000147B0"/>
    <w:rsid w:val="0001569D"/>
    <w:rsid w:val="0002269C"/>
    <w:rsid w:val="00030257"/>
    <w:rsid w:val="000311F0"/>
    <w:rsid w:val="00032DA1"/>
    <w:rsid w:val="00044FB1"/>
    <w:rsid w:val="00051DD3"/>
    <w:rsid w:val="00063882"/>
    <w:rsid w:val="00066545"/>
    <w:rsid w:val="00080332"/>
    <w:rsid w:val="00086834"/>
    <w:rsid w:val="00090447"/>
    <w:rsid w:val="00094237"/>
    <w:rsid w:val="00096A65"/>
    <w:rsid w:val="00097A68"/>
    <w:rsid w:val="000A3F85"/>
    <w:rsid w:val="000A6DDE"/>
    <w:rsid w:val="000A716C"/>
    <w:rsid w:val="000B20E0"/>
    <w:rsid w:val="000B360B"/>
    <w:rsid w:val="000C349B"/>
    <w:rsid w:val="000C4FCE"/>
    <w:rsid w:val="000C59F3"/>
    <w:rsid w:val="000C613F"/>
    <w:rsid w:val="000D01F3"/>
    <w:rsid w:val="000D10FC"/>
    <w:rsid w:val="000E12B8"/>
    <w:rsid w:val="000E5831"/>
    <w:rsid w:val="000E6CC2"/>
    <w:rsid w:val="000E7417"/>
    <w:rsid w:val="000E7EE9"/>
    <w:rsid w:val="000F1F5D"/>
    <w:rsid w:val="000F3CF5"/>
    <w:rsid w:val="000F7A86"/>
    <w:rsid w:val="001012B9"/>
    <w:rsid w:val="00102FF3"/>
    <w:rsid w:val="00103BE7"/>
    <w:rsid w:val="00104289"/>
    <w:rsid w:val="0011507A"/>
    <w:rsid w:val="00116F57"/>
    <w:rsid w:val="001201CE"/>
    <w:rsid w:val="00122659"/>
    <w:rsid w:val="00124622"/>
    <w:rsid w:val="00124CB9"/>
    <w:rsid w:val="00124E32"/>
    <w:rsid w:val="001270EF"/>
    <w:rsid w:val="001306A1"/>
    <w:rsid w:val="0013103D"/>
    <w:rsid w:val="0014671C"/>
    <w:rsid w:val="0015024D"/>
    <w:rsid w:val="00154552"/>
    <w:rsid w:val="00163BC0"/>
    <w:rsid w:val="00164BD0"/>
    <w:rsid w:val="00166449"/>
    <w:rsid w:val="0016739D"/>
    <w:rsid w:val="0017354B"/>
    <w:rsid w:val="00181DF6"/>
    <w:rsid w:val="00182630"/>
    <w:rsid w:val="0018513D"/>
    <w:rsid w:val="001929E6"/>
    <w:rsid w:val="00197432"/>
    <w:rsid w:val="00197F9C"/>
    <w:rsid w:val="001A644A"/>
    <w:rsid w:val="001B1D02"/>
    <w:rsid w:val="001B57C8"/>
    <w:rsid w:val="001B5AAF"/>
    <w:rsid w:val="001C3053"/>
    <w:rsid w:val="001D0B1F"/>
    <w:rsid w:val="001D1045"/>
    <w:rsid w:val="001D267E"/>
    <w:rsid w:val="001D33B7"/>
    <w:rsid w:val="001E236B"/>
    <w:rsid w:val="001E2C81"/>
    <w:rsid w:val="001F0E6B"/>
    <w:rsid w:val="001F4579"/>
    <w:rsid w:val="00216219"/>
    <w:rsid w:val="00220F28"/>
    <w:rsid w:val="002216EA"/>
    <w:rsid w:val="00227100"/>
    <w:rsid w:val="00234AE5"/>
    <w:rsid w:val="00242B95"/>
    <w:rsid w:val="002505A9"/>
    <w:rsid w:val="00250C7A"/>
    <w:rsid w:val="00251072"/>
    <w:rsid w:val="00252A72"/>
    <w:rsid w:val="00253C05"/>
    <w:rsid w:val="00256F35"/>
    <w:rsid w:val="00264A8E"/>
    <w:rsid w:val="00271D19"/>
    <w:rsid w:val="00276064"/>
    <w:rsid w:val="002764F7"/>
    <w:rsid w:val="002768FC"/>
    <w:rsid w:val="00283291"/>
    <w:rsid w:val="002A1F32"/>
    <w:rsid w:val="002A301C"/>
    <w:rsid w:val="002B4390"/>
    <w:rsid w:val="002B70E8"/>
    <w:rsid w:val="002C12DC"/>
    <w:rsid w:val="002C14F9"/>
    <w:rsid w:val="002C1D0F"/>
    <w:rsid w:val="002C265F"/>
    <w:rsid w:val="002C57C5"/>
    <w:rsid w:val="002D3B49"/>
    <w:rsid w:val="002E4711"/>
    <w:rsid w:val="002F7841"/>
    <w:rsid w:val="00302E61"/>
    <w:rsid w:val="00304D8C"/>
    <w:rsid w:val="0030663D"/>
    <w:rsid w:val="00316743"/>
    <w:rsid w:val="00321407"/>
    <w:rsid w:val="00322AC8"/>
    <w:rsid w:val="003244B5"/>
    <w:rsid w:val="003330B0"/>
    <w:rsid w:val="00333102"/>
    <w:rsid w:val="00336319"/>
    <w:rsid w:val="00340E7E"/>
    <w:rsid w:val="0034155C"/>
    <w:rsid w:val="003417B2"/>
    <w:rsid w:val="00343562"/>
    <w:rsid w:val="00343FE8"/>
    <w:rsid w:val="003555C6"/>
    <w:rsid w:val="00356266"/>
    <w:rsid w:val="00357D06"/>
    <w:rsid w:val="00360623"/>
    <w:rsid w:val="003670F8"/>
    <w:rsid w:val="0036754A"/>
    <w:rsid w:val="003675D0"/>
    <w:rsid w:val="00367CEE"/>
    <w:rsid w:val="00373226"/>
    <w:rsid w:val="0037519B"/>
    <w:rsid w:val="00377FDD"/>
    <w:rsid w:val="003836CF"/>
    <w:rsid w:val="003A468F"/>
    <w:rsid w:val="003A589B"/>
    <w:rsid w:val="003A7E4C"/>
    <w:rsid w:val="003B15B9"/>
    <w:rsid w:val="003B1F9D"/>
    <w:rsid w:val="003B4BB8"/>
    <w:rsid w:val="003B6E99"/>
    <w:rsid w:val="003B7731"/>
    <w:rsid w:val="003C2517"/>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229D"/>
    <w:rsid w:val="004039D3"/>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4915"/>
    <w:rsid w:val="00453BCF"/>
    <w:rsid w:val="00453EA9"/>
    <w:rsid w:val="004629C2"/>
    <w:rsid w:val="004632D2"/>
    <w:rsid w:val="00463911"/>
    <w:rsid w:val="00465D9F"/>
    <w:rsid w:val="00471825"/>
    <w:rsid w:val="004803BA"/>
    <w:rsid w:val="0049060C"/>
    <w:rsid w:val="0049261D"/>
    <w:rsid w:val="00492E58"/>
    <w:rsid w:val="00495239"/>
    <w:rsid w:val="00496398"/>
    <w:rsid w:val="004B1AAC"/>
    <w:rsid w:val="004B2D58"/>
    <w:rsid w:val="004B5A70"/>
    <w:rsid w:val="004C2EA6"/>
    <w:rsid w:val="004C50F9"/>
    <w:rsid w:val="004E3498"/>
    <w:rsid w:val="004E380B"/>
    <w:rsid w:val="004E6317"/>
    <w:rsid w:val="004E6959"/>
    <w:rsid w:val="004F06EC"/>
    <w:rsid w:val="004F20D0"/>
    <w:rsid w:val="004F3252"/>
    <w:rsid w:val="004F6687"/>
    <w:rsid w:val="005049B0"/>
    <w:rsid w:val="00506B33"/>
    <w:rsid w:val="005141D3"/>
    <w:rsid w:val="005143EA"/>
    <w:rsid w:val="00537C8B"/>
    <w:rsid w:val="00545779"/>
    <w:rsid w:val="00547EB1"/>
    <w:rsid w:val="00557680"/>
    <w:rsid w:val="00564815"/>
    <w:rsid w:val="00564D2E"/>
    <w:rsid w:val="00573EF2"/>
    <w:rsid w:val="005753C3"/>
    <w:rsid w:val="005769BF"/>
    <w:rsid w:val="00583F8B"/>
    <w:rsid w:val="00584F11"/>
    <w:rsid w:val="005858CE"/>
    <w:rsid w:val="0059698B"/>
    <w:rsid w:val="005A2568"/>
    <w:rsid w:val="005A662A"/>
    <w:rsid w:val="005B66BC"/>
    <w:rsid w:val="005C59A0"/>
    <w:rsid w:val="005D0815"/>
    <w:rsid w:val="005D377D"/>
    <w:rsid w:val="005E060C"/>
    <w:rsid w:val="005E73E8"/>
    <w:rsid w:val="005F1F78"/>
    <w:rsid w:val="005F2565"/>
    <w:rsid w:val="005F385F"/>
    <w:rsid w:val="005F5974"/>
    <w:rsid w:val="00607F5D"/>
    <w:rsid w:val="00612237"/>
    <w:rsid w:val="00617B97"/>
    <w:rsid w:val="00625E8D"/>
    <w:rsid w:val="00632502"/>
    <w:rsid w:val="00643C0A"/>
    <w:rsid w:val="006442DF"/>
    <w:rsid w:val="00647676"/>
    <w:rsid w:val="006517B3"/>
    <w:rsid w:val="006533FB"/>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252E"/>
    <w:rsid w:val="006B5DC4"/>
    <w:rsid w:val="006B65A5"/>
    <w:rsid w:val="006B7778"/>
    <w:rsid w:val="006C0550"/>
    <w:rsid w:val="006C58AF"/>
    <w:rsid w:val="006C7877"/>
    <w:rsid w:val="006D4555"/>
    <w:rsid w:val="006D4596"/>
    <w:rsid w:val="006E07FD"/>
    <w:rsid w:val="006E2E65"/>
    <w:rsid w:val="006E3941"/>
    <w:rsid w:val="006F49C4"/>
    <w:rsid w:val="006F7E13"/>
    <w:rsid w:val="00707CB9"/>
    <w:rsid w:val="007224DC"/>
    <w:rsid w:val="00723739"/>
    <w:rsid w:val="007268C9"/>
    <w:rsid w:val="00727EFE"/>
    <w:rsid w:val="007323BA"/>
    <w:rsid w:val="00732E2E"/>
    <w:rsid w:val="00733DC8"/>
    <w:rsid w:val="0075386F"/>
    <w:rsid w:val="007578E5"/>
    <w:rsid w:val="00764D91"/>
    <w:rsid w:val="007707AB"/>
    <w:rsid w:val="00786131"/>
    <w:rsid w:val="007873AF"/>
    <w:rsid w:val="0079031C"/>
    <w:rsid w:val="0079031F"/>
    <w:rsid w:val="00791925"/>
    <w:rsid w:val="007A0341"/>
    <w:rsid w:val="007A0CD6"/>
    <w:rsid w:val="007A1CCF"/>
    <w:rsid w:val="007A6B5D"/>
    <w:rsid w:val="007A6DDF"/>
    <w:rsid w:val="007B583F"/>
    <w:rsid w:val="007B5BFD"/>
    <w:rsid w:val="007C096C"/>
    <w:rsid w:val="007C2294"/>
    <w:rsid w:val="007D0216"/>
    <w:rsid w:val="007D196B"/>
    <w:rsid w:val="007D6D87"/>
    <w:rsid w:val="007E0358"/>
    <w:rsid w:val="007E07E2"/>
    <w:rsid w:val="007E0A09"/>
    <w:rsid w:val="007E1047"/>
    <w:rsid w:val="007E2CE3"/>
    <w:rsid w:val="007E51CC"/>
    <w:rsid w:val="007F34C3"/>
    <w:rsid w:val="007F56F1"/>
    <w:rsid w:val="007F67B0"/>
    <w:rsid w:val="007F7D0A"/>
    <w:rsid w:val="00801460"/>
    <w:rsid w:val="008034D7"/>
    <w:rsid w:val="00804020"/>
    <w:rsid w:val="00811C7B"/>
    <w:rsid w:val="008166F4"/>
    <w:rsid w:val="00832AB5"/>
    <w:rsid w:val="00832BC4"/>
    <w:rsid w:val="00834BEC"/>
    <w:rsid w:val="008423BE"/>
    <w:rsid w:val="00853E03"/>
    <w:rsid w:val="00855E8D"/>
    <w:rsid w:val="0086176B"/>
    <w:rsid w:val="008646CC"/>
    <w:rsid w:val="00865524"/>
    <w:rsid w:val="00883FC2"/>
    <w:rsid w:val="0089175C"/>
    <w:rsid w:val="008A7939"/>
    <w:rsid w:val="008B144B"/>
    <w:rsid w:val="008B3758"/>
    <w:rsid w:val="008B4035"/>
    <w:rsid w:val="008B5FDF"/>
    <w:rsid w:val="008B6FF7"/>
    <w:rsid w:val="008B72C9"/>
    <w:rsid w:val="008C0937"/>
    <w:rsid w:val="008C5982"/>
    <w:rsid w:val="008D10F8"/>
    <w:rsid w:val="008D34F5"/>
    <w:rsid w:val="008D536D"/>
    <w:rsid w:val="008D5C73"/>
    <w:rsid w:val="008D7E2A"/>
    <w:rsid w:val="008E14B5"/>
    <w:rsid w:val="008E460D"/>
    <w:rsid w:val="008E5A02"/>
    <w:rsid w:val="009025AD"/>
    <w:rsid w:val="0090407D"/>
    <w:rsid w:val="00910D60"/>
    <w:rsid w:val="00927611"/>
    <w:rsid w:val="0094129A"/>
    <w:rsid w:val="009426AF"/>
    <w:rsid w:val="00942E9E"/>
    <w:rsid w:val="00943FEB"/>
    <w:rsid w:val="00952945"/>
    <w:rsid w:val="009541A8"/>
    <w:rsid w:val="00960FF4"/>
    <w:rsid w:val="00966641"/>
    <w:rsid w:val="00971568"/>
    <w:rsid w:val="0097262C"/>
    <w:rsid w:val="009738FB"/>
    <w:rsid w:val="009755F2"/>
    <w:rsid w:val="00976CF0"/>
    <w:rsid w:val="00981930"/>
    <w:rsid w:val="00981F02"/>
    <w:rsid w:val="0098709D"/>
    <w:rsid w:val="00991B24"/>
    <w:rsid w:val="00994A04"/>
    <w:rsid w:val="009A7FA1"/>
    <w:rsid w:val="009B611A"/>
    <w:rsid w:val="009B6CBB"/>
    <w:rsid w:val="009C0051"/>
    <w:rsid w:val="009C0705"/>
    <w:rsid w:val="009C1002"/>
    <w:rsid w:val="009C6235"/>
    <w:rsid w:val="009D245F"/>
    <w:rsid w:val="009D404B"/>
    <w:rsid w:val="009D6DD7"/>
    <w:rsid w:val="009D74A3"/>
    <w:rsid w:val="009F5017"/>
    <w:rsid w:val="00A03736"/>
    <w:rsid w:val="00A05EEF"/>
    <w:rsid w:val="00A05F08"/>
    <w:rsid w:val="00A074FF"/>
    <w:rsid w:val="00A112F9"/>
    <w:rsid w:val="00A15205"/>
    <w:rsid w:val="00A20AA7"/>
    <w:rsid w:val="00A24704"/>
    <w:rsid w:val="00A2544D"/>
    <w:rsid w:val="00A27537"/>
    <w:rsid w:val="00A306E7"/>
    <w:rsid w:val="00A37637"/>
    <w:rsid w:val="00A532B0"/>
    <w:rsid w:val="00A54003"/>
    <w:rsid w:val="00A54910"/>
    <w:rsid w:val="00A65F4C"/>
    <w:rsid w:val="00A6756E"/>
    <w:rsid w:val="00A678A2"/>
    <w:rsid w:val="00A67BBF"/>
    <w:rsid w:val="00A76CDA"/>
    <w:rsid w:val="00A92BAE"/>
    <w:rsid w:val="00A95161"/>
    <w:rsid w:val="00AA125D"/>
    <w:rsid w:val="00AA368E"/>
    <w:rsid w:val="00AA4CD9"/>
    <w:rsid w:val="00AB3450"/>
    <w:rsid w:val="00AB42D5"/>
    <w:rsid w:val="00AB48FE"/>
    <w:rsid w:val="00AB68E3"/>
    <w:rsid w:val="00AC4EA0"/>
    <w:rsid w:val="00AD7172"/>
    <w:rsid w:val="00AE10A7"/>
    <w:rsid w:val="00AE4803"/>
    <w:rsid w:val="00AF0017"/>
    <w:rsid w:val="00AF11A7"/>
    <w:rsid w:val="00AF1736"/>
    <w:rsid w:val="00AF39FD"/>
    <w:rsid w:val="00AF68AB"/>
    <w:rsid w:val="00AF7E99"/>
    <w:rsid w:val="00B01AEC"/>
    <w:rsid w:val="00B06A19"/>
    <w:rsid w:val="00B13E7B"/>
    <w:rsid w:val="00B2226D"/>
    <w:rsid w:val="00B270FE"/>
    <w:rsid w:val="00B318A4"/>
    <w:rsid w:val="00B31C41"/>
    <w:rsid w:val="00B351E3"/>
    <w:rsid w:val="00B41034"/>
    <w:rsid w:val="00B42D65"/>
    <w:rsid w:val="00B515E4"/>
    <w:rsid w:val="00B60540"/>
    <w:rsid w:val="00B631D9"/>
    <w:rsid w:val="00B65F86"/>
    <w:rsid w:val="00B67887"/>
    <w:rsid w:val="00B7061C"/>
    <w:rsid w:val="00B722D6"/>
    <w:rsid w:val="00B75073"/>
    <w:rsid w:val="00B82752"/>
    <w:rsid w:val="00B8628D"/>
    <w:rsid w:val="00B91E6A"/>
    <w:rsid w:val="00B92CD1"/>
    <w:rsid w:val="00B94F83"/>
    <w:rsid w:val="00BA3AD1"/>
    <w:rsid w:val="00BA61E3"/>
    <w:rsid w:val="00BC2BDB"/>
    <w:rsid w:val="00BD1705"/>
    <w:rsid w:val="00BD2F9C"/>
    <w:rsid w:val="00BD4AC2"/>
    <w:rsid w:val="00BE78D2"/>
    <w:rsid w:val="00BF138E"/>
    <w:rsid w:val="00BF4109"/>
    <w:rsid w:val="00C0124E"/>
    <w:rsid w:val="00C025F6"/>
    <w:rsid w:val="00C035F8"/>
    <w:rsid w:val="00C13DC3"/>
    <w:rsid w:val="00C224E3"/>
    <w:rsid w:val="00C279EB"/>
    <w:rsid w:val="00C27C0B"/>
    <w:rsid w:val="00C314B0"/>
    <w:rsid w:val="00C34BEE"/>
    <w:rsid w:val="00C6724B"/>
    <w:rsid w:val="00C844EB"/>
    <w:rsid w:val="00C8666C"/>
    <w:rsid w:val="00C8735D"/>
    <w:rsid w:val="00CA06D9"/>
    <w:rsid w:val="00CA2503"/>
    <w:rsid w:val="00CA459A"/>
    <w:rsid w:val="00CA55F3"/>
    <w:rsid w:val="00CA591C"/>
    <w:rsid w:val="00CB107B"/>
    <w:rsid w:val="00CB288A"/>
    <w:rsid w:val="00CB455D"/>
    <w:rsid w:val="00CB62EF"/>
    <w:rsid w:val="00CC25E0"/>
    <w:rsid w:val="00CC2EC6"/>
    <w:rsid w:val="00CC39CF"/>
    <w:rsid w:val="00CC4220"/>
    <w:rsid w:val="00CD26BB"/>
    <w:rsid w:val="00CD276D"/>
    <w:rsid w:val="00CD2F19"/>
    <w:rsid w:val="00CD6B49"/>
    <w:rsid w:val="00CE0058"/>
    <w:rsid w:val="00CE4D64"/>
    <w:rsid w:val="00CF4E0F"/>
    <w:rsid w:val="00D0115C"/>
    <w:rsid w:val="00D03DB9"/>
    <w:rsid w:val="00D05E5A"/>
    <w:rsid w:val="00D11930"/>
    <w:rsid w:val="00D12BDB"/>
    <w:rsid w:val="00D131DD"/>
    <w:rsid w:val="00D137A6"/>
    <w:rsid w:val="00D1715F"/>
    <w:rsid w:val="00D175F6"/>
    <w:rsid w:val="00D17C8D"/>
    <w:rsid w:val="00D2090D"/>
    <w:rsid w:val="00D23C17"/>
    <w:rsid w:val="00D33887"/>
    <w:rsid w:val="00D36867"/>
    <w:rsid w:val="00D409F5"/>
    <w:rsid w:val="00D41A68"/>
    <w:rsid w:val="00D54BE0"/>
    <w:rsid w:val="00D55E13"/>
    <w:rsid w:val="00D6072C"/>
    <w:rsid w:val="00D61808"/>
    <w:rsid w:val="00D7665C"/>
    <w:rsid w:val="00D7750B"/>
    <w:rsid w:val="00D80A38"/>
    <w:rsid w:val="00D83DE2"/>
    <w:rsid w:val="00D841E9"/>
    <w:rsid w:val="00D86094"/>
    <w:rsid w:val="00D94243"/>
    <w:rsid w:val="00D96051"/>
    <w:rsid w:val="00D96B1E"/>
    <w:rsid w:val="00D97BC6"/>
    <w:rsid w:val="00DA7848"/>
    <w:rsid w:val="00DB1827"/>
    <w:rsid w:val="00DC1BDE"/>
    <w:rsid w:val="00DC321A"/>
    <w:rsid w:val="00DC4F17"/>
    <w:rsid w:val="00DD13AF"/>
    <w:rsid w:val="00DD6A22"/>
    <w:rsid w:val="00DE7698"/>
    <w:rsid w:val="00DF498B"/>
    <w:rsid w:val="00E00085"/>
    <w:rsid w:val="00E04014"/>
    <w:rsid w:val="00E10149"/>
    <w:rsid w:val="00E10E98"/>
    <w:rsid w:val="00E1193D"/>
    <w:rsid w:val="00E12C85"/>
    <w:rsid w:val="00E16971"/>
    <w:rsid w:val="00E24FF0"/>
    <w:rsid w:val="00E314E6"/>
    <w:rsid w:val="00E32A06"/>
    <w:rsid w:val="00E4135F"/>
    <w:rsid w:val="00E417A3"/>
    <w:rsid w:val="00E42813"/>
    <w:rsid w:val="00E4452D"/>
    <w:rsid w:val="00E6146A"/>
    <w:rsid w:val="00E621EE"/>
    <w:rsid w:val="00E62574"/>
    <w:rsid w:val="00E63128"/>
    <w:rsid w:val="00E6343B"/>
    <w:rsid w:val="00E6380B"/>
    <w:rsid w:val="00E70886"/>
    <w:rsid w:val="00E72DA4"/>
    <w:rsid w:val="00E92098"/>
    <w:rsid w:val="00E96981"/>
    <w:rsid w:val="00EA5DF9"/>
    <w:rsid w:val="00EB4940"/>
    <w:rsid w:val="00EB5C83"/>
    <w:rsid w:val="00EC0752"/>
    <w:rsid w:val="00EC10DB"/>
    <w:rsid w:val="00EC29FF"/>
    <w:rsid w:val="00EC6DED"/>
    <w:rsid w:val="00ED0B9E"/>
    <w:rsid w:val="00EE2744"/>
    <w:rsid w:val="00EE78DA"/>
    <w:rsid w:val="00EF1FEC"/>
    <w:rsid w:val="00EF21F4"/>
    <w:rsid w:val="00EF71E2"/>
    <w:rsid w:val="00EF7C74"/>
    <w:rsid w:val="00F001C2"/>
    <w:rsid w:val="00F01C0C"/>
    <w:rsid w:val="00F111C4"/>
    <w:rsid w:val="00F11885"/>
    <w:rsid w:val="00F15498"/>
    <w:rsid w:val="00F31DEB"/>
    <w:rsid w:val="00F32A4C"/>
    <w:rsid w:val="00F37255"/>
    <w:rsid w:val="00F47B4F"/>
    <w:rsid w:val="00F47CC2"/>
    <w:rsid w:val="00F508F7"/>
    <w:rsid w:val="00F64ED3"/>
    <w:rsid w:val="00F726D5"/>
    <w:rsid w:val="00F85553"/>
    <w:rsid w:val="00F856FF"/>
    <w:rsid w:val="00F90A30"/>
    <w:rsid w:val="00F9298E"/>
    <w:rsid w:val="00F943E0"/>
    <w:rsid w:val="00FA0F48"/>
    <w:rsid w:val="00FA6114"/>
    <w:rsid w:val="00FA6AA1"/>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6CD7AA"/>
  <w14:defaultImageDpi w14:val="0"/>
  <w15:docId w15:val="{9F620CDC-F9A8-4A49-9E18-A225A872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uiPriority w:val="99"/>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224E3"/>
    <w:pPr>
      <w:spacing w:before="120" w:after="120"/>
      <w:ind w:left="720"/>
    </w:pPr>
  </w:style>
  <w:style w:type="paragraph" w:styleId="PlainText">
    <w:name w:val="Plain Text"/>
    <w:basedOn w:val="Normal"/>
    <w:link w:val="PlainTextChar"/>
    <w:uiPriority w:val="99"/>
    <w:unhideWhenUsed/>
    <w:rsid w:val="00971568"/>
    <w:rPr>
      <w:rFonts w:ascii="Calibri" w:hAnsi="Calibri"/>
      <w:sz w:val="22"/>
      <w:szCs w:val="21"/>
      <w:lang w:eastAsia="en-US"/>
    </w:rPr>
  </w:style>
  <w:style w:type="character" w:customStyle="1" w:styleId="PlainTextChar">
    <w:name w:val="Plain Text Char"/>
    <w:basedOn w:val="DefaultParagraphFont"/>
    <w:link w:val="PlainText"/>
    <w:uiPriority w:val="99"/>
    <w:locked/>
    <w:rsid w:val="00971568"/>
    <w:rPr>
      <w:rFonts w:ascii="Calibri" w:hAnsi="Calibri"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948494">
      <w:marLeft w:val="0"/>
      <w:marRight w:val="0"/>
      <w:marTop w:val="0"/>
      <w:marBottom w:val="0"/>
      <w:divBdr>
        <w:top w:val="none" w:sz="0" w:space="0" w:color="auto"/>
        <w:left w:val="none" w:sz="0" w:space="0" w:color="auto"/>
        <w:bottom w:val="none" w:sz="0" w:space="0" w:color="auto"/>
        <w:right w:val="none" w:sz="0" w:space="0" w:color="auto"/>
      </w:divBdr>
    </w:div>
    <w:div w:id="1942948495">
      <w:marLeft w:val="0"/>
      <w:marRight w:val="0"/>
      <w:marTop w:val="0"/>
      <w:marBottom w:val="0"/>
      <w:divBdr>
        <w:top w:val="none" w:sz="0" w:space="0" w:color="auto"/>
        <w:left w:val="none" w:sz="0" w:space="0" w:color="auto"/>
        <w:bottom w:val="none" w:sz="0" w:space="0" w:color="auto"/>
        <w:right w:val="none" w:sz="0" w:space="0" w:color="auto"/>
      </w:divBdr>
    </w:div>
    <w:div w:id="1942948496">
      <w:marLeft w:val="0"/>
      <w:marRight w:val="0"/>
      <w:marTop w:val="0"/>
      <w:marBottom w:val="0"/>
      <w:divBdr>
        <w:top w:val="none" w:sz="0" w:space="0" w:color="auto"/>
        <w:left w:val="none" w:sz="0" w:space="0" w:color="auto"/>
        <w:bottom w:val="none" w:sz="0" w:space="0" w:color="auto"/>
        <w:right w:val="none" w:sz="0" w:space="0" w:color="auto"/>
      </w:divBdr>
    </w:div>
    <w:div w:id="1942948497">
      <w:marLeft w:val="0"/>
      <w:marRight w:val="0"/>
      <w:marTop w:val="0"/>
      <w:marBottom w:val="0"/>
      <w:divBdr>
        <w:top w:val="none" w:sz="0" w:space="0" w:color="auto"/>
        <w:left w:val="none" w:sz="0" w:space="0" w:color="auto"/>
        <w:bottom w:val="none" w:sz="0" w:space="0" w:color="auto"/>
        <w:right w:val="none" w:sz="0" w:space="0" w:color="auto"/>
      </w:divBdr>
    </w:div>
    <w:div w:id="19429484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r.uwa.edu.au/policies/policies/conduct/co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fety.uwa.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b.uwa.edu.au/inclusion-divers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0C80EAAD5DE741B71E42EEC42A3ABD" ma:contentTypeVersion="9" ma:contentTypeDescription="Create a new document." ma:contentTypeScope="" ma:versionID="2448ba3a35e7a56830f00f3eeec19a47">
  <xsd:schema xmlns:xsd="http://www.w3.org/2001/XMLSchema" xmlns:xs="http://www.w3.org/2001/XMLSchema" xmlns:p="http://schemas.microsoft.com/office/2006/metadata/properties" xmlns:ns2="1fc6685b-16e5-4436-a130-f3e2e43fb37f" xmlns:ns3="094a2d7e-a41d-4b01-a22a-0c2e58ddb386" targetNamespace="http://schemas.microsoft.com/office/2006/metadata/properties" ma:root="true" ma:fieldsID="e9b7d58acf360302b8dc499cbddce637" ns2:_="" ns3:_="">
    <xsd:import namespace="1fc6685b-16e5-4436-a130-f3e2e43fb37f"/>
    <xsd:import namespace="094a2d7e-a41d-4b01-a22a-0c2e58ddb3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6685b-16e5-4436-a130-f3e2e43fb3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a2d7e-a41d-4b01-a22a-0c2e58ddb3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C3D714-C2FB-4996-A966-EFE57449134A}">
  <ds:schemaRefs>
    <ds:schemaRef ds:uri="http://schemas.microsoft.com/sharepoint/v3/contenttype/forms"/>
  </ds:schemaRefs>
</ds:datastoreItem>
</file>

<file path=customXml/itemProps2.xml><?xml version="1.0" encoding="utf-8"?>
<ds:datastoreItem xmlns:ds="http://schemas.openxmlformats.org/officeDocument/2006/customXml" ds:itemID="{70F83143-0BE1-4532-8F2C-BC1AC98A0E16}">
  <ds:schemaRefs>
    <ds:schemaRef ds:uri="http://schemas.openxmlformats.org/officeDocument/2006/bibliography"/>
  </ds:schemaRefs>
</ds:datastoreItem>
</file>

<file path=customXml/itemProps3.xml><?xml version="1.0" encoding="utf-8"?>
<ds:datastoreItem xmlns:ds="http://schemas.openxmlformats.org/officeDocument/2006/customXml" ds:itemID="{5028ED4E-A34C-47EB-BFC6-294A52D39E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1D998C-751E-4377-ADD3-F6E58A603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6685b-16e5-4436-a130-f3e2e43fb37f"/>
    <ds:schemaRef ds:uri="094a2d7e-a41d-4b01-a22a-0c2e58ddb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TotalTime>
  <Pages>2</Pages>
  <Words>717</Words>
  <Characters>4091</Characters>
  <Application>Microsoft Office Word</Application>
  <DocSecurity>0</DocSecurity>
  <Lines>34</Lines>
  <Paragraphs>9</Paragraphs>
  <ScaleCrop>false</ScaleCrop>
  <Company>The University of Western Australia</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Janet Saldanha</dc:creator>
  <cp:keywords/>
  <dc:description/>
  <cp:lastModifiedBy>Carla Schurmann</cp:lastModifiedBy>
  <cp:revision>2</cp:revision>
  <cp:lastPrinted>2019-03-06T13:19:00Z</cp:lastPrinted>
  <dcterms:created xsi:type="dcterms:W3CDTF">2022-11-17T04:41:00Z</dcterms:created>
  <dcterms:modified xsi:type="dcterms:W3CDTF">2022-11-17T04:41:00Z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0x010100010C80EAAD5DE741B71E42EEC42A3ABD</vt:lpwstr>
  </property>
</Properties>
</file>