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As at</w:t>
      </w:r>
      <w:r w:rsidR="00A8645C">
        <w:t xml:space="preserve"> 19 March</w:t>
      </w:r>
      <w:r>
        <w:t xml:space="preserve"> </w:t>
      </w:r>
      <w:r w:rsidR="005577DB">
        <w:t>201</w:t>
      </w:r>
      <w:r w:rsidR="00A8645C">
        <w:t>9</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A02A1A">
        <w:t>Administrative Assistant</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A02A1A">
        <w:t>Generic</w:t>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A02A1A">
        <w:t>Tasmanian State Service</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362AFC">
        <w:t>General Stream Band 2</w:t>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C661E4">
        <w:t xml:space="preserve"> </w:t>
      </w:r>
      <w:r w:rsidR="00FC4536">
        <w:tab/>
      </w:r>
      <w:r w:rsidR="00A02A1A">
        <w:t>Various</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Fixed-T</w:t>
      </w:r>
      <w:r w:rsidR="009D522C" w:rsidRPr="00E96058">
        <w:t>erm</w:t>
      </w:r>
      <w:r w:rsidR="00362AFC">
        <w:t xml:space="preserve"> and/or Casual Register</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p>
    <w:p w:rsidR="00B42D71" w:rsidRDefault="009D522C" w:rsidP="00FC4536">
      <w:pPr>
        <w:tabs>
          <w:tab w:val="clear" w:pos="2835"/>
          <w:tab w:val="left" w:pos="3402"/>
        </w:tabs>
      </w:pPr>
      <w:r w:rsidRPr="003951E9">
        <w:rPr>
          <w:rStyle w:val="Heading3Char"/>
        </w:rPr>
        <w:t>Supervisor:</w:t>
      </w:r>
      <w:r w:rsidR="00A02A1A">
        <w:rPr>
          <w:rStyle w:val="Heading3Char"/>
        </w:rPr>
        <w:t xml:space="preserve"> </w:t>
      </w:r>
      <w:r w:rsidRPr="00E96058">
        <w:tab/>
      </w:r>
      <w:r w:rsidR="00FC4536">
        <w:tab/>
      </w:r>
      <w:r w:rsidR="00A02A1A">
        <w:t>Various</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w:t>
      </w:r>
      <w:proofErr w:type="gramStart"/>
      <w:r w:rsidR="0066535B">
        <w:t>decision making</w:t>
      </w:r>
      <w:proofErr w:type="gramEnd"/>
      <w:r w:rsidR="0066535B">
        <w:t xml:space="preserve">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w:t>
      </w:r>
      <w:proofErr w:type="gramStart"/>
      <w:r w:rsidRPr="006871D7">
        <w:rPr>
          <w:szCs w:val="24"/>
        </w:rPr>
        <w:t>DPAC</w:t>
      </w:r>
      <w:proofErr w:type="gramEnd"/>
      <w:r w:rsidRPr="006871D7">
        <w:rPr>
          <w:szCs w:val="24"/>
        </w:rPr>
        <w:t xml:space="preserve">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9B4518" w:rsidP="00BC49A5">
      <w:pPr>
        <w:pStyle w:val="Heading3"/>
      </w:pPr>
      <w:r w:rsidRPr="00E96058">
        <w:lastRenderedPageBreak/>
        <w:t>Position objective:</w:t>
      </w:r>
    </w:p>
    <w:p w:rsidR="00F1428A" w:rsidRDefault="00F1428A" w:rsidP="00BC49A5">
      <w:pPr>
        <w:pStyle w:val="Heading3"/>
        <w:rPr>
          <w:b w:val="0"/>
          <w:color w:val="auto"/>
        </w:rPr>
      </w:pPr>
      <w:r w:rsidRPr="00F1428A">
        <w:rPr>
          <w:b w:val="0"/>
          <w:color w:val="auto"/>
        </w:rPr>
        <w:t>To undertake general administrative and clerical duties.</w:t>
      </w:r>
    </w:p>
    <w:p w:rsidR="009B4518" w:rsidRPr="00E96058" w:rsidRDefault="009B4518" w:rsidP="00BC49A5">
      <w:pPr>
        <w:pStyle w:val="Heading3"/>
      </w:pPr>
      <w:r w:rsidRPr="00E96058">
        <w:t>Duties:</w:t>
      </w:r>
    </w:p>
    <w:p w:rsidR="00F1428A" w:rsidRPr="00F1428A" w:rsidRDefault="00F1428A" w:rsidP="00F1428A">
      <w:pPr>
        <w:pStyle w:val="Heading3"/>
        <w:rPr>
          <w:lang w:val="en-US"/>
        </w:rPr>
      </w:pPr>
      <w:r w:rsidRPr="00F1428A">
        <w:rPr>
          <w:lang w:val="en-US"/>
        </w:rPr>
        <w:t xml:space="preserve">Please note, subject to the duration of the fixed-term engagement, the occupant may be required to undertake all or part of the following duties: </w:t>
      </w:r>
    </w:p>
    <w:p w:rsidR="00F1428A" w:rsidRPr="00F1428A" w:rsidRDefault="00F1428A" w:rsidP="00F1428A">
      <w:pPr>
        <w:pStyle w:val="Heading3"/>
        <w:numPr>
          <w:ilvl w:val="0"/>
          <w:numId w:val="18"/>
        </w:numPr>
        <w:rPr>
          <w:b w:val="0"/>
        </w:rPr>
      </w:pPr>
      <w:r w:rsidRPr="00F1428A">
        <w:rPr>
          <w:b w:val="0"/>
        </w:rPr>
        <w:t xml:space="preserve">Undertake a range of administrative and clerical tasks including the production of routine and Ministerial correspondence, draft correspondence, databases and power-point presentations.  </w:t>
      </w:r>
    </w:p>
    <w:p w:rsidR="00F1428A" w:rsidRPr="00F1428A" w:rsidRDefault="00F1428A" w:rsidP="00F1428A">
      <w:pPr>
        <w:pStyle w:val="Heading3"/>
        <w:numPr>
          <w:ilvl w:val="0"/>
          <w:numId w:val="18"/>
        </w:numPr>
        <w:rPr>
          <w:b w:val="0"/>
        </w:rPr>
      </w:pPr>
      <w:r w:rsidRPr="00F1428A">
        <w:rPr>
          <w:b w:val="0"/>
        </w:rPr>
        <w:t>Maintain appointment diaries and intranet sites.  Arrange meetings, conferences, travel arrangements, including taking, preparing and distributing minutes of meetings as required.</w:t>
      </w:r>
    </w:p>
    <w:p w:rsidR="00F1428A" w:rsidRPr="00F1428A" w:rsidRDefault="00F1428A" w:rsidP="00F1428A">
      <w:pPr>
        <w:pStyle w:val="Heading3"/>
        <w:numPr>
          <w:ilvl w:val="0"/>
          <w:numId w:val="18"/>
        </w:numPr>
        <w:rPr>
          <w:b w:val="0"/>
        </w:rPr>
      </w:pPr>
      <w:r w:rsidRPr="00F1428A">
        <w:rPr>
          <w:b w:val="0"/>
        </w:rPr>
        <w:t xml:space="preserve">Undertake reception relief as and when required and act as first point of contact for telephone and </w:t>
      </w:r>
      <w:r w:rsidR="002B7016" w:rsidRPr="00F1428A">
        <w:rPr>
          <w:b w:val="0"/>
        </w:rPr>
        <w:t>face-to-face</w:t>
      </w:r>
      <w:r w:rsidRPr="00F1428A">
        <w:rPr>
          <w:b w:val="0"/>
        </w:rPr>
        <w:t xml:space="preserve"> enquiries, including providing routine information as appropriate and forwarding </w:t>
      </w:r>
      <w:proofErr w:type="gramStart"/>
      <w:r w:rsidRPr="00F1428A">
        <w:rPr>
          <w:b w:val="0"/>
        </w:rPr>
        <w:t>more complicated enquiries</w:t>
      </w:r>
      <w:proofErr w:type="gramEnd"/>
      <w:r w:rsidRPr="00F1428A">
        <w:rPr>
          <w:b w:val="0"/>
        </w:rPr>
        <w:t xml:space="preserve"> to the relevant personnel.</w:t>
      </w:r>
    </w:p>
    <w:p w:rsidR="00F1428A" w:rsidRPr="00F1428A" w:rsidRDefault="00F1428A" w:rsidP="00F1428A">
      <w:pPr>
        <w:pStyle w:val="Heading3"/>
        <w:numPr>
          <w:ilvl w:val="0"/>
          <w:numId w:val="18"/>
        </w:numPr>
        <w:rPr>
          <w:b w:val="0"/>
        </w:rPr>
      </w:pPr>
      <w:r w:rsidRPr="00F1428A">
        <w:rPr>
          <w:b w:val="0"/>
        </w:rPr>
        <w:t>Undertake processing of transactions and reconciliations in accordance with established policies, procedures and legislation, in an accurate and timely manner.</w:t>
      </w:r>
    </w:p>
    <w:p w:rsidR="00F1428A" w:rsidRPr="00F1428A" w:rsidRDefault="00F1428A" w:rsidP="00F1428A">
      <w:pPr>
        <w:pStyle w:val="Heading3"/>
        <w:numPr>
          <w:ilvl w:val="0"/>
          <w:numId w:val="18"/>
        </w:numPr>
        <w:rPr>
          <w:b w:val="0"/>
        </w:rPr>
      </w:pPr>
      <w:r w:rsidRPr="00F1428A">
        <w:rPr>
          <w:b w:val="0"/>
        </w:rPr>
        <w:t>Undertake data processing tasks as required.</w:t>
      </w:r>
    </w:p>
    <w:p w:rsidR="00F1428A" w:rsidRPr="00F1428A" w:rsidRDefault="00F1428A" w:rsidP="00F1428A">
      <w:pPr>
        <w:pStyle w:val="Heading3"/>
        <w:numPr>
          <w:ilvl w:val="0"/>
          <w:numId w:val="18"/>
        </w:numPr>
        <w:rPr>
          <w:b w:val="0"/>
        </w:rPr>
      </w:pPr>
      <w:r w:rsidRPr="00F1428A">
        <w:rPr>
          <w:b w:val="0"/>
        </w:rPr>
        <w:t>Assist the Manager/Supervisor and other staff as required.</w:t>
      </w:r>
    </w:p>
    <w:p w:rsidR="009B4518" w:rsidRPr="00E96058" w:rsidRDefault="009B4518" w:rsidP="00BC49A5">
      <w:pPr>
        <w:pStyle w:val="Heading3"/>
      </w:pPr>
      <w:r w:rsidRPr="00E96058">
        <w:t>Level of responsibility:</w:t>
      </w:r>
    </w:p>
    <w:p w:rsidR="0096157E" w:rsidRPr="0096157E" w:rsidRDefault="0096157E" w:rsidP="0096157E">
      <w:pPr>
        <w:pStyle w:val="Heading3"/>
        <w:rPr>
          <w:b w:val="0"/>
        </w:rPr>
      </w:pPr>
      <w:r w:rsidRPr="0096157E">
        <w:rPr>
          <w:b w:val="0"/>
        </w:rPr>
        <w:t xml:space="preserve">The occupant will exercise judgement, initiative and independent decision making </w:t>
      </w:r>
      <w:proofErr w:type="gramStart"/>
      <w:r w:rsidRPr="0096157E">
        <w:rPr>
          <w:b w:val="0"/>
        </w:rPr>
        <w:t>to satisfactorily complete</w:t>
      </w:r>
      <w:proofErr w:type="gramEnd"/>
      <w:r w:rsidRPr="0096157E">
        <w:rPr>
          <w:b w:val="0"/>
        </w:rPr>
        <w:t xml:space="preserve"> a range of diverse tasks.</w:t>
      </w:r>
    </w:p>
    <w:p w:rsidR="00417933" w:rsidRDefault="00C661E4" w:rsidP="00417933">
      <w:pPr>
        <w:pStyle w:val="Heading3"/>
      </w:pPr>
      <w:r>
        <w:t>Reporting structure</w:t>
      </w:r>
      <w:r w:rsidR="00417933">
        <w:t>:</w:t>
      </w:r>
    </w:p>
    <w:p w:rsidR="00A854BD" w:rsidRPr="00A854BD" w:rsidRDefault="00A854BD" w:rsidP="00A854BD">
      <w:pPr>
        <w:pStyle w:val="Heading3"/>
        <w:rPr>
          <w:b w:val="0"/>
        </w:rPr>
      </w:pPr>
      <w:r w:rsidRPr="00A854BD">
        <w:rPr>
          <w:b w:val="0"/>
        </w:rPr>
        <w:t>The occupant is required to work under instruction and guidance from the manager in accordance with established procedural guidelines.</w:t>
      </w:r>
    </w:p>
    <w:p w:rsidR="009B4518" w:rsidRDefault="009B4518" w:rsidP="00BC49A5">
      <w:pPr>
        <w:pStyle w:val="Heading3"/>
      </w:pPr>
      <w:r w:rsidRPr="00E96058">
        <w:t>Selection criteria:</w:t>
      </w:r>
    </w:p>
    <w:p w:rsidR="00A854BD" w:rsidRPr="002B7016" w:rsidRDefault="00A854BD" w:rsidP="00A854BD">
      <w:pPr>
        <w:pStyle w:val="BodyText"/>
        <w:spacing w:before="240"/>
      </w:pPr>
      <w:r w:rsidRPr="002B7016">
        <w:t>To apply for this position you will need to demonstrate your ability to meet the selection criteria detailed by completing the Administration Assistant Register Application Form.</w:t>
      </w:r>
    </w:p>
    <w:p w:rsidR="00A854BD" w:rsidRPr="00A854BD" w:rsidRDefault="00A854BD" w:rsidP="00A854BD">
      <w:pPr>
        <w:pStyle w:val="Heading3"/>
        <w:numPr>
          <w:ilvl w:val="0"/>
          <w:numId w:val="19"/>
        </w:numPr>
        <w:rPr>
          <w:rFonts w:eastAsia="Times New Roman" w:cs="Times New Roman"/>
          <w:b w:val="0"/>
          <w:szCs w:val="20"/>
        </w:rPr>
      </w:pPr>
      <w:r w:rsidRPr="00A854BD">
        <w:rPr>
          <w:rFonts w:eastAsia="Times New Roman" w:cs="Times New Roman"/>
          <w:b w:val="0"/>
          <w:szCs w:val="20"/>
        </w:rPr>
        <w:t>Good organisa</w:t>
      </w:r>
      <w:bookmarkStart w:id="0" w:name="_GoBack"/>
      <w:bookmarkEnd w:id="0"/>
      <w:r w:rsidRPr="00A854BD">
        <w:rPr>
          <w:rFonts w:eastAsia="Times New Roman" w:cs="Times New Roman"/>
          <w:b w:val="0"/>
          <w:szCs w:val="20"/>
        </w:rPr>
        <w:t>tional skills with the ability to undertake duties in an accurate and timely manner.</w:t>
      </w:r>
    </w:p>
    <w:p w:rsidR="00A854BD" w:rsidRPr="00A854BD" w:rsidRDefault="00A854BD" w:rsidP="00A854BD">
      <w:pPr>
        <w:pStyle w:val="Heading3"/>
        <w:numPr>
          <w:ilvl w:val="0"/>
          <w:numId w:val="19"/>
        </w:numPr>
        <w:rPr>
          <w:rFonts w:eastAsia="Times New Roman" w:cs="Times New Roman"/>
          <w:b w:val="0"/>
          <w:szCs w:val="20"/>
        </w:rPr>
      </w:pPr>
      <w:r w:rsidRPr="00A854BD">
        <w:rPr>
          <w:rFonts w:eastAsia="Times New Roman" w:cs="Times New Roman"/>
          <w:b w:val="0"/>
          <w:szCs w:val="20"/>
        </w:rPr>
        <w:t>Good interpersonal and communication skills, including the ability to focus on clients’ needs and provide a friendly and efficient service.</w:t>
      </w:r>
    </w:p>
    <w:p w:rsidR="00A854BD" w:rsidRPr="00A854BD" w:rsidRDefault="00A854BD" w:rsidP="00A854BD">
      <w:pPr>
        <w:pStyle w:val="Heading3"/>
        <w:numPr>
          <w:ilvl w:val="0"/>
          <w:numId w:val="19"/>
        </w:numPr>
        <w:rPr>
          <w:rFonts w:eastAsia="Times New Roman" w:cs="Times New Roman"/>
          <w:b w:val="0"/>
          <w:szCs w:val="20"/>
        </w:rPr>
      </w:pPr>
      <w:r w:rsidRPr="00A854BD">
        <w:rPr>
          <w:rFonts w:eastAsia="Times New Roman" w:cs="Times New Roman"/>
          <w:b w:val="0"/>
          <w:szCs w:val="20"/>
        </w:rPr>
        <w:t>Proven ability to work individually or as a member of a team.</w:t>
      </w:r>
    </w:p>
    <w:p w:rsidR="00A854BD" w:rsidRPr="00A854BD" w:rsidRDefault="00A854BD" w:rsidP="00A854BD">
      <w:pPr>
        <w:pStyle w:val="Heading3"/>
        <w:numPr>
          <w:ilvl w:val="0"/>
          <w:numId w:val="19"/>
        </w:numPr>
        <w:rPr>
          <w:rFonts w:eastAsia="Times New Roman" w:cs="Times New Roman"/>
          <w:b w:val="0"/>
          <w:szCs w:val="20"/>
        </w:rPr>
      </w:pPr>
      <w:r w:rsidRPr="00A854BD">
        <w:rPr>
          <w:rFonts w:eastAsia="Times New Roman" w:cs="Times New Roman"/>
          <w:b w:val="0"/>
          <w:szCs w:val="20"/>
        </w:rPr>
        <w:t xml:space="preserve">Proven experience in using PC and software applications for example e-mail, Internet, Intranet, MS Word, Excel and PowerPoint. </w:t>
      </w:r>
    </w:p>
    <w:p w:rsidR="00A854BD" w:rsidRPr="00A854BD" w:rsidRDefault="00A854BD" w:rsidP="00A854BD">
      <w:pPr>
        <w:pStyle w:val="Heading3"/>
        <w:numPr>
          <w:ilvl w:val="0"/>
          <w:numId w:val="19"/>
        </w:numPr>
        <w:rPr>
          <w:rFonts w:eastAsia="Times New Roman" w:cs="Times New Roman"/>
          <w:b w:val="0"/>
          <w:szCs w:val="20"/>
        </w:rPr>
      </w:pPr>
      <w:r w:rsidRPr="00A854BD">
        <w:rPr>
          <w:rFonts w:eastAsia="Times New Roman" w:cs="Times New Roman"/>
          <w:b w:val="0"/>
          <w:szCs w:val="20"/>
        </w:rPr>
        <w:lastRenderedPageBreak/>
        <w:t>High standard of ethical behaviour that is consistent with the Department’s values and promotes a positive workplace culture.</w:t>
      </w:r>
    </w:p>
    <w:p w:rsidR="00FC4536" w:rsidRPr="00FC4536" w:rsidRDefault="00FC4536" w:rsidP="00FC4536">
      <w:pPr>
        <w:pStyle w:val="Heading3"/>
      </w:pPr>
      <w:r>
        <w:t>Desirable requirements:</w:t>
      </w:r>
    </w:p>
    <w:p w:rsidR="009B4518" w:rsidRPr="00E96058" w:rsidRDefault="003525BF" w:rsidP="003A2EA3">
      <w:r>
        <w:t>N/A</w:t>
      </w:r>
    </w:p>
    <w:p w:rsidR="00EB220A" w:rsidRPr="00E96058" w:rsidRDefault="00EB220A" w:rsidP="00EB220A">
      <w:pPr>
        <w:pStyle w:val="Heading3"/>
      </w:pPr>
      <w:r w:rsidRPr="00E96058">
        <w:t>Essential requirements:</w:t>
      </w:r>
    </w:p>
    <w:p w:rsidR="00EB220A" w:rsidRDefault="003525BF" w:rsidP="00EB220A">
      <w:r>
        <w:t>N/A</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w:t>
      </w:r>
      <w:proofErr w:type="gramStart"/>
      <w:r w:rsidRPr="004E5DD0">
        <w:t>are a range</w:t>
      </w:r>
      <w:proofErr w:type="gramEnd"/>
      <w:r w:rsidRPr="004E5DD0">
        <w:t xml:space="preserv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 xml:space="preserve">Our goal is to </w:t>
      </w:r>
      <w:proofErr w:type="gramStart"/>
      <w:r w:rsidRPr="00DE2C09">
        <w:t>be recognised</w:t>
      </w:r>
      <w:proofErr w:type="gramEnd"/>
      <w:r w:rsidRPr="00DE2C09">
        <w:t xml:space="preserve"> as an exemplar with regard to work health, safet</w:t>
      </w:r>
      <w:r w:rsidR="00DE2C09">
        <w:t>y and wellbeing throughout the S</w:t>
      </w:r>
      <w:r w:rsidRPr="00DE2C09">
        <w:t>tate Service.</w:t>
      </w:r>
    </w:p>
    <w:p w:rsidR="00BC33B3" w:rsidRPr="00DE2C09" w:rsidRDefault="00BC33B3" w:rsidP="00DE2C09">
      <w:r w:rsidRPr="00DE2C09">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lastRenderedPageBreak/>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 xml:space="preserve">A commitment </w:t>
      </w:r>
      <w:proofErr w:type="gramStart"/>
      <w:r w:rsidRPr="00DE2C09">
        <w:rPr>
          <w:rFonts w:ascii="Gill Sans MT" w:hAnsi="Gill Sans MT"/>
          <w:sz w:val="24"/>
          <w:szCs w:val="24"/>
        </w:rPr>
        <w:t>to continually improve</w:t>
      </w:r>
      <w:proofErr w:type="gramEnd"/>
      <w:r w:rsidRPr="00DE2C09">
        <w:rPr>
          <w:rFonts w:ascii="Gill Sans MT" w:hAnsi="Gill Sans MT"/>
          <w:sz w:val="24"/>
          <w:szCs w:val="24"/>
        </w:rPr>
        <w:t xml:space="preser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E2" w:rsidRDefault="009C29E2" w:rsidP="00BC49A5">
      <w:r>
        <w:separator/>
      </w:r>
    </w:p>
  </w:endnote>
  <w:endnote w:type="continuationSeparator" w:id="0">
    <w:p w:rsidR="009C29E2" w:rsidRDefault="009C29E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9C29E2"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E2" w:rsidRDefault="009C29E2" w:rsidP="00BC49A5">
      <w:r>
        <w:separator/>
      </w:r>
    </w:p>
  </w:footnote>
  <w:footnote w:type="continuationSeparator" w:id="0">
    <w:p w:rsidR="009C29E2" w:rsidRDefault="009C29E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A8645C">
      <w:t>Administrative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2CDC798C"/>
    <w:lvl w:ilvl="0" w:tplc="7C6E0210">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7"/>
  </w:num>
  <w:num w:numId="4">
    <w:abstractNumId w:val="13"/>
  </w:num>
  <w:num w:numId="5">
    <w:abstractNumId w:val="3"/>
  </w:num>
  <w:num w:numId="6">
    <w:abstractNumId w:val="0"/>
  </w:num>
  <w:num w:numId="7">
    <w:abstractNumId w:val="12"/>
  </w:num>
  <w:num w:numId="8">
    <w:abstractNumId w:val="14"/>
  </w:num>
  <w:num w:numId="9">
    <w:abstractNumId w:val="4"/>
  </w:num>
  <w:num w:numId="10">
    <w:abstractNumId w:val="16"/>
  </w:num>
  <w:num w:numId="11">
    <w:abstractNumId w:val="7"/>
  </w:num>
  <w:num w:numId="12">
    <w:abstractNumId w:val="6"/>
  </w:num>
  <w:num w:numId="13">
    <w:abstractNumId w:val="2"/>
  </w:num>
  <w:num w:numId="14">
    <w:abstractNumId w:val="9"/>
  </w:num>
  <w:num w:numId="15">
    <w:abstractNumId w:val="15"/>
  </w:num>
  <w:num w:numId="16">
    <w:abstractNumId w:val="11"/>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267CC"/>
    <w:rsid w:val="00181938"/>
    <w:rsid w:val="00185BDA"/>
    <w:rsid w:val="001947A1"/>
    <w:rsid w:val="001E7B7E"/>
    <w:rsid w:val="001F3191"/>
    <w:rsid w:val="001F51E6"/>
    <w:rsid w:val="00297078"/>
    <w:rsid w:val="002B5F16"/>
    <w:rsid w:val="002B7016"/>
    <w:rsid w:val="003420FF"/>
    <w:rsid w:val="003525BF"/>
    <w:rsid w:val="00352E85"/>
    <w:rsid w:val="00362AFC"/>
    <w:rsid w:val="003951E9"/>
    <w:rsid w:val="003A2EA3"/>
    <w:rsid w:val="003C5DE2"/>
    <w:rsid w:val="003F442E"/>
    <w:rsid w:val="00417933"/>
    <w:rsid w:val="004419B3"/>
    <w:rsid w:val="004E5DD0"/>
    <w:rsid w:val="00547824"/>
    <w:rsid w:val="005577DB"/>
    <w:rsid w:val="00583B44"/>
    <w:rsid w:val="0066535B"/>
    <w:rsid w:val="006871D7"/>
    <w:rsid w:val="007851E5"/>
    <w:rsid w:val="007B0091"/>
    <w:rsid w:val="007C2B83"/>
    <w:rsid w:val="007F73E6"/>
    <w:rsid w:val="008A1266"/>
    <w:rsid w:val="0096157E"/>
    <w:rsid w:val="009A3D43"/>
    <w:rsid w:val="009B4518"/>
    <w:rsid w:val="009C29E2"/>
    <w:rsid w:val="009D522C"/>
    <w:rsid w:val="00A02A1A"/>
    <w:rsid w:val="00A27736"/>
    <w:rsid w:val="00A854BD"/>
    <w:rsid w:val="00A8645C"/>
    <w:rsid w:val="00AE232C"/>
    <w:rsid w:val="00B00EAC"/>
    <w:rsid w:val="00B42D71"/>
    <w:rsid w:val="00B6253B"/>
    <w:rsid w:val="00B716C2"/>
    <w:rsid w:val="00B772D0"/>
    <w:rsid w:val="00B83177"/>
    <w:rsid w:val="00BC33B3"/>
    <w:rsid w:val="00BC49A5"/>
    <w:rsid w:val="00BF28DD"/>
    <w:rsid w:val="00BF599B"/>
    <w:rsid w:val="00C12A06"/>
    <w:rsid w:val="00C661E4"/>
    <w:rsid w:val="00C96242"/>
    <w:rsid w:val="00CE5D1C"/>
    <w:rsid w:val="00D0096D"/>
    <w:rsid w:val="00D50CC6"/>
    <w:rsid w:val="00D76C2F"/>
    <w:rsid w:val="00DE2C09"/>
    <w:rsid w:val="00E17393"/>
    <w:rsid w:val="00E32B3E"/>
    <w:rsid w:val="00E359D5"/>
    <w:rsid w:val="00E537CB"/>
    <w:rsid w:val="00E96058"/>
    <w:rsid w:val="00EB220A"/>
    <w:rsid w:val="00F1428A"/>
    <w:rsid w:val="00F2463C"/>
    <w:rsid w:val="00F27022"/>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BD39"/>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F812-A936-4640-8120-376C4B6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Hancox, Lauren</cp:lastModifiedBy>
  <cp:revision>7</cp:revision>
  <dcterms:created xsi:type="dcterms:W3CDTF">2019-03-19T00:25:00Z</dcterms:created>
  <dcterms:modified xsi:type="dcterms:W3CDTF">2019-03-19T03:09:00Z</dcterms:modified>
</cp:coreProperties>
</file>