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1F7757">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1F775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D87841" w:rsidP="001F7757">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3C469D82" w:rsidR="00C9685D" w:rsidRPr="00000519" w:rsidRDefault="00D87841" w:rsidP="001F775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4C64F1">
                <w:rPr>
                  <w:rStyle w:val="PlaceholderText"/>
                  <w:rFonts w:asciiTheme="majorHAnsi" w:hAnsiTheme="majorHAnsi"/>
                  <w:color w:val="878E8E" w:themeColor="accent4" w:themeShade="BF"/>
                  <w:sz w:val="36"/>
                  <w:szCs w:val="36"/>
                </w:rPr>
                <w:t>C</w:t>
              </w:r>
              <w:r w:rsidR="00046079">
                <w:rPr>
                  <w:rStyle w:val="PlaceholderText"/>
                  <w:rFonts w:asciiTheme="majorHAnsi" w:hAnsiTheme="majorHAnsi"/>
                  <w:color w:val="878E8E" w:themeColor="accent4" w:themeShade="BF"/>
                  <w:sz w:val="36"/>
                  <w:szCs w:val="36"/>
                </w:rPr>
                <w:t>asework</w:t>
              </w:r>
              <w:r w:rsidR="00C9685D">
                <w:rPr>
                  <w:rStyle w:val="PlaceholderText"/>
                  <w:rFonts w:asciiTheme="majorHAnsi" w:hAnsiTheme="majorHAnsi"/>
                  <w:color w:val="878E8E" w:themeColor="accent4" w:themeShade="BF"/>
                  <w:sz w:val="36"/>
                  <w:szCs w:val="36"/>
                </w:rPr>
                <w:t xml:space="preserve"> </w:t>
              </w:r>
              <w:r w:rsidR="00906CF1">
                <w:rPr>
                  <w:rStyle w:val="PlaceholderText"/>
                  <w:rFonts w:asciiTheme="majorHAnsi" w:hAnsiTheme="majorHAnsi"/>
                  <w:color w:val="878E8E" w:themeColor="accent4" w:themeShade="BF"/>
                  <w:sz w:val="36"/>
                  <w:szCs w:val="36"/>
                </w:rPr>
                <w:t xml:space="preserve">Support </w:t>
              </w:r>
              <w:r w:rsidR="00C9685D">
                <w:rPr>
                  <w:rStyle w:val="PlaceholderText"/>
                  <w:rFonts w:asciiTheme="majorHAnsi" w:hAnsiTheme="majorHAnsi"/>
                  <w:color w:val="878E8E" w:themeColor="accent4" w:themeShade="BF"/>
                  <w:sz w:val="36"/>
                  <w:szCs w:val="36"/>
                </w:rPr>
                <w:t>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1F7757">
          <w:pPr>
            <w:pStyle w:val="Heading1"/>
            <w:spacing w:before="120"/>
            <w:jc w:val="both"/>
            <w:rPr>
              <w:rStyle w:val="Strong"/>
            </w:rPr>
          </w:pPr>
          <w:r w:rsidRPr="00A7640D">
            <w:rPr>
              <w:rStyle w:val="Strong"/>
            </w:rPr>
            <w:t>ABOUT UNITING</w:t>
          </w:r>
        </w:p>
        <w:p w14:paraId="68CE6EAB" w14:textId="77777777" w:rsidR="00C9685D" w:rsidRPr="00A7640D" w:rsidRDefault="00C9685D" w:rsidP="001F7757">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D87841" w:rsidP="001F7757">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1F7757">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1F7757">
          <w:pPr>
            <w:jc w:val="both"/>
            <w:rPr>
              <w:rFonts w:ascii="FS Elliot Pro" w:hAnsi="FS Elliot Pro"/>
            </w:rPr>
          </w:pPr>
        </w:p>
        <w:p w14:paraId="032520F7" w14:textId="77777777" w:rsidR="00C9685D" w:rsidRDefault="00C9685D" w:rsidP="001F7757">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1F7757">
          <w:pPr>
            <w:rPr>
              <w:rFonts w:ascii="FS Elliot Pro" w:hAnsi="FS Elliot Pro"/>
              <w:szCs w:val="20"/>
            </w:rPr>
          </w:pPr>
        </w:p>
        <w:p w14:paraId="1FFFE7D1" w14:textId="77777777" w:rsidR="00C9685D" w:rsidRDefault="00C9685D" w:rsidP="001F7757">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D87841" w:rsidP="001F7757">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1F7757">
          <w:pPr>
            <w:pStyle w:val="Heading1"/>
            <w:spacing w:before="240"/>
            <w:jc w:val="both"/>
            <w:rPr>
              <w:rStyle w:val="Strong"/>
            </w:rPr>
          </w:pPr>
          <w:r w:rsidRPr="00A7640D">
            <w:rPr>
              <w:rStyle w:val="Strong"/>
            </w:rPr>
            <w:t>ABOUT THE ROLE</w:t>
          </w:r>
        </w:p>
        <w:p w14:paraId="6680AC7F" w14:textId="77777777" w:rsidR="00C9685D" w:rsidRPr="003F0936" w:rsidRDefault="00C9685D" w:rsidP="001F775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2A999212" w:rsidR="00B32B0D" w:rsidRDefault="00D87841" w:rsidP="001F7757">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w:t>
          </w:r>
          <w:r w:rsidR="00B64277">
            <w:rPr>
              <w:rFonts w:ascii="FS Elliot Pro" w:eastAsiaTheme="minorEastAsia" w:hAnsi="FS Elliot Pro" w:cs="FS Elliot"/>
              <w:szCs w:val="20"/>
              <w:lang w:val="en-US" w:eastAsia="en-US"/>
            </w:rPr>
            <w:t xml:space="preserve">nts, family, extended family, </w:t>
          </w:r>
          <w:r w:rsidR="00C9685D" w:rsidRPr="005040CC">
            <w:rPr>
              <w:rFonts w:ascii="FS Elliot Pro" w:eastAsiaTheme="minorEastAsia" w:hAnsi="FS Elliot Pro" w:cs="FS Elliot"/>
              <w:szCs w:val="20"/>
              <w:lang w:val="en-US" w:eastAsia="en-US"/>
            </w:rPr>
            <w:t>guardianship</w:t>
          </w:r>
          <w:r w:rsidR="00147B87">
            <w:rPr>
              <w:rFonts w:ascii="FS Elliot Pro" w:eastAsiaTheme="minorEastAsia" w:hAnsi="FS Elliot Pro" w:cs="FS Elliot"/>
              <w:szCs w:val="20"/>
              <w:lang w:val="en-US" w:eastAsia="en-US"/>
            </w:rPr>
            <w:t xml:space="preserve">, adoption </w:t>
          </w:r>
          <w:r w:rsidR="00B64277">
            <w:rPr>
              <w:rFonts w:ascii="FS Elliot Pro" w:eastAsiaTheme="minorEastAsia" w:hAnsi="FS Elliot Pro" w:cs="FS Elliot"/>
              <w:szCs w:val="20"/>
              <w:lang w:val="en-US" w:eastAsia="en-US"/>
            </w:rPr>
            <w:t>or in quality long term care</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p>
    <w:p w14:paraId="131608C2" w14:textId="77777777" w:rsidR="00B32B0D" w:rsidRDefault="00B32B0D"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02E98BD2" w14:textId="0BC572CB" w:rsidR="004D3232" w:rsidRDefault="00B32B0D" w:rsidP="001F7757">
      <w:pPr>
        <w:tabs>
          <w:tab w:val="left" w:pos="0"/>
        </w:tabs>
        <w:autoSpaceDE w:val="0"/>
        <w:autoSpaceDN w:val="0"/>
        <w:adjustRightInd w:val="0"/>
        <w:jc w:val="both"/>
        <w:rPr>
          <w:rFonts w:ascii="FS Elliot Pro" w:eastAsiaTheme="minorEastAsia" w:hAnsi="FS Elliot Pro" w:cs="FS Elliot"/>
          <w:szCs w:val="20"/>
          <w:lang w:val="en-US" w:eastAsia="en-US"/>
        </w:rPr>
      </w:pPr>
      <w:r w:rsidRPr="005040CC">
        <w:rPr>
          <w:rFonts w:ascii="FS Elliot Pro" w:eastAsiaTheme="minorEastAsia" w:hAnsi="FS Elliot Pro" w:cs="FS Elliot"/>
          <w:szCs w:val="20"/>
          <w:lang w:val="en-US" w:eastAsia="en-US"/>
        </w:rPr>
        <w:t>This role is responsible for</w:t>
      </w:r>
      <w:r w:rsidR="007C5E57">
        <w:rPr>
          <w:rFonts w:ascii="FS Elliot Pro" w:eastAsiaTheme="minorEastAsia" w:hAnsi="FS Elliot Pro" w:cs="FS Elliot"/>
          <w:szCs w:val="20"/>
          <w:lang w:val="en-US" w:eastAsia="en-US"/>
        </w:rPr>
        <w:t xml:space="preserve"> </w:t>
      </w:r>
      <w:r w:rsidR="00526EF5">
        <w:rPr>
          <w:rFonts w:ascii="FS Elliot Pro" w:eastAsiaTheme="minorEastAsia" w:hAnsi="FS Elliot Pro" w:cs="FS Elliot"/>
          <w:szCs w:val="20"/>
          <w:lang w:val="en-US" w:eastAsia="en-US"/>
        </w:rPr>
        <w:t xml:space="preserve">assisting </w:t>
      </w:r>
      <w:r w:rsidR="00AD1778">
        <w:rPr>
          <w:rFonts w:ascii="FS Elliot Pro" w:eastAsiaTheme="minorEastAsia" w:hAnsi="FS Elliot Pro" w:cs="FS Elliot"/>
          <w:szCs w:val="20"/>
          <w:lang w:val="en-US" w:eastAsia="en-US"/>
        </w:rPr>
        <w:t xml:space="preserve">the </w:t>
      </w:r>
      <w:r w:rsidR="00046079">
        <w:rPr>
          <w:rFonts w:ascii="FS Elliot Pro" w:eastAsiaTheme="minorEastAsia" w:hAnsi="FS Elliot Pro" w:cs="FS Elliot"/>
          <w:szCs w:val="20"/>
          <w:lang w:val="en-US" w:eastAsia="en-US"/>
        </w:rPr>
        <w:t>casework</w:t>
      </w:r>
      <w:r w:rsidR="00AD1778">
        <w:rPr>
          <w:rFonts w:ascii="FS Elliot Pro" w:eastAsiaTheme="minorEastAsia" w:hAnsi="FS Elliot Pro" w:cs="FS Elliot"/>
          <w:szCs w:val="20"/>
          <w:lang w:val="en-US" w:eastAsia="en-US"/>
        </w:rPr>
        <w:t xml:space="preserve"> team </w:t>
      </w:r>
      <w:r w:rsidR="00526EF5">
        <w:rPr>
          <w:rFonts w:ascii="FS Elliot Pro" w:eastAsiaTheme="minorEastAsia" w:hAnsi="FS Elliot Pro" w:cs="FS Elliot"/>
          <w:szCs w:val="20"/>
          <w:lang w:val="en-US" w:eastAsia="en-US"/>
        </w:rPr>
        <w:t xml:space="preserve">with </w:t>
      </w:r>
      <w:r w:rsidR="004D3232">
        <w:rPr>
          <w:rFonts w:ascii="FS Elliot Pro" w:eastAsiaTheme="minorEastAsia" w:hAnsi="FS Elliot Pro" w:cs="FS Elliot"/>
          <w:szCs w:val="20"/>
          <w:lang w:val="en-US" w:eastAsia="en-US"/>
        </w:rPr>
        <w:t xml:space="preserve">some aspects of </w:t>
      </w:r>
      <w:r w:rsidR="00526EF5">
        <w:rPr>
          <w:rFonts w:ascii="FS Elliot Pro" w:eastAsiaTheme="minorEastAsia" w:hAnsi="FS Elliot Pro" w:cs="FS Elliot"/>
          <w:szCs w:val="20"/>
          <w:lang w:val="en-US" w:eastAsia="en-US"/>
        </w:rPr>
        <w:t xml:space="preserve">case management </w:t>
      </w:r>
      <w:r w:rsidR="00147B87">
        <w:rPr>
          <w:rFonts w:ascii="FS Elliot Pro" w:eastAsiaTheme="minorEastAsia" w:hAnsi="FS Elliot Pro" w:cs="FS Elliot"/>
          <w:szCs w:val="20"/>
          <w:lang w:val="en-US" w:eastAsia="en-US"/>
        </w:rPr>
        <w:t xml:space="preserve">to achieve </w:t>
      </w:r>
      <w:r w:rsidR="00526EF5">
        <w:rPr>
          <w:rFonts w:ascii="FS Elliot Pro" w:eastAsiaTheme="minorEastAsia" w:hAnsi="FS Elliot Pro" w:cs="FS Elliot"/>
          <w:szCs w:val="20"/>
          <w:lang w:val="en-US" w:eastAsia="en-US"/>
        </w:rPr>
        <w:t xml:space="preserve">and </w:t>
      </w:r>
      <w:r w:rsidR="00951E12">
        <w:rPr>
          <w:rFonts w:ascii="FS Elliot Pro" w:eastAsiaTheme="minorEastAsia" w:hAnsi="FS Elliot Pro" w:cs="FS Elliot"/>
          <w:szCs w:val="20"/>
          <w:lang w:val="en-US" w:eastAsia="en-US"/>
        </w:rPr>
        <w:t>permanency</w:t>
      </w:r>
      <w:r w:rsidR="00F06E8C">
        <w:rPr>
          <w:rFonts w:ascii="FS Elliot Pro" w:eastAsiaTheme="minorEastAsia" w:hAnsi="FS Elliot Pro" w:cs="FS Elliot"/>
          <w:szCs w:val="20"/>
          <w:lang w:val="en-US" w:eastAsia="en-US"/>
        </w:rPr>
        <w:t xml:space="preserve"> outcomes </w:t>
      </w:r>
      <w:r w:rsidR="00850576">
        <w:rPr>
          <w:rFonts w:ascii="FS Elliot Pro" w:eastAsiaTheme="minorEastAsia" w:hAnsi="FS Elliot Pro" w:cs="FS Elliot"/>
          <w:szCs w:val="20"/>
          <w:lang w:val="en-US" w:eastAsia="en-US"/>
        </w:rPr>
        <w:t>when a</w:t>
      </w:r>
      <w:r w:rsidR="00951E12">
        <w:rPr>
          <w:rFonts w:ascii="FS Elliot Pro" w:eastAsiaTheme="minorEastAsia" w:hAnsi="FS Elliot Pro" w:cs="FS Elliot"/>
          <w:szCs w:val="20"/>
          <w:lang w:val="en-US" w:eastAsia="en-US"/>
        </w:rPr>
        <w:t xml:space="preserve"> </w:t>
      </w:r>
      <w:r w:rsidR="00850576">
        <w:rPr>
          <w:rFonts w:ascii="FS Elliot Pro" w:eastAsiaTheme="minorEastAsia" w:hAnsi="FS Elliot Pro" w:cs="FS Elliot"/>
          <w:szCs w:val="20"/>
          <w:lang w:val="en-US" w:eastAsia="en-US"/>
        </w:rPr>
        <w:t>child o</w:t>
      </w:r>
      <w:r w:rsidR="00EB2C58">
        <w:rPr>
          <w:rFonts w:ascii="FS Elliot Pro" w:eastAsiaTheme="minorEastAsia" w:hAnsi="FS Elliot Pro" w:cs="FS Elliot"/>
          <w:szCs w:val="20"/>
          <w:lang w:val="en-US" w:eastAsia="en-US"/>
        </w:rPr>
        <w:t>r</w:t>
      </w:r>
      <w:r w:rsidR="00850576">
        <w:rPr>
          <w:rFonts w:ascii="FS Elliot Pro" w:eastAsiaTheme="minorEastAsia" w:hAnsi="FS Elliot Pro" w:cs="FS Elliot"/>
          <w:szCs w:val="20"/>
          <w:lang w:val="en-US" w:eastAsia="en-US"/>
        </w:rPr>
        <w:t xml:space="preserve"> young person enters </w:t>
      </w:r>
      <w:r w:rsidR="00951E12">
        <w:rPr>
          <w:rFonts w:ascii="FS Elliot Pro" w:eastAsiaTheme="minorEastAsia" w:hAnsi="FS Elliot Pro" w:cs="FS Elliot"/>
          <w:szCs w:val="20"/>
          <w:lang w:val="en-US" w:eastAsia="en-US"/>
        </w:rPr>
        <w:t>Uniting’s</w:t>
      </w:r>
      <w:r w:rsidR="00850576">
        <w:rPr>
          <w:rFonts w:ascii="FS Elliot Pro" w:eastAsiaTheme="minorEastAsia" w:hAnsi="FS Elliot Pro" w:cs="FS Elliot"/>
          <w:szCs w:val="20"/>
          <w:lang w:val="en-US" w:eastAsia="en-US"/>
        </w:rPr>
        <w:t xml:space="preserve"> care</w:t>
      </w:r>
      <w:r w:rsidR="00850576" w:rsidRPr="004D3232">
        <w:rPr>
          <w:rFonts w:ascii="FS Elliot Pro" w:eastAsiaTheme="minorEastAsia" w:hAnsi="FS Elliot Pro" w:cs="FS Elliot"/>
          <w:szCs w:val="20"/>
          <w:lang w:val="en-US" w:eastAsia="en-US"/>
        </w:rPr>
        <w:t xml:space="preserve">. </w:t>
      </w:r>
    </w:p>
    <w:p w14:paraId="73D6E464" w14:textId="77777777" w:rsidR="004D3232" w:rsidRDefault="004D3232"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71667C52" w14:textId="30D18E51" w:rsidR="00C9685D" w:rsidRPr="004D3232" w:rsidRDefault="00046079" w:rsidP="001F7757">
      <w:pPr>
        <w:tabs>
          <w:tab w:val="left" w:pos="0"/>
        </w:tabs>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The Case</w:t>
      </w:r>
      <w:r w:rsidR="00AD1778" w:rsidRPr="004D3232">
        <w:rPr>
          <w:rFonts w:ascii="FS Elliot Pro" w:eastAsiaTheme="minorEastAsia" w:hAnsi="FS Elliot Pro" w:cs="FS Elliot"/>
          <w:szCs w:val="20"/>
          <w:lang w:val="en-US" w:eastAsia="en-US"/>
        </w:rPr>
        <w:t xml:space="preserve">work Support role is a pathway </w:t>
      </w:r>
      <w:r w:rsidR="004D3232">
        <w:rPr>
          <w:rFonts w:ascii="FS Elliot Pro" w:eastAsiaTheme="minorEastAsia" w:hAnsi="FS Elliot Pro" w:cs="FS Elliot"/>
          <w:szCs w:val="20"/>
          <w:lang w:val="en-US" w:eastAsia="en-US"/>
        </w:rPr>
        <w:t>and development</w:t>
      </w:r>
      <w:r w:rsidR="00B64277" w:rsidRPr="004D3232">
        <w:rPr>
          <w:rFonts w:ascii="FS Elliot Pro" w:eastAsiaTheme="minorEastAsia" w:hAnsi="FS Elliot Pro" w:cs="FS Elliot"/>
          <w:szCs w:val="20"/>
          <w:lang w:val="en-US" w:eastAsia="en-US"/>
        </w:rPr>
        <w:t xml:space="preserve"> </w:t>
      </w:r>
      <w:r w:rsidR="00AD1778" w:rsidRPr="004D3232">
        <w:rPr>
          <w:rFonts w:ascii="FS Elliot Pro" w:eastAsiaTheme="minorEastAsia" w:hAnsi="FS Elliot Pro" w:cs="FS Elliot"/>
          <w:szCs w:val="20"/>
          <w:lang w:val="en-US" w:eastAsia="en-US"/>
        </w:rPr>
        <w:t xml:space="preserve">opportunity to a </w:t>
      </w:r>
      <w:r>
        <w:rPr>
          <w:rFonts w:ascii="FS Elliot Pro" w:eastAsiaTheme="minorEastAsia" w:hAnsi="FS Elliot Pro" w:cs="FS Elliot"/>
          <w:szCs w:val="20"/>
          <w:lang w:val="en-US" w:eastAsia="en-US"/>
        </w:rPr>
        <w:t>Casework</w:t>
      </w:r>
      <w:r w:rsidR="00147B87">
        <w:rPr>
          <w:rFonts w:ascii="FS Elliot Pro" w:eastAsiaTheme="minorEastAsia" w:hAnsi="FS Elliot Pro" w:cs="FS Elliot"/>
          <w:szCs w:val="20"/>
          <w:lang w:val="en-US" w:eastAsia="en-US"/>
        </w:rPr>
        <w:t>er</w:t>
      </w:r>
      <w:r w:rsidR="00AD1778" w:rsidRPr="004D3232">
        <w:rPr>
          <w:rFonts w:ascii="FS Elliot Pro" w:eastAsiaTheme="minorEastAsia" w:hAnsi="FS Elliot Pro" w:cs="FS Elliot"/>
          <w:szCs w:val="20"/>
          <w:lang w:val="en-US" w:eastAsia="en-US"/>
        </w:rPr>
        <w:t xml:space="preserve"> role.</w:t>
      </w:r>
    </w:p>
    <w:p w14:paraId="03BC3D1F" w14:textId="77777777" w:rsidR="00C9685D" w:rsidRPr="00A7640D" w:rsidRDefault="00D87841" w:rsidP="001F7757">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44745BB7" w14:textId="43125C0D" w:rsidR="00212F75" w:rsidRPr="00DE1B91" w:rsidRDefault="00C9685D" w:rsidP="00DE1B91">
      <w:pPr>
        <w:pStyle w:val="Heading1"/>
        <w:spacing w:before="240"/>
        <w:jc w:val="both"/>
        <w:rPr>
          <w:b w:val="0"/>
          <w:lang w:val="en-US"/>
        </w:rPr>
      </w:pPr>
      <w:r w:rsidRPr="00A7640D">
        <w:rPr>
          <w:b w:val="0"/>
          <w:lang w:val="en-US"/>
        </w:rPr>
        <w:t xml:space="preserve">ROLE </w:t>
      </w:r>
      <w:r>
        <w:rPr>
          <w:b w:val="0"/>
          <w:lang w:val="en-US"/>
        </w:rPr>
        <w:t>KEY ACCOUNTABILITIES</w:t>
      </w:r>
    </w:p>
    <w:sdt>
      <w:sdtPr>
        <w:rPr>
          <w:rFonts w:asciiTheme="minorHAnsi" w:eastAsiaTheme="minorEastAsia" w:hAnsiTheme="minorHAnsi" w:cs="FSElliotPro"/>
          <w:spacing w:val="-2"/>
          <w:sz w:val="20"/>
          <w:szCs w:val="20"/>
          <w:lang w:val="en-GB" w:eastAsia="en-US"/>
        </w:rPr>
        <w:alias w:val="Insert bullet points"/>
        <w:tag w:val="Insert bullet points"/>
        <w:id w:val="103930398"/>
        <w:placeholder>
          <w:docPart w:val="399945C85F9C4995B69DADC32A7F080D"/>
        </w:placeholder>
      </w:sdtPr>
      <w:sdtEndPr>
        <w:rPr>
          <w:rFonts w:ascii="Verdana" w:eastAsia="Times New Roman" w:hAnsi="Verdana" w:cs="Times New Roman"/>
          <w:spacing w:val="0"/>
          <w:szCs w:val="24"/>
          <w:lang w:val="en-AU" w:eastAsia="en-AU"/>
        </w:rPr>
      </w:sdtEndPr>
      <w:sdtContent>
        <w:p w14:paraId="246E7B6C" w14:textId="77777777" w:rsidR="000B1324" w:rsidRPr="000B1324" w:rsidRDefault="00B64277" w:rsidP="00666668">
          <w:pPr>
            <w:pStyle w:val="NormalWeb"/>
            <w:numPr>
              <w:ilvl w:val="0"/>
              <w:numId w:val="3"/>
            </w:numPr>
            <w:spacing w:after="0" w:line="240" w:lineRule="auto"/>
            <w:ind w:left="357" w:hanging="357"/>
            <w:rPr>
              <w:rFonts w:asciiTheme="minorHAnsi" w:hAnsiTheme="minorHAnsi"/>
              <w:sz w:val="20"/>
              <w:szCs w:val="20"/>
            </w:rPr>
          </w:pPr>
          <w:r w:rsidRPr="000B1324">
            <w:rPr>
              <w:rFonts w:asciiTheme="minorHAnsi" w:eastAsiaTheme="minorEastAsia" w:hAnsiTheme="minorHAnsi" w:cs="FSElliotPro"/>
              <w:spacing w:val="-2"/>
              <w:sz w:val="20"/>
              <w:szCs w:val="20"/>
              <w:lang w:val="en-GB" w:eastAsia="en-US"/>
            </w:rPr>
            <w:t xml:space="preserve">Be an integral team player in case management and planning of </w:t>
          </w:r>
          <w:r w:rsidRPr="000B1324">
            <w:rPr>
              <w:rFonts w:asciiTheme="minorHAnsi" w:eastAsiaTheme="minorEastAsia" w:hAnsiTheme="minorHAnsi" w:cstheme="minorBidi"/>
              <w:kern w:val="24"/>
              <w:sz w:val="20"/>
              <w:szCs w:val="20"/>
            </w:rPr>
            <w:t>tasks to further case plan goals of adoption, restoration and guardianship, including supporting collabo</w:t>
          </w:r>
          <w:r w:rsidR="000B1324" w:rsidRPr="000B1324">
            <w:rPr>
              <w:rFonts w:asciiTheme="minorHAnsi" w:eastAsiaTheme="minorEastAsia" w:hAnsiTheme="minorHAnsi" w:cstheme="minorBidi"/>
              <w:kern w:val="24"/>
              <w:sz w:val="20"/>
              <w:szCs w:val="20"/>
            </w:rPr>
            <w:t>ration between all stakeholders.</w:t>
          </w:r>
        </w:p>
        <w:p w14:paraId="709FC517" w14:textId="6411BCB2" w:rsidR="000B1324" w:rsidRPr="00666668" w:rsidRDefault="00046079" w:rsidP="00666668">
          <w:pPr>
            <w:pStyle w:val="NormalWeb"/>
            <w:numPr>
              <w:ilvl w:val="0"/>
              <w:numId w:val="3"/>
            </w:numPr>
            <w:spacing w:after="0" w:line="240" w:lineRule="auto"/>
            <w:ind w:left="357" w:hanging="357"/>
            <w:rPr>
              <w:rFonts w:asciiTheme="minorHAnsi" w:hAnsiTheme="minorHAnsi"/>
              <w:sz w:val="20"/>
              <w:szCs w:val="20"/>
            </w:rPr>
          </w:pPr>
          <w:r>
            <w:rPr>
              <w:rFonts w:asciiTheme="minorHAnsi" w:hAnsiTheme="minorHAnsi"/>
              <w:sz w:val="20"/>
              <w:szCs w:val="20"/>
            </w:rPr>
            <w:t>Support the case</w:t>
          </w:r>
          <w:r w:rsidR="00C33FCC">
            <w:rPr>
              <w:rFonts w:asciiTheme="minorHAnsi" w:hAnsiTheme="minorHAnsi"/>
              <w:sz w:val="20"/>
              <w:szCs w:val="20"/>
            </w:rPr>
            <w:t>work team to p</w:t>
          </w:r>
          <w:r w:rsidR="000B1324" w:rsidRPr="000B1324">
            <w:rPr>
              <w:rFonts w:asciiTheme="minorHAnsi" w:eastAsiaTheme="minorEastAsia" w:hAnsiTheme="minorHAnsi" w:cstheme="minorBidi"/>
              <w:kern w:val="24"/>
              <w:sz w:val="20"/>
              <w:szCs w:val="20"/>
            </w:rPr>
            <w:t>romote</w:t>
          </w:r>
          <w:r w:rsidR="00B64277" w:rsidRPr="000B1324">
            <w:rPr>
              <w:rFonts w:asciiTheme="minorHAnsi" w:eastAsiaTheme="minorEastAsia" w:hAnsiTheme="minorHAnsi" w:cstheme="minorBidi"/>
              <w:kern w:val="24"/>
              <w:sz w:val="20"/>
              <w:szCs w:val="20"/>
            </w:rPr>
            <w:t xml:space="preserve"> holistic collaborative relationships between carer and parents that holds the needs of the child </w:t>
          </w:r>
          <w:r w:rsidR="000B1324" w:rsidRPr="000B1324">
            <w:rPr>
              <w:rFonts w:asciiTheme="minorHAnsi" w:eastAsiaTheme="minorEastAsia" w:hAnsiTheme="minorHAnsi" w:cstheme="minorBidi"/>
              <w:kern w:val="24"/>
              <w:sz w:val="20"/>
              <w:szCs w:val="20"/>
            </w:rPr>
            <w:t xml:space="preserve">or young person </w:t>
          </w:r>
          <w:r w:rsidR="00B64277" w:rsidRPr="000B1324">
            <w:rPr>
              <w:rFonts w:asciiTheme="minorHAnsi" w:eastAsiaTheme="minorEastAsia" w:hAnsiTheme="minorHAnsi" w:cstheme="minorBidi"/>
              <w:kern w:val="24"/>
              <w:sz w:val="20"/>
              <w:szCs w:val="20"/>
            </w:rPr>
            <w:t>at the centre</w:t>
          </w:r>
          <w:r w:rsidR="000B1324" w:rsidRPr="000B1324">
            <w:rPr>
              <w:rFonts w:asciiTheme="minorHAnsi" w:eastAsiaTheme="minorEastAsia" w:hAnsiTheme="minorHAnsi" w:cstheme="minorBidi"/>
              <w:kern w:val="24"/>
              <w:sz w:val="20"/>
              <w:szCs w:val="20"/>
            </w:rPr>
            <w:t>.</w:t>
          </w:r>
        </w:p>
        <w:p w14:paraId="6F99CB08" w14:textId="08902686" w:rsidR="00666668" w:rsidRPr="00666668" w:rsidRDefault="00666668" w:rsidP="00666668">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eastAsiaTheme="minorHAnsi" w:hAnsiTheme="minorHAnsi" w:cs="Arial"/>
              <w:szCs w:val="20"/>
              <w:lang w:eastAsia="en-US"/>
            </w:rPr>
            <w:t>Support the Casework team in delivering services to children and young people to achieve their goals as part of a case plan.</w:t>
          </w:r>
        </w:p>
        <w:p w14:paraId="1C4B82B8" w14:textId="77777777" w:rsidR="00046079" w:rsidRDefault="000B1324" w:rsidP="00666668">
          <w:pPr>
            <w:pStyle w:val="ListParagraph"/>
            <w:numPr>
              <w:ilvl w:val="0"/>
              <w:numId w:val="3"/>
            </w:numPr>
            <w:autoSpaceDE w:val="0"/>
            <w:autoSpaceDN w:val="0"/>
            <w:adjustRightInd w:val="0"/>
            <w:ind w:left="357" w:hanging="357"/>
            <w:jc w:val="both"/>
            <w:rPr>
              <w:rFonts w:asciiTheme="minorHAnsi" w:hAnsiTheme="minorHAnsi"/>
              <w:szCs w:val="20"/>
            </w:rPr>
          </w:pPr>
          <w:r w:rsidRPr="000B1324">
            <w:rPr>
              <w:rFonts w:asciiTheme="minorHAnsi" w:hAnsiTheme="minorHAnsi"/>
              <w:szCs w:val="20"/>
            </w:rPr>
            <w:t>In your daily work, ensure you value the voices of children and young people to have a say in decisions that affect them and their futures.</w:t>
          </w:r>
        </w:p>
        <w:p w14:paraId="07B48C48" w14:textId="77777777" w:rsidR="00046079" w:rsidRPr="00046079" w:rsidRDefault="000B1324" w:rsidP="00666668">
          <w:pPr>
            <w:pStyle w:val="ListParagraph"/>
            <w:numPr>
              <w:ilvl w:val="0"/>
              <w:numId w:val="3"/>
            </w:numPr>
            <w:autoSpaceDE w:val="0"/>
            <w:autoSpaceDN w:val="0"/>
            <w:adjustRightInd w:val="0"/>
            <w:ind w:left="357" w:hanging="357"/>
            <w:jc w:val="both"/>
            <w:rPr>
              <w:rFonts w:asciiTheme="minorHAnsi" w:hAnsiTheme="minorHAnsi"/>
              <w:szCs w:val="20"/>
            </w:rPr>
          </w:pPr>
          <w:r w:rsidRPr="00046079">
            <w:rPr>
              <w:rFonts w:asciiTheme="minorHAnsi" w:hAnsiTheme="minorHAnsi"/>
              <w:szCs w:val="20"/>
              <w:lang w:val="en-US"/>
            </w:rPr>
            <w:t xml:space="preserve">Actively </w:t>
          </w:r>
          <w:r w:rsidR="00307B1D" w:rsidRPr="00046079">
            <w:rPr>
              <w:rFonts w:asciiTheme="minorHAnsi" w:hAnsiTheme="minorHAnsi"/>
              <w:szCs w:val="20"/>
              <w:lang w:val="en-US"/>
            </w:rPr>
            <w:t xml:space="preserve">use </w:t>
          </w:r>
          <w:r w:rsidR="00AD6A0A" w:rsidRPr="00046079">
            <w:rPr>
              <w:rFonts w:asciiTheme="minorHAnsi" w:hAnsiTheme="minorHAnsi"/>
              <w:szCs w:val="20"/>
              <w:lang w:val="en-US"/>
            </w:rPr>
            <w:t xml:space="preserve">knowledge and </w:t>
          </w:r>
          <w:r w:rsidR="00307B1D" w:rsidRPr="00046079">
            <w:rPr>
              <w:rFonts w:asciiTheme="minorHAnsi" w:hAnsiTheme="minorHAnsi"/>
              <w:szCs w:val="20"/>
              <w:lang w:val="en-US"/>
            </w:rPr>
            <w:t xml:space="preserve">resource platforms such as Sharepoint and </w:t>
          </w:r>
          <w:r w:rsidRPr="00046079">
            <w:rPr>
              <w:rFonts w:asciiTheme="minorHAnsi" w:hAnsiTheme="minorHAnsi"/>
              <w:szCs w:val="20"/>
              <w:lang w:val="en-US"/>
            </w:rPr>
            <w:t>engage and participate in the Uniting Continuous Conversations development framework and clinical supervision sessions so as to enable ongoing learning and development.</w:t>
          </w:r>
        </w:p>
        <w:p w14:paraId="739A0446" w14:textId="0027EE26" w:rsidR="00B64277" w:rsidRPr="00046079" w:rsidRDefault="00046079" w:rsidP="00666668">
          <w:pPr>
            <w:pStyle w:val="ListParagraph"/>
            <w:numPr>
              <w:ilvl w:val="0"/>
              <w:numId w:val="3"/>
            </w:numPr>
            <w:autoSpaceDE w:val="0"/>
            <w:autoSpaceDN w:val="0"/>
            <w:adjustRightInd w:val="0"/>
            <w:ind w:left="357" w:hanging="357"/>
            <w:jc w:val="both"/>
            <w:rPr>
              <w:rFonts w:asciiTheme="minorHAnsi" w:hAnsiTheme="minorHAnsi"/>
              <w:szCs w:val="20"/>
            </w:rPr>
          </w:pPr>
          <w:r w:rsidRPr="00046079">
            <w:rPr>
              <w:rFonts w:asciiTheme="minorHAnsi" w:hAnsiTheme="minorHAnsi"/>
              <w:szCs w:val="20"/>
            </w:rPr>
            <w:t>Contribute to a safe and supportive working environment that is inclusive of all staff through celebrating their nationality, cultural background, LGBTI status, abilities, gender and age.</w:t>
          </w:r>
        </w:p>
      </w:sdtContent>
    </w:sdt>
    <w:p w14:paraId="022262AD" w14:textId="77777777" w:rsidR="00C9685D" w:rsidRDefault="00C9685D" w:rsidP="001F7757">
      <w:pPr>
        <w:jc w:val="both"/>
        <w:rPr>
          <w:rFonts w:ascii="Arial" w:hAnsi="Arial" w:cs="Arial"/>
          <w:b/>
        </w:rPr>
      </w:pPr>
    </w:p>
    <w:p w14:paraId="16E7E58C" w14:textId="77777777" w:rsidR="00046079" w:rsidRDefault="00046079" w:rsidP="001F7757">
      <w:pPr>
        <w:jc w:val="both"/>
        <w:rPr>
          <w:rFonts w:ascii="Arial" w:hAnsi="Arial" w:cs="Arial"/>
          <w:b/>
        </w:rPr>
      </w:pPr>
    </w:p>
    <w:p w14:paraId="7C304423" w14:textId="79E9F3DA" w:rsidR="00C9685D" w:rsidRPr="00E75CD2" w:rsidRDefault="00D87841" w:rsidP="001F7757">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685D" w:rsidRPr="00E75CD2">
            <w:rPr>
              <w:rFonts w:asciiTheme="minorHAnsi" w:eastAsiaTheme="minorEastAsia" w:hAnsiTheme="minorHAnsi" w:cs="FS Elliot"/>
              <w:b/>
              <w:color w:val="000000"/>
              <w:szCs w:val="20"/>
              <w:lang w:val="en-US" w:eastAsia="en-US"/>
            </w:rPr>
            <w:t xml:space="preserve">As the </w:t>
          </w:r>
          <w:r w:rsidR="001111F1" w:rsidRPr="00E75CD2">
            <w:rPr>
              <w:rFonts w:asciiTheme="minorHAnsi" w:eastAsiaTheme="minorEastAsia" w:hAnsiTheme="minorHAnsi" w:cs="FS Elliot"/>
              <w:b/>
              <w:color w:val="000000"/>
              <w:szCs w:val="20"/>
              <w:lang w:val="en-US" w:eastAsia="en-US"/>
            </w:rPr>
            <w:t>Caseworke</w:t>
          </w:r>
          <w:r w:rsidR="00717776" w:rsidRPr="00E75CD2">
            <w:rPr>
              <w:rFonts w:asciiTheme="minorHAnsi" w:eastAsiaTheme="minorEastAsia" w:hAnsiTheme="minorHAnsi" w:cs="FS Elliot"/>
              <w:b/>
              <w:color w:val="000000"/>
              <w:szCs w:val="20"/>
              <w:lang w:val="en-US" w:eastAsia="en-US"/>
            </w:rPr>
            <w:t>r</w:t>
          </w:r>
          <w:r w:rsidR="00B73F9A" w:rsidRPr="00E75CD2">
            <w:rPr>
              <w:rFonts w:asciiTheme="minorHAnsi" w:eastAsiaTheme="minorEastAsia" w:hAnsiTheme="minorHAnsi" w:cs="FS Elliot"/>
              <w:b/>
              <w:color w:val="000000"/>
              <w:szCs w:val="20"/>
              <w:lang w:val="en-US" w:eastAsia="en-US"/>
            </w:rPr>
            <w:t xml:space="preserve"> </w:t>
          </w:r>
          <w:r w:rsidR="00B90F60" w:rsidRPr="00E75CD2">
            <w:rPr>
              <w:rFonts w:asciiTheme="minorHAnsi" w:eastAsiaTheme="minorEastAsia" w:hAnsiTheme="minorHAnsi" w:cs="FS Elliot"/>
              <w:b/>
              <w:color w:val="000000"/>
              <w:szCs w:val="20"/>
              <w:lang w:val="en-US" w:eastAsia="en-US"/>
            </w:rPr>
            <w:t xml:space="preserve">Support </w:t>
          </w:r>
          <w:r w:rsidR="00B73F9A" w:rsidRPr="00E75CD2">
            <w:rPr>
              <w:rFonts w:asciiTheme="minorHAnsi" w:eastAsiaTheme="minorEastAsia" w:hAnsiTheme="minorHAnsi" w:cs="FS Elliot"/>
              <w:b/>
              <w:color w:val="000000"/>
              <w:szCs w:val="20"/>
              <w:lang w:val="en-US" w:eastAsia="en-US"/>
            </w:rPr>
            <w:t>in</w:t>
          </w:r>
        </w:sdtContent>
      </w:sdt>
      <w:r w:rsidR="00C9685D" w:rsidRPr="00E75CD2">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E75CD2">
                <w:rPr>
                  <w:rFonts w:asciiTheme="minorHAnsi" w:eastAsiaTheme="minorEastAsia" w:hAnsiTheme="minorHAnsi" w:cs="FS Elliot"/>
                  <w:b/>
                  <w:color w:val="000000" w:themeColor="text1"/>
                  <w:szCs w:val="20"/>
                  <w:lang w:val="en-US" w:eastAsia="en-US"/>
                </w:rPr>
                <w:t>PSP</w:t>
              </w:r>
            </w:sdtContent>
          </w:sdt>
        </w:sdtContent>
      </w:sdt>
      <w:r w:rsidR="00C9685D" w:rsidRPr="00E75CD2">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E75CD2">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62B2E2E2" w14:textId="77777777" w:rsidR="00C9685D" w:rsidRPr="00EA4631" w:rsidRDefault="00C9685D" w:rsidP="001F7757">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03B6E5BA" w14:textId="77777777" w:rsidR="00C9685D" w:rsidRPr="00EA4631" w:rsidRDefault="00C9685D" w:rsidP="001F7757">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p w14:paraId="314256FD" w14:textId="313F10DB" w:rsidR="00B64277" w:rsidRDefault="00B64277" w:rsidP="00B64277">
      <w:pPr>
        <w:pStyle w:val="ListParagraph"/>
        <w:numPr>
          <w:ilvl w:val="0"/>
          <w:numId w:val="18"/>
        </w:numPr>
        <w:autoSpaceDE w:val="0"/>
        <w:autoSpaceDN w:val="0"/>
        <w:adjustRightInd w:val="0"/>
        <w:rPr>
          <w:rFonts w:asciiTheme="minorHAnsi" w:hAnsiTheme="minorHAnsi"/>
          <w:szCs w:val="20"/>
        </w:rPr>
      </w:pPr>
      <w:r w:rsidRPr="00337C14">
        <w:rPr>
          <w:rFonts w:asciiTheme="minorHAnsi" w:hAnsiTheme="minorHAnsi"/>
          <w:szCs w:val="20"/>
        </w:rPr>
        <w:t>Collaborate with Caseworkers to assist children and young people to maintain links wit</w:t>
      </w:r>
      <w:r w:rsidR="00666DDC">
        <w:rPr>
          <w:rFonts w:asciiTheme="minorHAnsi" w:hAnsiTheme="minorHAnsi"/>
          <w:szCs w:val="20"/>
        </w:rPr>
        <w:t>h family and significant people.</w:t>
      </w:r>
    </w:p>
    <w:p w14:paraId="6AE6BF20" w14:textId="6C2C40EE" w:rsidR="00666DDC" w:rsidRPr="00AD1778" w:rsidRDefault="00666DDC" w:rsidP="00B64277">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as a secondary worker as required to support caseworkers in home visits and other meetings.</w:t>
      </w:r>
    </w:p>
    <w:p w14:paraId="590FFBE8" w14:textId="77777777" w:rsidR="00B64277" w:rsidRPr="007E27C7" w:rsidRDefault="00B64277" w:rsidP="00B64277">
      <w:pPr>
        <w:pStyle w:val="ListParagraph"/>
        <w:numPr>
          <w:ilvl w:val="0"/>
          <w:numId w:val="18"/>
        </w:numPr>
        <w:autoSpaceDE w:val="0"/>
        <w:autoSpaceDN w:val="0"/>
        <w:adjustRightInd w:val="0"/>
        <w:rPr>
          <w:rFonts w:asciiTheme="minorHAnsi" w:hAnsiTheme="minorHAnsi"/>
          <w:szCs w:val="20"/>
        </w:rPr>
      </w:pPr>
      <w:r w:rsidRPr="007E27C7">
        <w:rPr>
          <w:rFonts w:asciiTheme="minorHAnsi" w:eastAsiaTheme="minorEastAsia" w:hAnsi="FS Elliot Pro" w:cstheme="minorBidi"/>
          <w:kern w:val="24"/>
          <w:lang w:val="en-US"/>
        </w:rPr>
        <w:t>Participate in team meetings, consultations and supervision sessions as required</w:t>
      </w:r>
      <w:r>
        <w:rPr>
          <w:rFonts w:asciiTheme="minorHAnsi" w:eastAsiaTheme="minorEastAsia" w:hAnsi="FS Elliot Pro" w:cstheme="minorBidi"/>
          <w:kern w:val="24"/>
          <w:lang w:val="en-US"/>
        </w:rPr>
        <w:t>.</w:t>
      </w:r>
    </w:p>
    <w:p w14:paraId="553FCA03" w14:textId="0DF79C63" w:rsidR="00B64277" w:rsidRPr="00521E53" w:rsidRDefault="00B64277" w:rsidP="00B64277">
      <w:pPr>
        <w:pStyle w:val="ListParagraph"/>
        <w:numPr>
          <w:ilvl w:val="0"/>
          <w:numId w:val="18"/>
        </w:numPr>
        <w:autoSpaceDE w:val="0"/>
        <w:autoSpaceDN w:val="0"/>
        <w:adjustRightInd w:val="0"/>
        <w:rPr>
          <w:rFonts w:asciiTheme="minorHAnsi" w:hAnsiTheme="minorHAnsi"/>
          <w:szCs w:val="20"/>
        </w:rPr>
      </w:pPr>
      <w:r w:rsidRPr="00BB4FF4">
        <w:rPr>
          <w:rFonts w:asciiTheme="minorHAnsi" w:hAnsiTheme="minorHAnsi"/>
          <w:szCs w:val="20"/>
          <w:lang w:val="en-US"/>
        </w:rPr>
        <w:t xml:space="preserve">Participate and comply with all quality management </w:t>
      </w:r>
      <w:r w:rsidR="005E2784">
        <w:rPr>
          <w:rFonts w:asciiTheme="minorHAnsi" w:hAnsiTheme="minorHAnsi"/>
          <w:szCs w:val="20"/>
          <w:lang w:val="en-US"/>
        </w:rPr>
        <w:t xml:space="preserve">systems and incident reporting </w:t>
      </w:r>
      <w:r w:rsidRPr="00BB4FF4">
        <w:rPr>
          <w:rFonts w:asciiTheme="minorHAnsi" w:hAnsiTheme="minorHAnsi"/>
          <w:szCs w:val="20"/>
          <w:lang w:val="en-US"/>
        </w:rPr>
        <w:t>processes</w:t>
      </w:r>
    </w:p>
    <w:p w14:paraId="2C9D3E19" w14:textId="7370E56F" w:rsidR="00C33FCC" w:rsidRPr="00C33FCC" w:rsidRDefault="00C33FCC" w:rsidP="00C33FCC">
      <w:pPr>
        <w:pStyle w:val="ListParagraph"/>
        <w:numPr>
          <w:ilvl w:val="0"/>
          <w:numId w:val="18"/>
        </w:numPr>
        <w:autoSpaceDE w:val="0"/>
        <w:autoSpaceDN w:val="0"/>
        <w:adjustRightInd w:val="0"/>
        <w:rPr>
          <w:rFonts w:asciiTheme="minorHAnsi" w:hAnsiTheme="minorHAnsi"/>
          <w:szCs w:val="20"/>
        </w:rPr>
      </w:pPr>
      <w:r w:rsidRPr="00F81E54">
        <w:rPr>
          <w:rFonts w:asciiTheme="minorHAnsi" w:hAnsiTheme="minorHAnsi"/>
          <w:szCs w:val="20"/>
        </w:rPr>
        <w:t>Perform all tasks related to correct record keeping in a timely and appropriate manner, including case notes and relevant child or carer related documentation</w:t>
      </w:r>
    </w:p>
    <w:p w14:paraId="2411E2D1" w14:textId="12053F56" w:rsidR="00B64277" w:rsidRPr="00014A5C" w:rsidRDefault="00B64277" w:rsidP="00B64277">
      <w:pPr>
        <w:pStyle w:val="ListParagraph"/>
        <w:numPr>
          <w:ilvl w:val="0"/>
          <w:numId w:val="18"/>
        </w:numPr>
        <w:autoSpaceDE w:val="0"/>
        <w:autoSpaceDN w:val="0"/>
        <w:adjustRightInd w:val="0"/>
        <w:rPr>
          <w:rFonts w:asciiTheme="minorHAnsi" w:hAnsiTheme="minorHAnsi"/>
          <w:szCs w:val="20"/>
        </w:rPr>
      </w:pPr>
      <w:r w:rsidRPr="00014A5C">
        <w:rPr>
          <w:rFonts w:asciiTheme="minorHAnsi" w:hAnsiTheme="minorHAnsi"/>
          <w:szCs w:val="20"/>
          <w:lang w:val="en-US"/>
        </w:rPr>
        <w:t xml:space="preserve">Ensure that engagement with external </w:t>
      </w:r>
      <w:r w:rsidR="00C33FCC">
        <w:rPr>
          <w:rFonts w:asciiTheme="minorHAnsi" w:hAnsiTheme="minorHAnsi"/>
          <w:szCs w:val="20"/>
          <w:lang w:val="en-US"/>
        </w:rPr>
        <w:t>parties lives out Uniting’s values</w:t>
      </w:r>
    </w:p>
    <w:p w14:paraId="2B992C18" w14:textId="0E293B85" w:rsidR="00B64277" w:rsidRPr="00C33FCC" w:rsidRDefault="00B64277" w:rsidP="00C33FCC">
      <w:pPr>
        <w:pStyle w:val="ListParagraph"/>
        <w:numPr>
          <w:ilvl w:val="0"/>
          <w:numId w:val="18"/>
        </w:numPr>
        <w:autoSpaceDE w:val="0"/>
        <w:autoSpaceDN w:val="0"/>
        <w:adjustRightInd w:val="0"/>
        <w:rPr>
          <w:rFonts w:asciiTheme="minorHAnsi" w:hAnsiTheme="minorHAnsi"/>
          <w:szCs w:val="20"/>
        </w:rPr>
      </w:pPr>
      <w:r w:rsidRPr="003677DC">
        <w:rPr>
          <w:rFonts w:asciiTheme="minorHAnsi" w:hAnsiTheme="minorHAnsi"/>
          <w:szCs w:val="20"/>
          <w:lang w:val="en-US"/>
        </w:rPr>
        <w:t>Maintain a high standard of conduct and work performance to promote our reputation with key internal and external stakeholders</w:t>
      </w:r>
    </w:p>
    <w:p w14:paraId="2E3D5A67" w14:textId="3CB298F9" w:rsidR="00B64277" w:rsidRPr="00203D94" w:rsidRDefault="00C33FCC" w:rsidP="00B64277">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Follow appropriate policy and procedure and p</w:t>
      </w:r>
      <w:r w:rsidR="00B64277" w:rsidRPr="00203D94">
        <w:rPr>
          <w:rFonts w:asciiTheme="minorHAnsi" w:hAnsiTheme="minorHAnsi"/>
          <w:szCs w:val="20"/>
        </w:rPr>
        <w:t xml:space="preserve">rovide safe transportation for children and young people to family visits as required </w:t>
      </w:r>
    </w:p>
    <w:p w14:paraId="4C4CA1CC" w14:textId="77777777" w:rsidR="00923D48" w:rsidRDefault="00B64277" w:rsidP="00B64277">
      <w:pPr>
        <w:pStyle w:val="ListParagraph"/>
        <w:numPr>
          <w:ilvl w:val="0"/>
          <w:numId w:val="18"/>
        </w:numPr>
        <w:autoSpaceDE w:val="0"/>
        <w:autoSpaceDN w:val="0"/>
        <w:adjustRightInd w:val="0"/>
        <w:rPr>
          <w:rFonts w:asciiTheme="minorHAnsi" w:hAnsiTheme="minorHAnsi"/>
          <w:szCs w:val="20"/>
        </w:rPr>
      </w:pPr>
      <w:r w:rsidRPr="00203D94">
        <w:rPr>
          <w:rFonts w:asciiTheme="minorHAnsi" w:hAnsiTheme="minorHAnsi"/>
          <w:szCs w:val="20"/>
        </w:rPr>
        <w:t>Assist family members during supervised visits to ensure child safety and facilitation of quality family time</w:t>
      </w:r>
      <w:r w:rsidR="00923D48">
        <w:rPr>
          <w:rFonts w:asciiTheme="minorHAnsi" w:hAnsiTheme="minorHAnsi"/>
          <w:szCs w:val="20"/>
        </w:rPr>
        <w:t xml:space="preserve">. </w:t>
      </w:r>
    </w:p>
    <w:p w14:paraId="02C1F86A" w14:textId="10CFB755" w:rsidR="00B64277" w:rsidRPr="00CC1952" w:rsidRDefault="00923D48" w:rsidP="00B64277">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For children or young with a restoration permanency goal observe parenting interactions and facilitate effective parenting and child parent relationships as per Family Action Plans and case plans.</w:t>
      </w:r>
    </w:p>
    <w:p w14:paraId="6663A990" w14:textId="58C20BF4" w:rsidR="00B64277" w:rsidRPr="000729A3" w:rsidRDefault="00B64277" w:rsidP="00B64277">
      <w:pPr>
        <w:pStyle w:val="ListParagraph"/>
        <w:numPr>
          <w:ilvl w:val="0"/>
          <w:numId w:val="18"/>
        </w:numPr>
        <w:autoSpaceDE w:val="0"/>
        <w:autoSpaceDN w:val="0"/>
        <w:adjustRightInd w:val="0"/>
        <w:rPr>
          <w:rFonts w:asciiTheme="minorHAnsi" w:hAnsiTheme="minorHAnsi"/>
          <w:szCs w:val="20"/>
        </w:rPr>
      </w:pPr>
      <w:r w:rsidRPr="000729A3">
        <w:rPr>
          <w:rFonts w:asciiTheme="minorHAnsi" w:hAnsiTheme="minorHAnsi"/>
          <w:szCs w:val="20"/>
        </w:rPr>
        <w:t>Ensure the environmen</w:t>
      </w:r>
      <w:r w:rsidR="00923D48">
        <w:rPr>
          <w:rFonts w:asciiTheme="minorHAnsi" w:hAnsiTheme="minorHAnsi"/>
          <w:szCs w:val="20"/>
        </w:rPr>
        <w:t xml:space="preserve">t and structure of all family time </w:t>
      </w:r>
      <w:r w:rsidRPr="000729A3">
        <w:rPr>
          <w:rFonts w:asciiTheme="minorHAnsi" w:hAnsiTheme="minorHAnsi"/>
          <w:szCs w:val="20"/>
        </w:rPr>
        <w:t>visits meets the ongoing safety needs of the children in your care, immediately take appropriate action if at any time the safety of the child/children is at risk.</w:t>
      </w:r>
    </w:p>
    <w:p w14:paraId="2254E330" w14:textId="7D9F2833" w:rsidR="00B64277" w:rsidRPr="00AD1778" w:rsidRDefault="00B64277" w:rsidP="00B64277">
      <w:pPr>
        <w:pStyle w:val="ListParagraph"/>
        <w:numPr>
          <w:ilvl w:val="0"/>
          <w:numId w:val="18"/>
        </w:numPr>
        <w:autoSpaceDE w:val="0"/>
        <w:autoSpaceDN w:val="0"/>
        <w:adjustRightInd w:val="0"/>
        <w:rPr>
          <w:rFonts w:asciiTheme="minorHAnsi" w:hAnsiTheme="minorHAnsi"/>
          <w:szCs w:val="20"/>
        </w:rPr>
      </w:pPr>
      <w:r w:rsidRPr="00FC3ED1">
        <w:rPr>
          <w:rFonts w:asciiTheme="minorHAnsi" w:hAnsiTheme="minorHAnsi"/>
          <w:szCs w:val="20"/>
        </w:rPr>
        <w:t xml:space="preserve">Work flexible hours including weekends to ensure </w:t>
      </w:r>
      <w:r w:rsidR="00923D48">
        <w:rPr>
          <w:rFonts w:asciiTheme="minorHAnsi" w:hAnsiTheme="minorHAnsi"/>
          <w:szCs w:val="20"/>
        </w:rPr>
        <w:t xml:space="preserve">family time </w:t>
      </w:r>
      <w:r w:rsidRPr="00FC3ED1">
        <w:rPr>
          <w:rFonts w:asciiTheme="minorHAnsi" w:hAnsiTheme="minorHAnsi"/>
          <w:szCs w:val="20"/>
        </w:rPr>
        <w:t>visits meet the needs of children, carers, birth families and relevant court orders</w:t>
      </w:r>
    </w:p>
    <w:p w14:paraId="2F70A43B" w14:textId="3C7078CF" w:rsidR="00C9685D" w:rsidRPr="00666668" w:rsidRDefault="00B64277" w:rsidP="00B64277">
      <w:pPr>
        <w:pStyle w:val="ListParagraph"/>
        <w:numPr>
          <w:ilvl w:val="0"/>
          <w:numId w:val="18"/>
        </w:numPr>
        <w:autoSpaceDE w:val="0"/>
        <w:autoSpaceDN w:val="0"/>
        <w:adjustRightInd w:val="0"/>
        <w:jc w:val="both"/>
        <w:rPr>
          <w:rFonts w:asciiTheme="minorHAnsi" w:hAnsiTheme="minorHAnsi"/>
          <w:szCs w:val="20"/>
        </w:rPr>
      </w:pPr>
      <w:r w:rsidRPr="008D321B">
        <w:rPr>
          <w:rFonts w:asciiTheme="minorHAnsi" w:eastAsiaTheme="minorHAnsi" w:hAnsiTheme="minorHAnsi" w:cs="Arial"/>
          <w:szCs w:val="20"/>
          <w:lang w:eastAsia="en-US"/>
        </w:rPr>
        <w:t xml:space="preserve">Receive instruction from time to time on working towards </w:t>
      </w:r>
      <w:r>
        <w:rPr>
          <w:rFonts w:asciiTheme="minorHAnsi" w:hAnsiTheme="minorHAnsi" w:cs="Arial"/>
          <w:szCs w:val="20"/>
        </w:rPr>
        <w:t xml:space="preserve">a </w:t>
      </w:r>
      <w:r w:rsidRPr="008D321B">
        <w:rPr>
          <w:rFonts w:asciiTheme="minorHAnsi" w:eastAsiaTheme="minorHAnsi" w:hAnsiTheme="minorHAnsi" w:cs="Arial"/>
          <w:szCs w:val="20"/>
          <w:lang w:eastAsia="en-US"/>
        </w:rPr>
        <w:t>contemporary, permanency and restoration focused PSP Practice</w:t>
      </w:r>
      <w:r w:rsidR="00C33FCC">
        <w:rPr>
          <w:rFonts w:asciiTheme="minorHAnsi" w:eastAsiaTheme="minorHAnsi" w:hAnsiTheme="minorHAnsi" w:cs="Arial"/>
          <w:szCs w:val="20"/>
          <w:lang w:eastAsia="en-US"/>
        </w:rPr>
        <w:t xml:space="preserve"> Framework</w:t>
      </w:r>
      <w:r w:rsidR="00666668">
        <w:rPr>
          <w:rFonts w:asciiTheme="minorHAnsi" w:eastAsiaTheme="minorHAnsi" w:hAnsiTheme="minorHAnsi" w:cs="Arial"/>
          <w:szCs w:val="20"/>
          <w:lang w:eastAsia="en-US"/>
        </w:rPr>
        <w:t>.</w:t>
      </w:r>
    </w:p>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3E6FC6C4" w14:textId="77777777" w:rsidR="00322811" w:rsidRPr="00694B94" w:rsidRDefault="00322811" w:rsidP="001F7757">
            <w:pPr>
              <w:pStyle w:val="TableText"/>
              <w:keepNext/>
              <w:rPr>
                <w:rFonts w:asciiTheme="minorHAnsi" w:hAnsiTheme="minorHAnsi"/>
                <w:b/>
              </w:rPr>
            </w:pPr>
            <w:bookmarkStart w:id="0"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61291595" w14:textId="77777777" w:rsidR="00322811" w:rsidRPr="00694B94" w:rsidRDefault="00322811" w:rsidP="001F7757">
            <w:pPr>
              <w:pStyle w:val="TableText"/>
              <w:keepNext/>
              <w:rPr>
                <w:rFonts w:asciiTheme="minorHAnsi" w:hAnsiTheme="minorHAnsi"/>
                <w:b/>
              </w:rPr>
            </w:pPr>
          </w:p>
        </w:tc>
      </w:tr>
      <w:tr w:rsidR="00D076E4" w:rsidRPr="00694B94" w14:paraId="0EBE8DBB" w14:textId="77777777" w:rsidTr="00521E53">
        <w:trPr>
          <w:trHeight w:val="1"/>
        </w:trPr>
        <w:tc>
          <w:tcPr>
            <w:tcW w:w="2127" w:type="dxa"/>
            <w:tcBorders>
              <w:top w:val="single" w:sz="4" w:space="0" w:color="auto"/>
              <w:bottom w:val="single" w:sz="8" w:space="0" w:color="auto"/>
            </w:tcBorders>
          </w:tcPr>
          <w:p w14:paraId="26CDF7F1" w14:textId="0676E32F" w:rsidR="00D076E4" w:rsidRPr="00694B94" w:rsidRDefault="00D076E4" w:rsidP="00521E53">
            <w:pPr>
              <w:autoSpaceDE w:val="0"/>
              <w:autoSpaceDN w:val="0"/>
              <w:adjustRightInd w:val="0"/>
              <w:jc w:val="both"/>
              <w:rPr>
                <w:rFonts w:asciiTheme="minorHAnsi" w:hAnsiTheme="minorHAnsi" w:cs="Arial"/>
                <w:szCs w:val="20"/>
              </w:rPr>
            </w:pPr>
            <w:bookmarkStart w:id="1" w:name="Start"/>
            <w:bookmarkEnd w:id="0"/>
            <w:bookmarkEnd w:id="1"/>
            <w:r>
              <w:rPr>
                <w:rFonts w:asciiTheme="minorHAnsi" w:hAnsiTheme="minorHAnsi" w:cs="Arial"/>
                <w:szCs w:val="20"/>
              </w:rPr>
              <w:t>PSP Manager</w:t>
            </w:r>
          </w:p>
        </w:tc>
        <w:tc>
          <w:tcPr>
            <w:tcW w:w="7084" w:type="dxa"/>
            <w:tcBorders>
              <w:top w:val="single" w:sz="4" w:space="0" w:color="auto"/>
              <w:bottom w:val="single" w:sz="8" w:space="0" w:color="auto"/>
            </w:tcBorders>
          </w:tcPr>
          <w:p w14:paraId="46ADA5CD" w14:textId="2DA4A6E0" w:rsidR="00D076E4" w:rsidRPr="00173104" w:rsidRDefault="00D076E4" w:rsidP="00521E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Receive instructions from time to time, keep informed </w:t>
            </w:r>
          </w:p>
        </w:tc>
      </w:tr>
      <w:tr w:rsidR="00521E53" w:rsidRPr="00694B94" w14:paraId="12C4155F" w14:textId="77777777" w:rsidTr="006B051D">
        <w:trPr>
          <w:trHeight w:val="1"/>
        </w:trPr>
        <w:tc>
          <w:tcPr>
            <w:tcW w:w="2127" w:type="dxa"/>
            <w:tcBorders>
              <w:top w:val="single" w:sz="8" w:space="0" w:color="BCBEC0"/>
              <w:bottom w:val="single" w:sz="8" w:space="0" w:color="auto"/>
            </w:tcBorders>
          </w:tcPr>
          <w:p w14:paraId="5BD7902E" w14:textId="6012FCBB" w:rsidR="00521E53" w:rsidRPr="00694B94" w:rsidRDefault="00521E53" w:rsidP="00521E53">
            <w:pPr>
              <w:autoSpaceDE w:val="0"/>
              <w:autoSpaceDN w:val="0"/>
              <w:adjustRightInd w:val="0"/>
              <w:jc w:val="both"/>
              <w:rPr>
                <w:rFonts w:asciiTheme="minorHAnsi" w:hAnsiTheme="minorHAnsi" w:cs="Arial"/>
                <w:szCs w:val="20"/>
              </w:rPr>
            </w:pPr>
            <w:r>
              <w:rPr>
                <w:rFonts w:asciiTheme="minorHAnsi" w:hAnsiTheme="minorHAnsi" w:cs="Arial"/>
                <w:szCs w:val="20"/>
              </w:rPr>
              <w:t>PSP Coordinator</w:t>
            </w:r>
          </w:p>
        </w:tc>
        <w:tc>
          <w:tcPr>
            <w:tcW w:w="7084" w:type="dxa"/>
            <w:tcBorders>
              <w:top w:val="single" w:sz="8" w:space="0" w:color="BCBEC0"/>
              <w:bottom w:val="single" w:sz="8" w:space="0" w:color="auto"/>
            </w:tcBorders>
          </w:tcPr>
          <w:p w14:paraId="77C319DC" w14:textId="5D28536C" w:rsidR="00521E53" w:rsidRPr="00CD5199" w:rsidRDefault="00D076E4" w:rsidP="00521E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 xml:space="preserve">Receive instructions, keep informed and advise </w:t>
            </w:r>
          </w:p>
        </w:tc>
      </w:tr>
      <w:tr w:rsidR="00521E53" w:rsidRPr="00694B94" w14:paraId="3525C5A7" w14:textId="77777777" w:rsidTr="006B051D">
        <w:trPr>
          <w:trHeight w:val="1"/>
        </w:trPr>
        <w:tc>
          <w:tcPr>
            <w:tcW w:w="2127" w:type="dxa"/>
            <w:tcBorders>
              <w:top w:val="single" w:sz="8" w:space="0" w:color="BCBEC0"/>
              <w:bottom w:val="single" w:sz="8" w:space="0" w:color="auto"/>
            </w:tcBorders>
          </w:tcPr>
          <w:p w14:paraId="20FF1942" w14:textId="092631DE" w:rsidR="00521E53" w:rsidRPr="00694B94" w:rsidRDefault="00521E53" w:rsidP="00521E53">
            <w:pPr>
              <w:autoSpaceDE w:val="0"/>
              <w:autoSpaceDN w:val="0"/>
              <w:adjustRightInd w:val="0"/>
              <w:jc w:val="both"/>
              <w:rPr>
                <w:rFonts w:asciiTheme="minorHAnsi" w:hAnsiTheme="minorHAnsi" w:cs="Arial"/>
                <w:szCs w:val="20"/>
              </w:rPr>
            </w:pPr>
            <w:r>
              <w:rPr>
                <w:rFonts w:asciiTheme="minorHAnsi" w:hAnsiTheme="minorHAnsi" w:cs="Arial"/>
                <w:szCs w:val="20"/>
              </w:rPr>
              <w:t xml:space="preserve">PSP </w:t>
            </w:r>
            <w:r w:rsidRPr="00694B94">
              <w:rPr>
                <w:rFonts w:asciiTheme="minorHAnsi" w:hAnsiTheme="minorHAnsi" w:cs="Arial"/>
                <w:szCs w:val="20"/>
              </w:rPr>
              <w:t>Caseworker team</w:t>
            </w:r>
          </w:p>
        </w:tc>
        <w:tc>
          <w:tcPr>
            <w:tcW w:w="7084" w:type="dxa"/>
            <w:tcBorders>
              <w:top w:val="single" w:sz="8" w:space="0" w:color="BCBEC0"/>
              <w:bottom w:val="single" w:sz="8" w:space="0" w:color="auto"/>
            </w:tcBorders>
          </w:tcPr>
          <w:p w14:paraId="7578C4E0" w14:textId="32A6725D" w:rsidR="00521E53" w:rsidRPr="00B46953" w:rsidRDefault="00521E53" w:rsidP="00521E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with on about dec</w:t>
            </w:r>
            <w:r w:rsidRPr="00B46953">
              <w:rPr>
                <w:rFonts w:asciiTheme="minorHAnsi" w:hAnsiTheme="minorHAnsi" w:cs="Arial"/>
                <w:szCs w:val="20"/>
              </w:rPr>
              <w:t>i</w:t>
            </w:r>
            <w:r>
              <w:rPr>
                <w:rFonts w:asciiTheme="minorHAnsi" w:hAnsiTheme="minorHAnsi" w:cs="Arial"/>
                <w:szCs w:val="20"/>
              </w:rPr>
              <w:t>si</w:t>
            </w:r>
            <w:r w:rsidRPr="00B46953">
              <w:rPr>
                <w:rFonts w:asciiTheme="minorHAnsi" w:hAnsiTheme="minorHAnsi" w:cs="Arial"/>
                <w:szCs w:val="20"/>
              </w:rPr>
              <w:t xml:space="preserve">ons regarding how each person’s role contributes towards the PSP outcomes                                                                                                                                                                                                                                                                                                                                                                                                                                                                                                                                                                                                                                                                                                                                                                                                                                                                                                                                                                                                                                                                                                                                                                                                                                                                                                                                                                     </w:t>
            </w:r>
          </w:p>
        </w:tc>
      </w:tr>
      <w:tr w:rsidR="00521E53"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4D7E2A95" w:rsidR="00521E53" w:rsidRPr="00694B94" w:rsidRDefault="00521E53" w:rsidP="00521E53">
            <w:pPr>
              <w:autoSpaceDE w:val="0"/>
              <w:autoSpaceDN w:val="0"/>
              <w:adjustRightInd w:val="0"/>
              <w:jc w:val="both"/>
              <w:rPr>
                <w:rFonts w:asciiTheme="minorHAnsi" w:hAnsiTheme="minorHAnsi" w:cs="Arial"/>
                <w:b/>
                <w:szCs w:val="20"/>
              </w:rPr>
            </w:pPr>
            <w:bookmarkStart w:id="2" w:name="ExternalRelationships"/>
            <w:r w:rsidRPr="00694B94">
              <w:rPr>
                <w:rFonts w:asciiTheme="minorHAnsi" w:hAnsiTheme="minorHAnsi" w:cs="Arial"/>
                <w:szCs w:val="20"/>
              </w:rPr>
              <w:t xml:space="preserve">Carer Engagement Support Team </w:t>
            </w:r>
          </w:p>
        </w:tc>
        <w:tc>
          <w:tcPr>
            <w:tcW w:w="7084" w:type="dxa"/>
            <w:tcBorders>
              <w:top w:val="single" w:sz="8" w:space="0" w:color="auto"/>
              <w:bottom w:val="single" w:sz="8" w:space="0" w:color="auto"/>
            </w:tcBorders>
            <w:shd w:val="clear" w:color="auto" w:fill="auto"/>
          </w:tcPr>
          <w:p w14:paraId="3BB9AF1C" w14:textId="77777777" w:rsidR="00C33FCC" w:rsidRPr="00C33FCC" w:rsidRDefault="00521E53" w:rsidP="00C33FCC">
            <w:pPr>
              <w:numPr>
                <w:ilvl w:val="0"/>
                <w:numId w:val="12"/>
              </w:numPr>
              <w:autoSpaceDE w:val="0"/>
              <w:autoSpaceDN w:val="0"/>
              <w:adjustRightInd w:val="0"/>
              <w:jc w:val="both"/>
              <w:rPr>
                <w:rFonts w:asciiTheme="minorHAnsi" w:hAnsiTheme="minorHAnsi" w:cs="Arial"/>
                <w:b/>
                <w:szCs w:val="20"/>
              </w:rPr>
            </w:pPr>
            <w:r w:rsidRPr="00694B94">
              <w:rPr>
                <w:rFonts w:asciiTheme="minorHAnsi" w:hAnsiTheme="minorHAnsi" w:cs="Arial"/>
                <w:szCs w:val="20"/>
              </w:rPr>
              <w:t xml:space="preserve">Work collaboratively with the team </w:t>
            </w:r>
          </w:p>
          <w:p w14:paraId="48AE1955" w14:textId="21F552F5" w:rsidR="00521E53" w:rsidRPr="00694B94" w:rsidRDefault="00521E53" w:rsidP="00C33FCC">
            <w:pPr>
              <w:numPr>
                <w:ilvl w:val="0"/>
                <w:numId w:val="12"/>
              </w:numPr>
              <w:autoSpaceDE w:val="0"/>
              <w:autoSpaceDN w:val="0"/>
              <w:adjustRightInd w:val="0"/>
              <w:jc w:val="both"/>
              <w:rPr>
                <w:rFonts w:asciiTheme="minorHAnsi" w:hAnsiTheme="minorHAnsi" w:cs="Arial"/>
                <w:b/>
                <w:szCs w:val="20"/>
              </w:rPr>
            </w:pPr>
            <w:r w:rsidRPr="00694B94">
              <w:rPr>
                <w:rFonts w:asciiTheme="minorHAnsi" w:hAnsiTheme="minorHAnsi" w:cs="Arial"/>
                <w:szCs w:val="20"/>
              </w:rPr>
              <w:t>E</w:t>
            </w:r>
            <w:r w:rsidR="00C33FCC">
              <w:rPr>
                <w:rFonts w:asciiTheme="minorHAnsi" w:hAnsiTheme="minorHAnsi" w:cs="Arial"/>
                <w:szCs w:val="20"/>
              </w:rPr>
              <w:t>nsure proactive i</w:t>
            </w:r>
            <w:r w:rsidRPr="00694B94">
              <w:rPr>
                <w:rFonts w:asciiTheme="minorHAnsi" w:hAnsiTheme="minorHAnsi" w:cs="Arial"/>
                <w:szCs w:val="20"/>
              </w:rPr>
              <w:t xml:space="preserve">nformation exchange </w:t>
            </w:r>
          </w:p>
        </w:tc>
      </w:tr>
      <w:tr w:rsidR="00B64277" w:rsidRPr="00694B94" w14:paraId="4565C028" w14:textId="77777777" w:rsidTr="00B64277">
        <w:trPr>
          <w:trHeight w:val="1"/>
        </w:trPr>
        <w:tc>
          <w:tcPr>
            <w:tcW w:w="2127" w:type="dxa"/>
          </w:tcPr>
          <w:p w14:paraId="338C5740" w14:textId="77777777" w:rsidR="00B64277" w:rsidRPr="00694B94" w:rsidRDefault="00B64277" w:rsidP="00CF3935">
            <w:pPr>
              <w:autoSpaceDE w:val="0"/>
              <w:autoSpaceDN w:val="0"/>
              <w:adjustRightInd w:val="0"/>
              <w:jc w:val="both"/>
              <w:rPr>
                <w:rFonts w:asciiTheme="minorHAnsi" w:hAnsiTheme="minorHAnsi" w:cs="Arial"/>
                <w:szCs w:val="20"/>
              </w:rPr>
            </w:pPr>
            <w:r>
              <w:rPr>
                <w:rFonts w:asciiTheme="minorHAnsi" w:hAnsiTheme="minorHAnsi" w:cs="Arial"/>
                <w:szCs w:val="20"/>
              </w:rPr>
              <w:t>Practice Lead, CYF</w:t>
            </w:r>
          </w:p>
        </w:tc>
        <w:tc>
          <w:tcPr>
            <w:tcW w:w="7084" w:type="dxa"/>
          </w:tcPr>
          <w:p w14:paraId="29FC0C04" w14:textId="4AFB360E" w:rsidR="00B64277" w:rsidRPr="00D076E4" w:rsidRDefault="00C33FCC" w:rsidP="00CF3935">
            <w:pPr>
              <w:pStyle w:val="ListParagraph"/>
              <w:numPr>
                <w:ilvl w:val="0"/>
                <w:numId w:val="12"/>
              </w:numPr>
              <w:autoSpaceDE w:val="0"/>
              <w:autoSpaceDN w:val="0"/>
              <w:adjustRightInd w:val="0"/>
              <w:jc w:val="both"/>
              <w:rPr>
                <w:rFonts w:asciiTheme="minorHAnsi" w:hAnsiTheme="minorHAnsi"/>
                <w:szCs w:val="20"/>
              </w:rPr>
            </w:pPr>
            <w:r>
              <w:rPr>
                <w:rFonts w:asciiTheme="minorHAnsi" w:hAnsiTheme="minorHAnsi" w:cs="Arial"/>
                <w:szCs w:val="20"/>
              </w:rPr>
              <w:t>Receive instruction or coaching</w:t>
            </w:r>
            <w:r w:rsidR="00B64277" w:rsidRPr="008D321B">
              <w:rPr>
                <w:rFonts w:asciiTheme="minorHAnsi" w:hAnsiTheme="minorHAnsi" w:cs="Arial"/>
                <w:szCs w:val="20"/>
              </w:rPr>
              <w:t xml:space="preserve"> from time to time on working towards </w:t>
            </w:r>
            <w:r w:rsidR="00B64277">
              <w:rPr>
                <w:rFonts w:asciiTheme="minorHAnsi" w:hAnsiTheme="minorHAnsi" w:cs="Arial"/>
                <w:szCs w:val="20"/>
              </w:rPr>
              <w:t xml:space="preserve">a </w:t>
            </w:r>
            <w:r w:rsidR="00B64277" w:rsidRPr="008D321B">
              <w:rPr>
                <w:rFonts w:asciiTheme="minorHAnsi" w:hAnsiTheme="minorHAnsi" w:cs="Arial"/>
                <w:szCs w:val="20"/>
              </w:rPr>
              <w:t>contemporary, permanency and restoration focused PSP Practice</w:t>
            </w:r>
          </w:p>
        </w:tc>
      </w:tr>
      <w:bookmarkEnd w:id="2"/>
      <w:tr w:rsidR="00521E53" w:rsidRPr="00694B94" w14:paraId="048D3357"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7ED32F8A" w14:textId="77777777" w:rsidR="00521E53" w:rsidRPr="00694B94" w:rsidRDefault="00521E53" w:rsidP="00521E53">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F2F2F2" w:themeFill="background1" w:themeFillShade="F2"/>
          </w:tcPr>
          <w:p w14:paraId="06D3C084" w14:textId="77777777" w:rsidR="00521E53" w:rsidRPr="00694B94" w:rsidRDefault="00521E53" w:rsidP="00521E53">
            <w:pPr>
              <w:pStyle w:val="TableText"/>
              <w:keepNext/>
              <w:rPr>
                <w:rFonts w:asciiTheme="minorHAnsi" w:hAnsiTheme="minorHAnsi" w:cs="Arial"/>
                <w:b/>
              </w:rPr>
            </w:pPr>
          </w:p>
        </w:tc>
      </w:tr>
      <w:tr w:rsidR="005E2784" w:rsidRPr="00694B94" w14:paraId="6BCA21D7" w14:textId="77777777" w:rsidTr="005E2784">
        <w:trPr>
          <w:trHeight w:val="447"/>
        </w:trPr>
        <w:tc>
          <w:tcPr>
            <w:tcW w:w="2127" w:type="dxa"/>
          </w:tcPr>
          <w:p w14:paraId="347C0B04" w14:textId="44811E4E" w:rsidR="005E2784" w:rsidRPr="00694B94" w:rsidRDefault="005E2784" w:rsidP="00521E53">
            <w:pPr>
              <w:autoSpaceDE w:val="0"/>
              <w:autoSpaceDN w:val="0"/>
              <w:adjustRightInd w:val="0"/>
              <w:rPr>
                <w:rFonts w:asciiTheme="minorHAnsi" w:hAnsiTheme="minorHAnsi"/>
                <w:szCs w:val="20"/>
              </w:rPr>
            </w:pPr>
            <w:r>
              <w:rPr>
                <w:rFonts w:asciiTheme="minorHAnsi" w:hAnsiTheme="minorHAnsi"/>
                <w:szCs w:val="20"/>
              </w:rPr>
              <w:t>Birth families</w:t>
            </w:r>
          </w:p>
        </w:tc>
        <w:tc>
          <w:tcPr>
            <w:tcW w:w="7084" w:type="dxa"/>
          </w:tcPr>
          <w:p w14:paraId="15BF6D20" w14:textId="28747113" w:rsidR="005E2784" w:rsidRDefault="005E2784" w:rsidP="00521E53">
            <w:pPr>
              <w:pStyle w:val="BlackBullets"/>
              <w:numPr>
                <w:ilvl w:val="0"/>
                <w:numId w:val="12"/>
              </w:numPr>
              <w:spacing w:after="0"/>
              <w:jc w:val="both"/>
              <w:rPr>
                <w:rFonts w:asciiTheme="minorHAnsi" w:eastAsia="Times New Roman" w:hAnsiTheme="minorHAnsi" w:cs="Arial"/>
                <w:spacing w:val="0"/>
                <w:sz w:val="20"/>
                <w:szCs w:val="20"/>
                <w:lang w:val="en-AU" w:eastAsia="en-AU"/>
              </w:rPr>
            </w:pPr>
            <w:r>
              <w:rPr>
                <w:rFonts w:asciiTheme="minorHAnsi" w:eastAsia="Times New Roman" w:hAnsiTheme="minorHAnsi" w:cs="Arial"/>
                <w:spacing w:val="0"/>
                <w:sz w:val="20"/>
                <w:szCs w:val="20"/>
                <w:lang w:val="en-AU" w:eastAsia="en-AU"/>
              </w:rPr>
              <w:t>Provide respectful, safe and values driven support</w:t>
            </w:r>
          </w:p>
        </w:tc>
      </w:tr>
      <w:tr w:rsidR="00521E53" w:rsidRPr="00694B94" w14:paraId="537039A6" w14:textId="77777777" w:rsidTr="00521E53">
        <w:trPr>
          <w:trHeight w:val="1102"/>
        </w:trPr>
        <w:tc>
          <w:tcPr>
            <w:tcW w:w="2127" w:type="dxa"/>
          </w:tcPr>
          <w:p w14:paraId="7AAD8FD1" w14:textId="1C56C17A" w:rsidR="00521E53" w:rsidRPr="00694B94" w:rsidRDefault="00521E53" w:rsidP="00521E53">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p>
          <w:p w14:paraId="37F74A9A" w14:textId="2F44BA58" w:rsidR="00521E53" w:rsidRPr="00694B94" w:rsidRDefault="00521E53" w:rsidP="00521E53">
            <w:pPr>
              <w:autoSpaceDE w:val="0"/>
              <w:autoSpaceDN w:val="0"/>
              <w:adjustRightInd w:val="0"/>
              <w:jc w:val="both"/>
              <w:rPr>
                <w:rFonts w:asciiTheme="minorHAnsi" w:hAnsiTheme="minorHAnsi" w:cs="Arial"/>
                <w:szCs w:val="20"/>
              </w:rPr>
            </w:pPr>
          </w:p>
        </w:tc>
        <w:tc>
          <w:tcPr>
            <w:tcW w:w="7084" w:type="dxa"/>
          </w:tcPr>
          <w:p w14:paraId="02D57EDB" w14:textId="4AB38298" w:rsidR="00521E53" w:rsidRPr="00521E53" w:rsidRDefault="00521E53" w:rsidP="00521E53">
            <w:pPr>
              <w:pStyle w:val="BlackBullets"/>
              <w:numPr>
                <w:ilvl w:val="0"/>
                <w:numId w:val="12"/>
              </w:numPr>
              <w:spacing w:after="0"/>
              <w:jc w:val="both"/>
              <w:rPr>
                <w:rFonts w:asciiTheme="minorHAnsi" w:eastAsia="Times New Roman" w:hAnsiTheme="minorHAnsi" w:cs="Arial"/>
                <w:spacing w:val="0"/>
                <w:sz w:val="20"/>
                <w:szCs w:val="20"/>
                <w:lang w:val="en-AU" w:eastAsia="en-AU"/>
              </w:rPr>
            </w:pPr>
            <w:r>
              <w:rPr>
                <w:rFonts w:asciiTheme="minorHAnsi" w:eastAsia="Times New Roman" w:hAnsiTheme="minorHAnsi" w:cs="Arial"/>
                <w:spacing w:val="0"/>
                <w:sz w:val="20"/>
                <w:szCs w:val="20"/>
                <w:lang w:val="en-AU" w:eastAsia="en-AU"/>
              </w:rPr>
              <w:t xml:space="preserve">Maintain </w:t>
            </w:r>
            <w:r w:rsidRPr="00694B94">
              <w:rPr>
                <w:rFonts w:asciiTheme="minorHAnsi" w:eastAsia="Times New Roman" w:hAnsiTheme="minorHAnsi" w:cs="Arial"/>
                <w:spacing w:val="0"/>
                <w:sz w:val="20"/>
                <w:szCs w:val="20"/>
                <w:lang w:val="en-AU" w:eastAsia="en-AU"/>
              </w:rPr>
              <w:t>relationships with local NSW Department o</w:t>
            </w:r>
            <w:r w:rsidR="00C33FCC">
              <w:rPr>
                <w:rFonts w:asciiTheme="minorHAnsi" w:eastAsia="Times New Roman" w:hAnsiTheme="minorHAnsi" w:cs="Arial"/>
                <w:spacing w:val="0"/>
                <w:sz w:val="20"/>
                <w:szCs w:val="20"/>
                <w:lang w:val="en-AU" w:eastAsia="en-AU"/>
              </w:rPr>
              <w:t xml:space="preserve">f Community and Justice representatives </w:t>
            </w:r>
            <w:r w:rsidRPr="00694B94">
              <w:rPr>
                <w:rFonts w:asciiTheme="minorHAnsi" w:eastAsia="Times New Roman" w:hAnsiTheme="minorHAnsi" w:cs="Arial"/>
                <w:spacing w:val="0"/>
                <w:sz w:val="20"/>
                <w:szCs w:val="20"/>
                <w:lang w:val="en-AU" w:eastAsia="en-AU"/>
              </w:rPr>
              <w:t>to ensure the PSP programs are able to achieve the best possible outcomes for children and young people.</w:t>
            </w:r>
          </w:p>
        </w:tc>
      </w:tr>
    </w:tbl>
    <w:p w14:paraId="233AD95B" w14:textId="5289AC3F" w:rsidR="00986D6E" w:rsidRDefault="00986D6E" w:rsidP="00EA6644"/>
    <w:p w14:paraId="06A1CC80" w14:textId="615BA86F" w:rsidR="00986D6E" w:rsidRPr="006A49D8" w:rsidRDefault="00077D05" w:rsidP="00EA6644">
      <w:pPr>
        <w:rPr>
          <w:b/>
          <w:sz w:val="28"/>
          <w:szCs w:val="28"/>
        </w:rPr>
      </w:pPr>
      <w:r w:rsidRPr="006A49D8">
        <w:rPr>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B17E98" w:rsidRDefault="001A5B2A" w:rsidP="00EA6644">
      <w:pPr>
        <w:rPr>
          <w:b/>
          <w:color w:val="79004C" w:themeColor="accent1" w:themeShade="BF"/>
        </w:rPr>
      </w:pPr>
      <w:r w:rsidRPr="00B17E98">
        <w:rPr>
          <w:b/>
          <w:color w:val="79004C" w:themeColor="accent1" w:themeShade="BF"/>
        </w:rPr>
        <w:t>Reporting line</w:t>
      </w:r>
    </w:p>
    <w:p w14:paraId="402ADDF0" w14:textId="2D91D174" w:rsidR="00434E3B" w:rsidRPr="00E75CD2" w:rsidRDefault="00B17E98" w:rsidP="00B17E98">
      <w:pPr>
        <w:pStyle w:val="ListParagraph"/>
        <w:numPr>
          <w:ilvl w:val="0"/>
          <w:numId w:val="14"/>
        </w:numPr>
        <w:rPr>
          <w:rFonts w:asciiTheme="minorHAnsi" w:hAnsiTheme="minorHAnsi"/>
        </w:rPr>
      </w:pPr>
      <w:r w:rsidRPr="00E75CD2">
        <w:rPr>
          <w:rFonts w:asciiTheme="minorHAnsi" w:hAnsiTheme="minorHAnsi"/>
        </w:rPr>
        <w:t xml:space="preserve">This role reports to </w:t>
      </w:r>
      <w:r w:rsidR="00BA0815" w:rsidRPr="00E75CD2">
        <w:rPr>
          <w:rFonts w:asciiTheme="minorHAnsi" w:hAnsiTheme="minorHAnsi"/>
        </w:rPr>
        <w:t xml:space="preserve">the </w:t>
      </w:r>
      <w:r w:rsidR="00FA37E1">
        <w:rPr>
          <w:rFonts w:asciiTheme="minorHAnsi" w:hAnsiTheme="minorHAnsi"/>
        </w:rPr>
        <w:t xml:space="preserve">PSP </w:t>
      </w:r>
      <w:r w:rsidR="001111F1" w:rsidRPr="00E75CD2">
        <w:rPr>
          <w:rFonts w:asciiTheme="minorHAnsi" w:hAnsiTheme="minorHAnsi"/>
        </w:rPr>
        <w:t>Coordinator</w:t>
      </w:r>
      <w:r w:rsidR="00FA37E1">
        <w:rPr>
          <w:rFonts w:asciiTheme="minorHAnsi" w:hAnsiTheme="minorHAnsi"/>
        </w:rPr>
        <w:t xml:space="preserve"> (casework).</w:t>
      </w:r>
    </w:p>
    <w:p w14:paraId="77764CD5" w14:textId="1C2D301D" w:rsidR="00583148" w:rsidRDefault="00583148" w:rsidP="00EA6644"/>
    <w:p w14:paraId="2FDDFE26" w14:textId="1AB32E36" w:rsidR="00583148" w:rsidRPr="001111F1" w:rsidRDefault="00583148" w:rsidP="001111F1">
      <w:pPr>
        <w:rPr>
          <w:b/>
          <w:color w:val="79004C" w:themeColor="accent1" w:themeShade="BF"/>
        </w:rPr>
      </w:pPr>
      <w:r w:rsidRPr="00827E50">
        <w:rPr>
          <w:b/>
          <w:color w:val="79004C" w:themeColor="accent1" w:themeShade="BF"/>
        </w:rPr>
        <w:lastRenderedPageBreak/>
        <w:t>Direct reports</w:t>
      </w:r>
    </w:p>
    <w:p w14:paraId="36F60145" w14:textId="726D4F17" w:rsidR="000631C2" w:rsidRDefault="00C153AC" w:rsidP="00DE1B91">
      <w:pPr>
        <w:pStyle w:val="ListParagraph"/>
        <w:numPr>
          <w:ilvl w:val="0"/>
          <w:numId w:val="21"/>
        </w:numPr>
      </w:pPr>
      <w:r>
        <w:t>Nil</w:t>
      </w:r>
    </w:p>
    <w:p w14:paraId="19C463BC" w14:textId="77777777" w:rsidR="00B17E98" w:rsidRDefault="00B17E98" w:rsidP="00EA6644"/>
    <w:p w14:paraId="3CF5F431" w14:textId="6032D93A" w:rsidR="00583148" w:rsidRPr="00C459C2" w:rsidRDefault="00583148" w:rsidP="00EA6644">
      <w:pPr>
        <w:rPr>
          <w:b/>
          <w:color w:val="79004C" w:themeColor="accent1" w:themeShade="BF"/>
          <w:sz w:val="24"/>
        </w:rPr>
      </w:pPr>
      <w:r w:rsidRPr="00C459C2">
        <w:rPr>
          <w:b/>
          <w:color w:val="79004C" w:themeColor="accent1" w:themeShade="BF"/>
          <w:sz w:val="24"/>
        </w:rPr>
        <w:t>Essential requirements</w:t>
      </w:r>
    </w:p>
    <w:p w14:paraId="1338E8E8" w14:textId="3A450D8F" w:rsidR="00986D6E" w:rsidRPr="00E75CD2" w:rsidRDefault="00AD1778" w:rsidP="008B13C3">
      <w:pPr>
        <w:pStyle w:val="ListParagraph"/>
        <w:numPr>
          <w:ilvl w:val="0"/>
          <w:numId w:val="14"/>
        </w:numPr>
        <w:rPr>
          <w:rFonts w:ascii="FS Elliot Pro" w:hAnsi="FS Elliot Pro" w:cs="Arial"/>
          <w:szCs w:val="20"/>
        </w:rPr>
      </w:pPr>
      <w:r w:rsidRPr="00E75CD2">
        <w:rPr>
          <w:rFonts w:ascii="FS Elliot Pro" w:hAnsi="FS Elliot Pro" w:cs="Arial"/>
          <w:szCs w:val="20"/>
        </w:rPr>
        <w:t>Tertiary qualifications (Diploma minimum) and</w:t>
      </w:r>
      <w:r w:rsidR="00CD75C0" w:rsidRPr="00E75CD2">
        <w:rPr>
          <w:rFonts w:ascii="FS Elliot Pro" w:hAnsi="FS Elliot Pro" w:cs="Arial"/>
          <w:szCs w:val="20"/>
        </w:rPr>
        <w:t xml:space="preserve"> </w:t>
      </w:r>
      <w:r w:rsidR="00E50428" w:rsidRPr="00E75CD2">
        <w:rPr>
          <w:rFonts w:ascii="FS Elliot Pro" w:hAnsi="FS Elliot Pro" w:cs="Arial"/>
          <w:szCs w:val="20"/>
        </w:rPr>
        <w:t>or equivalent sector experience</w:t>
      </w:r>
    </w:p>
    <w:p w14:paraId="3E14848B" w14:textId="2371CDFA" w:rsidR="00884108" w:rsidRPr="00E75CD2" w:rsidRDefault="00664384"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hAnsi="FS Elliot Pro" w:cs="Arial"/>
          <w:szCs w:val="20"/>
        </w:rPr>
        <w:t xml:space="preserve">Current NSW drivers licence </w:t>
      </w:r>
    </w:p>
    <w:p w14:paraId="5FF7BF2B" w14:textId="7F332468" w:rsidR="00290737" w:rsidRPr="00E75CD2" w:rsidRDefault="00290737"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eastAsiaTheme="minorEastAsia" w:hAnsi="FS Elliot Pro" w:cs="Arial"/>
          <w:szCs w:val="20"/>
          <w:lang w:val="en-US" w:eastAsia="en-US"/>
        </w:rPr>
        <w:t xml:space="preserve">Demonstrated understanding </w:t>
      </w:r>
      <w:r w:rsidR="00FC129B" w:rsidRPr="00E75CD2">
        <w:rPr>
          <w:rFonts w:ascii="FS Elliot Pro" w:eastAsiaTheme="minorEastAsia" w:hAnsi="FS Elliot Pro" w:cs="Arial"/>
          <w:szCs w:val="20"/>
          <w:lang w:val="en-US" w:eastAsia="en-US"/>
        </w:rPr>
        <w:t xml:space="preserve">of child protection issues </w:t>
      </w:r>
      <w:r w:rsidR="000B5C05" w:rsidRPr="00E75CD2">
        <w:rPr>
          <w:rFonts w:ascii="FS Elliot Pro" w:eastAsiaTheme="minorEastAsia" w:hAnsi="FS Elliot Pro" w:cs="Arial"/>
          <w:szCs w:val="20"/>
          <w:lang w:val="en-US" w:eastAsia="en-US"/>
        </w:rPr>
        <w:t>and the ability to identify them</w:t>
      </w:r>
    </w:p>
    <w:p w14:paraId="68089D3E" w14:textId="295334F4" w:rsidR="000B5C05" w:rsidRPr="00E75CD2" w:rsidRDefault="001F7F42"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eastAsiaTheme="minorEastAsia" w:hAnsi="FS Elliot Pro" w:cs="Arial"/>
          <w:szCs w:val="20"/>
          <w:lang w:val="en-US" w:eastAsia="en-US"/>
        </w:rPr>
        <w:t>Demonstrated commitment to creating and maintaining an env</w:t>
      </w:r>
      <w:r w:rsidR="002829F6" w:rsidRPr="00E75CD2">
        <w:rPr>
          <w:rFonts w:ascii="FS Elliot Pro" w:eastAsiaTheme="minorEastAsia" w:hAnsi="FS Elliot Pro" w:cs="Arial"/>
          <w:szCs w:val="20"/>
          <w:lang w:val="en-US" w:eastAsia="en-US"/>
        </w:rPr>
        <w:t xml:space="preserve">ironment </w:t>
      </w:r>
      <w:r w:rsidR="00425F6A" w:rsidRPr="00E75CD2">
        <w:rPr>
          <w:rFonts w:ascii="FS Elliot Pro" w:eastAsiaTheme="minorEastAsia" w:hAnsi="FS Elliot Pro" w:cs="Arial"/>
          <w:szCs w:val="20"/>
          <w:lang w:val="en-US" w:eastAsia="en-US"/>
        </w:rPr>
        <w:t xml:space="preserve">where the </w:t>
      </w:r>
      <w:r w:rsidR="001A11B0" w:rsidRPr="00E75CD2">
        <w:rPr>
          <w:rFonts w:ascii="FS Elliot Pro" w:eastAsiaTheme="minorEastAsia" w:hAnsi="FS Elliot Pro" w:cs="Arial"/>
          <w:szCs w:val="20"/>
          <w:lang w:val="en-US" w:eastAsia="en-US"/>
        </w:rPr>
        <w:t xml:space="preserve">voice of the young person </w:t>
      </w:r>
      <w:r w:rsidR="00F941B4" w:rsidRPr="00E75CD2">
        <w:rPr>
          <w:rFonts w:ascii="FS Elliot Pro" w:eastAsiaTheme="minorEastAsia" w:hAnsi="FS Elliot Pro" w:cs="Arial"/>
          <w:szCs w:val="20"/>
          <w:lang w:val="en-US" w:eastAsia="en-US"/>
        </w:rPr>
        <w:t xml:space="preserve">is heard and valued </w:t>
      </w:r>
    </w:p>
    <w:p w14:paraId="5609C0DE" w14:textId="24D5EDE7" w:rsidR="00884108" w:rsidRPr="00E75CD2" w:rsidRDefault="00884108" w:rsidP="00884108">
      <w:pPr>
        <w:pStyle w:val="ListParagraph"/>
        <w:numPr>
          <w:ilvl w:val="0"/>
          <w:numId w:val="5"/>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75CD2">
        <w:rPr>
          <w:rFonts w:ascii="FS Elliot Pro" w:eastAsiaTheme="minorEastAsia" w:hAnsi="FS Elliot Pro" w:cs="Arial"/>
          <w:szCs w:val="20"/>
          <w:lang w:val="en-US" w:eastAsia="en-US"/>
        </w:rPr>
        <w:t xml:space="preserve">Comply with NSW Working with Children Check and National Police History Check requirements  </w:t>
      </w:r>
    </w:p>
    <w:p w14:paraId="478806E8" w14:textId="0FEAC2D7" w:rsidR="00862713" w:rsidRPr="00105407" w:rsidRDefault="00862713" w:rsidP="00862713">
      <w:pPr>
        <w:widowControl w:val="0"/>
        <w:autoSpaceDE w:val="0"/>
        <w:autoSpaceDN w:val="0"/>
        <w:adjustRightInd w:val="0"/>
        <w:ind w:left="1134" w:hanging="1134"/>
        <w:jc w:val="both"/>
        <w:rPr>
          <w:rFonts w:ascii="Arial" w:eastAsiaTheme="minorEastAsia" w:hAnsi="Arial" w:cs="Arial"/>
          <w:b/>
          <w:color w:val="79004C" w:themeColor="accent1" w:themeShade="BF"/>
          <w:sz w:val="22"/>
          <w:szCs w:val="22"/>
          <w:lang w:val="en-US" w:eastAsia="en-US"/>
        </w:rPr>
      </w:pPr>
      <w:r w:rsidRPr="00105407">
        <w:rPr>
          <w:rFonts w:ascii="Arial" w:eastAsiaTheme="minorEastAsia" w:hAnsi="Arial" w:cs="Arial"/>
          <w:b/>
          <w:color w:val="79004C" w:themeColor="accent1" w:themeShade="BF"/>
          <w:sz w:val="22"/>
          <w:szCs w:val="22"/>
          <w:lang w:val="en-US" w:eastAsia="en-US"/>
        </w:rPr>
        <w:t>Even better</w:t>
      </w:r>
    </w:p>
    <w:p w14:paraId="487DD39D" w14:textId="77777777" w:rsidR="00862713" w:rsidRPr="00E75CD2"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E75CD2">
        <w:rPr>
          <w:rFonts w:asciiTheme="minorHAnsi" w:hAnsiTheme="minorHAnsi" w:cs="Arial"/>
          <w:color w:val="000000" w:themeColor="text1"/>
          <w:szCs w:val="20"/>
          <w:lang w:val="en-US"/>
        </w:rPr>
        <w:t xml:space="preserve">Understanding of the Permanency Support Program (PSP) and its guiding principles including a commitment to family finding, restoration and permanency. </w:t>
      </w:r>
    </w:p>
    <w:p w14:paraId="5F3A82AF" w14:textId="5FEF45AB" w:rsidR="00664384" w:rsidRPr="00E75CD2" w:rsidRDefault="00CC1952"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75CD2">
        <w:rPr>
          <w:rFonts w:asciiTheme="minorHAnsi" w:hAnsiTheme="minorHAnsi" w:cs="Arial"/>
          <w:color w:val="000000" w:themeColor="text1"/>
          <w:szCs w:val="20"/>
          <w:lang w:val="en-US"/>
        </w:rPr>
        <w:t xml:space="preserve">Willing to learn and further own </w:t>
      </w:r>
      <w:r w:rsidR="00862713" w:rsidRPr="00E75CD2">
        <w:rPr>
          <w:rFonts w:asciiTheme="minorHAnsi" w:hAnsiTheme="minorHAnsi" w:cs="Arial"/>
          <w:color w:val="000000" w:themeColor="text1"/>
          <w:szCs w:val="20"/>
          <w:lang w:val="en-US"/>
        </w:rPr>
        <w:t>experience in restoration practices and the Structured Decision Making (SDM) model.</w:t>
      </w:r>
    </w:p>
    <w:p w14:paraId="2F6FDDF2" w14:textId="77777777" w:rsidR="00315867" w:rsidRDefault="00315867" w:rsidP="00EA6644">
      <w:pPr>
        <w:rPr>
          <w:b/>
          <w:color w:val="79004C" w:themeColor="accent1" w:themeShade="BF"/>
          <w:sz w:val="28"/>
          <w:szCs w:val="28"/>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1F7757">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1F7757">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1F7757">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1F7757">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1F7757">
            <w:pPr>
              <w:pStyle w:val="TableText"/>
              <w:rPr>
                <w:rFonts w:asciiTheme="minorHAnsi" w:hAnsiTheme="minorHAnsi"/>
                <w:b/>
              </w:rPr>
            </w:pPr>
            <w:bookmarkStart w:id="3" w:name="Personal_Resilence_Adept"/>
            <w:r>
              <w:rPr>
                <w:rFonts w:asciiTheme="minorHAnsi" w:hAnsiTheme="minorHAnsi"/>
                <w:b/>
              </w:rPr>
              <w:t xml:space="preserve">People </w:t>
            </w:r>
          </w:p>
          <w:p w14:paraId="72547830" w14:textId="451EEC51" w:rsidR="00986D6E" w:rsidRPr="00E5530F" w:rsidRDefault="005A418B" w:rsidP="001F7757">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C0A0680" w14:textId="0D3CA275" w:rsidR="00173104" w:rsidRPr="00E5530F" w:rsidRDefault="00666DDC" w:rsidP="00173104">
            <w:pPr>
              <w:pStyle w:val="ListBullet"/>
              <w:rPr>
                <w:rFonts w:asciiTheme="minorHAnsi" w:hAnsiTheme="minorHAnsi"/>
                <w:sz w:val="20"/>
              </w:rPr>
            </w:pPr>
            <w:r>
              <w:rPr>
                <w:rFonts w:asciiTheme="minorHAnsi" w:hAnsiTheme="minorHAnsi"/>
                <w:sz w:val="20"/>
              </w:rPr>
              <w:t xml:space="preserve">Set a positive </w:t>
            </w:r>
            <w:bookmarkStart w:id="4" w:name="_GoBack"/>
            <w:bookmarkEnd w:id="4"/>
            <w:r w:rsidR="00173104" w:rsidRPr="00E5530F">
              <w:rPr>
                <w:rFonts w:asciiTheme="minorHAnsi" w:hAnsiTheme="minorHAnsi"/>
                <w:sz w:val="20"/>
              </w:rPr>
              <w:t xml:space="preserve">example for others to follow </w:t>
            </w:r>
          </w:p>
          <w:p w14:paraId="1F81BB67" w14:textId="5092A5BB" w:rsidR="00986D6E" w:rsidRPr="00E5530F" w:rsidRDefault="00B915BB" w:rsidP="001F7757">
            <w:pPr>
              <w:pStyle w:val="ListBullet"/>
              <w:rPr>
                <w:rFonts w:asciiTheme="minorHAnsi" w:hAnsiTheme="minorHAnsi"/>
                <w:sz w:val="20"/>
              </w:rPr>
            </w:pPr>
            <w:r>
              <w:rPr>
                <w:rFonts w:asciiTheme="minorHAnsi" w:hAnsiTheme="minorHAnsi"/>
                <w:sz w:val="20"/>
              </w:rPr>
              <w:t xml:space="preserve">Raise </w:t>
            </w:r>
            <w:r w:rsidR="00086E03" w:rsidRPr="00E5530F">
              <w:rPr>
                <w:rFonts w:asciiTheme="minorHAnsi" w:hAnsiTheme="minorHAnsi"/>
                <w:sz w:val="20"/>
              </w:rPr>
              <w:t>and work through challenging issues</w:t>
            </w:r>
            <w:r>
              <w:rPr>
                <w:rFonts w:asciiTheme="minorHAnsi" w:hAnsiTheme="minorHAnsi"/>
                <w:sz w:val="20"/>
              </w:rPr>
              <w:t xml:space="preserve"> in a timely way</w:t>
            </w:r>
          </w:p>
          <w:p w14:paraId="4EFF10FE" w14:textId="77777777" w:rsidR="00986D6E" w:rsidRPr="00E5530F" w:rsidRDefault="00986D6E" w:rsidP="001F7757">
            <w:pPr>
              <w:pStyle w:val="TableText"/>
              <w:rPr>
                <w:rFonts w:asciiTheme="minorHAnsi" w:hAnsiTheme="minorHAnsi" w:cs="Arial"/>
                <w:color w:val="000000"/>
              </w:rPr>
            </w:pPr>
          </w:p>
        </w:tc>
        <w:tc>
          <w:tcPr>
            <w:tcW w:w="5210" w:type="dxa"/>
          </w:tcPr>
          <w:p w14:paraId="2A3BD16B" w14:textId="5EBA94C6" w:rsidR="00986D6E" w:rsidRPr="00E5530F" w:rsidRDefault="00AE4ADB" w:rsidP="001A5231">
            <w:pPr>
              <w:pStyle w:val="ListBullet"/>
              <w:numPr>
                <w:ilvl w:val="0"/>
                <w:numId w:val="20"/>
              </w:numPr>
              <w:rPr>
                <w:rFonts w:asciiTheme="minorHAnsi" w:hAnsiTheme="minorHAnsi"/>
                <w:sz w:val="20"/>
              </w:rPr>
            </w:pPr>
            <w:r>
              <w:rPr>
                <w:rFonts w:asciiTheme="minorHAnsi" w:hAnsiTheme="minorHAnsi"/>
                <w:sz w:val="20"/>
              </w:rPr>
              <w:t xml:space="preserve">Promote and support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037FC0FE" w14:textId="60864149" w:rsidR="00BB4D6A" w:rsidRPr="00FC0069" w:rsidRDefault="00841CA6" w:rsidP="00DE1B91">
            <w:pPr>
              <w:pStyle w:val="ListBullet"/>
              <w:rPr>
                <w:rFonts w:asciiTheme="minorHAnsi" w:hAnsiTheme="minorHAnsi"/>
                <w:sz w:val="20"/>
              </w:rPr>
            </w:pPr>
            <w:r>
              <w:rPr>
                <w:rFonts w:asciiTheme="minorHAnsi" w:hAnsiTheme="minorHAnsi"/>
                <w:sz w:val="20"/>
              </w:rPr>
              <w:t xml:space="preserve">Demonstrates flexibility and is able to adapt to changing situations </w:t>
            </w:r>
          </w:p>
        </w:tc>
      </w:tr>
      <w:tr w:rsidR="00986D6E" w:rsidRPr="0029613F" w14:paraId="68E7FD22" w14:textId="77777777" w:rsidTr="00FA37E1">
        <w:trPr>
          <w:trHeight w:val="1571"/>
        </w:trPr>
        <w:tc>
          <w:tcPr>
            <w:tcW w:w="1807" w:type="dxa"/>
          </w:tcPr>
          <w:p w14:paraId="4207CAF7" w14:textId="77777777" w:rsidR="00986D6E" w:rsidRPr="00E5530F" w:rsidRDefault="00986D6E" w:rsidP="001F7757">
            <w:pPr>
              <w:pStyle w:val="TableText"/>
              <w:rPr>
                <w:rFonts w:asciiTheme="minorHAnsi" w:hAnsiTheme="minorHAnsi"/>
                <w:b/>
              </w:rPr>
            </w:pPr>
            <w:bookmarkStart w:id="5" w:name="Relationships_Comm_Adept"/>
            <w:bookmarkEnd w:id="3"/>
            <w:r w:rsidRPr="00E5530F">
              <w:rPr>
                <w:rFonts w:asciiTheme="minorHAnsi" w:hAnsiTheme="minorHAnsi"/>
                <w:b/>
              </w:rPr>
              <w:t xml:space="preserve">Communication </w:t>
            </w:r>
          </w:p>
          <w:p w14:paraId="40024258" w14:textId="26953F84" w:rsidR="00986D6E" w:rsidRPr="00E5530F" w:rsidRDefault="00CF6431" w:rsidP="001F7757">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tcPr>
          <w:p w14:paraId="6F3EAA84" w14:textId="4343CAA6" w:rsidR="001D7AC8" w:rsidRDefault="001D7AC8" w:rsidP="00D4726F">
            <w:pPr>
              <w:pStyle w:val="TableBullet"/>
              <w:numPr>
                <w:ilvl w:val="0"/>
                <w:numId w:val="13"/>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2A40628E" w14:textId="0311A40D" w:rsidR="00B915BB" w:rsidRPr="00E5530F" w:rsidRDefault="00B915BB" w:rsidP="00B915BB">
            <w:pPr>
              <w:pStyle w:val="TableBullet"/>
              <w:numPr>
                <w:ilvl w:val="0"/>
                <w:numId w:val="13"/>
              </w:numPr>
              <w:rPr>
                <w:rFonts w:asciiTheme="minorHAnsi" w:hAnsiTheme="minorHAnsi"/>
              </w:rPr>
            </w:pPr>
            <w:r>
              <w:rPr>
                <w:rFonts w:asciiTheme="minorHAnsi" w:hAnsiTheme="minorHAnsi"/>
              </w:rPr>
              <w:t>Acknowledges and respects culturally affirmative communication</w:t>
            </w:r>
          </w:p>
          <w:p w14:paraId="31B7F0ED" w14:textId="4B5F6AE9" w:rsidR="00986D6E" w:rsidRPr="00E5530F" w:rsidRDefault="00986D6E" w:rsidP="001F7757">
            <w:pPr>
              <w:pStyle w:val="TableText"/>
              <w:rPr>
                <w:rFonts w:asciiTheme="minorHAnsi" w:hAnsiTheme="minorHAnsi" w:cs="Arial"/>
                <w:color w:val="000000"/>
              </w:rPr>
            </w:pPr>
          </w:p>
        </w:tc>
        <w:tc>
          <w:tcPr>
            <w:tcW w:w="5210" w:type="dxa"/>
          </w:tcPr>
          <w:p w14:paraId="2DB5A1F6" w14:textId="7F7FCBFC" w:rsidR="00E6308B" w:rsidRDefault="00491976" w:rsidP="00EC0511">
            <w:pPr>
              <w:pStyle w:val="TableBullet"/>
              <w:numPr>
                <w:ilvl w:val="0"/>
                <w:numId w:val="13"/>
              </w:numPr>
              <w:jc w:val="both"/>
              <w:rPr>
                <w:rFonts w:asciiTheme="minorHAnsi" w:hAnsiTheme="minorHAnsi"/>
              </w:rPr>
            </w:pPr>
            <w:r>
              <w:rPr>
                <w:rFonts w:asciiTheme="minorHAnsi" w:hAnsiTheme="minorHAnsi"/>
              </w:rPr>
              <w:t>Share informati</w:t>
            </w:r>
            <w:r w:rsidR="00B915BB">
              <w:rPr>
                <w:rFonts w:asciiTheme="minorHAnsi" w:hAnsiTheme="minorHAnsi"/>
              </w:rPr>
              <w:t>on to effectively deliver holistic and coordinated responses</w:t>
            </w:r>
          </w:p>
          <w:p w14:paraId="7B3C9470" w14:textId="42BDFB95" w:rsidR="00DE1B91" w:rsidRPr="00E5530F" w:rsidRDefault="00841CA6" w:rsidP="00EC0511">
            <w:pPr>
              <w:pStyle w:val="TableBullet"/>
              <w:numPr>
                <w:ilvl w:val="0"/>
                <w:numId w:val="13"/>
              </w:numPr>
              <w:jc w:val="both"/>
              <w:rPr>
                <w:rFonts w:asciiTheme="minorHAnsi" w:hAnsiTheme="minorHAnsi"/>
              </w:rPr>
            </w:pPr>
            <w:r>
              <w:rPr>
                <w:rFonts w:asciiTheme="minorHAnsi" w:hAnsiTheme="minorHAnsi"/>
              </w:rPr>
              <w:t>Clearly articulates both written and verbal communication</w:t>
            </w:r>
          </w:p>
          <w:p w14:paraId="534DC0BD" w14:textId="4206000C" w:rsidR="00941B43" w:rsidRPr="00882A0B" w:rsidRDefault="00941B43" w:rsidP="00DE1B91">
            <w:pPr>
              <w:pStyle w:val="TableBullet"/>
              <w:numPr>
                <w:ilvl w:val="0"/>
                <w:numId w:val="0"/>
              </w:numPr>
              <w:ind w:left="360"/>
              <w:jc w:val="both"/>
              <w:rPr>
                <w:rFonts w:asciiTheme="minorHAnsi" w:hAnsiTheme="minorHAnsi"/>
              </w:rPr>
            </w:pPr>
          </w:p>
        </w:tc>
      </w:tr>
      <w:tr w:rsidR="00986D6E" w:rsidRPr="0029613F" w14:paraId="34B0A0DE" w14:textId="77777777" w:rsidTr="008911CD">
        <w:tc>
          <w:tcPr>
            <w:tcW w:w="1807" w:type="dxa"/>
            <w:shd w:val="clear" w:color="auto" w:fill="D9D9D9" w:themeFill="background1" w:themeFillShade="D9"/>
          </w:tcPr>
          <w:p w14:paraId="26E6DF77" w14:textId="77777777" w:rsidR="00986D6E" w:rsidRPr="00E5530F" w:rsidRDefault="00986D6E" w:rsidP="001F7757">
            <w:pPr>
              <w:pStyle w:val="TableText"/>
              <w:rPr>
                <w:rFonts w:asciiTheme="minorHAnsi" w:hAnsiTheme="minorHAnsi"/>
                <w:b/>
              </w:rPr>
            </w:pPr>
            <w:bookmarkStart w:id="6" w:name="Relationships_CustServ_Adept"/>
            <w:bookmarkEnd w:id="5"/>
            <w:r w:rsidRPr="00E5530F">
              <w:rPr>
                <w:rFonts w:asciiTheme="minorHAnsi" w:hAnsiTheme="minorHAnsi"/>
                <w:b/>
              </w:rPr>
              <w:t>Relationships</w:t>
            </w:r>
          </w:p>
          <w:p w14:paraId="0217911B" w14:textId="7613F7E8" w:rsidR="00986D6E" w:rsidRPr="00E5530F" w:rsidRDefault="00CF6431" w:rsidP="001F7757">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D9D9D9" w:themeFill="background1" w:themeFillShade="D9"/>
          </w:tcPr>
          <w:p w14:paraId="6E39B49D" w14:textId="75E53E48" w:rsidR="00EA30D7" w:rsidRDefault="006C26C5" w:rsidP="00EA30D7">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 xml:space="preserve">Work towards positive and mutually satisfactory outcomes </w:t>
            </w:r>
          </w:p>
          <w:p w14:paraId="7C06920D" w14:textId="7B2F2311" w:rsidR="006C26C5" w:rsidRPr="00EA30D7" w:rsidRDefault="00EA30D7" w:rsidP="00EA30D7">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Collaboratively works within a team to achieve intended goal</w:t>
            </w:r>
          </w:p>
          <w:p w14:paraId="5D26671D" w14:textId="7C28FC07" w:rsidR="00986D6E" w:rsidRPr="00E5530F" w:rsidRDefault="00986D6E" w:rsidP="00EA30D7">
            <w:pPr>
              <w:pStyle w:val="TableBullet"/>
              <w:numPr>
                <w:ilvl w:val="0"/>
                <w:numId w:val="0"/>
              </w:numPr>
              <w:rPr>
                <w:rFonts w:asciiTheme="minorHAnsi" w:hAnsiTheme="minorHAnsi"/>
              </w:rPr>
            </w:pPr>
          </w:p>
        </w:tc>
        <w:tc>
          <w:tcPr>
            <w:tcW w:w="5210" w:type="dxa"/>
            <w:shd w:val="clear" w:color="auto" w:fill="D9D9D9" w:themeFill="background1" w:themeFillShade="D9"/>
          </w:tcPr>
          <w:p w14:paraId="2E7EF9C0" w14:textId="6F65AA0C" w:rsidR="00D92E60" w:rsidRPr="00F11125" w:rsidRDefault="00986D6E" w:rsidP="00F11125">
            <w:pPr>
              <w:pStyle w:val="TableBullet"/>
              <w:numPr>
                <w:ilvl w:val="0"/>
                <w:numId w:val="11"/>
              </w:numPr>
              <w:tabs>
                <w:tab w:val="clear" w:pos="360"/>
                <w:tab w:val="num" w:pos="284"/>
              </w:tabs>
              <w:ind w:left="284" w:hanging="284"/>
              <w:rPr>
                <w:rFonts w:asciiTheme="minorHAnsi" w:hAnsiTheme="minorHAnsi"/>
              </w:rPr>
            </w:pPr>
            <w:r w:rsidRPr="00E5530F">
              <w:rPr>
                <w:rFonts w:asciiTheme="minorHAnsi" w:hAnsiTheme="minorHAnsi"/>
              </w:rPr>
              <w:t>Find</w:t>
            </w:r>
            <w:r w:rsidR="009431AD">
              <w:rPr>
                <w:rFonts w:asciiTheme="minorHAnsi" w:hAnsiTheme="minorHAnsi"/>
              </w:rPr>
              <w:t>s</w:t>
            </w:r>
            <w:r w:rsidRPr="00E5530F">
              <w:rPr>
                <w:rFonts w:asciiTheme="minorHAnsi" w:hAnsiTheme="minorHAnsi"/>
              </w:rPr>
              <w:t xml:space="preserve"> opportunities to co-operate with internal and external parties t</w:t>
            </w:r>
            <w:r w:rsidR="00B915BB">
              <w:rPr>
                <w:rFonts w:asciiTheme="minorHAnsi" w:hAnsiTheme="minorHAnsi"/>
              </w:rPr>
              <w:t>o improve outcomes</w:t>
            </w:r>
            <w:r w:rsidRPr="00E5530F">
              <w:rPr>
                <w:rFonts w:asciiTheme="minorHAnsi" w:hAnsiTheme="minorHAnsi"/>
              </w:rPr>
              <w:t xml:space="preserve"> </w:t>
            </w:r>
          </w:p>
          <w:p w14:paraId="30C946DF" w14:textId="102FAD81" w:rsidR="00F367D7" w:rsidRPr="00EA30D7" w:rsidRDefault="00CD5632" w:rsidP="00EA30D7">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participation in a team</w:t>
            </w:r>
            <w:r w:rsidR="00841CA6">
              <w:rPr>
                <w:rFonts w:asciiTheme="minorHAnsi" w:hAnsiTheme="minorHAnsi"/>
              </w:rPr>
              <w:t xml:space="preserve"> </w:t>
            </w:r>
            <w:r w:rsidR="00EA30D7">
              <w:rPr>
                <w:rFonts w:asciiTheme="minorHAnsi" w:hAnsiTheme="minorHAnsi"/>
              </w:rPr>
              <w:t>environment</w:t>
            </w:r>
            <w:r w:rsidR="00282441">
              <w:rPr>
                <w:rFonts w:asciiTheme="minorHAnsi" w:hAnsiTheme="minorHAnsi"/>
              </w:rPr>
              <w:t xml:space="preserve"> </w:t>
            </w:r>
          </w:p>
        </w:tc>
      </w:tr>
      <w:tr w:rsidR="004D7D36" w:rsidRPr="0029613F" w14:paraId="3098E406" w14:textId="77777777" w:rsidTr="008911CD">
        <w:tc>
          <w:tcPr>
            <w:tcW w:w="1807" w:type="dxa"/>
            <w:shd w:val="clear" w:color="auto" w:fill="auto"/>
          </w:tcPr>
          <w:p w14:paraId="04DDB546" w14:textId="77777777" w:rsidR="004D7D36" w:rsidRPr="00E5530F" w:rsidRDefault="004D7D36" w:rsidP="004D7D36">
            <w:pPr>
              <w:pStyle w:val="TableText"/>
              <w:rPr>
                <w:rFonts w:asciiTheme="minorHAnsi" w:hAnsiTheme="minorHAnsi"/>
                <w:b/>
              </w:rPr>
            </w:pPr>
            <w:bookmarkStart w:id="7" w:name="Relationships_Negotiate_Inter"/>
            <w:bookmarkEnd w:id="6"/>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shd w:val="clear" w:color="auto" w:fill="auto"/>
          </w:tcPr>
          <w:p w14:paraId="737DD944" w14:textId="4F67B1B5" w:rsidR="004D7D36" w:rsidRPr="0035321C" w:rsidRDefault="004D7D36" w:rsidP="004D7D36">
            <w:pPr>
              <w:pStyle w:val="ListBullet"/>
              <w:rPr>
                <w:rFonts w:asciiTheme="minorHAnsi" w:hAnsiTheme="minorHAnsi"/>
                <w:sz w:val="20"/>
              </w:rPr>
            </w:pPr>
            <w:r w:rsidRPr="004D7D36">
              <w:rPr>
                <w:rFonts w:asciiTheme="minorHAnsi" w:hAnsiTheme="minorHAnsi"/>
                <w:sz w:val="20"/>
              </w:rPr>
              <w:t xml:space="preserve">Be willing to seek out input from others and share own ideas to achieve best outcomes </w:t>
            </w:r>
          </w:p>
        </w:tc>
        <w:tc>
          <w:tcPr>
            <w:tcW w:w="5210" w:type="dxa"/>
            <w:shd w:val="clear" w:color="auto" w:fill="auto"/>
          </w:tcPr>
          <w:p w14:paraId="36B761CC" w14:textId="77777777" w:rsidR="004D7D36" w:rsidRPr="004D7D36" w:rsidRDefault="004D7D36" w:rsidP="004D7D36">
            <w:pPr>
              <w:pStyle w:val="TableBullet"/>
              <w:numPr>
                <w:ilvl w:val="0"/>
                <w:numId w:val="11"/>
              </w:numPr>
              <w:tabs>
                <w:tab w:val="clear" w:pos="360"/>
                <w:tab w:val="num" w:pos="284"/>
              </w:tabs>
              <w:ind w:left="284" w:hanging="284"/>
              <w:rPr>
                <w:rFonts w:asciiTheme="minorHAnsi" w:hAnsiTheme="minorHAnsi"/>
              </w:rPr>
            </w:pPr>
            <w:r w:rsidRPr="004D7D36">
              <w:rPr>
                <w:rFonts w:asciiTheme="minorHAnsi" w:hAnsiTheme="minorHAnsi"/>
              </w:rPr>
              <w:t xml:space="preserve">Take responsibility for delivering on intended outcomes </w:t>
            </w:r>
          </w:p>
          <w:p w14:paraId="21A016A2" w14:textId="77777777" w:rsidR="004D7D36" w:rsidRPr="004D7D36" w:rsidRDefault="004D7D36" w:rsidP="004D7D36">
            <w:pPr>
              <w:pStyle w:val="TableBullet"/>
              <w:numPr>
                <w:ilvl w:val="0"/>
                <w:numId w:val="11"/>
              </w:numPr>
              <w:tabs>
                <w:tab w:val="clear" w:pos="360"/>
                <w:tab w:val="num" w:pos="284"/>
              </w:tabs>
              <w:ind w:left="284" w:hanging="284"/>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4D7D36" w:rsidRPr="0029613F" w14:paraId="558965D6" w14:textId="77777777" w:rsidTr="008911CD">
        <w:tc>
          <w:tcPr>
            <w:tcW w:w="1807" w:type="dxa"/>
            <w:shd w:val="clear" w:color="auto" w:fill="D9D9D9" w:themeFill="background1" w:themeFillShade="D9"/>
          </w:tcPr>
          <w:p w14:paraId="55939A5F" w14:textId="77777777" w:rsidR="004D7D36" w:rsidRPr="00E5530F" w:rsidRDefault="004D7D36" w:rsidP="004D7D36">
            <w:pPr>
              <w:pStyle w:val="TableText"/>
              <w:rPr>
                <w:rFonts w:asciiTheme="minorHAnsi" w:hAnsiTheme="minorHAnsi"/>
                <w:b/>
              </w:rPr>
            </w:pPr>
            <w:bookmarkStart w:id="8" w:name="Results_Deliver_Adept"/>
            <w:bookmarkEnd w:id="7"/>
            <w:r>
              <w:rPr>
                <w:rFonts w:asciiTheme="minorHAnsi" w:hAnsiTheme="minorHAnsi"/>
                <w:b/>
              </w:rPr>
              <w:t xml:space="preserve">Safety </w:t>
            </w:r>
          </w:p>
          <w:p w14:paraId="1D449CFE" w14:textId="1162BBC3" w:rsidR="004D7D36" w:rsidRPr="00E5530F" w:rsidRDefault="00587CAE" w:rsidP="004D7D36">
            <w:pPr>
              <w:pStyle w:val="TableText"/>
              <w:rPr>
                <w:rFonts w:asciiTheme="minorHAnsi" w:hAnsiTheme="minorHAnsi"/>
              </w:rPr>
            </w:pPr>
            <w:r>
              <w:rPr>
                <w:rFonts w:asciiTheme="minorHAnsi" w:hAnsiTheme="minorHAnsi"/>
              </w:rPr>
              <w:lastRenderedPageBreak/>
              <w:t xml:space="preserve">Committed to a safe and healthy work environment </w:t>
            </w:r>
          </w:p>
        </w:tc>
        <w:tc>
          <w:tcPr>
            <w:tcW w:w="2729" w:type="dxa"/>
            <w:shd w:val="clear" w:color="auto" w:fill="D9D9D9" w:themeFill="background1" w:themeFillShade="D9"/>
          </w:tcPr>
          <w:p w14:paraId="0EC2F4BD" w14:textId="77777777" w:rsidR="004D7D36" w:rsidRDefault="00EA30D7" w:rsidP="00736C46">
            <w:pPr>
              <w:pStyle w:val="ListBullet"/>
              <w:rPr>
                <w:rFonts w:asciiTheme="minorHAnsi" w:hAnsiTheme="minorHAnsi"/>
                <w:sz w:val="20"/>
              </w:rPr>
            </w:pPr>
            <w:r w:rsidRPr="00603819">
              <w:rPr>
                <w:rFonts w:asciiTheme="minorHAnsi" w:hAnsiTheme="minorHAnsi"/>
                <w:sz w:val="20"/>
              </w:rPr>
              <w:lastRenderedPageBreak/>
              <w:t xml:space="preserve">Considers </w:t>
            </w:r>
            <w:r>
              <w:rPr>
                <w:rFonts w:asciiTheme="minorHAnsi" w:hAnsiTheme="minorHAnsi"/>
                <w:sz w:val="20"/>
              </w:rPr>
              <w:t xml:space="preserve">the care and wellbeing of others, </w:t>
            </w:r>
            <w:r>
              <w:rPr>
                <w:rFonts w:asciiTheme="minorHAnsi" w:hAnsiTheme="minorHAnsi"/>
                <w:sz w:val="20"/>
              </w:rPr>
              <w:lastRenderedPageBreak/>
              <w:t>including their emotional, mental, physical and cultural safety</w:t>
            </w:r>
          </w:p>
          <w:p w14:paraId="6C477824" w14:textId="2294010F" w:rsidR="00E75CD2" w:rsidRPr="00603819" w:rsidRDefault="00E75CD2" w:rsidP="00736C46">
            <w:pPr>
              <w:pStyle w:val="ListBullet"/>
              <w:rPr>
                <w:rFonts w:asciiTheme="minorHAnsi" w:hAnsiTheme="minorHAnsi"/>
                <w:sz w:val="20"/>
              </w:rPr>
            </w:pPr>
            <w:r>
              <w:rPr>
                <w:rFonts w:asciiTheme="minorHAnsi" w:hAnsiTheme="minorHAnsi"/>
                <w:sz w:val="20"/>
              </w:rPr>
              <w:t>Understand and work within all incident reporting obligations</w:t>
            </w:r>
          </w:p>
        </w:tc>
        <w:tc>
          <w:tcPr>
            <w:tcW w:w="5210" w:type="dxa"/>
            <w:shd w:val="clear" w:color="auto" w:fill="D9D9D9" w:themeFill="background1" w:themeFillShade="D9"/>
          </w:tcPr>
          <w:p w14:paraId="0CEFE6A6" w14:textId="18F1F606" w:rsidR="004D7D36" w:rsidRDefault="00B915BB" w:rsidP="004D7D36">
            <w:pPr>
              <w:pStyle w:val="TableText"/>
              <w:numPr>
                <w:ilvl w:val="0"/>
                <w:numId w:val="17"/>
              </w:numPr>
              <w:rPr>
                <w:rFonts w:asciiTheme="minorHAnsi" w:hAnsiTheme="minorHAnsi" w:cs="Arial"/>
                <w:color w:val="000000"/>
              </w:rPr>
            </w:pPr>
            <w:r>
              <w:rPr>
                <w:rFonts w:asciiTheme="minorHAnsi" w:hAnsiTheme="minorHAnsi"/>
              </w:rPr>
              <w:lastRenderedPageBreak/>
              <w:t>Proactively holds duty of care for practice, practitioners and client safety and wellbeing</w:t>
            </w:r>
          </w:p>
          <w:p w14:paraId="0AF638CE" w14:textId="77777777" w:rsidR="004D7D36" w:rsidRPr="00E5530F" w:rsidRDefault="004D7D36" w:rsidP="00EA30D7">
            <w:pPr>
              <w:pStyle w:val="TableBullet"/>
              <w:numPr>
                <w:ilvl w:val="0"/>
                <w:numId w:val="0"/>
              </w:numPr>
              <w:ind w:left="284" w:hanging="284"/>
              <w:rPr>
                <w:rFonts w:asciiTheme="minorHAnsi" w:hAnsiTheme="minorHAnsi"/>
              </w:rPr>
            </w:pPr>
          </w:p>
          <w:p w14:paraId="1B3B85D1" w14:textId="1486D029" w:rsidR="004D7D36" w:rsidRPr="004D7D36" w:rsidRDefault="004D7D36" w:rsidP="004D7D36">
            <w:pPr>
              <w:pStyle w:val="TableBullet"/>
              <w:numPr>
                <w:ilvl w:val="0"/>
                <w:numId w:val="0"/>
              </w:numPr>
              <w:ind w:left="284"/>
              <w:rPr>
                <w:rFonts w:asciiTheme="minorHAnsi" w:hAnsiTheme="minorHAnsi"/>
              </w:rPr>
            </w:pP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661E0C">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661E0C">
        <w:trPr>
          <w:cantSplit/>
          <w:tblHeader/>
        </w:trPr>
        <w:tc>
          <w:tcPr>
            <w:tcW w:w="1807" w:type="dxa"/>
            <w:tcBorders>
              <w:top w:val="single" w:sz="8" w:space="0" w:color="BCBEC0"/>
              <w:bottom w:val="single" w:sz="8" w:space="0" w:color="BCBEC0"/>
            </w:tcBorders>
            <w:shd w:val="clear" w:color="auto" w:fill="F2F2F2" w:themeFill="background1" w:themeFillShade="F2"/>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0EFDCFE4" w14:textId="77777777" w:rsidTr="001737B5">
        <w:tc>
          <w:tcPr>
            <w:tcW w:w="1807" w:type="dxa"/>
            <w:shd w:val="clear" w:color="auto" w:fill="D9D9D9" w:themeFill="background1" w:themeFillShade="D9"/>
          </w:tcPr>
          <w:p w14:paraId="609BEC9A" w14:textId="77777777" w:rsidR="004D7D36" w:rsidRPr="00F9082A" w:rsidRDefault="004D7D36" w:rsidP="004D7D36">
            <w:pPr>
              <w:pStyle w:val="TableText"/>
              <w:rPr>
                <w:rFonts w:asciiTheme="minorHAnsi" w:hAnsiTheme="minorHAnsi"/>
                <w:b/>
              </w:rPr>
            </w:pPr>
            <w:r w:rsidRPr="00F9082A">
              <w:rPr>
                <w:rFonts w:asciiTheme="minorHAnsi" w:hAnsiTheme="minorHAnsi" w:cs="Arial"/>
                <w:b/>
              </w:rPr>
              <w:t xml:space="preserve">Person centred </w:t>
            </w:r>
          </w:p>
          <w:p w14:paraId="7FD4981B" w14:textId="5B6C40D8" w:rsidR="004D7D36" w:rsidRPr="00F9082A" w:rsidRDefault="00F127FE" w:rsidP="004D7D36">
            <w:pPr>
              <w:pStyle w:val="TableText"/>
              <w:rPr>
                <w:rFonts w:asciiTheme="minorHAnsi" w:hAnsiTheme="minorHAnsi"/>
              </w:rPr>
            </w:pPr>
            <w:r>
              <w:rPr>
                <w:rFonts w:asciiTheme="minorHAnsi" w:hAnsiTheme="minorHAnsi"/>
              </w:rPr>
              <w:t>Elicit</w:t>
            </w:r>
            <w:r w:rsidR="001A794D">
              <w:rPr>
                <w:rFonts w:asciiTheme="minorHAnsi" w:hAnsiTheme="minorHAnsi"/>
              </w:rPr>
              <w:t xml:space="preserve"> the child/young person</w:t>
            </w:r>
            <w:r>
              <w:rPr>
                <w:rFonts w:asciiTheme="minorHAnsi" w:hAnsiTheme="minorHAnsi"/>
              </w:rPr>
              <w:t xml:space="preserve">’s voice </w:t>
            </w:r>
          </w:p>
        </w:tc>
        <w:tc>
          <w:tcPr>
            <w:tcW w:w="2729" w:type="dxa"/>
            <w:shd w:val="clear" w:color="auto" w:fill="D9D9D9" w:themeFill="background1" w:themeFillShade="D9"/>
          </w:tcPr>
          <w:p w14:paraId="372532C6" w14:textId="77777777" w:rsidR="004D7D36" w:rsidRDefault="004D7D36" w:rsidP="004D7D36">
            <w:pPr>
              <w:pStyle w:val="TableBullet"/>
              <w:numPr>
                <w:ilvl w:val="0"/>
                <w:numId w:val="15"/>
              </w:numPr>
              <w:rPr>
                <w:rFonts w:asciiTheme="minorHAnsi" w:hAnsiTheme="minorHAnsi" w:cs="Arial"/>
                <w:color w:val="000000"/>
              </w:rPr>
            </w:pPr>
            <w:r w:rsidRPr="00F9082A">
              <w:rPr>
                <w:rFonts w:asciiTheme="minorHAnsi" w:hAnsiTheme="minorHAnsi" w:cs="Arial"/>
                <w:color w:val="000000"/>
              </w:rPr>
              <w:t>Demonstrate a high level of integrity and ethical conduct</w:t>
            </w:r>
          </w:p>
          <w:p w14:paraId="2919B3F7" w14:textId="77777777" w:rsidR="00B915BB" w:rsidRDefault="00B915BB" w:rsidP="00B915BB">
            <w:pPr>
              <w:pStyle w:val="TableBullet"/>
              <w:numPr>
                <w:ilvl w:val="0"/>
                <w:numId w:val="15"/>
              </w:numPr>
              <w:rPr>
                <w:rFonts w:asciiTheme="minorHAnsi" w:hAnsiTheme="minorHAnsi" w:cs="Arial"/>
                <w:color w:val="000000"/>
              </w:rPr>
            </w:pPr>
            <w:r>
              <w:rPr>
                <w:rFonts w:asciiTheme="minorHAnsi" w:hAnsiTheme="minorHAnsi" w:cs="Arial"/>
                <w:color w:val="000000"/>
              </w:rPr>
              <w:t>Create opportunities for children and young people to tell their stories and share their opinions</w:t>
            </w:r>
          </w:p>
          <w:p w14:paraId="19DC4DC1" w14:textId="7FE09920" w:rsidR="00B915BB" w:rsidRPr="00F9082A" w:rsidRDefault="00B915BB" w:rsidP="00B915BB">
            <w:pPr>
              <w:pStyle w:val="TableBullet"/>
              <w:numPr>
                <w:ilvl w:val="0"/>
                <w:numId w:val="0"/>
              </w:numPr>
              <w:ind w:left="360"/>
              <w:rPr>
                <w:rFonts w:asciiTheme="minorHAnsi" w:hAnsiTheme="minorHAnsi" w:cs="Arial"/>
                <w:color w:val="000000"/>
              </w:rPr>
            </w:pPr>
          </w:p>
        </w:tc>
        <w:tc>
          <w:tcPr>
            <w:tcW w:w="5210" w:type="dxa"/>
            <w:shd w:val="clear" w:color="auto" w:fill="D9D9D9" w:themeFill="background1" w:themeFillShade="D9"/>
          </w:tcPr>
          <w:p w14:paraId="213DB477" w14:textId="77777777" w:rsidR="004D7D36" w:rsidRPr="00F9082A" w:rsidRDefault="004D7D36" w:rsidP="004D7D36">
            <w:pPr>
              <w:pStyle w:val="ListBullet"/>
              <w:jc w:val="both"/>
              <w:rPr>
                <w:rFonts w:asciiTheme="minorHAnsi" w:hAnsiTheme="minorHAnsi"/>
                <w:sz w:val="20"/>
              </w:rPr>
            </w:pPr>
            <w:r w:rsidRPr="00F9082A">
              <w:rPr>
                <w:rFonts w:asciiTheme="minorHAnsi" w:hAnsiTheme="minorHAnsi"/>
                <w:sz w:val="20"/>
              </w:rPr>
              <w:t xml:space="preserve">Communicate and act in ways that reflect a Strengths-based practice </w:t>
            </w:r>
          </w:p>
          <w:p w14:paraId="339FA806" w14:textId="4A542E31" w:rsidR="002F0415" w:rsidRPr="00F9082A" w:rsidRDefault="002F0415" w:rsidP="00B915BB">
            <w:pPr>
              <w:pStyle w:val="TableBullet"/>
              <w:numPr>
                <w:ilvl w:val="0"/>
                <w:numId w:val="11"/>
              </w:numPr>
              <w:tabs>
                <w:tab w:val="clear" w:pos="360"/>
                <w:tab w:val="num" w:pos="284"/>
              </w:tabs>
              <w:ind w:left="284" w:hanging="284"/>
              <w:rPr>
                <w:rFonts w:asciiTheme="minorHAnsi" w:hAnsiTheme="minorHAnsi"/>
              </w:rPr>
            </w:pPr>
            <w:r>
              <w:rPr>
                <w:rFonts w:asciiTheme="minorHAnsi" w:hAnsiTheme="minorHAnsi"/>
              </w:rPr>
              <w:t xml:space="preserve"> </w:t>
            </w:r>
            <w:r w:rsidR="00B915BB">
              <w:rPr>
                <w:rFonts w:asciiTheme="minorHAnsi" w:hAnsiTheme="minorHAnsi" w:cs="Arial"/>
                <w:color w:val="000000"/>
              </w:rPr>
              <w:t>Challenge situations where others voices are substituted for those of children and young people</w:t>
            </w:r>
          </w:p>
        </w:tc>
      </w:tr>
    </w:tbl>
    <w:p w14:paraId="79DA47D4" w14:textId="77777777" w:rsidR="00986D6E" w:rsidRPr="000A7BC7" w:rsidRDefault="00986D6E" w:rsidP="00EA6644"/>
    <w:sectPr w:rsidR="00986D6E"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99342" w16cid:durableId="235EC4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65EDF" w14:textId="77777777" w:rsidR="00D87841" w:rsidRDefault="00D87841">
      <w:r>
        <w:separator/>
      </w:r>
    </w:p>
  </w:endnote>
  <w:endnote w:type="continuationSeparator" w:id="0">
    <w:p w14:paraId="78B70409" w14:textId="77777777" w:rsidR="00D87841" w:rsidRDefault="00D87841">
      <w:r>
        <w:continuationSeparator/>
      </w:r>
    </w:p>
  </w:endnote>
  <w:endnote w:type="continuationNotice" w:id="1">
    <w:p w14:paraId="73D519D2" w14:textId="77777777" w:rsidR="00D87841" w:rsidRDefault="00D8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4A5B5C4F"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666DDC">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666DDC">
              <w:rPr>
                <w:rFonts w:asciiTheme="minorHAnsi" w:hAnsiTheme="minorHAnsi"/>
                <w:bCs/>
                <w:noProof/>
                <w:sz w:val="20"/>
                <w:szCs w:val="20"/>
              </w:rPr>
              <w:t>4</w:t>
            </w:r>
            <w:r w:rsidRPr="00035088">
              <w:rPr>
                <w:rFonts w:asciiTheme="minorHAnsi" w:hAnsiTheme="minorHAnsi"/>
                <w:bCs/>
                <w:sz w:val="20"/>
                <w:szCs w:val="20"/>
              </w:rPr>
              <w:fldChar w:fldCharType="end"/>
            </w:r>
          </w:p>
          <w:p w14:paraId="61C67671" w14:textId="77777777" w:rsidR="00A41783" w:rsidRPr="0008719C" w:rsidRDefault="00D87841"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7DB30" w14:textId="77777777" w:rsidR="00D87841" w:rsidRDefault="00D87841">
      <w:r>
        <w:separator/>
      </w:r>
    </w:p>
  </w:footnote>
  <w:footnote w:type="continuationSeparator" w:id="0">
    <w:p w14:paraId="62B074EA" w14:textId="77777777" w:rsidR="00D87841" w:rsidRDefault="00D87841">
      <w:r>
        <w:continuationSeparator/>
      </w:r>
    </w:p>
  </w:footnote>
  <w:footnote w:type="continuationNotice" w:id="1">
    <w:p w14:paraId="6771E1A3" w14:textId="77777777" w:rsidR="00D87841" w:rsidRDefault="00D878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8F419E"/>
    <w:multiLevelType w:val="hybridMultilevel"/>
    <w:tmpl w:val="05563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64BF8"/>
    <w:multiLevelType w:val="hybridMultilevel"/>
    <w:tmpl w:val="B4325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D0F8E"/>
    <w:multiLevelType w:val="hybridMultilevel"/>
    <w:tmpl w:val="C1D6E1F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202A0"/>
    <w:multiLevelType w:val="hybridMultilevel"/>
    <w:tmpl w:val="0CD221E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0C7533"/>
    <w:multiLevelType w:val="hybridMultilevel"/>
    <w:tmpl w:val="3508CE82"/>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14"/>
  </w:num>
  <w:num w:numId="4">
    <w:abstractNumId w:val="3"/>
  </w:num>
  <w:num w:numId="5">
    <w:abstractNumId w:val="12"/>
  </w:num>
  <w:num w:numId="6">
    <w:abstractNumId w:val="1"/>
  </w:num>
  <w:num w:numId="7">
    <w:abstractNumId w:val="6"/>
  </w:num>
  <w:num w:numId="8">
    <w:abstractNumId w:val="18"/>
  </w:num>
  <w:num w:numId="9">
    <w:abstractNumId w:val="19"/>
  </w:num>
  <w:num w:numId="10">
    <w:abstractNumId w:val="10"/>
  </w:num>
  <w:num w:numId="11">
    <w:abstractNumId w:val="0"/>
  </w:num>
  <w:num w:numId="12">
    <w:abstractNumId w:val="15"/>
  </w:num>
  <w:num w:numId="13">
    <w:abstractNumId w:val="5"/>
  </w:num>
  <w:num w:numId="14">
    <w:abstractNumId w:val="16"/>
  </w:num>
  <w:num w:numId="15">
    <w:abstractNumId w:val="7"/>
  </w:num>
  <w:num w:numId="16">
    <w:abstractNumId w:val="13"/>
  </w:num>
  <w:num w:numId="17">
    <w:abstractNumId w:val="11"/>
  </w:num>
  <w:num w:numId="18">
    <w:abstractNumId w:val="17"/>
  </w:num>
  <w:num w:numId="19">
    <w:abstractNumId w:val="2"/>
  </w:num>
  <w:num w:numId="20">
    <w:abstractNumId w:val="4"/>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B42"/>
    <w:rsid w:val="000028BF"/>
    <w:rsid w:val="000054ED"/>
    <w:rsid w:val="00007565"/>
    <w:rsid w:val="0001134A"/>
    <w:rsid w:val="00013B6A"/>
    <w:rsid w:val="00013EA5"/>
    <w:rsid w:val="00014A5C"/>
    <w:rsid w:val="000168F3"/>
    <w:rsid w:val="00021B8B"/>
    <w:rsid w:val="00023E22"/>
    <w:rsid w:val="000240F0"/>
    <w:rsid w:val="00026176"/>
    <w:rsid w:val="000275F7"/>
    <w:rsid w:val="00033D8F"/>
    <w:rsid w:val="00037C7F"/>
    <w:rsid w:val="00040E42"/>
    <w:rsid w:val="000416F1"/>
    <w:rsid w:val="00042DEB"/>
    <w:rsid w:val="000431C0"/>
    <w:rsid w:val="0004364C"/>
    <w:rsid w:val="00046079"/>
    <w:rsid w:val="00046254"/>
    <w:rsid w:val="00047C12"/>
    <w:rsid w:val="000520DE"/>
    <w:rsid w:val="00052EF5"/>
    <w:rsid w:val="00053E4C"/>
    <w:rsid w:val="0005441F"/>
    <w:rsid w:val="00054A56"/>
    <w:rsid w:val="00061007"/>
    <w:rsid w:val="000631C2"/>
    <w:rsid w:val="00071C80"/>
    <w:rsid w:val="00071D70"/>
    <w:rsid w:val="000729A3"/>
    <w:rsid w:val="00074968"/>
    <w:rsid w:val="00077D05"/>
    <w:rsid w:val="00083427"/>
    <w:rsid w:val="00086E03"/>
    <w:rsid w:val="0008719C"/>
    <w:rsid w:val="00091E1B"/>
    <w:rsid w:val="00092AB4"/>
    <w:rsid w:val="00093453"/>
    <w:rsid w:val="000959B7"/>
    <w:rsid w:val="0009780E"/>
    <w:rsid w:val="000A2117"/>
    <w:rsid w:val="000A22AD"/>
    <w:rsid w:val="000A53AA"/>
    <w:rsid w:val="000A6400"/>
    <w:rsid w:val="000A6CC8"/>
    <w:rsid w:val="000A7BC7"/>
    <w:rsid w:val="000B0639"/>
    <w:rsid w:val="000B0EA2"/>
    <w:rsid w:val="000B1324"/>
    <w:rsid w:val="000B331F"/>
    <w:rsid w:val="000B369D"/>
    <w:rsid w:val="000B5C05"/>
    <w:rsid w:val="000C0B8D"/>
    <w:rsid w:val="000C14E6"/>
    <w:rsid w:val="000C1C4F"/>
    <w:rsid w:val="000C38A7"/>
    <w:rsid w:val="000C4122"/>
    <w:rsid w:val="000C422F"/>
    <w:rsid w:val="000C4D45"/>
    <w:rsid w:val="000C52A7"/>
    <w:rsid w:val="000C68E8"/>
    <w:rsid w:val="000C7D38"/>
    <w:rsid w:val="000D059E"/>
    <w:rsid w:val="000D3700"/>
    <w:rsid w:val="000D426E"/>
    <w:rsid w:val="000D4F7F"/>
    <w:rsid w:val="000D6C51"/>
    <w:rsid w:val="000D74B7"/>
    <w:rsid w:val="000E2D38"/>
    <w:rsid w:val="000E3D9B"/>
    <w:rsid w:val="000E458D"/>
    <w:rsid w:val="000E5547"/>
    <w:rsid w:val="000F1709"/>
    <w:rsid w:val="000F3626"/>
    <w:rsid w:val="000F36B8"/>
    <w:rsid w:val="001008FA"/>
    <w:rsid w:val="0010113B"/>
    <w:rsid w:val="0010222F"/>
    <w:rsid w:val="00102CB2"/>
    <w:rsid w:val="00102CCD"/>
    <w:rsid w:val="00105407"/>
    <w:rsid w:val="00105A57"/>
    <w:rsid w:val="001111F1"/>
    <w:rsid w:val="00112084"/>
    <w:rsid w:val="00114897"/>
    <w:rsid w:val="00117E6C"/>
    <w:rsid w:val="00125C61"/>
    <w:rsid w:val="001305CE"/>
    <w:rsid w:val="00130E39"/>
    <w:rsid w:val="001406B5"/>
    <w:rsid w:val="00141647"/>
    <w:rsid w:val="0014526F"/>
    <w:rsid w:val="00147206"/>
    <w:rsid w:val="0014723A"/>
    <w:rsid w:val="00147B87"/>
    <w:rsid w:val="00150004"/>
    <w:rsid w:val="0015048B"/>
    <w:rsid w:val="0015156B"/>
    <w:rsid w:val="001547F6"/>
    <w:rsid w:val="00161808"/>
    <w:rsid w:val="00164221"/>
    <w:rsid w:val="001648F5"/>
    <w:rsid w:val="001664EE"/>
    <w:rsid w:val="001705C4"/>
    <w:rsid w:val="00173104"/>
    <w:rsid w:val="00174740"/>
    <w:rsid w:val="00175599"/>
    <w:rsid w:val="00180CDA"/>
    <w:rsid w:val="00180DFA"/>
    <w:rsid w:val="001814E7"/>
    <w:rsid w:val="00181AE5"/>
    <w:rsid w:val="00182BF8"/>
    <w:rsid w:val="001845B6"/>
    <w:rsid w:val="0018695E"/>
    <w:rsid w:val="00190553"/>
    <w:rsid w:val="00190C2A"/>
    <w:rsid w:val="00192FF0"/>
    <w:rsid w:val="00193857"/>
    <w:rsid w:val="001A11B0"/>
    <w:rsid w:val="001A430C"/>
    <w:rsid w:val="001A5231"/>
    <w:rsid w:val="001A5B2A"/>
    <w:rsid w:val="001A64BF"/>
    <w:rsid w:val="001A6BE7"/>
    <w:rsid w:val="001A7305"/>
    <w:rsid w:val="001A73EA"/>
    <w:rsid w:val="001A794D"/>
    <w:rsid w:val="001A7B3A"/>
    <w:rsid w:val="001B1AEB"/>
    <w:rsid w:val="001B2A0D"/>
    <w:rsid w:val="001B2C89"/>
    <w:rsid w:val="001B5B62"/>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3D94"/>
    <w:rsid w:val="00204590"/>
    <w:rsid w:val="00205437"/>
    <w:rsid w:val="00212F75"/>
    <w:rsid w:val="00212FE5"/>
    <w:rsid w:val="0021313E"/>
    <w:rsid w:val="00214867"/>
    <w:rsid w:val="00220F5A"/>
    <w:rsid w:val="00222B59"/>
    <w:rsid w:val="002230DE"/>
    <w:rsid w:val="00223CFD"/>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C506F"/>
    <w:rsid w:val="002C6A2E"/>
    <w:rsid w:val="002C7F15"/>
    <w:rsid w:val="002D36F2"/>
    <w:rsid w:val="002E0784"/>
    <w:rsid w:val="002E2374"/>
    <w:rsid w:val="002E356F"/>
    <w:rsid w:val="002E3FE8"/>
    <w:rsid w:val="002E4355"/>
    <w:rsid w:val="002E54CF"/>
    <w:rsid w:val="002E5629"/>
    <w:rsid w:val="002E5D57"/>
    <w:rsid w:val="002E75D4"/>
    <w:rsid w:val="002F0415"/>
    <w:rsid w:val="002F0D1E"/>
    <w:rsid w:val="002F3F88"/>
    <w:rsid w:val="002F40FC"/>
    <w:rsid w:val="002F46B3"/>
    <w:rsid w:val="002F7A7A"/>
    <w:rsid w:val="00301310"/>
    <w:rsid w:val="00305468"/>
    <w:rsid w:val="003062A7"/>
    <w:rsid w:val="003067B7"/>
    <w:rsid w:val="00307418"/>
    <w:rsid w:val="00307B1D"/>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37C14"/>
    <w:rsid w:val="00340FE0"/>
    <w:rsid w:val="0034146B"/>
    <w:rsid w:val="00341470"/>
    <w:rsid w:val="00342657"/>
    <w:rsid w:val="00344769"/>
    <w:rsid w:val="00344E8F"/>
    <w:rsid w:val="003514EB"/>
    <w:rsid w:val="003516F1"/>
    <w:rsid w:val="00352593"/>
    <w:rsid w:val="0035321C"/>
    <w:rsid w:val="00355B40"/>
    <w:rsid w:val="003576F4"/>
    <w:rsid w:val="00357CB1"/>
    <w:rsid w:val="00360BC9"/>
    <w:rsid w:val="00364736"/>
    <w:rsid w:val="003677DC"/>
    <w:rsid w:val="00371D4E"/>
    <w:rsid w:val="00372BAC"/>
    <w:rsid w:val="00374377"/>
    <w:rsid w:val="00380601"/>
    <w:rsid w:val="00382EC3"/>
    <w:rsid w:val="0038603B"/>
    <w:rsid w:val="00386227"/>
    <w:rsid w:val="003863ED"/>
    <w:rsid w:val="0038755D"/>
    <w:rsid w:val="003926B5"/>
    <w:rsid w:val="0039349F"/>
    <w:rsid w:val="00395429"/>
    <w:rsid w:val="00396472"/>
    <w:rsid w:val="003A2DB1"/>
    <w:rsid w:val="003A41A7"/>
    <w:rsid w:val="003A77F5"/>
    <w:rsid w:val="003B1913"/>
    <w:rsid w:val="003B22DC"/>
    <w:rsid w:val="003B67A3"/>
    <w:rsid w:val="003B6902"/>
    <w:rsid w:val="003C68CC"/>
    <w:rsid w:val="003C7848"/>
    <w:rsid w:val="003D2A88"/>
    <w:rsid w:val="003D34BD"/>
    <w:rsid w:val="003D7C7D"/>
    <w:rsid w:val="003E1659"/>
    <w:rsid w:val="003E17B0"/>
    <w:rsid w:val="003E2A2F"/>
    <w:rsid w:val="003E354A"/>
    <w:rsid w:val="003E6085"/>
    <w:rsid w:val="003E7CD5"/>
    <w:rsid w:val="003F02C8"/>
    <w:rsid w:val="003F0936"/>
    <w:rsid w:val="003F12C2"/>
    <w:rsid w:val="003F3463"/>
    <w:rsid w:val="003F4877"/>
    <w:rsid w:val="003F6E25"/>
    <w:rsid w:val="004004A7"/>
    <w:rsid w:val="00400C6E"/>
    <w:rsid w:val="004011D8"/>
    <w:rsid w:val="00401BA2"/>
    <w:rsid w:val="00402C5B"/>
    <w:rsid w:val="004039F4"/>
    <w:rsid w:val="00405A08"/>
    <w:rsid w:val="00406FA5"/>
    <w:rsid w:val="00406FF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5859"/>
    <w:rsid w:val="004664E0"/>
    <w:rsid w:val="00466C62"/>
    <w:rsid w:val="00467C52"/>
    <w:rsid w:val="00470C22"/>
    <w:rsid w:val="004725B8"/>
    <w:rsid w:val="00472DAE"/>
    <w:rsid w:val="00473071"/>
    <w:rsid w:val="00475104"/>
    <w:rsid w:val="00477B86"/>
    <w:rsid w:val="0048045C"/>
    <w:rsid w:val="004811A9"/>
    <w:rsid w:val="0048188B"/>
    <w:rsid w:val="00482BD3"/>
    <w:rsid w:val="00490409"/>
    <w:rsid w:val="00491976"/>
    <w:rsid w:val="004927D3"/>
    <w:rsid w:val="00493B61"/>
    <w:rsid w:val="004A1CCA"/>
    <w:rsid w:val="004A2E1A"/>
    <w:rsid w:val="004A35C3"/>
    <w:rsid w:val="004A501A"/>
    <w:rsid w:val="004B0344"/>
    <w:rsid w:val="004B32A8"/>
    <w:rsid w:val="004B48AC"/>
    <w:rsid w:val="004B4F32"/>
    <w:rsid w:val="004C0BAD"/>
    <w:rsid w:val="004C2148"/>
    <w:rsid w:val="004C21E6"/>
    <w:rsid w:val="004C2975"/>
    <w:rsid w:val="004C64F1"/>
    <w:rsid w:val="004C6A23"/>
    <w:rsid w:val="004D128C"/>
    <w:rsid w:val="004D1ED8"/>
    <w:rsid w:val="004D3232"/>
    <w:rsid w:val="004D41E0"/>
    <w:rsid w:val="004D54F0"/>
    <w:rsid w:val="004D688B"/>
    <w:rsid w:val="004D7D36"/>
    <w:rsid w:val="004E0882"/>
    <w:rsid w:val="004E30B5"/>
    <w:rsid w:val="004E4DF1"/>
    <w:rsid w:val="004E5348"/>
    <w:rsid w:val="004E5563"/>
    <w:rsid w:val="004E5998"/>
    <w:rsid w:val="004E6D82"/>
    <w:rsid w:val="004E759D"/>
    <w:rsid w:val="004F1859"/>
    <w:rsid w:val="004F2834"/>
    <w:rsid w:val="004F2CFF"/>
    <w:rsid w:val="004F50ED"/>
    <w:rsid w:val="004F6888"/>
    <w:rsid w:val="004F7980"/>
    <w:rsid w:val="0050011E"/>
    <w:rsid w:val="00500394"/>
    <w:rsid w:val="005016D7"/>
    <w:rsid w:val="005027F7"/>
    <w:rsid w:val="0050288D"/>
    <w:rsid w:val="005032DD"/>
    <w:rsid w:val="005040CC"/>
    <w:rsid w:val="0050450C"/>
    <w:rsid w:val="00505571"/>
    <w:rsid w:val="00505C51"/>
    <w:rsid w:val="005115BD"/>
    <w:rsid w:val="005131C1"/>
    <w:rsid w:val="0051385E"/>
    <w:rsid w:val="005149F6"/>
    <w:rsid w:val="00516F85"/>
    <w:rsid w:val="005212C3"/>
    <w:rsid w:val="00521E53"/>
    <w:rsid w:val="00522E9A"/>
    <w:rsid w:val="00523051"/>
    <w:rsid w:val="005236EC"/>
    <w:rsid w:val="00523786"/>
    <w:rsid w:val="00523EBC"/>
    <w:rsid w:val="005242FE"/>
    <w:rsid w:val="00525CCB"/>
    <w:rsid w:val="0052643C"/>
    <w:rsid w:val="00526EF5"/>
    <w:rsid w:val="005275F5"/>
    <w:rsid w:val="00527E1E"/>
    <w:rsid w:val="0053025F"/>
    <w:rsid w:val="005317AE"/>
    <w:rsid w:val="00533917"/>
    <w:rsid w:val="005364AC"/>
    <w:rsid w:val="005369B5"/>
    <w:rsid w:val="00537E3D"/>
    <w:rsid w:val="0054582C"/>
    <w:rsid w:val="00550F5E"/>
    <w:rsid w:val="005607CE"/>
    <w:rsid w:val="00560D8A"/>
    <w:rsid w:val="00573F10"/>
    <w:rsid w:val="00574D1B"/>
    <w:rsid w:val="0057684C"/>
    <w:rsid w:val="0058156B"/>
    <w:rsid w:val="00582501"/>
    <w:rsid w:val="00583148"/>
    <w:rsid w:val="00583B79"/>
    <w:rsid w:val="00585B04"/>
    <w:rsid w:val="00585FBF"/>
    <w:rsid w:val="005860D6"/>
    <w:rsid w:val="00587CAE"/>
    <w:rsid w:val="00591437"/>
    <w:rsid w:val="00591B81"/>
    <w:rsid w:val="0059251D"/>
    <w:rsid w:val="00593392"/>
    <w:rsid w:val="00594027"/>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0D1"/>
    <w:rsid w:val="005C5A5D"/>
    <w:rsid w:val="005C713C"/>
    <w:rsid w:val="005D0C35"/>
    <w:rsid w:val="005D184A"/>
    <w:rsid w:val="005D274E"/>
    <w:rsid w:val="005D309E"/>
    <w:rsid w:val="005D7070"/>
    <w:rsid w:val="005D71C5"/>
    <w:rsid w:val="005D7329"/>
    <w:rsid w:val="005D77E6"/>
    <w:rsid w:val="005D7C40"/>
    <w:rsid w:val="005E2117"/>
    <w:rsid w:val="005E2784"/>
    <w:rsid w:val="005F10C6"/>
    <w:rsid w:val="005F11E3"/>
    <w:rsid w:val="005F484C"/>
    <w:rsid w:val="005F48BD"/>
    <w:rsid w:val="005F77EB"/>
    <w:rsid w:val="00600A05"/>
    <w:rsid w:val="00601F78"/>
    <w:rsid w:val="006022E1"/>
    <w:rsid w:val="00603819"/>
    <w:rsid w:val="00606F2C"/>
    <w:rsid w:val="00607EF0"/>
    <w:rsid w:val="0061283A"/>
    <w:rsid w:val="00612AA5"/>
    <w:rsid w:val="0061394D"/>
    <w:rsid w:val="00613AD3"/>
    <w:rsid w:val="006154A5"/>
    <w:rsid w:val="00615658"/>
    <w:rsid w:val="0061595A"/>
    <w:rsid w:val="00617413"/>
    <w:rsid w:val="00620161"/>
    <w:rsid w:val="00620B9C"/>
    <w:rsid w:val="00625B45"/>
    <w:rsid w:val="00626054"/>
    <w:rsid w:val="00632DC3"/>
    <w:rsid w:val="00633570"/>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6668"/>
    <w:rsid w:val="00666DDC"/>
    <w:rsid w:val="0066734E"/>
    <w:rsid w:val="00672A74"/>
    <w:rsid w:val="00672BB5"/>
    <w:rsid w:val="006800C6"/>
    <w:rsid w:val="006801CB"/>
    <w:rsid w:val="00683411"/>
    <w:rsid w:val="00684B34"/>
    <w:rsid w:val="006918E6"/>
    <w:rsid w:val="006921E7"/>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4F19"/>
    <w:rsid w:val="006E23DA"/>
    <w:rsid w:val="006E54BB"/>
    <w:rsid w:val="006E6C0F"/>
    <w:rsid w:val="006E6F97"/>
    <w:rsid w:val="006F10B6"/>
    <w:rsid w:val="006F276B"/>
    <w:rsid w:val="006F4F8D"/>
    <w:rsid w:val="006F5204"/>
    <w:rsid w:val="006F563D"/>
    <w:rsid w:val="006F65C4"/>
    <w:rsid w:val="007009F4"/>
    <w:rsid w:val="007021CF"/>
    <w:rsid w:val="0070284D"/>
    <w:rsid w:val="00703884"/>
    <w:rsid w:val="00703B18"/>
    <w:rsid w:val="00703B59"/>
    <w:rsid w:val="00705BDB"/>
    <w:rsid w:val="00706005"/>
    <w:rsid w:val="00706243"/>
    <w:rsid w:val="00706786"/>
    <w:rsid w:val="00706E9D"/>
    <w:rsid w:val="00707123"/>
    <w:rsid w:val="0071096D"/>
    <w:rsid w:val="007115C6"/>
    <w:rsid w:val="0071197C"/>
    <w:rsid w:val="007127D5"/>
    <w:rsid w:val="00712B2E"/>
    <w:rsid w:val="0071432D"/>
    <w:rsid w:val="00716132"/>
    <w:rsid w:val="007161FE"/>
    <w:rsid w:val="00717776"/>
    <w:rsid w:val="00720CE2"/>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FB0"/>
    <w:rsid w:val="007821B3"/>
    <w:rsid w:val="00784450"/>
    <w:rsid w:val="00784976"/>
    <w:rsid w:val="00790B29"/>
    <w:rsid w:val="007943E5"/>
    <w:rsid w:val="007A0E51"/>
    <w:rsid w:val="007A21E7"/>
    <w:rsid w:val="007A5F37"/>
    <w:rsid w:val="007A63A0"/>
    <w:rsid w:val="007B0140"/>
    <w:rsid w:val="007B4C4E"/>
    <w:rsid w:val="007B5D54"/>
    <w:rsid w:val="007B7D05"/>
    <w:rsid w:val="007B7E07"/>
    <w:rsid w:val="007C00F8"/>
    <w:rsid w:val="007C2A92"/>
    <w:rsid w:val="007C5E57"/>
    <w:rsid w:val="007D0153"/>
    <w:rsid w:val="007D0459"/>
    <w:rsid w:val="007D0CA9"/>
    <w:rsid w:val="007D16A3"/>
    <w:rsid w:val="007D16F1"/>
    <w:rsid w:val="007D31C4"/>
    <w:rsid w:val="007D4588"/>
    <w:rsid w:val="007D688D"/>
    <w:rsid w:val="007D6BA0"/>
    <w:rsid w:val="007E0EB4"/>
    <w:rsid w:val="007E27C7"/>
    <w:rsid w:val="007E2D82"/>
    <w:rsid w:val="007E34CF"/>
    <w:rsid w:val="007E5A5E"/>
    <w:rsid w:val="007E5EDE"/>
    <w:rsid w:val="007F0FC9"/>
    <w:rsid w:val="007F3E57"/>
    <w:rsid w:val="007F40F3"/>
    <w:rsid w:val="007F4517"/>
    <w:rsid w:val="007F4D00"/>
    <w:rsid w:val="007F5713"/>
    <w:rsid w:val="007F5AA9"/>
    <w:rsid w:val="007F5DEC"/>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1CA6"/>
    <w:rsid w:val="0084365A"/>
    <w:rsid w:val="00850576"/>
    <w:rsid w:val="0085131B"/>
    <w:rsid w:val="0085188A"/>
    <w:rsid w:val="008526F7"/>
    <w:rsid w:val="008553E2"/>
    <w:rsid w:val="00856D3D"/>
    <w:rsid w:val="00862713"/>
    <w:rsid w:val="00862BAB"/>
    <w:rsid w:val="00862E1F"/>
    <w:rsid w:val="008632C9"/>
    <w:rsid w:val="008667AE"/>
    <w:rsid w:val="008673A0"/>
    <w:rsid w:val="00870A09"/>
    <w:rsid w:val="008721A8"/>
    <w:rsid w:val="008746EC"/>
    <w:rsid w:val="00880B88"/>
    <w:rsid w:val="0088117D"/>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5D60"/>
    <w:rsid w:val="008B7384"/>
    <w:rsid w:val="008B7AE0"/>
    <w:rsid w:val="008B7B94"/>
    <w:rsid w:val="008C6341"/>
    <w:rsid w:val="008C74C1"/>
    <w:rsid w:val="008D13CA"/>
    <w:rsid w:val="008D216D"/>
    <w:rsid w:val="008D321B"/>
    <w:rsid w:val="008D3311"/>
    <w:rsid w:val="008D3458"/>
    <w:rsid w:val="008D47B0"/>
    <w:rsid w:val="008E131F"/>
    <w:rsid w:val="008E1CB1"/>
    <w:rsid w:val="008E1DF0"/>
    <w:rsid w:val="008E23B8"/>
    <w:rsid w:val="008E7D10"/>
    <w:rsid w:val="008F0DC8"/>
    <w:rsid w:val="008F159C"/>
    <w:rsid w:val="008F1FDE"/>
    <w:rsid w:val="008F2238"/>
    <w:rsid w:val="008F2536"/>
    <w:rsid w:val="009001D6"/>
    <w:rsid w:val="009013E3"/>
    <w:rsid w:val="00902772"/>
    <w:rsid w:val="00904504"/>
    <w:rsid w:val="0090680E"/>
    <w:rsid w:val="00906CF1"/>
    <w:rsid w:val="00913167"/>
    <w:rsid w:val="00920890"/>
    <w:rsid w:val="00922CC5"/>
    <w:rsid w:val="00923D48"/>
    <w:rsid w:val="0092505B"/>
    <w:rsid w:val="0092542B"/>
    <w:rsid w:val="00926DE5"/>
    <w:rsid w:val="0093079E"/>
    <w:rsid w:val="009309C2"/>
    <w:rsid w:val="00931366"/>
    <w:rsid w:val="00931B08"/>
    <w:rsid w:val="00932CD4"/>
    <w:rsid w:val="00933013"/>
    <w:rsid w:val="00936614"/>
    <w:rsid w:val="009403CD"/>
    <w:rsid w:val="00941331"/>
    <w:rsid w:val="00941B43"/>
    <w:rsid w:val="00941E39"/>
    <w:rsid w:val="009425A2"/>
    <w:rsid w:val="009425F5"/>
    <w:rsid w:val="009431AD"/>
    <w:rsid w:val="0094530F"/>
    <w:rsid w:val="00945331"/>
    <w:rsid w:val="009456FC"/>
    <w:rsid w:val="00946D4F"/>
    <w:rsid w:val="00951E12"/>
    <w:rsid w:val="00953149"/>
    <w:rsid w:val="0095448E"/>
    <w:rsid w:val="009573E1"/>
    <w:rsid w:val="00957FC0"/>
    <w:rsid w:val="00963D85"/>
    <w:rsid w:val="00965BA1"/>
    <w:rsid w:val="00967DC9"/>
    <w:rsid w:val="00970630"/>
    <w:rsid w:val="00970D84"/>
    <w:rsid w:val="0097386D"/>
    <w:rsid w:val="009743AB"/>
    <w:rsid w:val="0097570D"/>
    <w:rsid w:val="00984B27"/>
    <w:rsid w:val="00985410"/>
    <w:rsid w:val="0098643D"/>
    <w:rsid w:val="00986D6E"/>
    <w:rsid w:val="00987082"/>
    <w:rsid w:val="009874D5"/>
    <w:rsid w:val="0099092F"/>
    <w:rsid w:val="009949B8"/>
    <w:rsid w:val="009951D9"/>
    <w:rsid w:val="0099528F"/>
    <w:rsid w:val="00996EF3"/>
    <w:rsid w:val="0099759F"/>
    <w:rsid w:val="009A1809"/>
    <w:rsid w:val="009A7CFD"/>
    <w:rsid w:val="009B63C6"/>
    <w:rsid w:val="009B64FA"/>
    <w:rsid w:val="009B6BD9"/>
    <w:rsid w:val="009C0119"/>
    <w:rsid w:val="009C1EAF"/>
    <w:rsid w:val="009C24A9"/>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251C"/>
    <w:rsid w:val="00A7366A"/>
    <w:rsid w:val="00A74E05"/>
    <w:rsid w:val="00A7640D"/>
    <w:rsid w:val="00A80495"/>
    <w:rsid w:val="00A805F9"/>
    <w:rsid w:val="00A80CAD"/>
    <w:rsid w:val="00A8271B"/>
    <w:rsid w:val="00A849BF"/>
    <w:rsid w:val="00A86603"/>
    <w:rsid w:val="00A879A3"/>
    <w:rsid w:val="00A90DCE"/>
    <w:rsid w:val="00A91042"/>
    <w:rsid w:val="00A922F4"/>
    <w:rsid w:val="00AA0261"/>
    <w:rsid w:val="00AA68AD"/>
    <w:rsid w:val="00AA68C8"/>
    <w:rsid w:val="00AA79DE"/>
    <w:rsid w:val="00AB081C"/>
    <w:rsid w:val="00AB14AC"/>
    <w:rsid w:val="00AB1B39"/>
    <w:rsid w:val="00AB4C6D"/>
    <w:rsid w:val="00AB4EC6"/>
    <w:rsid w:val="00AB5115"/>
    <w:rsid w:val="00AB6FD2"/>
    <w:rsid w:val="00AB7C0C"/>
    <w:rsid w:val="00AC256C"/>
    <w:rsid w:val="00AC2801"/>
    <w:rsid w:val="00AC6C83"/>
    <w:rsid w:val="00AD0D89"/>
    <w:rsid w:val="00AD1778"/>
    <w:rsid w:val="00AD4A51"/>
    <w:rsid w:val="00AD67DA"/>
    <w:rsid w:val="00AD6A0A"/>
    <w:rsid w:val="00AE4ADB"/>
    <w:rsid w:val="00AE4B17"/>
    <w:rsid w:val="00AE4FC2"/>
    <w:rsid w:val="00AE5841"/>
    <w:rsid w:val="00AE5C1B"/>
    <w:rsid w:val="00AE7824"/>
    <w:rsid w:val="00AF1CBA"/>
    <w:rsid w:val="00AF208F"/>
    <w:rsid w:val="00AF2455"/>
    <w:rsid w:val="00AF2CC9"/>
    <w:rsid w:val="00AF7510"/>
    <w:rsid w:val="00B02C0E"/>
    <w:rsid w:val="00B05CB7"/>
    <w:rsid w:val="00B1130C"/>
    <w:rsid w:val="00B17E98"/>
    <w:rsid w:val="00B20A19"/>
    <w:rsid w:val="00B2178E"/>
    <w:rsid w:val="00B22AFC"/>
    <w:rsid w:val="00B27344"/>
    <w:rsid w:val="00B27B5B"/>
    <w:rsid w:val="00B31CE3"/>
    <w:rsid w:val="00B31EA4"/>
    <w:rsid w:val="00B322AC"/>
    <w:rsid w:val="00B32A50"/>
    <w:rsid w:val="00B32B0D"/>
    <w:rsid w:val="00B349D0"/>
    <w:rsid w:val="00B34D35"/>
    <w:rsid w:val="00B36861"/>
    <w:rsid w:val="00B4304A"/>
    <w:rsid w:val="00B46202"/>
    <w:rsid w:val="00B46629"/>
    <w:rsid w:val="00B46953"/>
    <w:rsid w:val="00B47914"/>
    <w:rsid w:val="00B51E4E"/>
    <w:rsid w:val="00B53722"/>
    <w:rsid w:val="00B60570"/>
    <w:rsid w:val="00B611D7"/>
    <w:rsid w:val="00B64277"/>
    <w:rsid w:val="00B70212"/>
    <w:rsid w:val="00B72FD7"/>
    <w:rsid w:val="00B73978"/>
    <w:rsid w:val="00B739A7"/>
    <w:rsid w:val="00B73F9A"/>
    <w:rsid w:val="00B75AA0"/>
    <w:rsid w:val="00B82EA2"/>
    <w:rsid w:val="00B83463"/>
    <w:rsid w:val="00B855FF"/>
    <w:rsid w:val="00B90F60"/>
    <w:rsid w:val="00B915BB"/>
    <w:rsid w:val="00B95FE5"/>
    <w:rsid w:val="00BA01F0"/>
    <w:rsid w:val="00BA0815"/>
    <w:rsid w:val="00BA2DA3"/>
    <w:rsid w:val="00BA36A3"/>
    <w:rsid w:val="00BA3FE0"/>
    <w:rsid w:val="00BA5BE5"/>
    <w:rsid w:val="00BB4D6A"/>
    <w:rsid w:val="00BB4FF4"/>
    <w:rsid w:val="00BB6DA8"/>
    <w:rsid w:val="00BC13F9"/>
    <w:rsid w:val="00BC3487"/>
    <w:rsid w:val="00BC4309"/>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42E5"/>
    <w:rsid w:val="00C046DB"/>
    <w:rsid w:val="00C06DF6"/>
    <w:rsid w:val="00C1252A"/>
    <w:rsid w:val="00C12F39"/>
    <w:rsid w:val="00C130D3"/>
    <w:rsid w:val="00C149F2"/>
    <w:rsid w:val="00C153AC"/>
    <w:rsid w:val="00C15F62"/>
    <w:rsid w:val="00C160D2"/>
    <w:rsid w:val="00C16A11"/>
    <w:rsid w:val="00C17519"/>
    <w:rsid w:val="00C207E0"/>
    <w:rsid w:val="00C20953"/>
    <w:rsid w:val="00C22F4A"/>
    <w:rsid w:val="00C25DD6"/>
    <w:rsid w:val="00C26A7C"/>
    <w:rsid w:val="00C33FCC"/>
    <w:rsid w:val="00C40D38"/>
    <w:rsid w:val="00C41896"/>
    <w:rsid w:val="00C4585B"/>
    <w:rsid w:val="00C459C2"/>
    <w:rsid w:val="00C46BC6"/>
    <w:rsid w:val="00C51DBE"/>
    <w:rsid w:val="00C51F46"/>
    <w:rsid w:val="00C52A60"/>
    <w:rsid w:val="00C53288"/>
    <w:rsid w:val="00C5346C"/>
    <w:rsid w:val="00C56044"/>
    <w:rsid w:val="00C565CD"/>
    <w:rsid w:val="00C622A0"/>
    <w:rsid w:val="00C629CA"/>
    <w:rsid w:val="00C63F50"/>
    <w:rsid w:val="00C657D3"/>
    <w:rsid w:val="00C66D0C"/>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E3B"/>
    <w:rsid w:val="00CA540C"/>
    <w:rsid w:val="00CA591F"/>
    <w:rsid w:val="00CA61FD"/>
    <w:rsid w:val="00CB00C8"/>
    <w:rsid w:val="00CB0AFA"/>
    <w:rsid w:val="00CB2153"/>
    <w:rsid w:val="00CB2AB7"/>
    <w:rsid w:val="00CB2D3A"/>
    <w:rsid w:val="00CB5F3D"/>
    <w:rsid w:val="00CB66C4"/>
    <w:rsid w:val="00CC1952"/>
    <w:rsid w:val="00CC37AD"/>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0595"/>
    <w:rsid w:val="00D048A5"/>
    <w:rsid w:val="00D0530F"/>
    <w:rsid w:val="00D06B8D"/>
    <w:rsid w:val="00D07238"/>
    <w:rsid w:val="00D076E4"/>
    <w:rsid w:val="00D11825"/>
    <w:rsid w:val="00D12D75"/>
    <w:rsid w:val="00D13A74"/>
    <w:rsid w:val="00D15112"/>
    <w:rsid w:val="00D15C4C"/>
    <w:rsid w:val="00D168EF"/>
    <w:rsid w:val="00D17B0F"/>
    <w:rsid w:val="00D217B8"/>
    <w:rsid w:val="00D22B51"/>
    <w:rsid w:val="00D258D1"/>
    <w:rsid w:val="00D25BCB"/>
    <w:rsid w:val="00D306DD"/>
    <w:rsid w:val="00D3198A"/>
    <w:rsid w:val="00D33C47"/>
    <w:rsid w:val="00D34B61"/>
    <w:rsid w:val="00D36989"/>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702E5"/>
    <w:rsid w:val="00D71591"/>
    <w:rsid w:val="00D72BE4"/>
    <w:rsid w:val="00D72C7B"/>
    <w:rsid w:val="00D75225"/>
    <w:rsid w:val="00D769B8"/>
    <w:rsid w:val="00D77E4D"/>
    <w:rsid w:val="00D814FB"/>
    <w:rsid w:val="00D82A5A"/>
    <w:rsid w:val="00D84252"/>
    <w:rsid w:val="00D84794"/>
    <w:rsid w:val="00D84EB8"/>
    <w:rsid w:val="00D8762B"/>
    <w:rsid w:val="00D87748"/>
    <w:rsid w:val="00D87841"/>
    <w:rsid w:val="00D91A93"/>
    <w:rsid w:val="00D92E60"/>
    <w:rsid w:val="00D93F7E"/>
    <w:rsid w:val="00D940C8"/>
    <w:rsid w:val="00D97B93"/>
    <w:rsid w:val="00DA0E3A"/>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44A0"/>
    <w:rsid w:val="00DD4C41"/>
    <w:rsid w:val="00DD4D0A"/>
    <w:rsid w:val="00DD6225"/>
    <w:rsid w:val="00DD692A"/>
    <w:rsid w:val="00DD6BF4"/>
    <w:rsid w:val="00DD7A42"/>
    <w:rsid w:val="00DE108F"/>
    <w:rsid w:val="00DE130D"/>
    <w:rsid w:val="00DE1B91"/>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5392"/>
    <w:rsid w:val="00E36721"/>
    <w:rsid w:val="00E3688F"/>
    <w:rsid w:val="00E374E0"/>
    <w:rsid w:val="00E41C87"/>
    <w:rsid w:val="00E42DB3"/>
    <w:rsid w:val="00E50428"/>
    <w:rsid w:val="00E51981"/>
    <w:rsid w:val="00E539F8"/>
    <w:rsid w:val="00E541C4"/>
    <w:rsid w:val="00E54FDD"/>
    <w:rsid w:val="00E5530F"/>
    <w:rsid w:val="00E60688"/>
    <w:rsid w:val="00E60E3A"/>
    <w:rsid w:val="00E6308B"/>
    <w:rsid w:val="00E639C1"/>
    <w:rsid w:val="00E66038"/>
    <w:rsid w:val="00E67EC1"/>
    <w:rsid w:val="00E73765"/>
    <w:rsid w:val="00E75CD2"/>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30D7"/>
    <w:rsid w:val="00EA4158"/>
    <w:rsid w:val="00EA6644"/>
    <w:rsid w:val="00EA6C8C"/>
    <w:rsid w:val="00EB2C58"/>
    <w:rsid w:val="00EB3211"/>
    <w:rsid w:val="00EC0511"/>
    <w:rsid w:val="00EC1391"/>
    <w:rsid w:val="00EC1898"/>
    <w:rsid w:val="00EC2744"/>
    <w:rsid w:val="00EC2DC8"/>
    <w:rsid w:val="00EC62C5"/>
    <w:rsid w:val="00EC6448"/>
    <w:rsid w:val="00ED15DD"/>
    <w:rsid w:val="00ED24F1"/>
    <w:rsid w:val="00ED405B"/>
    <w:rsid w:val="00EE02BC"/>
    <w:rsid w:val="00EE067C"/>
    <w:rsid w:val="00EE0CCC"/>
    <w:rsid w:val="00EE12F1"/>
    <w:rsid w:val="00EE5BD8"/>
    <w:rsid w:val="00EE6B4D"/>
    <w:rsid w:val="00EE7DCD"/>
    <w:rsid w:val="00EF0DA9"/>
    <w:rsid w:val="00EF365A"/>
    <w:rsid w:val="00EF3961"/>
    <w:rsid w:val="00F00769"/>
    <w:rsid w:val="00F00A32"/>
    <w:rsid w:val="00F02C6C"/>
    <w:rsid w:val="00F04B2A"/>
    <w:rsid w:val="00F06160"/>
    <w:rsid w:val="00F06E8C"/>
    <w:rsid w:val="00F11125"/>
    <w:rsid w:val="00F11EFE"/>
    <w:rsid w:val="00F127FE"/>
    <w:rsid w:val="00F14D6C"/>
    <w:rsid w:val="00F2065E"/>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67B0F"/>
    <w:rsid w:val="00F73525"/>
    <w:rsid w:val="00F75288"/>
    <w:rsid w:val="00F752C6"/>
    <w:rsid w:val="00F77017"/>
    <w:rsid w:val="00F81C87"/>
    <w:rsid w:val="00F81E54"/>
    <w:rsid w:val="00F900B2"/>
    <w:rsid w:val="00F9082A"/>
    <w:rsid w:val="00F930F7"/>
    <w:rsid w:val="00F93BD3"/>
    <w:rsid w:val="00F93C15"/>
    <w:rsid w:val="00F93F3A"/>
    <w:rsid w:val="00F941B4"/>
    <w:rsid w:val="00F964D7"/>
    <w:rsid w:val="00F9655D"/>
    <w:rsid w:val="00F9754D"/>
    <w:rsid w:val="00FA37E1"/>
    <w:rsid w:val="00FA384A"/>
    <w:rsid w:val="00FB4FD1"/>
    <w:rsid w:val="00FB564F"/>
    <w:rsid w:val="00FB6967"/>
    <w:rsid w:val="00FC0069"/>
    <w:rsid w:val="00FC129B"/>
    <w:rsid w:val="00FC1433"/>
    <w:rsid w:val="00FC167F"/>
    <w:rsid w:val="00FC3ED1"/>
    <w:rsid w:val="00FC5893"/>
    <w:rsid w:val="00FC6278"/>
    <w:rsid w:val="00FC6870"/>
    <w:rsid w:val="00FC7B3F"/>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4F51"/>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24739408">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29850932">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298">
      <w:bodyDiv w:val="1"/>
      <w:marLeft w:val="0"/>
      <w:marRight w:val="0"/>
      <w:marTop w:val="0"/>
      <w:marBottom w:val="0"/>
      <w:divBdr>
        <w:top w:val="none" w:sz="0" w:space="0" w:color="auto"/>
        <w:left w:val="none" w:sz="0" w:space="0" w:color="auto"/>
        <w:bottom w:val="none" w:sz="0" w:space="0" w:color="auto"/>
        <w:right w:val="none" w:sz="0" w:space="0" w:color="auto"/>
      </w:divBdr>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561018164">
      <w:bodyDiv w:val="1"/>
      <w:marLeft w:val="0"/>
      <w:marRight w:val="0"/>
      <w:marTop w:val="0"/>
      <w:marBottom w:val="0"/>
      <w:divBdr>
        <w:top w:val="none" w:sz="0" w:space="0" w:color="auto"/>
        <w:left w:val="none" w:sz="0" w:space="0" w:color="auto"/>
        <w:bottom w:val="none" w:sz="0" w:space="0" w:color="auto"/>
        <w:right w:val="none" w:sz="0" w:space="0" w:color="auto"/>
      </w:divBdr>
    </w:div>
    <w:div w:id="601376520">
      <w:bodyDiv w:val="1"/>
      <w:marLeft w:val="0"/>
      <w:marRight w:val="0"/>
      <w:marTop w:val="0"/>
      <w:marBottom w:val="0"/>
      <w:divBdr>
        <w:top w:val="none" w:sz="0" w:space="0" w:color="auto"/>
        <w:left w:val="none" w:sz="0" w:space="0" w:color="auto"/>
        <w:bottom w:val="none" w:sz="0" w:space="0" w:color="auto"/>
        <w:right w:val="none" w:sz="0" w:space="0" w:color="auto"/>
      </w:divBdr>
    </w:div>
    <w:div w:id="606356591">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08913533">
      <w:bodyDiv w:val="1"/>
      <w:marLeft w:val="0"/>
      <w:marRight w:val="0"/>
      <w:marTop w:val="0"/>
      <w:marBottom w:val="0"/>
      <w:divBdr>
        <w:top w:val="none" w:sz="0" w:space="0" w:color="auto"/>
        <w:left w:val="none" w:sz="0" w:space="0" w:color="auto"/>
        <w:bottom w:val="none" w:sz="0" w:space="0" w:color="auto"/>
        <w:right w:val="none" w:sz="0" w:space="0" w:color="auto"/>
      </w:divBdr>
    </w:div>
    <w:div w:id="742874102">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781918208">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57278747">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04996902">
      <w:bodyDiv w:val="1"/>
      <w:marLeft w:val="0"/>
      <w:marRight w:val="0"/>
      <w:marTop w:val="0"/>
      <w:marBottom w:val="0"/>
      <w:divBdr>
        <w:top w:val="none" w:sz="0" w:space="0" w:color="auto"/>
        <w:left w:val="none" w:sz="0" w:space="0" w:color="auto"/>
        <w:bottom w:val="none" w:sz="0" w:space="0" w:color="auto"/>
        <w:right w:val="none" w:sz="0" w:space="0" w:color="auto"/>
      </w:divBdr>
    </w:div>
    <w:div w:id="909315533">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313950729">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27477994">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0406172">
      <w:bodyDiv w:val="1"/>
      <w:marLeft w:val="0"/>
      <w:marRight w:val="0"/>
      <w:marTop w:val="0"/>
      <w:marBottom w:val="0"/>
      <w:divBdr>
        <w:top w:val="none" w:sz="0" w:space="0" w:color="auto"/>
        <w:left w:val="none" w:sz="0" w:space="0" w:color="auto"/>
        <w:bottom w:val="none" w:sz="0" w:space="0" w:color="auto"/>
        <w:right w:val="none" w:sz="0" w:space="0" w:color="auto"/>
      </w:divBdr>
    </w:div>
    <w:div w:id="162045101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804852">
      <w:bodyDiv w:val="1"/>
      <w:marLeft w:val="0"/>
      <w:marRight w:val="0"/>
      <w:marTop w:val="0"/>
      <w:marBottom w:val="0"/>
      <w:divBdr>
        <w:top w:val="none" w:sz="0" w:space="0" w:color="auto"/>
        <w:left w:val="none" w:sz="0" w:space="0" w:color="auto"/>
        <w:bottom w:val="none" w:sz="0" w:space="0" w:color="auto"/>
        <w:right w:val="none" w:sz="0" w:space="0" w:color="auto"/>
      </w:divBdr>
    </w:div>
    <w:div w:id="1776169939">
      <w:bodyDiv w:val="1"/>
      <w:marLeft w:val="0"/>
      <w:marRight w:val="0"/>
      <w:marTop w:val="0"/>
      <w:marBottom w:val="0"/>
      <w:divBdr>
        <w:top w:val="none" w:sz="0" w:space="0" w:color="auto"/>
        <w:left w:val="none" w:sz="0" w:space="0" w:color="auto"/>
        <w:bottom w:val="none" w:sz="0" w:space="0" w:color="auto"/>
        <w:right w:val="none" w:sz="0" w:space="0" w:color="auto"/>
      </w:divBdr>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24544106">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 w:id="21473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399945C85F9C4995B69DADC32A7F080D"/>
        <w:category>
          <w:name w:val="General"/>
          <w:gallery w:val="placeholder"/>
        </w:category>
        <w:types>
          <w:type w:val="bbPlcHdr"/>
        </w:types>
        <w:behaviors>
          <w:behavior w:val="content"/>
        </w:behaviors>
        <w:guid w:val="{8F23EAF4-CD08-4F2C-8F9A-38B310BB78AB}"/>
      </w:docPartPr>
      <w:docPartBody>
        <w:p w:rsidR="00BD30E7" w:rsidRDefault="004F79CC" w:rsidP="004F79CC">
          <w:pPr>
            <w:pStyle w:val="399945C85F9C4995B69DADC32A7F080D"/>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14121"/>
    <w:rsid w:val="00044605"/>
    <w:rsid w:val="001B789A"/>
    <w:rsid w:val="002955E6"/>
    <w:rsid w:val="002F3D07"/>
    <w:rsid w:val="00381F09"/>
    <w:rsid w:val="003F511C"/>
    <w:rsid w:val="004106A1"/>
    <w:rsid w:val="00450817"/>
    <w:rsid w:val="004760DA"/>
    <w:rsid w:val="004A0603"/>
    <w:rsid w:val="004B7DE7"/>
    <w:rsid w:val="004F79CC"/>
    <w:rsid w:val="005429CB"/>
    <w:rsid w:val="006858E8"/>
    <w:rsid w:val="007F1014"/>
    <w:rsid w:val="00850F43"/>
    <w:rsid w:val="00A2381B"/>
    <w:rsid w:val="00AC7B9C"/>
    <w:rsid w:val="00AD64AF"/>
    <w:rsid w:val="00B7005F"/>
    <w:rsid w:val="00BD30E7"/>
    <w:rsid w:val="00C43C54"/>
    <w:rsid w:val="00CA7E95"/>
    <w:rsid w:val="00E115D8"/>
    <w:rsid w:val="00FE0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CC"/>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399945C85F9C4995B69DADC32A7F080D">
    <w:name w:val="399945C85F9C4995B69DADC32A7F080D"/>
    <w:rsid w:val="004F7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59" ma:contentTypeDescription="Create a new document." ma:contentTypeScope="" ma:versionID="b8c47837a126cc24c43d712083600c35">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7822cd2849afafc44522fb781165e4a5"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CYPFOOHC-435363884-225</_dlc_DocId>
    <_dlc_DocIdUrl xmlns="1631c65d-8ea5-41d0-b289-942f2f49759a">
      <Url>https://uniting.sharepoint.com/teams/PSPOOHC/LeadershipGroup/_layouts/15/DocIdRedir.aspx?ID=CYPFOOHC-435363884-225</Url>
      <Description>CYPFOOHC-435363884-225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9FC642-F72B-4F18-9DAA-C83BB9CE9B7F}"/>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ADC612DA-AE9D-4816-BA97-5ABD61D6D9FB}">
  <ds:schemaRefs>
    <ds:schemaRef ds:uri="http://schemas.openxmlformats.org/officeDocument/2006/bibliography"/>
  </ds:schemaRefs>
</ds:datastoreItem>
</file>

<file path=customXml/itemProps5.xml><?xml version="1.0" encoding="utf-8"?>
<ds:datastoreItem xmlns:ds="http://schemas.openxmlformats.org/officeDocument/2006/customXml" ds:itemID="{B665BBE8-ED07-4CD1-9F0A-8F9F157F2799}"/>
</file>

<file path=docProps/app.xml><?xml version="1.0" encoding="utf-8"?>
<Properties xmlns="http://schemas.openxmlformats.org/officeDocument/2006/extended-properties" xmlns:vt="http://schemas.openxmlformats.org/officeDocument/2006/docPropsVTypes">
  <Template>Normal</Template>
  <TotalTime>19</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Anita Le Lay</cp:lastModifiedBy>
  <cp:revision>8</cp:revision>
  <cp:lastPrinted>2020-08-12T03:04:00Z</cp:lastPrinted>
  <dcterms:created xsi:type="dcterms:W3CDTF">2020-11-18T23:07:00Z</dcterms:created>
  <dcterms:modified xsi:type="dcterms:W3CDTF">2020-11-29T03:08:00Z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10d31725-881b-402f-b29f-2186191cad88</vt:lpwstr>
  </property>
  <property fmtid="{D5CDD505-2E9C-101B-9397-08002B2CF9AE}" pid="3" name="ContentTypeId">
    <vt:lpwstr>0x010100AECB9CB9BE34274E8864190886DB4BAE</vt:lpwstr>
  </property>
</Properties>
</file>