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38E" w14:textId="1C1B9959" w:rsidR="00571DAE" w:rsidRPr="00287714" w:rsidRDefault="004759C8" w:rsidP="00287714">
      <w:pPr>
        <w:pStyle w:val="Header"/>
        <w:jc w:val="both"/>
        <w:rPr>
          <w:noProof/>
          <w:sz w:val="22"/>
          <w:szCs w:val="22"/>
        </w:rPr>
      </w:pPr>
      <w:r w:rsidRPr="00287714">
        <w:rPr>
          <w:noProof/>
          <w:sz w:val="22"/>
          <w:szCs w:val="22"/>
          <w:lang w:val="en-AU"/>
        </w:rPr>
        <w:drawing>
          <wp:inline distT="0" distB="0" distL="0" distR="0" wp14:anchorId="369353D1" wp14:editId="369353D2">
            <wp:extent cx="2102400" cy="82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3BE" w:rsidRPr="00287714">
        <w:rPr>
          <w:noProof/>
          <w:sz w:val="22"/>
          <w:szCs w:val="22"/>
        </w:rPr>
        <w:t xml:space="preserve"> </w:t>
      </w:r>
    </w:p>
    <w:p w14:paraId="3693538F" w14:textId="5DD4CE2D" w:rsidR="005C4F24" w:rsidRPr="00287714" w:rsidRDefault="00655921" w:rsidP="00287714">
      <w:pPr>
        <w:pStyle w:val="Header"/>
        <w:jc w:val="both"/>
        <w:rPr>
          <w:b/>
          <w:noProof/>
          <w:sz w:val="22"/>
          <w:szCs w:val="22"/>
        </w:rPr>
      </w:pPr>
      <w:r w:rsidRPr="00287714">
        <w:rPr>
          <w:b/>
          <w:noProof/>
          <w:sz w:val="22"/>
          <w:szCs w:val="22"/>
        </w:rPr>
        <w:t xml:space="preserve">Senior Cyber </w:t>
      </w:r>
      <w:r w:rsidR="00786FF9">
        <w:rPr>
          <w:b/>
          <w:noProof/>
          <w:sz w:val="22"/>
          <w:szCs w:val="22"/>
        </w:rPr>
        <w:t xml:space="preserve">Security </w:t>
      </w:r>
      <w:r w:rsidR="00C156A7">
        <w:rPr>
          <w:b/>
          <w:noProof/>
          <w:sz w:val="22"/>
          <w:szCs w:val="22"/>
        </w:rPr>
        <w:t>Solutions</w:t>
      </w:r>
      <w:r w:rsidR="00FC6015">
        <w:rPr>
          <w:b/>
          <w:noProof/>
          <w:sz w:val="22"/>
          <w:szCs w:val="22"/>
        </w:rPr>
        <w:t xml:space="preserve"> Specialist</w:t>
      </w:r>
    </w:p>
    <w:p w14:paraId="4A2D973A" w14:textId="77777777" w:rsidR="00965C16" w:rsidRPr="00287714" w:rsidRDefault="00965C16" w:rsidP="00287714">
      <w:pPr>
        <w:pStyle w:val="Header"/>
        <w:jc w:val="both"/>
        <w:rPr>
          <w:b/>
          <w:noProof/>
          <w:sz w:val="22"/>
          <w:szCs w:val="22"/>
        </w:rPr>
      </w:pP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7"/>
        <w:gridCol w:w="1701"/>
        <w:gridCol w:w="2948"/>
      </w:tblGrid>
      <w:tr w:rsidR="00FE0F54" w:rsidRPr="00287714" w14:paraId="36935394" w14:textId="77777777" w:rsidTr="00B67A94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14:paraId="36935390" w14:textId="77777777" w:rsidR="00FE0F54" w:rsidRPr="00287714" w:rsidRDefault="00FE0F54" w:rsidP="00287714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Position Detail</w:t>
            </w:r>
          </w:p>
        </w:tc>
        <w:tc>
          <w:tcPr>
            <w:tcW w:w="2527" w:type="dxa"/>
            <w:shd w:val="clear" w:color="auto" w:fill="009FDD"/>
            <w:vAlign w:val="center"/>
          </w:tcPr>
          <w:p w14:paraId="36935391" w14:textId="77777777" w:rsidR="00FE0F54" w:rsidRPr="00287714" w:rsidRDefault="00FE0F54" w:rsidP="00287714">
            <w:pPr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14:paraId="36935392" w14:textId="77777777" w:rsidR="00FE0F54" w:rsidRPr="00287714" w:rsidRDefault="00FE0F54" w:rsidP="00287714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14:paraId="36935393" w14:textId="77777777" w:rsidR="00FE0F54" w:rsidRPr="00287714" w:rsidRDefault="00FE0F54" w:rsidP="00287714">
            <w:pPr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en-GB" w:eastAsia="en-US"/>
              </w:rPr>
            </w:pPr>
          </w:p>
        </w:tc>
      </w:tr>
      <w:tr w:rsidR="00DE67C2" w:rsidRPr="00287714" w14:paraId="36935399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5" w14:textId="77777777" w:rsidR="00DE67C2" w:rsidRPr="00287714" w:rsidRDefault="00DE67C2" w:rsidP="0028771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sz w:val="22"/>
                <w:szCs w:val="22"/>
                <w:lang w:val="en-AU"/>
              </w:rPr>
              <w:t>Reports To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6" w14:textId="383DA47F" w:rsidR="00DE67C2" w:rsidRPr="00287714" w:rsidRDefault="003E6D07" w:rsidP="00F7377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3E6D07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US"/>
              </w:rPr>
              <w:t>Cyber Solutions &amp; Architecture Lead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7" w14:textId="77777777" w:rsidR="00DE67C2" w:rsidRPr="00287714" w:rsidRDefault="00DE67C2" w:rsidP="0028771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sz w:val="22"/>
                <w:szCs w:val="22"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8" w14:textId="6ACDCD88" w:rsidR="00DE67C2" w:rsidRPr="00287714" w:rsidRDefault="00965C16" w:rsidP="00F73776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  <w:lang w:val="en-GB" w:eastAsia="en-US"/>
              </w:rPr>
            </w:pPr>
            <w:r w:rsidRPr="00287714">
              <w:rPr>
                <w:rFonts w:ascii="Arial" w:hAnsi="Arial" w:cs="Arial"/>
                <w:sz w:val="22"/>
                <w:szCs w:val="22"/>
                <w:lang w:val="en-GB" w:eastAsia="en-US"/>
              </w:rPr>
              <w:t>Chief Technology Enablement Officer</w:t>
            </w:r>
          </w:p>
        </w:tc>
      </w:tr>
      <w:tr w:rsidR="00DE67C2" w:rsidRPr="00287714" w14:paraId="3693539E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A" w14:textId="77777777" w:rsidR="00DE67C2" w:rsidRPr="00287714" w:rsidRDefault="00463525" w:rsidP="0028771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sz w:val="22"/>
                <w:szCs w:val="22"/>
                <w:lang w:val="en-AU"/>
              </w:rPr>
              <w:t>Classification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B" w14:textId="0BDBAC9F" w:rsidR="00DE67C2" w:rsidRPr="00287714" w:rsidRDefault="008A1469" w:rsidP="0028771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287714">
              <w:rPr>
                <w:rFonts w:ascii="Arial" w:hAnsi="Arial" w:cs="Arial"/>
                <w:sz w:val="22"/>
                <w:szCs w:val="22"/>
                <w:lang w:val="en-GB" w:eastAsia="en-US"/>
              </w:rPr>
              <w:t>ASA</w:t>
            </w:r>
            <w:r w:rsidR="00655921" w:rsidRPr="00287714">
              <w:rPr>
                <w:rFonts w:ascii="Arial" w:hAnsi="Arial" w:cs="Arial"/>
                <w:sz w:val="22"/>
                <w:szCs w:val="22"/>
                <w:lang w:val="en-GB" w:eastAsia="en-US"/>
              </w:rPr>
              <w:t>7</w:t>
            </w:r>
            <w:r w:rsidR="00AD0CC3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C" w14:textId="77777777" w:rsidR="00DE67C2" w:rsidRPr="00287714" w:rsidRDefault="00DE67C2" w:rsidP="0028771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sz w:val="22"/>
                <w:szCs w:val="22"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D" w14:textId="58427E2D" w:rsidR="00DE67C2" w:rsidRPr="00287714" w:rsidRDefault="001B1642" w:rsidP="00F7377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287714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="00965C16" w:rsidRPr="0028771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risbane / </w:t>
            </w:r>
            <w:r w:rsidRPr="00287714">
              <w:rPr>
                <w:rFonts w:ascii="Arial" w:hAnsi="Arial" w:cs="Arial"/>
                <w:sz w:val="22"/>
                <w:szCs w:val="22"/>
                <w:lang w:val="en-GB" w:eastAsia="en-US"/>
              </w:rPr>
              <w:t>Canberra</w:t>
            </w:r>
            <w:r w:rsidR="006A01A1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/ Melbourne</w:t>
            </w:r>
          </w:p>
        </w:tc>
      </w:tr>
      <w:tr w:rsidR="00DE67C2" w:rsidRPr="00287714" w14:paraId="369353A3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F" w14:textId="77777777" w:rsidR="00DE67C2" w:rsidRPr="00287714" w:rsidRDefault="00463525" w:rsidP="00287714">
            <w:pPr>
              <w:spacing w:before="120" w:after="120"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sz w:val="22"/>
                <w:szCs w:val="22"/>
                <w:lang w:val="en-AU"/>
              </w:rPr>
              <w:t>Reports – Direct</w:t>
            </w:r>
            <w:r w:rsidRPr="00287714">
              <w:rPr>
                <w:rFonts w:ascii="Arial" w:hAnsi="Arial" w:cs="Arial"/>
                <w:b/>
                <w:sz w:val="22"/>
                <w:szCs w:val="22"/>
                <w:lang w:val="en-AU"/>
              </w:rPr>
              <w:br/>
              <w:t>Total</w:t>
            </w:r>
            <w:r w:rsidRPr="00287714" w:rsidDel="00463525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A0" w14:textId="5FA83FAA" w:rsidR="00DE67C2" w:rsidRPr="00287714" w:rsidRDefault="001B1642" w:rsidP="0028771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287714">
              <w:rPr>
                <w:rFonts w:ascii="Arial" w:hAnsi="Arial" w:cs="Arial"/>
                <w:sz w:val="22"/>
                <w:szCs w:val="22"/>
                <w:lang w:val="en-GB" w:eastAsia="en-US"/>
              </w:rPr>
              <w:t>Nil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A1" w14:textId="635FE6FC" w:rsidR="00DE67C2" w:rsidRPr="00287714" w:rsidRDefault="00965C16" w:rsidP="0028771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sz w:val="22"/>
                <w:szCs w:val="22"/>
                <w:lang w:val="en-AU"/>
              </w:rPr>
              <w:t>Position Number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A2" w14:textId="1ED29720" w:rsidR="00DE67C2" w:rsidRPr="00287714" w:rsidRDefault="006A01A1" w:rsidP="00F73776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green"/>
                <w:lang w:val="en-GB" w:eastAsia="en-US"/>
              </w:rPr>
            </w:pPr>
            <w:r w:rsidRPr="006A01A1">
              <w:rPr>
                <w:rFonts w:ascii="Arial" w:hAnsi="Arial" w:cs="Arial"/>
                <w:sz w:val="22"/>
                <w:szCs w:val="22"/>
                <w:highlight w:val="yellow"/>
                <w:lang w:val="en-GB" w:eastAsia="en-US"/>
              </w:rPr>
              <w:t>TBD</w:t>
            </w:r>
          </w:p>
        </w:tc>
      </w:tr>
    </w:tbl>
    <w:p w14:paraId="369353A4" w14:textId="77777777" w:rsidR="00C55A2E" w:rsidRPr="00287714" w:rsidRDefault="00C55A2E" w:rsidP="00287714">
      <w:p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287714" w14:paraId="369353A6" w14:textId="77777777" w:rsidTr="00FE0F54">
        <w:trPr>
          <w:trHeight w:val="330"/>
        </w:trPr>
        <w:tc>
          <w:tcPr>
            <w:tcW w:w="9356" w:type="dxa"/>
            <w:shd w:val="clear" w:color="auto" w:fill="009FDD"/>
          </w:tcPr>
          <w:p w14:paraId="369353A5" w14:textId="77777777" w:rsidR="00EE53A5" w:rsidRPr="00287714" w:rsidRDefault="00EE53A5" w:rsidP="00287714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Organisational </w:t>
            </w:r>
            <w:r w:rsidR="00C55A2E"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E</w:t>
            </w: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nvironment</w:t>
            </w:r>
          </w:p>
        </w:tc>
      </w:tr>
    </w:tbl>
    <w:p w14:paraId="369353A7" w14:textId="77777777" w:rsidR="00FE0F54" w:rsidRPr="00287714" w:rsidRDefault="00FE0F54" w:rsidP="00287714">
      <w:p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 xml:space="preserve">Airservices is a government owned organisation providing safe, secure, efficient and environmentally responsible services to the aviation industry. </w:t>
      </w:r>
    </w:p>
    <w:p w14:paraId="369353A8" w14:textId="5D9F8826" w:rsidR="00FE0F54" w:rsidRPr="00287714" w:rsidRDefault="00FE0F54" w:rsidP="00287714">
      <w:p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 xml:space="preserve">Each year we manage over four million aircraft movements carrying more than </w:t>
      </w:r>
      <w:r w:rsidR="00113B90" w:rsidRPr="00287714">
        <w:rPr>
          <w:rFonts w:ascii="Arial" w:hAnsi="Arial" w:cs="Arial"/>
          <w:sz w:val="22"/>
          <w:szCs w:val="22"/>
          <w:lang w:val="en-AU"/>
        </w:rPr>
        <w:t>1</w:t>
      </w:r>
      <w:r w:rsidR="00DA50BF" w:rsidRPr="00287714">
        <w:rPr>
          <w:rFonts w:ascii="Arial" w:hAnsi="Arial" w:cs="Arial"/>
          <w:sz w:val="22"/>
          <w:szCs w:val="22"/>
          <w:lang w:val="en-AU"/>
        </w:rPr>
        <w:t>5</w:t>
      </w:r>
      <w:r w:rsidR="00BA56AA" w:rsidRPr="00287714">
        <w:rPr>
          <w:rFonts w:ascii="Arial" w:hAnsi="Arial" w:cs="Arial"/>
          <w:sz w:val="22"/>
          <w:szCs w:val="22"/>
          <w:lang w:val="en-AU"/>
        </w:rPr>
        <w:t>6</w:t>
      </w:r>
      <w:r w:rsidRPr="00287714">
        <w:rPr>
          <w:rFonts w:ascii="Arial" w:hAnsi="Arial" w:cs="Arial"/>
          <w:sz w:val="22"/>
          <w:szCs w:val="22"/>
          <w:lang w:val="en-AU"/>
        </w:rPr>
        <w:t xml:space="preserve"> million </w:t>
      </w:r>
      <w:r w:rsidR="00EE6D74" w:rsidRPr="00287714">
        <w:rPr>
          <w:rFonts w:ascii="Arial" w:hAnsi="Arial" w:cs="Arial"/>
          <w:sz w:val="22"/>
          <w:szCs w:val="22"/>
          <w:lang w:val="en-AU"/>
        </w:rPr>
        <w:t>passengers and</w:t>
      </w:r>
      <w:r w:rsidRPr="00287714">
        <w:rPr>
          <w:rFonts w:ascii="Arial" w:hAnsi="Arial" w:cs="Arial"/>
          <w:sz w:val="22"/>
          <w:szCs w:val="22"/>
          <w:lang w:val="en-AU"/>
        </w:rPr>
        <w:t xml:space="preserve"> provide air navigation services across 11 per cent of the world’s airspace. </w:t>
      </w:r>
    </w:p>
    <w:p w14:paraId="369353A9" w14:textId="5940A855" w:rsidR="00FE0F54" w:rsidRPr="00287714" w:rsidRDefault="00FE0F54" w:rsidP="00287714">
      <w:p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 xml:space="preserve">Airservices has two major operating centres in Melbourne and Brisbane and a corporate office in Canberra. We operate 29 air traffic towers at international and regional </w:t>
      </w:r>
      <w:r w:rsidR="00EE6D74" w:rsidRPr="00287714">
        <w:rPr>
          <w:rFonts w:ascii="Arial" w:hAnsi="Arial" w:cs="Arial"/>
          <w:sz w:val="22"/>
          <w:szCs w:val="22"/>
          <w:lang w:val="en-AU"/>
        </w:rPr>
        <w:t>airports and</w:t>
      </w:r>
      <w:r w:rsidRPr="00287714">
        <w:rPr>
          <w:rFonts w:ascii="Arial" w:hAnsi="Arial" w:cs="Arial"/>
          <w:sz w:val="22"/>
          <w:szCs w:val="22"/>
          <w:lang w:val="en-AU"/>
        </w:rPr>
        <w:t xml:space="preserve"> provide aviation rescue </w:t>
      </w:r>
      <w:r w:rsidR="00EE6D74" w:rsidRPr="00287714">
        <w:rPr>
          <w:rFonts w:ascii="Arial" w:hAnsi="Arial" w:cs="Arial"/>
          <w:sz w:val="22"/>
          <w:szCs w:val="22"/>
          <w:lang w:val="en-AU"/>
        </w:rPr>
        <w:t>firefighting</w:t>
      </w:r>
      <w:r w:rsidRPr="00287714">
        <w:rPr>
          <w:rFonts w:ascii="Arial" w:hAnsi="Arial" w:cs="Arial"/>
          <w:sz w:val="22"/>
          <w:szCs w:val="22"/>
          <w:lang w:val="en-AU"/>
        </w:rPr>
        <w:t xml:space="preserve"> services at 26 Australian airports.</w:t>
      </w:r>
    </w:p>
    <w:p w14:paraId="369353AA" w14:textId="44024020" w:rsidR="00C71DCE" w:rsidRPr="00287714" w:rsidRDefault="0061097D" w:rsidP="00287714">
      <w:p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 xml:space="preserve">We are committed to continuing to improve our business by providing our customers with services they </w:t>
      </w:r>
      <w:r w:rsidR="00EE6D74" w:rsidRPr="00287714">
        <w:rPr>
          <w:rFonts w:ascii="Arial" w:hAnsi="Arial" w:cs="Arial"/>
          <w:sz w:val="22"/>
          <w:szCs w:val="22"/>
          <w:lang w:val="en-AU"/>
        </w:rPr>
        <w:t>value and</w:t>
      </w:r>
      <w:r w:rsidR="004C36BE" w:rsidRPr="00287714">
        <w:rPr>
          <w:rFonts w:ascii="Arial" w:hAnsi="Arial" w:cs="Arial"/>
          <w:sz w:val="22"/>
          <w:szCs w:val="22"/>
          <w:lang w:val="en-AU"/>
        </w:rPr>
        <w:t xml:space="preserve"> embedding new ways of working and technology investments to further innovate</w:t>
      </w:r>
      <w:r w:rsidR="004534B8" w:rsidRPr="00287714">
        <w:rPr>
          <w:rFonts w:ascii="Arial" w:hAnsi="Arial" w:cs="Arial"/>
          <w:sz w:val="22"/>
          <w:szCs w:val="22"/>
          <w:lang w:val="en-AU"/>
        </w:rPr>
        <w:t xml:space="preserve"> and optimise</w:t>
      </w:r>
      <w:r w:rsidR="004C36BE" w:rsidRPr="00287714">
        <w:rPr>
          <w:rFonts w:ascii="Arial" w:hAnsi="Arial" w:cs="Arial"/>
          <w:sz w:val="22"/>
          <w:szCs w:val="22"/>
          <w:lang w:val="en-AU"/>
        </w:rPr>
        <w:t>.</w:t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287714" w14:paraId="369353AC" w14:textId="77777777" w:rsidTr="004D348F">
        <w:trPr>
          <w:trHeight w:val="330"/>
        </w:trPr>
        <w:tc>
          <w:tcPr>
            <w:tcW w:w="9356" w:type="dxa"/>
            <w:shd w:val="clear" w:color="auto" w:fill="009FDD"/>
          </w:tcPr>
          <w:p w14:paraId="369353AB" w14:textId="77777777" w:rsidR="00386C5E" w:rsidRPr="00287714" w:rsidRDefault="00386C5E" w:rsidP="00287714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Primary </w:t>
            </w:r>
            <w:r w:rsidR="00FE0F54"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P</w:t>
            </w: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urpose of </w:t>
            </w:r>
            <w:r w:rsidR="00FE0F54"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P</w:t>
            </w: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osition</w:t>
            </w:r>
          </w:p>
        </w:tc>
      </w:tr>
    </w:tbl>
    <w:p w14:paraId="369353AD" w14:textId="42AECA7B" w:rsidR="00C90C87" w:rsidRPr="00287714" w:rsidRDefault="00CA0DEF" w:rsidP="00C53126">
      <w:pPr>
        <w:spacing w:before="120" w:after="120"/>
        <w:rPr>
          <w:rFonts w:ascii="Arial" w:hAnsi="Arial" w:cs="Arial"/>
          <w:color w:val="FF0000"/>
          <w:sz w:val="22"/>
          <w:szCs w:val="22"/>
          <w:lang w:val="en-AU"/>
        </w:rPr>
      </w:pPr>
      <w:r w:rsidRPr="00287714">
        <w:rPr>
          <w:rFonts w:ascii="Arial" w:hAnsi="Arial" w:cs="Arial"/>
          <w:bCs/>
          <w:sz w:val="22"/>
          <w:szCs w:val="22"/>
          <w:lang w:val="en-AU"/>
        </w:rPr>
        <w:t xml:space="preserve">As a member of the </w:t>
      </w:r>
      <w:r w:rsidRPr="00287714">
        <w:rPr>
          <w:rFonts w:ascii="Arial" w:hAnsi="Arial" w:cs="Arial"/>
          <w:sz w:val="22"/>
          <w:szCs w:val="22"/>
          <w:lang w:val="en-AU"/>
        </w:rPr>
        <w:t>Airservices Cyber Security team</w:t>
      </w:r>
      <w:r w:rsidRPr="00287714">
        <w:rPr>
          <w:rFonts w:ascii="Arial" w:hAnsi="Arial" w:cs="Arial"/>
          <w:bCs/>
          <w:sz w:val="22"/>
          <w:szCs w:val="22"/>
          <w:lang w:val="en-AU"/>
        </w:rPr>
        <w:t xml:space="preserve"> within the Chief Technology Enablement Office, </w:t>
      </w:r>
      <w:r w:rsidR="00655921" w:rsidRPr="00287714">
        <w:rPr>
          <w:rFonts w:ascii="Arial" w:hAnsi="Arial" w:cs="Arial"/>
          <w:sz w:val="22"/>
          <w:szCs w:val="22"/>
          <w:lang w:val="en-AU"/>
        </w:rPr>
        <w:t xml:space="preserve">this </w:t>
      </w:r>
      <w:r w:rsidR="00655921" w:rsidRPr="00EE6D74">
        <w:rPr>
          <w:rFonts w:ascii="Arial" w:hAnsi="Arial" w:cs="Arial"/>
          <w:sz w:val="22"/>
          <w:szCs w:val="22"/>
          <w:lang w:val="en-AU"/>
        </w:rPr>
        <w:t>role enables</w:t>
      </w:r>
      <w:r w:rsidRPr="00EE6D74">
        <w:rPr>
          <w:rFonts w:ascii="Arial" w:hAnsi="Arial" w:cs="Arial"/>
          <w:sz w:val="22"/>
          <w:szCs w:val="22"/>
          <w:lang w:val="en-AU"/>
        </w:rPr>
        <w:t xml:space="preserve"> the effective delivery of security </w:t>
      </w:r>
      <w:r w:rsidR="00AD642D" w:rsidRPr="00EE6D74">
        <w:rPr>
          <w:rFonts w:ascii="Arial" w:hAnsi="Arial" w:cs="Arial"/>
          <w:sz w:val="22"/>
          <w:szCs w:val="22"/>
          <w:lang w:val="en-AU"/>
        </w:rPr>
        <w:t>solutions</w:t>
      </w:r>
      <w:r w:rsidRPr="00EE6D74">
        <w:rPr>
          <w:rFonts w:ascii="Arial" w:hAnsi="Arial" w:cs="Arial"/>
          <w:sz w:val="22"/>
          <w:szCs w:val="22"/>
          <w:lang w:val="en-AU"/>
        </w:rPr>
        <w:t xml:space="preserve"> capability across the organization</w:t>
      </w:r>
      <w:r w:rsidR="006A01A1" w:rsidRPr="00EE6D74">
        <w:rPr>
          <w:rFonts w:ascii="Arial" w:hAnsi="Arial" w:cs="Arial"/>
          <w:sz w:val="22"/>
          <w:szCs w:val="22"/>
          <w:lang w:val="en-AU"/>
        </w:rPr>
        <w:t xml:space="preserve"> whilst strongly supporting </w:t>
      </w:r>
      <w:r w:rsidR="006B7437" w:rsidRPr="00EE6D74">
        <w:rPr>
          <w:rFonts w:ascii="Arial" w:hAnsi="Arial" w:cs="Arial"/>
          <w:sz w:val="22"/>
          <w:szCs w:val="22"/>
          <w:lang w:val="en-AU"/>
        </w:rPr>
        <w:t>the Cyber Security Program of work through direct involvement in cyber projects across Airservices</w:t>
      </w:r>
      <w:r w:rsidRPr="00EE6D74">
        <w:rPr>
          <w:rFonts w:ascii="Arial" w:hAnsi="Arial" w:cs="Arial"/>
          <w:sz w:val="22"/>
          <w:szCs w:val="22"/>
          <w:lang w:val="en-AU"/>
        </w:rPr>
        <w:t xml:space="preserve">. </w:t>
      </w:r>
      <w:r w:rsidRPr="00EE6D74">
        <w:rPr>
          <w:rFonts w:ascii="Arial" w:hAnsi="Arial" w:cs="Arial"/>
          <w:sz w:val="22"/>
          <w:szCs w:val="22"/>
          <w:lang w:val="en-AU"/>
        </w:rPr>
        <w:br/>
      </w:r>
      <w:r w:rsidRPr="00EE6D74">
        <w:rPr>
          <w:rFonts w:ascii="Arial" w:hAnsi="Arial" w:cs="Arial"/>
          <w:sz w:val="22"/>
          <w:szCs w:val="22"/>
          <w:lang w:val="en-AU"/>
        </w:rPr>
        <w:br/>
        <w:t xml:space="preserve">This role </w:t>
      </w:r>
      <w:r w:rsidR="009F58C1" w:rsidRPr="00EE6D74">
        <w:rPr>
          <w:rFonts w:ascii="Arial" w:hAnsi="Arial" w:cs="Arial"/>
          <w:sz w:val="22"/>
          <w:szCs w:val="22"/>
          <w:lang w:val="en-AU"/>
        </w:rPr>
        <w:t xml:space="preserve">will </w:t>
      </w:r>
      <w:r w:rsidR="009F58C1" w:rsidRPr="00EE6D74">
        <w:rPr>
          <w:rFonts w:ascii="Arial" w:hAnsi="Arial" w:cs="Arial"/>
          <w:sz w:val="22"/>
          <w:szCs w:val="22"/>
        </w:rPr>
        <w:t xml:space="preserve">play a critical role to provide </w:t>
      </w:r>
      <w:r w:rsidR="00EE6D74">
        <w:rPr>
          <w:rFonts w:ascii="Arial" w:hAnsi="Arial" w:cs="Arial"/>
          <w:sz w:val="22"/>
          <w:szCs w:val="22"/>
        </w:rPr>
        <w:t>c</w:t>
      </w:r>
      <w:r w:rsidR="009F58C1" w:rsidRPr="00EE6D74">
        <w:rPr>
          <w:rFonts w:ascii="Arial" w:hAnsi="Arial" w:cs="Arial"/>
          <w:sz w:val="22"/>
          <w:szCs w:val="22"/>
        </w:rPr>
        <w:t xml:space="preserve">yber </w:t>
      </w:r>
      <w:r w:rsidR="00EE6D74">
        <w:rPr>
          <w:rFonts w:ascii="Arial" w:hAnsi="Arial" w:cs="Arial"/>
          <w:sz w:val="22"/>
          <w:szCs w:val="22"/>
        </w:rPr>
        <w:t>d</w:t>
      </w:r>
      <w:r w:rsidR="009F58C1" w:rsidRPr="00EE6D74">
        <w:rPr>
          <w:rFonts w:ascii="Arial" w:hAnsi="Arial" w:cs="Arial"/>
          <w:sz w:val="22"/>
          <w:szCs w:val="22"/>
        </w:rPr>
        <w:t xml:space="preserve">efence and security </w:t>
      </w:r>
      <w:r w:rsidR="00331DD3" w:rsidRPr="00EE6D74">
        <w:rPr>
          <w:rFonts w:ascii="Arial" w:hAnsi="Arial" w:cs="Arial"/>
          <w:sz w:val="22"/>
          <w:szCs w:val="22"/>
        </w:rPr>
        <w:t>operational</w:t>
      </w:r>
      <w:r w:rsidR="009F58C1" w:rsidRPr="00EE6D74">
        <w:rPr>
          <w:rFonts w:ascii="Arial" w:hAnsi="Arial" w:cs="Arial"/>
          <w:sz w:val="22"/>
          <w:szCs w:val="22"/>
        </w:rPr>
        <w:t xml:space="preserve"> support </w:t>
      </w:r>
      <w:r w:rsidR="006B7437" w:rsidRPr="00EE6D74">
        <w:rPr>
          <w:rFonts w:ascii="Arial" w:hAnsi="Arial" w:cs="Arial"/>
          <w:sz w:val="22"/>
          <w:szCs w:val="22"/>
        </w:rPr>
        <w:t xml:space="preserve">when not working directly on cyber projects, </w:t>
      </w:r>
      <w:r w:rsidR="009F58C1" w:rsidRPr="00EE6D74">
        <w:rPr>
          <w:rFonts w:ascii="Arial" w:hAnsi="Arial" w:cs="Arial"/>
          <w:sz w:val="22"/>
          <w:szCs w:val="22"/>
        </w:rPr>
        <w:t>to ensure</w:t>
      </w:r>
      <w:r w:rsidR="009F58C1" w:rsidRPr="00287714">
        <w:rPr>
          <w:rFonts w:ascii="Arial" w:hAnsi="Arial" w:cs="Arial"/>
          <w:sz w:val="22"/>
          <w:szCs w:val="22"/>
        </w:rPr>
        <w:t xml:space="preserve"> that </w:t>
      </w:r>
      <w:r w:rsidR="00331DD3" w:rsidRPr="00287714">
        <w:rPr>
          <w:rFonts w:ascii="Arial" w:hAnsi="Arial" w:cs="Arial"/>
          <w:sz w:val="22"/>
          <w:szCs w:val="22"/>
        </w:rPr>
        <w:t>Airservices</w:t>
      </w:r>
      <w:r w:rsidR="009F58C1" w:rsidRPr="00287714">
        <w:rPr>
          <w:rFonts w:ascii="Arial" w:hAnsi="Arial" w:cs="Arial"/>
          <w:sz w:val="22"/>
          <w:szCs w:val="22"/>
        </w:rPr>
        <w:t xml:space="preserve"> cyber defence requirements are achieved and secured from current and emerging threat. </w:t>
      </w:r>
      <w:r w:rsidRPr="00287714">
        <w:rPr>
          <w:rFonts w:ascii="Arial" w:hAnsi="Arial" w:cs="Arial"/>
          <w:sz w:val="22"/>
          <w:szCs w:val="22"/>
          <w:lang w:val="en-AU"/>
        </w:rPr>
        <w:br/>
      </w:r>
      <w:r w:rsidRPr="00287714">
        <w:rPr>
          <w:rFonts w:ascii="Arial" w:hAnsi="Arial" w:cs="Arial"/>
          <w:sz w:val="22"/>
          <w:szCs w:val="22"/>
          <w:lang w:val="en-AU"/>
        </w:rPr>
        <w:br/>
        <w:t xml:space="preserve">This position involves supporting critical duties and responsibilities that must continue to be performed during crisis situations and contingency </w:t>
      </w:r>
      <w:r w:rsidR="00AD642D">
        <w:rPr>
          <w:rFonts w:ascii="Arial" w:hAnsi="Arial" w:cs="Arial"/>
          <w:sz w:val="22"/>
          <w:szCs w:val="22"/>
          <w:lang w:val="en-AU"/>
        </w:rPr>
        <w:t>solutions</w:t>
      </w:r>
      <w:r w:rsidRPr="00287714">
        <w:rPr>
          <w:rFonts w:ascii="Arial" w:hAnsi="Arial" w:cs="Arial"/>
          <w:sz w:val="22"/>
          <w:szCs w:val="22"/>
          <w:lang w:val="en-AU"/>
        </w:rPr>
        <w:t>, which may at times require extended hours of work, working on weekends or working after hours. At times, interstate travel may</w:t>
      </w:r>
      <w:r w:rsidR="00C53126">
        <w:rPr>
          <w:rFonts w:ascii="Arial" w:hAnsi="Arial" w:cs="Arial"/>
          <w:sz w:val="22"/>
          <w:szCs w:val="22"/>
          <w:lang w:val="en-AU"/>
        </w:rPr>
        <w:t xml:space="preserve"> </w:t>
      </w:r>
      <w:r w:rsidRPr="00287714">
        <w:rPr>
          <w:rFonts w:ascii="Arial" w:hAnsi="Arial" w:cs="Arial"/>
          <w:sz w:val="22"/>
          <w:szCs w:val="22"/>
          <w:lang w:val="en-AU"/>
        </w:rPr>
        <w:t xml:space="preserve">be required. </w:t>
      </w:r>
      <w:r w:rsidRPr="00287714">
        <w:rPr>
          <w:rFonts w:ascii="Arial" w:hAnsi="Arial" w:cs="Arial"/>
          <w:sz w:val="22"/>
          <w:szCs w:val="22"/>
          <w:lang w:val="en-AU"/>
        </w:rPr>
        <w:br/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287714" w14:paraId="369353AF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AE" w14:textId="77777777" w:rsidR="00386C5E" w:rsidRPr="00287714" w:rsidRDefault="00C733E5" w:rsidP="00287714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Accountabilities and </w:t>
            </w:r>
            <w:r w:rsidR="00662599"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R</w:t>
            </w: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esponsibilities</w:t>
            </w:r>
          </w:p>
        </w:tc>
      </w:tr>
    </w:tbl>
    <w:p w14:paraId="369353B0" w14:textId="77777777" w:rsidR="00981557" w:rsidRPr="00287714" w:rsidRDefault="00CB2FC5" w:rsidP="00287714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87714">
        <w:rPr>
          <w:rFonts w:ascii="Arial" w:eastAsia="+mn-ea" w:hAnsi="Arial" w:cs="Arial"/>
          <w:bCs/>
          <w:color w:val="000000" w:themeColor="text1"/>
          <w:kern w:val="24"/>
          <w:sz w:val="22"/>
          <w:szCs w:val="22"/>
        </w:rPr>
        <w:t>Position Specific</w:t>
      </w:r>
    </w:p>
    <w:p w14:paraId="293ACD19" w14:textId="080479A2" w:rsidR="009F58C1" w:rsidRPr="00EE6D74" w:rsidRDefault="009F58C1" w:rsidP="00287714">
      <w:pPr>
        <w:jc w:val="both"/>
        <w:rPr>
          <w:rFonts w:ascii="Arial" w:hAnsi="Arial" w:cs="Arial"/>
          <w:sz w:val="22"/>
          <w:szCs w:val="22"/>
        </w:rPr>
      </w:pPr>
      <w:r w:rsidRPr="00287714">
        <w:rPr>
          <w:rFonts w:ascii="Arial" w:hAnsi="Arial" w:cs="Arial"/>
          <w:sz w:val="22"/>
          <w:szCs w:val="22"/>
        </w:rPr>
        <w:lastRenderedPageBreak/>
        <w:t xml:space="preserve">As the </w:t>
      </w:r>
      <w:r w:rsidR="00655921" w:rsidRPr="00287714">
        <w:rPr>
          <w:rFonts w:ascii="Arial" w:hAnsi="Arial" w:cs="Arial"/>
          <w:sz w:val="22"/>
          <w:szCs w:val="22"/>
        </w:rPr>
        <w:t xml:space="preserve">Senior Cyber </w:t>
      </w:r>
      <w:r w:rsidR="00786FF9">
        <w:rPr>
          <w:rFonts w:ascii="Arial" w:hAnsi="Arial" w:cs="Arial"/>
          <w:sz w:val="22"/>
          <w:szCs w:val="22"/>
        </w:rPr>
        <w:t xml:space="preserve">Security </w:t>
      </w:r>
      <w:r w:rsidR="00C156A7">
        <w:rPr>
          <w:rFonts w:ascii="Arial" w:hAnsi="Arial" w:cs="Arial"/>
          <w:sz w:val="22"/>
          <w:szCs w:val="22"/>
        </w:rPr>
        <w:t>Solutions</w:t>
      </w:r>
      <w:r w:rsidR="00FC6015">
        <w:rPr>
          <w:rFonts w:ascii="Arial" w:hAnsi="Arial" w:cs="Arial"/>
          <w:sz w:val="22"/>
          <w:szCs w:val="22"/>
        </w:rPr>
        <w:t xml:space="preserve"> Specialist</w:t>
      </w:r>
      <w:r w:rsidRPr="00287714">
        <w:rPr>
          <w:rFonts w:ascii="Arial" w:hAnsi="Arial" w:cs="Arial"/>
          <w:sz w:val="22"/>
          <w:szCs w:val="22"/>
        </w:rPr>
        <w:t>, you will be required to</w:t>
      </w:r>
      <w:r w:rsidR="00655921" w:rsidRPr="00287714">
        <w:rPr>
          <w:rFonts w:ascii="Arial" w:hAnsi="Arial" w:cs="Arial"/>
          <w:sz w:val="22"/>
          <w:szCs w:val="22"/>
        </w:rPr>
        <w:t xml:space="preserve"> provide technical expertise to successfully implement the security </w:t>
      </w:r>
      <w:r w:rsidR="00AD642D" w:rsidRPr="00EE6D74">
        <w:rPr>
          <w:rFonts w:ascii="Arial" w:hAnsi="Arial" w:cs="Arial"/>
          <w:sz w:val="22"/>
          <w:szCs w:val="22"/>
        </w:rPr>
        <w:t>solutions</w:t>
      </w:r>
      <w:r w:rsidR="00655921" w:rsidRPr="00EE6D74">
        <w:rPr>
          <w:rFonts w:ascii="Arial" w:hAnsi="Arial" w:cs="Arial"/>
          <w:sz w:val="22"/>
          <w:szCs w:val="22"/>
        </w:rPr>
        <w:t xml:space="preserve"> capability </w:t>
      </w:r>
      <w:r w:rsidR="005473D2" w:rsidRPr="00EE6D74">
        <w:rPr>
          <w:rFonts w:ascii="Arial" w:hAnsi="Arial" w:cs="Arial"/>
          <w:sz w:val="22"/>
          <w:szCs w:val="22"/>
        </w:rPr>
        <w:t xml:space="preserve">and work directly on projects </w:t>
      </w:r>
      <w:r w:rsidR="00655921" w:rsidRPr="00EE6D74">
        <w:rPr>
          <w:rFonts w:ascii="Arial" w:hAnsi="Arial" w:cs="Arial"/>
          <w:sz w:val="22"/>
          <w:szCs w:val="22"/>
        </w:rPr>
        <w:t>including incident/threat detection and response capability.</w:t>
      </w:r>
    </w:p>
    <w:p w14:paraId="28B8F9CA" w14:textId="77777777" w:rsidR="009F58C1" w:rsidRPr="00EE6D74" w:rsidRDefault="009F58C1" w:rsidP="00287714">
      <w:pPr>
        <w:jc w:val="both"/>
        <w:rPr>
          <w:rFonts w:ascii="Arial" w:hAnsi="Arial" w:cs="Arial"/>
          <w:sz w:val="22"/>
          <w:szCs w:val="22"/>
        </w:rPr>
      </w:pPr>
    </w:p>
    <w:p w14:paraId="3568368E" w14:textId="178790C1" w:rsidR="005473D2" w:rsidRPr="00EE6D74" w:rsidRDefault="005473D2" w:rsidP="0028771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E6D74">
        <w:rPr>
          <w:rFonts w:ascii="Arial" w:hAnsi="Arial" w:cs="Arial"/>
          <w:sz w:val="22"/>
          <w:szCs w:val="22"/>
        </w:rPr>
        <w:t xml:space="preserve">Develop Technical documentation as required by </w:t>
      </w:r>
      <w:r w:rsidR="00377A7E" w:rsidRPr="00EE6D74">
        <w:rPr>
          <w:rFonts w:ascii="Arial" w:hAnsi="Arial" w:cs="Arial"/>
          <w:sz w:val="22"/>
          <w:szCs w:val="22"/>
        </w:rPr>
        <w:t xml:space="preserve">safety and following </w:t>
      </w:r>
      <w:r w:rsidR="002F64F6" w:rsidRPr="00EE6D74">
        <w:rPr>
          <w:rFonts w:ascii="Arial" w:hAnsi="Arial" w:cs="Arial"/>
          <w:sz w:val="22"/>
          <w:szCs w:val="22"/>
        </w:rPr>
        <w:t xml:space="preserve">activities outlined in </w:t>
      </w:r>
      <w:r w:rsidR="00377A7E" w:rsidRPr="00EE6D74">
        <w:rPr>
          <w:rFonts w:ascii="Arial" w:hAnsi="Arial" w:cs="Arial"/>
          <w:sz w:val="22"/>
          <w:szCs w:val="22"/>
        </w:rPr>
        <w:t>internal frameworks such as T</w:t>
      </w:r>
      <w:r w:rsidR="002F64F6" w:rsidRPr="00EE6D74">
        <w:rPr>
          <w:rFonts w:ascii="Arial" w:hAnsi="Arial" w:cs="Arial"/>
          <w:sz w:val="22"/>
          <w:szCs w:val="22"/>
        </w:rPr>
        <w:t>echnology Management Framework (T</w:t>
      </w:r>
      <w:r w:rsidR="00377A7E" w:rsidRPr="00EE6D74">
        <w:rPr>
          <w:rFonts w:ascii="Arial" w:hAnsi="Arial" w:cs="Arial"/>
          <w:sz w:val="22"/>
          <w:szCs w:val="22"/>
        </w:rPr>
        <w:t>MF</w:t>
      </w:r>
      <w:r w:rsidR="002F64F6" w:rsidRPr="00EE6D74">
        <w:rPr>
          <w:rFonts w:ascii="Arial" w:hAnsi="Arial" w:cs="Arial"/>
          <w:sz w:val="22"/>
          <w:szCs w:val="22"/>
        </w:rPr>
        <w:t>)</w:t>
      </w:r>
    </w:p>
    <w:p w14:paraId="7B6B1D27" w14:textId="58E87423" w:rsidR="00377A7E" w:rsidRPr="00EE6D74" w:rsidRDefault="002F64F6" w:rsidP="0028771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E6D74">
        <w:rPr>
          <w:rFonts w:ascii="Arial" w:hAnsi="Arial" w:cs="Arial"/>
          <w:sz w:val="22"/>
          <w:szCs w:val="22"/>
        </w:rPr>
        <w:t xml:space="preserve">Work directly with engineering resources and break information down </w:t>
      </w:r>
      <w:r w:rsidR="004F77E2" w:rsidRPr="00EE6D74">
        <w:rPr>
          <w:rFonts w:ascii="Arial" w:hAnsi="Arial" w:cs="Arial"/>
          <w:sz w:val="22"/>
          <w:szCs w:val="22"/>
        </w:rPr>
        <w:t xml:space="preserve">using </w:t>
      </w:r>
      <w:r w:rsidR="00E6773C" w:rsidRPr="00EE6D74">
        <w:rPr>
          <w:rFonts w:ascii="Arial" w:hAnsi="Arial" w:cs="Arial"/>
          <w:sz w:val="22"/>
          <w:szCs w:val="22"/>
        </w:rPr>
        <w:t>non-technical</w:t>
      </w:r>
      <w:r w:rsidR="004F77E2" w:rsidRPr="00EE6D74">
        <w:rPr>
          <w:rFonts w:ascii="Arial" w:hAnsi="Arial" w:cs="Arial"/>
          <w:sz w:val="22"/>
          <w:szCs w:val="22"/>
        </w:rPr>
        <w:t xml:space="preserve"> language where required</w:t>
      </w:r>
    </w:p>
    <w:p w14:paraId="1623DBDE" w14:textId="591C6D0D" w:rsidR="004F77E2" w:rsidRPr="00EE6D74" w:rsidRDefault="004F77E2" w:rsidP="0028771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E6D74">
        <w:rPr>
          <w:rFonts w:ascii="Arial" w:hAnsi="Arial" w:cs="Arial"/>
          <w:sz w:val="22"/>
          <w:szCs w:val="22"/>
        </w:rPr>
        <w:t>Undertake investigations</w:t>
      </w:r>
      <w:r w:rsidR="007E1A6B" w:rsidRPr="00EE6D74">
        <w:rPr>
          <w:rFonts w:ascii="Arial" w:hAnsi="Arial" w:cs="Arial"/>
          <w:sz w:val="22"/>
          <w:szCs w:val="22"/>
        </w:rPr>
        <w:t xml:space="preserve">, develop </w:t>
      </w:r>
      <w:r w:rsidR="00E6773C" w:rsidRPr="00EE6D74">
        <w:rPr>
          <w:rFonts w:ascii="Arial" w:hAnsi="Arial" w:cs="Arial"/>
          <w:sz w:val="22"/>
          <w:szCs w:val="22"/>
        </w:rPr>
        <w:t>reports,</w:t>
      </w:r>
      <w:r w:rsidR="007E1A6B" w:rsidRPr="00EE6D74">
        <w:rPr>
          <w:rFonts w:ascii="Arial" w:hAnsi="Arial" w:cs="Arial"/>
          <w:sz w:val="22"/>
          <w:szCs w:val="22"/>
        </w:rPr>
        <w:t xml:space="preserve"> and provide recommendations on findings</w:t>
      </w:r>
      <w:r w:rsidRPr="00EE6D74">
        <w:rPr>
          <w:rFonts w:ascii="Arial" w:hAnsi="Arial" w:cs="Arial"/>
          <w:sz w:val="22"/>
          <w:szCs w:val="22"/>
        </w:rPr>
        <w:t xml:space="preserve"> as </w:t>
      </w:r>
      <w:r w:rsidR="007E1A6B" w:rsidRPr="00EE6D74">
        <w:rPr>
          <w:rFonts w:ascii="Arial" w:hAnsi="Arial" w:cs="Arial"/>
          <w:sz w:val="22"/>
          <w:szCs w:val="22"/>
        </w:rPr>
        <w:t xml:space="preserve">required </w:t>
      </w:r>
      <w:r w:rsidRPr="00EE6D74">
        <w:rPr>
          <w:rFonts w:ascii="Arial" w:hAnsi="Arial" w:cs="Arial"/>
          <w:sz w:val="22"/>
          <w:szCs w:val="22"/>
        </w:rPr>
        <w:t xml:space="preserve">by the </w:t>
      </w:r>
      <w:r w:rsidR="00E6773C" w:rsidRPr="00EE6D74">
        <w:rPr>
          <w:rFonts w:ascii="Arial" w:hAnsi="Arial" w:cs="Arial"/>
          <w:sz w:val="22"/>
          <w:szCs w:val="22"/>
        </w:rPr>
        <w:t>c</w:t>
      </w:r>
      <w:r w:rsidR="007E1A6B" w:rsidRPr="00EE6D74">
        <w:rPr>
          <w:rFonts w:ascii="Arial" w:hAnsi="Arial" w:cs="Arial"/>
          <w:sz w:val="22"/>
          <w:szCs w:val="22"/>
        </w:rPr>
        <w:t xml:space="preserve">yber </w:t>
      </w:r>
      <w:r w:rsidR="00E6773C" w:rsidRPr="00EE6D74">
        <w:rPr>
          <w:rFonts w:ascii="Arial" w:hAnsi="Arial" w:cs="Arial"/>
          <w:sz w:val="22"/>
          <w:szCs w:val="22"/>
        </w:rPr>
        <w:t>s</w:t>
      </w:r>
      <w:r w:rsidR="007E1A6B" w:rsidRPr="00EE6D74">
        <w:rPr>
          <w:rFonts w:ascii="Arial" w:hAnsi="Arial" w:cs="Arial"/>
          <w:sz w:val="22"/>
          <w:szCs w:val="22"/>
        </w:rPr>
        <w:t xml:space="preserve">ecurity </w:t>
      </w:r>
      <w:r w:rsidR="00E6773C" w:rsidRPr="00EE6D74">
        <w:rPr>
          <w:rFonts w:ascii="Arial" w:hAnsi="Arial" w:cs="Arial"/>
          <w:sz w:val="22"/>
          <w:szCs w:val="22"/>
        </w:rPr>
        <w:t>p</w:t>
      </w:r>
      <w:r w:rsidR="007E1A6B" w:rsidRPr="00EE6D74">
        <w:rPr>
          <w:rFonts w:ascii="Arial" w:hAnsi="Arial" w:cs="Arial"/>
          <w:sz w:val="22"/>
          <w:szCs w:val="22"/>
        </w:rPr>
        <w:t>rogram</w:t>
      </w:r>
    </w:p>
    <w:p w14:paraId="48BB20B0" w14:textId="6F5C52E5" w:rsidR="007E1A6B" w:rsidRPr="00EE6D74" w:rsidRDefault="007E1A6B" w:rsidP="0028771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E6D74">
        <w:rPr>
          <w:rFonts w:ascii="Arial" w:hAnsi="Arial" w:cs="Arial"/>
          <w:sz w:val="22"/>
          <w:szCs w:val="22"/>
        </w:rPr>
        <w:t xml:space="preserve">Interact with </w:t>
      </w:r>
      <w:r w:rsidR="000F534D" w:rsidRPr="00EE6D74">
        <w:rPr>
          <w:rFonts w:ascii="Arial" w:hAnsi="Arial" w:cs="Arial"/>
          <w:sz w:val="22"/>
          <w:szCs w:val="22"/>
        </w:rPr>
        <w:t>stakeholders across the organisation and have exceptional communication skills</w:t>
      </w:r>
    </w:p>
    <w:p w14:paraId="45816430" w14:textId="3CCC251A" w:rsidR="000F534D" w:rsidRPr="00EE6D74" w:rsidRDefault="00971F3A" w:rsidP="0028771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E6D74">
        <w:rPr>
          <w:rFonts w:ascii="Arial" w:hAnsi="Arial" w:cs="Arial"/>
          <w:sz w:val="22"/>
          <w:szCs w:val="22"/>
        </w:rPr>
        <w:t>Assist Delivery partners with populating and locating technical information to enable implementation</w:t>
      </w:r>
    </w:p>
    <w:p w14:paraId="77ABDA05" w14:textId="45F50091" w:rsidR="00971F3A" w:rsidRPr="00EE6D74" w:rsidRDefault="002303E4" w:rsidP="0028771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E6D74">
        <w:rPr>
          <w:rFonts w:ascii="Arial" w:hAnsi="Arial" w:cs="Arial"/>
          <w:sz w:val="22"/>
          <w:szCs w:val="22"/>
        </w:rPr>
        <w:t>Assist delivery partners with the development of designs of security systems across Airservices.</w:t>
      </w:r>
    </w:p>
    <w:p w14:paraId="44ACFFB1" w14:textId="3EA212A4" w:rsidR="0085110A" w:rsidRPr="00EE6D74" w:rsidRDefault="0085110A" w:rsidP="0028771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E6D74">
        <w:rPr>
          <w:rFonts w:ascii="Arial" w:hAnsi="Arial" w:cs="Arial"/>
          <w:sz w:val="22"/>
          <w:szCs w:val="22"/>
        </w:rPr>
        <w:t xml:space="preserve">Review technical documentation developed by delivery partners in relation to </w:t>
      </w:r>
      <w:r w:rsidR="002D3741" w:rsidRPr="00EE6D74">
        <w:rPr>
          <w:rFonts w:ascii="Arial" w:hAnsi="Arial" w:cs="Arial"/>
          <w:sz w:val="22"/>
          <w:szCs w:val="22"/>
        </w:rPr>
        <w:t>project requirements</w:t>
      </w:r>
    </w:p>
    <w:p w14:paraId="15B80253" w14:textId="06FF2874" w:rsidR="004F77E2" w:rsidRPr="002D3741" w:rsidRDefault="002D3741" w:rsidP="009C53C1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E6D74">
        <w:rPr>
          <w:rFonts w:ascii="Arial" w:hAnsi="Arial" w:cs="Arial"/>
          <w:sz w:val="22"/>
          <w:szCs w:val="22"/>
        </w:rPr>
        <w:t xml:space="preserve">Develop </w:t>
      </w:r>
      <w:r w:rsidR="0068465F">
        <w:rPr>
          <w:rFonts w:ascii="Arial" w:hAnsi="Arial" w:cs="Arial"/>
          <w:sz w:val="22"/>
          <w:szCs w:val="22"/>
        </w:rPr>
        <w:t xml:space="preserve">and review with assistance from the internal cyber team, and delivery partner the </w:t>
      </w:r>
      <w:r w:rsidRPr="00EE6D74">
        <w:rPr>
          <w:rFonts w:ascii="Arial" w:hAnsi="Arial" w:cs="Arial"/>
          <w:sz w:val="22"/>
          <w:szCs w:val="22"/>
        </w:rPr>
        <w:t>SOA, SSP SRMPs for projects are required</w:t>
      </w:r>
    </w:p>
    <w:p w14:paraId="4186BCD5" w14:textId="77777777" w:rsidR="00A4092A" w:rsidRPr="00EE6D74" w:rsidRDefault="00A4092A" w:rsidP="00EE6D7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AU"/>
        </w:rPr>
      </w:pPr>
      <w:r w:rsidRPr="00EE6D74">
        <w:rPr>
          <w:rFonts w:ascii="Arial" w:hAnsi="Arial" w:cs="Arial"/>
          <w:sz w:val="22"/>
          <w:szCs w:val="22"/>
          <w:lang w:val="en-AU"/>
        </w:rPr>
        <w:t xml:space="preserve">Development of a detailed cyber security solutions that supports the enterprise as well as deliver increased cyber resilience. </w:t>
      </w:r>
    </w:p>
    <w:p w14:paraId="1FF202ED" w14:textId="77777777" w:rsidR="00A4092A" w:rsidRPr="00EE6D74" w:rsidRDefault="00A4092A" w:rsidP="00EE6D7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AU"/>
        </w:rPr>
      </w:pPr>
      <w:r w:rsidRPr="00EE6D74">
        <w:rPr>
          <w:rFonts w:ascii="Arial" w:hAnsi="Arial" w:cs="Arial"/>
          <w:sz w:val="22"/>
          <w:szCs w:val="22"/>
          <w:lang w:val="en-AU"/>
        </w:rPr>
        <w:t>Establish, build and maintain highly effective working relationships with internal and external stakeholders.</w:t>
      </w:r>
    </w:p>
    <w:p w14:paraId="2266FBC4" w14:textId="77777777" w:rsidR="00A4092A" w:rsidRPr="00EE6D74" w:rsidRDefault="00A4092A" w:rsidP="00EE6D7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AU"/>
        </w:rPr>
      </w:pPr>
      <w:r w:rsidRPr="00EE6D74">
        <w:rPr>
          <w:rFonts w:ascii="Arial" w:hAnsi="Arial" w:cs="Arial"/>
          <w:sz w:val="22"/>
          <w:szCs w:val="22"/>
          <w:lang w:val="en-AU"/>
        </w:rPr>
        <w:t xml:space="preserve">Understand the Information Security Risk and control environment within the context of Airservices strategic and Organisational objectives.  </w:t>
      </w:r>
    </w:p>
    <w:p w14:paraId="63D5547C" w14:textId="77777777" w:rsidR="00A4092A" w:rsidRPr="00EE6D74" w:rsidRDefault="00A4092A" w:rsidP="00EE6D7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AU"/>
        </w:rPr>
      </w:pPr>
      <w:r w:rsidRPr="00EE6D74">
        <w:rPr>
          <w:rFonts w:ascii="Arial" w:hAnsi="Arial" w:cs="Arial"/>
          <w:sz w:val="22"/>
          <w:szCs w:val="22"/>
          <w:lang w:val="en-AU"/>
        </w:rPr>
        <w:t xml:space="preserve">Provide technical cyber engineering support for the business units and Security Service Providers. </w:t>
      </w:r>
    </w:p>
    <w:p w14:paraId="0A17016D" w14:textId="77777777" w:rsidR="00A4092A" w:rsidRPr="00EE6D74" w:rsidRDefault="00A4092A" w:rsidP="00EE6D7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AU"/>
        </w:rPr>
      </w:pPr>
      <w:r w:rsidRPr="00EE6D74">
        <w:rPr>
          <w:rFonts w:ascii="Arial" w:hAnsi="Arial" w:cs="Arial"/>
          <w:sz w:val="22"/>
          <w:szCs w:val="22"/>
          <w:lang w:val="en-AU"/>
        </w:rPr>
        <w:t>Work collaboratively with internal and external service delivery partners to identify current and emerging technology needs and provide guidance and solutioning options to meet desired outcomes.</w:t>
      </w:r>
    </w:p>
    <w:p w14:paraId="2F9E670C" w14:textId="77777777" w:rsidR="00A4092A" w:rsidRPr="00EE6D74" w:rsidRDefault="00A4092A" w:rsidP="00EE6D7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AU"/>
        </w:rPr>
      </w:pPr>
      <w:r w:rsidRPr="00EE6D74">
        <w:rPr>
          <w:rFonts w:ascii="Arial" w:hAnsi="Arial" w:cs="Arial"/>
          <w:sz w:val="22"/>
          <w:szCs w:val="22"/>
          <w:lang w:val="en-AU"/>
        </w:rPr>
        <w:t>Contribute to the development of solution architectures, and perform security reviews of proposed architectures, service provisions and solutions from an operational perspective.</w:t>
      </w:r>
    </w:p>
    <w:p w14:paraId="6AE416E4" w14:textId="5638349F" w:rsidR="00A4092A" w:rsidRPr="00EE6D74" w:rsidRDefault="00A4092A" w:rsidP="00EE6D7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AU"/>
        </w:rPr>
      </w:pPr>
      <w:r w:rsidRPr="00EE6D74">
        <w:rPr>
          <w:rFonts w:ascii="Arial" w:hAnsi="Arial" w:cs="Arial"/>
          <w:sz w:val="22"/>
          <w:szCs w:val="22"/>
          <w:lang w:val="en-AU"/>
        </w:rPr>
        <w:t xml:space="preserve">Provide technical advice relating to the implementation of the </w:t>
      </w:r>
      <w:r>
        <w:rPr>
          <w:rFonts w:ascii="Arial" w:hAnsi="Arial" w:cs="Arial"/>
          <w:sz w:val="22"/>
          <w:szCs w:val="22"/>
          <w:lang w:val="en-AU"/>
        </w:rPr>
        <w:t>O</w:t>
      </w:r>
      <w:r w:rsidRPr="00EE6D74">
        <w:rPr>
          <w:rFonts w:ascii="Arial" w:hAnsi="Arial" w:cs="Arial"/>
          <w:sz w:val="22"/>
          <w:szCs w:val="22"/>
          <w:lang w:val="en-AU"/>
        </w:rPr>
        <w:t xml:space="preserve">rganisation's security standards and strategies. </w:t>
      </w:r>
    </w:p>
    <w:p w14:paraId="4B4F195F" w14:textId="13A9FAAA" w:rsidR="00A4092A" w:rsidRPr="00EE6D74" w:rsidRDefault="00A4092A" w:rsidP="00EE6D74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AU"/>
        </w:rPr>
      </w:pPr>
      <w:r w:rsidRPr="00EE6D74">
        <w:rPr>
          <w:rFonts w:ascii="Arial" w:hAnsi="Arial" w:cs="Arial"/>
          <w:sz w:val="22"/>
          <w:szCs w:val="22"/>
          <w:lang w:val="en-AU"/>
        </w:rPr>
        <w:t xml:space="preserve">Understand the business context and provide reasonable and pragmatic security guidance to facilitate the </w:t>
      </w:r>
      <w:r>
        <w:rPr>
          <w:rFonts w:ascii="Arial" w:hAnsi="Arial" w:cs="Arial"/>
          <w:sz w:val="22"/>
          <w:szCs w:val="22"/>
          <w:lang w:val="en-AU"/>
        </w:rPr>
        <w:t>O</w:t>
      </w:r>
      <w:r w:rsidRPr="00EE6D74">
        <w:rPr>
          <w:rFonts w:ascii="Arial" w:hAnsi="Arial" w:cs="Arial"/>
          <w:sz w:val="22"/>
          <w:szCs w:val="22"/>
          <w:lang w:val="en-AU"/>
        </w:rPr>
        <w:t>rganisation achieving its corporate objectives.</w:t>
      </w:r>
    </w:p>
    <w:p w14:paraId="72CA20A8" w14:textId="30999281" w:rsidR="00E52060" w:rsidRPr="00A4092A" w:rsidRDefault="00E52060" w:rsidP="00A4092A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4092A">
        <w:rPr>
          <w:rFonts w:ascii="Arial" w:hAnsi="Arial" w:cs="Arial"/>
          <w:sz w:val="22"/>
          <w:szCs w:val="22"/>
          <w:lang w:val="en-AU"/>
        </w:rPr>
        <w:t>Other tasks and responsibilities as assigned.</w:t>
      </w:r>
    </w:p>
    <w:p w14:paraId="32C4ECF5" w14:textId="77777777" w:rsidR="00EC5728" w:rsidRPr="00287714" w:rsidRDefault="00EC5728" w:rsidP="00287714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3E146F6" w14:textId="77777777" w:rsidR="00CA0DEF" w:rsidRPr="00287714" w:rsidRDefault="00CA0DEF" w:rsidP="00287714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14:paraId="002D1E94" w14:textId="32232EDC" w:rsidR="00CA0DEF" w:rsidRPr="00287714" w:rsidRDefault="00CA0DEF" w:rsidP="00287714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287714">
        <w:rPr>
          <w:rFonts w:ascii="Arial" w:hAnsi="Arial" w:cs="Arial"/>
          <w:b/>
          <w:sz w:val="22"/>
          <w:szCs w:val="22"/>
          <w:u w:val="single"/>
          <w:lang w:val="en-AU"/>
        </w:rPr>
        <w:t>People</w:t>
      </w:r>
    </w:p>
    <w:p w14:paraId="5DFAB2A2" w14:textId="1E11118D" w:rsidR="00CA0DEF" w:rsidRPr="00287714" w:rsidRDefault="00CA0DEF" w:rsidP="00287714">
      <w:pPr>
        <w:pStyle w:val="ListParagraph"/>
        <w:numPr>
          <w:ilvl w:val="0"/>
          <w:numId w:val="35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 xml:space="preserve">Maintain an effective working relationship with Airservices colleagues and </w:t>
      </w:r>
      <w:r w:rsidR="0068465F" w:rsidRPr="00287714">
        <w:rPr>
          <w:rFonts w:ascii="Arial" w:hAnsi="Arial" w:cs="Arial"/>
          <w:sz w:val="22"/>
          <w:szCs w:val="22"/>
          <w:lang w:val="en-AU"/>
        </w:rPr>
        <w:t>leadership.</w:t>
      </w:r>
    </w:p>
    <w:p w14:paraId="75A3EAC2" w14:textId="05BFAA22" w:rsidR="00CA0DEF" w:rsidRPr="00287714" w:rsidRDefault="00CA0DEF" w:rsidP="00287714">
      <w:pPr>
        <w:pStyle w:val="ListParagraph"/>
        <w:numPr>
          <w:ilvl w:val="0"/>
          <w:numId w:val="35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Maintain close working relationships with other cyber security staff including project staff, trusted partner and other Stakeholders to contribute towards Information Security objectives and to achieve business requirements.</w:t>
      </w:r>
    </w:p>
    <w:p w14:paraId="2C721102" w14:textId="77777777" w:rsidR="00CA0DEF" w:rsidRPr="00287714" w:rsidRDefault="00CA0DEF" w:rsidP="00287714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287714">
        <w:rPr>
          <w:rFonts w:ascii="Arial" w:hAnsi="Arial" w:cs="Arial"/>
          <w:b/>
          <w:sz w:val="22"/>
          <w:szCs w:val="22"/>
          <w:u w:val="single"/>
          <w:lang w:val="en-AU"/>
        </w:rPr>
        <w:t>Safety</w:t>
      </w:r>
    </w:p>
    <w:p w14:paraId="2F034F5F" w14:textId="4EA1E945" w:rsidR="00CA0DEF" w:rsidRPr="00287714" w:rsidRDefault="00CA0DEF" w:rsidP="00287714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Demonstrate safety behaviours consistent with enterprise strategies.</w:t>
      </w:r>
    </w:p>
    <w:p w14:paraId="56AA7160" w14:textId="77777777" w:rsidR="00CA0DEF" w:rsidRPr="00287714" w:rsidRDefault="00CA0DEF" w:rsidP="00287714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lastRenderedPageBreak/>
        <w:t>Support the safe provision of air navigation services through safe asset management and use practices and safe people processes.</w:t>
      </w:r>
    </w:p>
    <w:p w14:paraId="447228EC" w14:textId="771E0B75" w:rsidR="00CA0DEF" w:rsidRPr="00287714" w:rsidRDefault="00CA0DEF" w:rsidP="00287714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Continue to deliver Airservices’ record of Safety, Environmental, WHS, Risk and Compliance excellence.</w:t>
      </w:r>
    </w:p>
    <w:p w14:paraId="369353B8" w14:textId="6E85FE72" w:rsidR="00B67C78" w:rsidRPr="00287714" w:rsidRDefault="00CA0DEF" w:rsidP="00287714">
      <w:p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br/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287714" w14:paraId="369353BA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B9" w14:textId="77777777" w:rsidR="00386C5E" w:rsidRPr="00287714" w:rsidRDefault="000B75BD" w:rsidP="00287714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Key Performance Indicators</w:t>
            </w:r>
          </w:p>
        </w:tc>
      </w:tr>
    </w:tbl>
    <w:p w14:paraId="369353BB" w14:textId="77777777" w:rsidR="00C21291" w:rsidRPr="00287714" w:rsidRDefault="00C21291" w:rsidP="00287714">
      <w:p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Efficient, Effective and Accountable</w:t>
      </w:r>
    </w:p>
    <w:p w14:paraId="71903ECA" w14:textId="574D8199" w:rsidR="007D7547" w:rsidRPr="00287714" w:rsidRDefault="007D7547" w:rsidP="0028771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Activities are conducted in line with the Cyber Security strategy and assigned business priorities.</w:t>
      </w:r>
    </w:p>
    <w:p w14:paraId="45C5CEA8" w14:textId="7DD111A9" w:rsidR="007D7547" w:rsidRPr="00287714" w:rsidRDefault="007D7547" w:rsidP="0028771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All operational and security response activities is timely, accurate and can be understood from a non-technical business perspective and delivered against SLA’s.</w:t>
      </w:r>
    </w:p>
    <w:p w14:paraId="5095E5DC" w14:textId="77777777" w:rsidR="007D7547" w:rsidRPr="00287714" w:rsidRDefault="007D7547" w:rsidP="0028771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Advice provided to all stakeholders is of high quality, based on relevant standards and industry best practice.</w:t>
      </w:r>
    </w:p>
    <w:p w14:paraId="21A0192B" w14:textId="77777777" w:rsidR="007D7547" w:rsidRPr="00287714" w:rsidRDefault="007D7547" w:rsidP="0028771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Meet programs / project deliverables as per agreed schedules.</w:t>
      </w:r>
    </w:p>
    <w:p w14:paraId="15F23DD9" w14:textId="77777777" w:rsidR="007D7547" w:rsidRPr="00287714" w:rsidRDefault="007D7547" w:rsidP="0028771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Continually improve the security posture of ASA through proactive monitoring and management.</w:t>
      </w:r>
    </w:p>
    <w:p w14:paraId="1316F350" w14:textId="77777777" w:rsidR="007D7547" w:rsidRPr="00287714" w:rsidRDefault="007D7547" w:rsidP="00287714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287714">
        <w:rPr>
          <w:rFonts w:ascii="Arial" w:hAnsi="Arial" w:cs="Arial"/>
          <w:b/>
          <w:sz w:val="22"/>
          <w:szCs w:val="22"/>
          <w:u w:val="single"/>
          <w:lang w:val="en-AU"/>
        </w:rPr>
        <w:t>Safety</w:t>
      </w:r>
    </w:p>
    <w:p w14:paraId="72810B2B" w14:textId="77777777" w:rsidR="007D7547" w:rsidRPr="00287714" w:rsidRDefault="007D7547" w:rsidP="00287714">
      <w:pPr>
        <w:pStyle w:val="ListParagraph"/>
        <w:numPr>
          <w:ilvl w:val="0"/>
          <w:numId w:val="19"/>
        </w:numPr>
        <w:spacing w:before="120" w:after="120"/>
        <w:ind w:left="568" w:hanging="284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Compliance with regulatory standards</w:t>
      </w:r>
    </w:p>
    <w:p w14:paraId="369353C0" w14:textId="5B9658EB" w:rsidR="00C21291" w:rsidRPr="00287714" w:rsidRDefault="007D7547" w:rsidP="00287714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Compliance with safety, risk, environmental and any other standards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287714" w14:paraId="369353C2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1" w14:textId="77777777" w:rsidR="00386C5E" w:rsidRPr="00287714" w:rsidRDefault="00386C5E" w:rsidP="00287714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Key Relationships</w:t>
            </w:r>
          </w:p>
        </w:tc>
      </w:tr>
    </w:tbl>
    <w:p w14:paraId="38E7FCA2" w14:textId="5BC9F42E" w:rsidR="00A15E57" w:rsidRPr="00287714" w:rsidRDefault="00A15E57" w:rsidP="00287714">
      <w:p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 xml:space="preserve">As a </w:t>
      </w:r>
      <w:r w:rsidR="00DE7A16" w:rsidRPr="00287714">
        <w:rPr>
          <w:rFonts w:ascii="Arial" w:hAnsi="Arial" w:cs="Arial"/>
          <w:sz w:val="22"/>
          <w:szCs w:val="22"/>
        </w:rPr>
        <w:t xml:space="preserve">Senior Cyber </w:t>
      </w:r>
      <w:r w:rsidR="00DE7A16">
        <w:rPr>
          <w:rFonts w:ascii="Arial" w:hAnsi="Arial" w:cs="Arial"/>
          <w:sz w:val="22"/>
          <w:szCs w:val="22"/>
        </w:rPr>
        <w:t xml:space="preserve">Security </w:t>
      </w:r>
      <w:r w:rsidR="00AD642D">
        <w:rPr>
          <w:rFonts w:ascii="Arial" w:hAnsi="Arial" w:cs="Arial"/>
          <w:sz w:val="22"/>
          <w:szCs w:val="22"/>
        </w:rPr>
        <w:t>Solutions</w:t>
      </w:r>
      <w:r w:rsidR="00FC6015">
        <w:rPr>
          <w:rFonts w:ascii="Arial" w:hAnsi="Arial" w:cs="Arial"/>
          <w:sz w:val="22"/>
          <w:szCs w:val="22"/>
        </w:rPr>
        <w:t xml:space="preserve"> Specialist</w:t>
      </w:r>
      <w:r w:rsidRPr="00287714">
        <w:rPr>
          <w:rFonts w:ascii="Arial" w:hAnsi="Arial" w:cs="Arial"/>
          <w:sz w:val="22"/>
          <w:szCs w:val="22"/>
          <w:lang w:val="en-AU"/>
        </w:rPr>
        <w:t>:</w:t>
      </w:r>
    </w:p>
    <w:p w14:paraId="0EB6977C" w14:textId="77777777" w:rsidR="00965C16" w:rsidRPr="00287714" w:rsidRDefault="00965C16" w:rsidP="00287714">
      <w:pPr>
        <w:pStyle w:val="Header"/>
        <w:numPr>
          <w:ilvl w:val="0"/>
          <w:numId w:val="20"/>
        </w:numPr>
        <w:jc w:val="both"/>
        <w:rPr>
          <w:sz w:val="22"/>
          <w:szCs w:val="22"/>
          <w:lang w:val="en-AU"/>
        </w:rPr>
      </w:pPr>
      <w:r w:rsidRPr="00287714">
        <w:rPr>
          <w:sz w:val="22"/>
          <w:szCs w:val="22"/>
          <w:lang w:val="en-AU"/>
        </w:rPr>
        <w:t>Manager – Works closely with manager to ensure strategic and operational outcomes are met.</w:t>
      </w:r>
    </w:p>
    <w:p w14:paraId="0DDE2E8A" w14:textId="77777777" w:rsidR="00965C16" w:rsidRPr="00287714" w:rsidRDefault="00965C16" w:rsidP="00287714">
      <w:pPr>
        <w:pStyle w:val="Header"/>
        <w:numPr>
          <w:ilvl w:val="0"/>
          <w:numId w:val="20"/>
        </w:numPr>
        <w:jc w:val="both"/>
        <w:rPr>
          <w:sz w:val="22"/>
          <w:szCs w:val="22"/>
          <w:lang w:val="en-AU"/>
        </w:rPr>
      </w:pPr>
      <w:r w:rsidRPr="00287714">
        <w:rPr>
          <w:sz w:val="22"/>
          <w:szCs w:val="22"/>
          <w:lang w:val="en-AU"/>
        </w:rPr>
        <w:t>Team Members - Works as part of a team, participating in organisation wide activities, with staff located across geographically dispersed offices.</w:t>
      </w:r>
    </w:p>
    <w:p w14:paraId="5C842BAB" w14:textId="4F17E102" w:rsidR="00965C16" w:rsidRPr="00287714" w:rsidRDefault="00965C16" w:rsidP="00287714">
      <w:pPr>
        <w:pStyle w:val="Header"/>
        <w:numPr>
          <w:ilvl w:val="0"/>
          <w:numId w:val="20"/>
        </w:numPr>
        <w:jc w:val="both"/>
        <w:rPr>
          <w:sz w:val="22"/>
          <w:szCs w:val="22"/>
          <w:lang w:val="en-AU"/>
        </w:rPr>
      </w:pPr>
      <w:r w:rsidRPr="00287714">
        <w:rPr>
          <w:sz w:val="22"/>
          <w:szCs w:val="22"/>
          <w:lang w:val="en-AU"/>
        </w:rPr>
        <w:t xml:space="preserve">Managed Services Providers – Works closely with service delivery partners to understand emerging </w:t>
      </w:r>
      <w:r w:rsidR="009514B6" w:rsidRPr="00287714">
        <w:rPr>
          <w:sz w:val="22"/>
          <w:szCs w:val="22"/>
          <w:lang w:val="en-AU"/>
        </w:rPr>
        <w:t xml:space="preserve">trends and support delivery of </w:t>
      </w:r>
      <w:r w:rsidR="009514B6" w:rsidRPr="00287714">
        <w:rPr>
          <w:sz w:val="22"/>
          <w:szCs w:val="22"/>
        </w:rPr>
        <w:t xml:space="preserve">enterprise wide security </w:t>
      </w:r>
      <w:r w:rsidR="00AD642D">
        <w:rPr>
          <w:sz w:val="22"/>
          <w:szCs w:val="22"/>
        </w:rPr>
        <w:t>solutions</w:t>
      </w:r>
      <w:r w:rsidR="009514B6" w:rsidRPr="00287714">
        <w:rPr>
          <w:sz w:val="22"/>
          <w:szCs w:val="22"/>
        </w:rPr>
        <w:t xml:space="preserve"> capability.</w:t>
      </w:r>
    </w:p>
    <w:p w14:paraId="0C52A8C7" w14:textId="77777777" w:rsidR="00965C16" w:rsidRPr="00287714" w:rsidRDefault="00A15E57" w:rsidP="00287714">
      <w:pPr>
        <w:pStyle w:val="Header"/>
        <w:numPr>
          <w:ilvl w:val="0"/>
          <w:numId w:val="20"/>
        </w:numPr>
        <w:jc w:val="both"/>
        <w:rPr>
          <w:sz w:val="22"/>
          <w:szCs w:val="22"/>
          <w:lang w:val="en-AU"/>
        </w:rPr>
      </w:pPr>
      <w:r w:rsidRPr="00287714">
        <w:rPr>
          <w:sz w:val="22"/>
          <w:szCs w:val="22"/>
          <w:lang w:val="en-AU"/>
        </w:rPr>
        <w:t>Cyber Security Leadership:  Provide information security support and services upon request.</w:t>
      </w:r>
    </w:p>
    <w:p w14:paraId="2E8376C6" w14:textId="77777777" w:rsidR="00965C16" w:rsidRPr="00287714" w:rsidRDefault="00965C16" w:rsidP="00287714">
      <w:pPr>
        <w:pStyle w:val="Header"/>
        <w:numPr>
          <w:ilvl w:val="0"/>
          <w:numId w:val="20"/>
        </w:numPr>
        <w:jc w:val="both"/>
        <w:rPr>
          <w:sz w:val="22"/>
          <w:szCs w:val="22"/>
          <w:lang w:val="en-AU"/>
        </w:rPr>
      </w:pPr>
      <w:r w:rsidRPr="00287714">
        <w:rPr>
          <w:sz w:val="22"/>
          <w:szCs w:val="22"/>
          <w:lang w:val="en-AU"/>
        </w:rPr>
        <w:t>Service Desk:  Provide security advice and guidance on security matters.</w:t>
      </w:r>
    </w:p>
    <w:p w14:paraId="189E6ED1" w14:textId="621FF087" w:rsidR="00965C16" w:rsidRPr="00287714" w:rsidRDefault="00965C16" w:rsidP="00287714">
      <w:pPr>
        <w:pStyle w:val="Header"/>
        <w:numPr>
          <w:ilvl w:val="0"/>
          <w:numId w:val="20"/>
        </w:numPr>
        <w:jc w:val="both"/>
        <w:rPr>
          <w:sz w:val="22"/>
          <w:szCs w:val="22"/>
          <w:lang w:val="en-AU"/>
        </w:rPr>
      </w:pPr>
      <w:r w:rsidRPr="00287714">
        <w:rPr>
          <w:sz w:val="22"/>
          <w:szCs w:val="22"/>
          <w:lang w:val="en-AU"/>
        </w:rPr>
        <w:t xml:space="preserve">Incident Responders: Work together in a team, to uplift security capability and deliver effective security </w:t>
      </w:r>
      <w:r w:rsidR="00AD642D">
        <w:rPr>
          <w:sz w:val="22"/>
          <w:szCs w:val="22"/>
          <w:lang w:val="en-AU"/>
        </w:rPr>
        <w:t>solutions</w:t>
      </w:r>
      <w:r w:rsidRPr="00287714">
        <w:rPr>
          <w:sz w:val="22"/>
          <w:szCs w:val="22"/>
          <w:lang w:val="en-AU"/>
        </w:rPr>
        <w:t xml:space="preserve"> enterprise wide.</w:t>
      </w:r>
    </w:p>
    <w:p w14:paraId="30A7B7E6" w14:textId="77777777" w:rsidR="00965C16" w:rsidRPr="00287714" w:rsidRDefault="00965C16" w:rsidP="00287714">
      <w:pPr>
        <w:pStyle w:val="Header"/>
        <w:ind w:left="720"/>
        <w:jc w:val="both"/>
        <w:rPr>
          <w:sz w:val="22"/>
          <w:szCs w:val="22"/>
          <w:lang w:val="en-AU"/>
        </w:rPr>
      </w:pPr>
    </w:p>
    <w:p w14:paraId="369353C3" w14:textId="683A7A83" w:rsidR="00DE67C2" w:rsidRPr="00287714" w:rsidRDefault="00DE67C2" w:rsidP="00287714">
      <w:pPr>
        <w:pStyle w:val="Header"/>
        <w:jc w:val="both"/>
        <w:rPr>
          <w:sz w:val="22"/>
          <w:szCs w:val="22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287714" w14:paraId="369353C5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4" w14:textId="77777777" w:rsidR="00386C5E" w:rsidRPr="00287714" w:rsidRDefault="002D5B0D" w:rsidP="00287714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Skills, </w:t>
            </w:r>
            <w:r w:rsidR="00386C5E"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Competencies</w:t>
            </w: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 and Qualifications</w:t>
            </w:r>
          </w:p>
        </w:tc>
      </w:tr>
    </w:tbl>
    <w:p w14:paraId="369353C6" w14:textId="3BB390C2" w:rsidR="00E65DD2" w:rsidRPr="00287714" w:rsidRDefault="00E65DD2" w:rsidP="00287714">
      <w:pPr>
        <w:pStyle w:val="Header"/>
        <w:jc w:val="both"/>
        <w:rPr>
          <w:color w:val="000000" w:themeColor="text1"/>
          <w:sz w:val="22"/>
          <w:szCs w:val="22"/>
          <w:lang w:val="en-AU"/>
        </w:rPr>
      </w:pPr>
    </w:p>
    <w:p w14:paraId="54DE1916" w14:textId="1678A9EC" w:rsidR="00214921" w:rsidRPr="00287714" w:rsidRDefault="00214921" w:rsidP="00287714">
      <w:pPr>
        <w:shd w:val="clear" w:color="auto" w:fill="FFFFFF"/>
        <w:spacing w:before="135" w:after="135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n-AU"/>
        </w:rPr>
      </w:pPr>
      <w:r w:rsidRPr="00287714">
        <w:rPr>
          <w:rFonts w:ascii="Arial" w:hAnsi="Arial" w:cs="Arial"/>
          <w:color w:val="333333"/>
          <w:sz w:val="22"/>
          <w:szCs w:val="22"/>
          <w:lang w:val="en-AU"/>
        </w:rPr>
        <w:t xml:space="preserve">As a </w:t>
      </w:r>
      <w:r w:rsidR="00DE7A16" w:rsidRPr="00287714">
        <w:rPr>
          <w:rFonts w:ascii="Arial" w:hAnsi="Arial" w:cs="Arial"/>
          <w:sz w:val="22"/>
          <w:szCs w:val="22"/>
        </w:rPr>
        <w:t xml:space="preserve">Senior Cyber </w:t>
      </w:r>
      <w:r w:rsidR="00DE7A16">
        <w:rPr>
          <w:rFonts w:ascii="Arial" w:hAnsi="Arial" w:cs="Arial"/>
          <w:sz w:val="22"/>
          <w:szCs w:val="22"/>
        </w:rPr>
        <w:t xml:space="preserve">Security </w:t>
      </w:r>
      <w:r w:rsidR="00AD642D">
        <w:rPr>
          <w:rFonts w:ascii="Arial" w:hAnsi="Arial" w:cs="Arial"/>
          <w:sz w:val="22"/>
          <w:szCs w:val="22"/>
        </w:rPr>
        <w:t>Solutions</w:t>
      </w:r>
      <w:r w:rsidR="00DE7A16" w:rsidRPr="00287714">
        <w:rPr>
          <w:rFonts w:ascii="Arial" w:hAnsi="Arial" w:cs="Arial"/>
          <w:color w:val="333333"/>
          <w:sz w:val="22"/>
          <w:szCs w:val="22"/>
          <w:lang w:val="en-AU"/>
        </w:rPr>
        <w:t xml:space="preserve"> </w:t>
      </w:r>
      <w:r w:rsidR="00FC6015">
        <w:rPr>
          <w:rFonts w:ascii="Arial" w:hAnsi="Arial" w:cs="Arial"/>
          <w:sz w:val="22"/>
          <w:szCs w:val="22"/>
        </w:rPr>
        <w:t>Specialist</w:t>
      </w:r>
      <w:r w:rsidR="00FC6015" w:rsidRPr="00287714">
        <w:rPr>
          <w:rFonts w:ascii="Arial" w:hAnsi="Arial" w:cs="Arial"/>
          <w:color w:val="333333"/>
          <w:sz w:val="22"/>
          <w:szCs w:val="22"/>
          <w:lang w:val="en-AU"/>
        </w:rPr>
        <w:t xml:space="preserve"> </w:t>
      </w:r>
      <w:r w:rsidRPr="00287714">
        <w:rPr>
          <w:rFonts w:ascii="Arial" w:hAnsi="Arial" w:cs="Arial"/>
          <w:color w:val="333333"/>
          <w:sz w:val="22"/>
          <w:szCs w:val="22"/>
          <w:lang w:val="en-AU"/>
        </w:rPr>
        <w:t xml:space="preserve">you will </w:t>
      </w:r>
      <w:r w:rsidR="005E6685" w:rsidRPr="00287714">
        <w:rPr>
          <w:rFonts w:ascii="Arial" w:hAnsi="Arial" w:cs="Arial"/>
          <w:color w:val="333333"/>
          <w:sz w:val="22"/>
          <w:szCs w:val="22"/>
          <w:lang w:val="en-AU"/>
        </w:rPr>
        <w:t>have</w:t>
      </w:r>
      <w:r w:rsidRPr="00287714">
        <w:rPr>
          <w:rFonts w:ascii="Arial" w:hAnsi="Arial" w:cs="Arial"/>
          <w:color w:val="333333"/>
          <w:sz w:val="22"/>
          <w:szCs w:val="22"/>
          <w:lang w:val="en-AU"/>
        </w:rPr>
        <w:t>:</w:t>
      </w:r>
    </w:p>
    <w:p w14:paraId="30C525F1" w14:textId="77777777" w:rsidR="00784CAC" w:rsidRPr="00CA6A2F" w:rsidRDefault="00784CAC" w:rsidP="00784CAC">
      <w:pPr>
        <w:numPr>
          <w:ilvl w:val="0"/>
          <w:numId w:val="45"/>
        </w:numPr>
        <w:jc w:val="both"/>
        <w:textAlignment w:val="center"/>
        <w:rPr>
          <w:rFonts w:ascii="Arial" w:hAnsi="Arial" w:cs="Arial"/>
          <w:sz w:val="22"/>
          <w:szCs w:val="22"/>
        </w:rPr>
      </w:pPr>
      <w:r w:rsidRPr="00CA6A2F">
        <w:rPr>
          <w:rFonts w:ascii="Arial" w:hAnsi="Arial" w:cs="Arial"/>
          <w:sz w:val="22"/>
          <w:szCs w:val="22"/>
        </w:rPr>
        <w:t xml:space="preserve">Exceptional skills in </w:t>
      </w:r>
      <w:r>
        <w:rPr>
          <w:rFonts w:ascii="Arial" w:hAnsi="Arial" w:cs="Arial"/>
          <w:sz w:val="22"/>
          <w:szCs w:val="22"/>
        </w:rPr>
        <w:t>u</w:t>
      </w:r>
      <w:r w:rsidRPr="00C24383">
        <w:rPr>
          <w:rFonts w:ascii="Arial" w:hAnsi="Arial" w:cs="Arial"/>
          <w:sz w:val="22"/>
          <w:szCs w:val="22"/>
        </w:rPr>
        <w:t>nderstanding</w:t>
      </w:r>
      <w:r w:rsidRPr="00CA6A2F">
        <w:rPr>
          <w:rFonts w:ascii="Arial" w:hAnsi="Arial" w:cs="Arial"/>
          <w:sz w:val="22"/>
          <w:szCs w:val="22"/>
        </w:rPr>
        <w:t xml:space="preserve"> cyber risks and the ability to design and implement solutions to provide effective security controls in traditional ICT and operational technology (OT) environments </w:t>
      </w:r>
    </w:p>
    <w:p w14:paraId="164D5E5A" w14:textId="77777777" w:rsidR="00784CAC" w:rsidRPr="00CA6A2F" w:rsidRDefault="00784CAC" w:rsidP="00784CAC">
      <w:pPr>
        <w:numPr>
          <w:ilvl w:val="0"/>
          <w:numId w:val="45"/>
        </w:numPr>
        <w:textAlignment w:val="center"/>
        <w:rPr>
          <w:rFonts w:ascii="Arial" w:hAnsi="Arial" w:cs="Arial"/>
          <w:sz w:val="22"/>
          <w:szCs w:val="22"/>
        </w:rPr>
      </w:pPr>
      <w:r w:rsidRPr="00CA6A2F">
        <w:rPr>
          <w:rFonts w:ascii="Arial" w:hAnsi="Arial" w:cs="Arial"/>
          <w:sz w:val="22"/>
          <w:szCs w:val="22"/>
        </w:rPr>
        <w:t xml:space="preserve">Ability to </w:t>
      </w:r>
      <w:r>
        <w:rPr>
          <w:rFonts w:ascii="Arial" w:hAnsi="Arial" w:cs="Arial"/>
          <w:sz w:val="22"/>
          <w:szCs w:val="22"/>
        </w:rPr>
        <w:t xml:space="preserve">understand </w:t>
      </w:r>
      <w:r w:rsidRPr="00CA6A2F">
        <w:rPr>
          <w:rFonts w:ascii="Arial" w:hAnsi="Arial" w:cs="Arial"/>
          <w:sz w:val="22"/>
          <w:szCs w:val="22"/>
        </w:rPr>
        <w:t xml:space="preserve">complex technical </w:t>
      </w:r>
      <w:r>
        <w:rPr>
          <w:rFonts w:ascii="Arial" w:hAnsi="Arial" w:cs="Arial"/>
          <w:sz w:val="22"/>
          <w:szCs w:val="22"/>
        </w:rPr>
        <w:t>environments and develop design recommendations</w:t>
      </w:r>
      <w:r w:rsidRPr="00CA6A2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to improve resilience</w:t>
      </w:r>
    </w:p>
    <w:p w14:paraId="31296755" w14:textId="77777777" w:rsidR="00784CAC" w:rsidRPr="00CA6A2F" w:rsidRDefault="00784CAC" w:rsidP="00784CAC">
      <w:pPr>
        <w:numPr>
          <w:ilvl w:val="0"/>
          <w:numId w:val="45"/>
        </w:numPr>
        <w:jc w:val="both"/>
        <w:textAlignment w:val="center"/>
        <w:rPr>
          <w:rFonts w:ascii="Arial" w:hAnsi="Arial" w:cs="Arial"/>
          <w:sz w:val="22"/>
          <w:szCs w:val="22"/>
        </w:rPr>
      </w:pPr>
      <w:r w:rsidRPr="00CA6A2F">
        <w:rPr>
          <w:rFonts w:ascii="Arial" w:hAnsi="Arial" w:cs="Arial"/>
          <w:sz w:val="22"/>
          <w:szCs w:val="22"/>
        </w:rPr>
        <w:t>Demonstrated experience in cyber engineering functions with a focus on technology reuse / convergence to meet government and industry cyber standards.</w:t>
      </w:r>
    </w:p>
    <w:p w14:paraId="1C6DEA0B" w14:textId="77777777" w:rsidR="00784CAC" w:rsidRPr="00CA6A2F" w:rsidRDefault="00784CAC" w:rsidP="00784CAC">
      <w:pPr>
        <w:numPr>
          <w:ilvl w:val="0"/>
          <w:numId w:val="45"/>
        </w:numPr>
        <w:jc w:val="both"/>
        <w:textAlignment w:val="center"/>
        <w:rPr>
          <w:rFonts w:ascii="Arial" w:hAnsi="Arial" w:cs="Arial"/>
          <w:sz w:val="22"/>
          <w:szCs w:val="22"/>
        </w:rPr>
      </w:pPr>
      <w:r w:rsidRPr="00CA6A2F">
        <w:rPr>
          <w:rFonts w:ascii="Arial" w:hAnsi="Arial" w:cs="Arial"/>
          <w:sz w:val="22"/>
          <w:szCs w:val="22"/>
        </w:rPr>
        <w:t>Demonstrate understanding of IT Security Management principles and delivery within an ITIL-based operational framework.</w:t>
      </w:r>
    </w:p>
    <w:p w14:paraId="3FB86A62" w14:textId="77777777" w:rsidR="00784CAC" w:rsidRPr="00CA6A2F" w:rsidRDefault="00784CAC" w:rsidP="00784CAC">
      <w:pPr>
        <w:numPr>
          <w:ilvl w:val="0"/>
          <w:numId w:val="45"/>
        </w:numPr>
        <w:jc w:val="both"/>
        <w:textAlignment w:val="center"/>
        <w:rPr>
          <w:rFonts w:ascii="Arial" w:hAnsi="Arial" w:cs="Arial"/>
          <w:sz w:val="22"/>
          <w:szCs w:val="22"/>
        </w:rPr>
      </w:pPr>
      <w:r w:rsidRPr="00CA6A2F">
        <w:rPr>
          <w:rFonts w:ascii="Arial" w:hAnsi="Arial" w:cs="Arial"/>
          <w:sz w:val="22"/>
          <w:szCs w:val="22"/>
        </w:rPr>
        <w:lastRenderedPageBreak/>
        <w:t>Good written and verbal communication skills, including presentations and reporting.</w:t>
      </w:r>
    </w:p>
    <w:p w14:paraId="20D608E5" w14:textId="77777777" w:rsidR="00784CAC" w:rsidRPr="00CA6A2F" w:rsidRDefault="00784CAC" w:rsidP="00784CAC">
      <w:pPr>
        <w:numPr>
          <w:ilvl w:val="0"/>
          <w:numId w:val="45"/>
        </w:numPr>
        <w:jc w:val="both"/>
        <w:textAlignment w:val="center"/>
        <w:rPr>
          <w:rFonts w:ascii="Arial" w:hAnsi="Arial" w:cs="Arial"/>
          <w:sz w:val="22"/>
          <w:szCs w:val="22"/>
        </w:rPr>
      </w:pPr>
      <w:r w:rsidRPr="00CA6A2F">
        <w:rPr>
          <w:rFonts w:ascii="Arial" w:hAnsi="Arial" w:cs="Arial"/>
          <w:sz w:val="22"/>
          <w:szCs w:val="22"/>
        </w:rPr>
        <w:t>Strong soft skills in Negotiation, Prioritisation and Time Management.</w:t>
      </w:r>
    </w:p>
    <w:p w14:paraId="4E20041F" w14:textId="77777777" w:rsidR="00784CAC" w:rsidRDefault="00784CAC" w:rsidP="00784CAC">
      <w:pPr>
        <w:numPr>
          <w:ilvl w:val="0"/>
          <w:numId w:val="45"/>
        </w:numPr>
        <w:jc w:val="both"/>
        <w:textAlignment w:val="center"/>
        <w:rPr>
          <w:rFonts w:ascii="Arial" w:hAnsi="Arial" w:cs="Arial"/>
          <w:sz w:val="22"/>
          <w:szCs w:val="22"/>
        </w:rPr>
      </w:pPr>
      <w:r w:rsidRPr="00CA6A2F">
        <w:rPr>
          <w:rFonts w:ascii="Arial" w:hAnsi="Arial" w:cs="Arial"/>
          <w:sz w:val="22"/>
          <w:szCs w:val="22"/>
        </w:rPr>
        <w:t>Understanding of security architecture and technologies with a focus on developing, evaluating, and critiquing designs and integration approaches: </w:t>
      </w:r>
    </w:p>
    <w:p w14:paraId="02832CF7" w14:textId="26950E67" w:rsidR="00784CAC" w:rsidRPr="00CA6A2F" w:rsidRDefault="00784CAC" w:rsidP="00EE6D74">
      <w:pPr>
        <w:numPr>
          <w:ilvl w:val="1"/>
          <w:numId w:val="45"/>
        </w:numPr>
        <w:jc w:val="both"/>
        <w:textAlignment w:val="center"/>
        <w:rPr>
          <w:rFonts w:ascii="Arial" w:hAnsi="Arial" w:cs="Arial"/>
          <w:sz w:val="22"/>
          <w:szCs w:val="22"/>
        </w:rPr>
      </w:pPr>
      <w:r w:rsidRPr="00CA6A2F">
        <w:rPr>
          <w:rFonts w:ascii="Arial" w:hAnsi="Arial" w:cs="Arial"/>
          <w:sz w:val="22"/>
          <w:szCs w:val="22"/>
        </w:rPr>
        <w:t>Be able to articulate complex technical designs into requirements</w:t>
      </w:r>
    </w:p>
    <w:p w14:paraId="16FE63ED" w14:textId="59B36A58" w:rsidR="0070332E" w:rsidRPr="00C53126" w:rsidRDefault="0070332E" w:rsidP="00EE6D7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96D00CF" w14:textId="77777777" w:rsidR="00287714" w:rsidRPr="00C53126" w:rsidRDefault="00287714" w:rsidP="00287714">
      <w:pPr>
        <w:pStyle w:val="Header"/>
        <w:spacing w:before="120" w:after="120"/>
        <w:contextualSpacing/>
        <w:jc w:val="both"/>
        <w:rPr>
          <w:b/>
          <w:sz w:val="22"/>
          <w:szCs w:val="22"/>
          <w:lang w:val="en-AU"/>
        </w:rPr>
      </w:pPr>
      <w:r w:rsidRPr="00C53126">
        <w:rPr>
          <w:b/>
          <w:sz w:val="22"/>
          <w:szCs w:val="22"/>
          <w:lang w:val="en-AU"/>
        </w:rPr>
        <w:t>Management, communication, personal and interpersonal</w:t>
      </w:r>
    </w:p>
    <w:p w14:paraId="65C50E04" w14:textId="77777777" w:rsidR="00287714" w:rsidRPr="00287714" w:rsidRDefault="00287714" w:rsidP="00287714">
      <w:pPr>
        <w:pStyle w:val="ListParagraph"/>
        <w:numPr>
          <w:ilvl w:val="0"/>
          <w:numId w:val="45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A proactive approach to customer issues and problem resolution</w:t>
      </w:r>
    </w:p>
    <w:p w14:paraId="53B7A35E" w14:textId="77777777" w:rsidR="00287714" w:rsidRPr="00287714" w:rsidRDefault="00287714" w:rsidP="00287714">
      <w:pPr>
        <w:pStyle w:val="ListParagraph"/>
        <w:numPr>
          <w:ilvl w:val="0"/>
          <w:numId w:val="45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Well-developed communication skills, both written and oral</w:t>
      </w:r>
    </w:p>
    <w:p w14:paraId="470326EA" w14:textId="77777777" w:rsidR="00287714" w:rsidRPr="00287714" w:rsidRDefault="00287714" w:rsidP="00287714">
      <w:pPr>
        <w:pStyle w:val="ListParagraph"/>
        <w:numPr>
          <w:ilvl w:val="0"/>
          <w:numId w:val="45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</w:rPr>
        <w:t>Highly developed interpersonal, presentation and consultation skills, with the ability to negotiate, influence and maintain effective relationships with senior and multi-disciplinary staff at the organizational, and whole of government level.</w:t>
      </w:r>
    </w:p>
    <w:p w14:paraId="5EF8A9B6" w14:textId="77777777" w:rsidR="00287714" w:rsidRPr="00287714" w:rsidRDefault="00287714" w:rsidP="00287714">
      <w:pPr>
        <w:pStyle w:val="ListParagraph"/>
        <w:numPr>
          <w:ilvl w:val="0"/>
          <w:numId w:val="45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Excellent ability to build and maintain effective working relationships and engage with key internal and external stakeholders at all levels.</w:t>
      </w:r>
    </w:p>
    <w:p w14:paraId="049388A2" w14:textId="77777777" w:rsidR="00287714" w:rsidRPr="00287714" w:rsidRDefault="00287714" w:rsidP="00287714">
      <w:pPr>
        <w:pStyle w:val="ListParagraph"/>
        <w:numPr>
          <w:ilvl w:val="0"/>
          <w:numId w:val="45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 xml:space="preserve">Strong analytical skills with attention to detail. </w:t>
      </w:r>
    </w:p>
    <w:p w14:paraId="2AED5657" w14:textId="77777777" w:rsidR="00287714" w:rsidRPr="00287714" w:rsidRDefault="00287714" w:rsidP="00287714">
      <w:pPr>
        <w:pStyle w:val="ListParagraph"/>
        <w:numPr>
          <w:ilvl w:val="0"/>
          <w:numId w:val="45"/>
        </w:num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Ability to set clear objectives and monitor performance.</w:t>
      </w:r>
    </w:p>
    <w:p w14:paraId="29012461" w14:textId="126A73B4" w:rsidR="00675D57" w:rsidRPr="00287714" w:rsidRDefault="00287714" w:rsidP="00287714">
      <w:pPr>
        <w:pStyle w:val="Header"/>
        <w:spacing w:before="120" w:after="120"/>
        <w:contextualSpacing/>
        <w:jc w:val="both"/>
        <w:rPr>
          <w:b/>
          <w:sz w:val="22"/>
          <w:szCs w:val="22"/>
          <w:u w:val="single"/>
          <w:lang w:val="en-AU"/>
        </w:rPr>
      </w:pPr>
      <w:r w:rsidRPr="00287714">
        <w:rPr>
          <w:b/>
          <w:bCs/>
          <w:sz w:val="22"/>
          <w:szCs w:val="22"/>
        </w:rPr>
        <w:t>Qualifications</w:t>
      </w:r>
    </w:p>
    <w:p w14:paraId="33304702" w14:textId="0CCAE9FE" w:rsidR="00675D57" w:rsidRPr="0068465F" w:rsidRDefault="00675D57" w:rsidP="0028771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AU"/>
        </w:rPr>
      </w:pPr>
      <w:r w:rsidRPr="00675D57">
        <w:rPr>
          <w:rFonts w:ascii="Arial" w:hAnsi="Arial" w:cs="Arial"/>
          <w:sz w:val="22"/>
          <w:szCs w:val="22"/>
          <w:lang w:val="en-AU"/>
        </w:rPr>
        <w:t xml:space="preserve">Formal academic qualifications in an Information Communications Technology (ICT) </w:t>
      </w:r>
      <w:r w:rsidRPr="0068465F">
        <w:rPr>
          <w:rFonts w:ascii="Arial" w:hAnsi="Arial" w:cs="Arial"/>
          <w:sz w:val="22"/>
          <w:szCs w:val="22"/>
          <w:lang w:val="en-AU"/>
        </w:rPr>
        <w:t>discipline</w:t>
      </w:r>
      <w:r w:rsidR="00784CAC" w:rsidRPr="0068465F">
        <w:rPr>
          <w:rFonts w:ascii="Arial" w:hAnsi="Arial" w:cs="Arial"/>
          <w:sz w:val="22"/>
          <w:szCs w:val="22"/>
          <w:lang w:val="en-AU"/>
        </w:rPr>
        <w:t>, Engineering</w:t>
      </w:r>
      <w:r w:rsidRPr="0068465F">
        <w:rPr>
          <w:rFonts w:ascii="Arial" w:hAnsi="Arial" w:cs="Arial"/>
          <w:sz w:val="22"/>
          <w:szCs w:val="22"/>
          <w:lang w:val="en-AU"/>
        </w:rPr>
        <w:t xml:space="preserve"> or Cyber Security are highly desirable.</w:t>
      </w:r>
    </w:p>
    <w:p w14:paraId="57C32C13" w14:textId="7C3E7082" w:rsidR="00557E80" w:rsidRPr="0068465F" w:rsidRDefault="00557E80" w:rsidP="0028771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AU"/>
        </w:rPr>
      </w:pPr>
      <w:r w:rsidRPr="0068465F">
        <w:rPr>
          <w:rFonts w:ascii="Arial" w:hAnsi="Arial" w:cs="Arial"/>
          <w:sz w:val="22"/>
          <w:szCs w:val="22"/>
          <w:lang w:val="en-AU"/>
        </w:rPr>
        <w:t>Experience working in a project environme</w:t>
      </w:r>
      <w:r w:rsidR="00E830B2" w:rsidRPr="0068465F">
        <w:rPr>
          <w:rFonts w:ascii="Arial" w:hAnsi="Arial" w:cs="Arial"/>
          <w:sz w:val="22"/>
          <w:szCs w:val="22"/>
          <w:lang w:val="en-AU"/>
        </w:rPr>
        <w:t>nt and</w:t>
      </w:r>
      <w:r w:rsidRPr="0068465F">
        <w:rPr>
          <w:rFonts w:ascii="Arial" w:hAnsi="Arial" w:cs="Arial"/>
          <w:sz w:val="22"/>
          <w:szCs w:val="22"/>
          <w:lang w:val="en-AU"/>
        </w:rPr>
        <w:t xml:space="preserve"> understanding </w:t>
      </w:r>
      <w:r w:rsidR="00E830B2" w:rsidRPr="0068465F">
        <w:rPr>
          <w:rFonts w:ascii="Arial" w:hAnsi="Arial" w:cs="Arial"/>
          <w:sz w:val="22"/>
          <w:szCs w:val="22"/>
          <w:lang w:val="en-AU"/>
        </w:rPr>
        <w:t>governance</w:t>
      </w:r>
      <w:r w:rsidRPr="0068465F">
        <w:rPr>
          <w:rFonts w:ascii="Arial" w:hAnsi="Arial" w:cs="Arial"/>
          <w:sz w:val="22"/>
          <w:szCs w:val="22"/>
          <w:lang w:val="en-AU"/>
        </w:rPr>
        <w:t xml:space="preserve"> requirements to </w:t>
      </w:r>
      <w:r w:rsidR="00E830B2" w:rsidRPr="0068465F">
        <w:rPr>
          <w:rFonts w:ascii="Arial" w:hAnsi="Arial" w:cs="Arial"/>
          <w:sz w:val="22"/>
          <w:szCs w:val="22"/>
          <w:lang w:val="en-AU"/>
        </w:rPr>
        <w:t>deliver.</w:t>
      </w:r>
    </w:p>
    <w:p w14:paraId="5E20DA1D" w14:textId="77777777" w:rsidR="00675D57" w:rsidRPr="00675D57" w:rsidRDefault="00675D57" w:rsidP="0028771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AU"/>
        </w:rPr>
      </w:pPr>
      <w:r w:rsidRPr="00675D57">
        <w:rPr>
          <w:rFonts w:ascii="Arial" w:hAnsi="Arial" w:cs="Arial"/>
          <w:sz w:val="22"/>
          <w:szCs w:val="22"/>
          <w:lang w:val="en-AU"/>
        </w:rPr>
        <w:t>Industry recognised qualifications in at least two of the following or similar are essential</w:t>
      </w:r>
    </w:p>
    <w:p w14:paraId="2D5C61D4" w14:textId="77777777" w:rsidR="00675D57" w:rsidRPr="00675D57" w:rsidRDefault="00675D57" w:rsidP="00287714">
      <w:pPr>
        <w:ind w:left="720"/>
        <w:contextualSpacing/>
        <w:jc w:val="both"/>
        <w:rPr>
          <w:rFonts w:ascii="Arial" w:hAnsi="Arial" w:cs="Arial"/>
          <w:sz w:val="22"/>
          <w:szCs w:val="22"/>
          <w:lang w:val="en-AU"/>
        </w:rPr>
      </w:pPr>
    </w:p>
    <w:p w14:paraId="4C21CCF2" w14:textId="77777777" w:rsidR="00675D57" w:rsidRPr="00675D57" w:rsidRDefault="00675D57" w:rsidP="00287714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AU"/>
        </w:rPr>
      </w:pPr>
      <w:r w:rsidRPr="00675D57">
        <w:rPr>
          <w:rFonts w:ascii="Arial" w:hAnsi="Arial" w:cs="Arial"/>
          <w:sz w:val="22"/>
          <w:szCs w:val="22"/>
          <w:lang w:val="en-AU"/>
        </w:rPr>
        <w:t>CISSP – Certified Information Systems Security Professional</w:t>
      </w:r>
    </w:p>
    <w:p w14:paraId="1503BCC0" w14:textId="775A1C1A" w:rsidR="00784CAC" w:rsidRDefault="00784CAC" w:rsidP="00287714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CISA</w:t>
      </w:r>
      <w:r w:rsidRPr="00675D57">
        <w:rPr>
          <w:rFonts w:ascii="Arial" w:hAnsi="Arial" w:cs="Arial"/>
          <w:sz w:val="22"/>
          <w:szCs w:val="22"/>
          <w:lang w:val="en-AU"/>
        </w:rPr>
        <w:t xml:space="preserve"> – </w:t>
      </w:r>
      <w:r>
        <w:rPr>
          <w:rFonts w:ascii="Arial" w:hAnsi="Arial" w:cs="Arial"/>
          <w:sz w:val="22"/>
          <w:szCs w:val="22"/>
          <w:lang w:val="en-AU"/>
        </w:rPr>
        <w:t>Certified Information Systems Auditor</w:t>
      </w:r>
    </w:p>
    <w:p w14:paraId="0AA59AB0" w14:textId="4123376E" w:rsidR="00784CAC" w:rsidRDefault="00784CAC" w:rsidP="00287714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CISM</w:t>
      </w:r>
      <w:r w:rsidRPr="00675D57">
        <w:rPr>
          <w:rFonts w:ascii="Arial" w:hAnsi="Arial" w:cs="Arial"/>
          <w:sz w:val="22"/>
          <w:szCs w:val="22"/>
          <w:lang w:val="en-AU"/>
        </w:rPr>
        <w:t xml:space="preserve"> –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784CAC">
        <w:rPr>
          <w:rFonts w:ascii="Arial" w:hAnsi="Arial" w:cs="Arial"/>
          <w:sz w:val="22"/>
          <w:szCs w:val="22"/>
          <w:lang w:val="en-AU"/>
        </w:rPr>
        <w:t>Certified Information Security Manager</w:t>
      </w:r>
    </w:p>
    <w:p w14:paraId="2D7AB23A" w14:textId="58050986" w:rsidR="00784CAC" w:rsidRDefault="00784CAC" w:rsidP="00287714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IRAP</w:t>
      </w:r>
      <w:r w:rsidRPr="00675D57">
        <w:rPr>
          <w:rFonts w:ascii="Arial" w:hAnsi="Arial" w:cs="Arial"/>
          <w:sz w:val="22"/>
          <w:szCs w:val="22"/>
          <w:lang w:val="en-AU"/>
        </w:rPr>
        <w:t xml:space="preserve"> –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784CAC">
        <w:rPr>
          <w:rFonts w:ascii="Arial" w:hAnsi="Arial" w:cs="Arial"/>
          <w:sz w:val="22"/>
          <w:szCs w:val="22"/>
          <w:lang w:val="en-AU"/>
        </w:rPr>
        <w:t>Infosec Registered Assessors Program</w:t>
      </w:r>
    </w:p>
    <w:p w14:paraId="38B9080D" w14:textId="77777777" w:rsidR="00784CAC" w:rsidRPr="00784CAC" w:rsidRDefault="00784CAC" w:rsidP="00784CAC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AU"/>
        </w:rPr>
      </w:pPr>
      <w:r w:rsidRPr="00784CAC">
        <w:rPr>
          <w:rFonts w:ascii="Arial" w:hAnsi="Arial" w:cs="Arial"/>
          <w:sz w:val="22"/>
          <w:szCs w:val="22"/>
          <w:lang w:val="en-AU"/>
        </w:rPr>
        <w:t>SABSA Chartered Security Architect – Foundation Certificate (SCF)</w:t>
      </w:r>
    </w:p>
    <w:p w14:paraId="2D769E3C" w14:textId="77777777" w:rsidR="00784CAC" w:rsidRPr="00784CAC" w:rsidRDefault="00784CAC" w:rsidP="00784CAC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AU"/>
        </w:rPr>
      </w:pPr>
      <w:r w:rsidRPr="00784CAC">
        <w:rPr>
          <w:rFonts w:ascii="Arial" w:hAnsi="Arial" w:cs="Arial"/>
          <w:sz w:val="22"/>
          <w:szCs w:val="22"/>
          <w:lang w:val="en-AU"/>
        </w:rPr>
        <w:t>SABSA Chartered Security Architect – Practitioner Certificate (SCP)</w:t>
      </w:r>
    </w:p>
    <w:p w14:paraId="2D6911E6" w14:textId="1F688AA8" w:rsidR="00675D57" w:rsidRPr="0068465F" w:rsidRDefault="00784CAC" w:rsidP="0068465F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AU"/>
        </w:rPr>
      </w:pPr>
      <w:r w:rsidRPr="00784CAC">
        <w:rPr>
          <w:rFonts w:ascii="Arial" w:hAnsi="Arial" w:cs="Arial"/>
          <w:sz w:val="22"/>
          <w:szCs w:val="22"/>
          <w:lang w:val="en-AU"/>
        </w:rPr>
        <w:t>SABSA Chartered Security Architect – Master Certificate (SCM)</w:t>
      </w:r>
    </w:p>
    <w:p w14:paraId="32E05FD3" w14:textId="77777777" w:rsidR="00675D57" w:rsidRPr="00675D57" w:rsidRDefault="00675D57" w:rsidP="00287714">
      <w:pPr>
        <w:jc w:val="both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64C8EF20" w14:textId="77777777" w:rsidR="00675D57" w:rsidRPr="00675D57" w:rsidRDefault="00675D57" w:rsidP="00287714">
      <w:pPr>
        <w:jc w:val="both"/>
        <w:rPr>
          <w:rFonts w:ascii="Arial" w:hAnsi="Arial" w:cs="Arial"/>
          <w:b/>
          <w:bCs/>
          <w:sz w:val="22"/>
          <w:szCs w:val="22"/>
          <w:lang w:val="en-AU"/>
        </w:rPr>
      </w:pPr>
      <w:r w:rsidRPr="00675D57">
        <w:rPr>
          <w:rFonts w:ascii="Arial" w:hAnsi="Arial" w:cs="Arial"/>
          <w:b/>
          <w:bCs/>
          <w:sz w:val="22"/>
          <w:szCs w:val="22"/>
          <w:lang w:val="en-AU"/>
        </w:rPr>
        <w:t>Security Clearance</w:t>
      </w:r>
    </w:p>
    <w:p w14:paraId="0B8A97CA" w14:textId="77777777" w:rsidR="00675D57" w:rsidRPr="00675D57" w:rsidRDefault="00675D57" w:rsidP="00287714">
      <w:pPr>
        <w:jc w:val="both"/>
        <w:rPr>
          <w:rFonts w:ascii="Arial" w:hAnsi="Arial" w:cs="Arial"/>
          <w:sz w:val="22"/>
          <w:szCs w:val="22"/>
          <w:lang w:val="en-AU"/>
        </w:rPr>
      </w:pPr>
      <w:r w:rsidRPr="00675D57">
        <w:rPr>
          <w:rFonts w:ascii="Arial" w:hAnsi="Arial" w:cs="Arial"/>
          <w:sz w:val="22"/>
          <w:szCs w:val="22"/>
          <w:lang w:val="en-AU"/>
        </w:rPr>
        <w:t>An Australian Government Negative Vetting Level 1 Security Clearance (or higher) eligibility is mandatory for this role.</w:t>
      </w:r>
    </w:p>
    <w:p w14:paraId="5703FAB4" w14:textId="77777777" w:rsidR="00675D57" w:rsidRPr="00287714" w:rsidRDefault="00675D57" w:rsidP="00287714">
      <w:pPr>
        <w:pStyle w:val="Header"/>
        <w:spacing w:before="120" w:after="120"/>
        <w:contextualSpacing/>
        <w:jc w:val="both"/>
        <w:rPr>
          <w:b/>
          <w:sz w:val="22"/>
          <w:szCs w:val="22"/>
          <w:u w:val="single"/>
          <w:lang w:val="en-AU"/>
        </w:rPr>
      </w:pPr>
    </w:p>
    <w:p w14:paraId="4B246335" w14:textId="77777777" w:rsidR="00825DF2" w:rsidRPr="00287714" w:rsidRDefault="00825DF2" w:rsidP="00287714">
      <w:pPr>
        <w:pStyle w:val="Header"/>
        <w:jc w:val="both"/>
        <w:rPr>
          <w:color w:val="000000" w:themeColor="text1"/>
          <w:sz w:val="22"/>
          <w:szCs w:val="22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287714" w14:paraId="369353C8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7" w14:textId="77777777" w:rsidR="00386C5E" w:rsidRPr="00287714" w:rsidRDefault="00386C5E" w:rsidP="00287714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Performance </w:t>
            </w:r>
            <w:r w:rsidR="00C55A2E"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S</w:t>
            </w: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tandards and </w:t>
            </w:r>
            <w:r w:rsidR="00C55A2E"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B</w:t>
            </w:r>
            <w:r w:rsidRPr="0028771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ehaviours</w:t>
            </w:r>
          </w:p>
        </w:tc>
      </w:tr>
    </w:tbl>
    <w:p w14:paraId="369353C9" w14:textId="77777777" w:rsidR="0072447A" w:rsidRPr="00287714" w:rsidRDefault="0072447A" w:rsidP="00287714">
      <w:pPr>
        <w:spacing w:before="120" w:after="12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 xml:space="preserve">As a member of </w:t>
      </w:r>
      <w:r w:rsidR="00A16215" w:rsidRPr="00287714">
        <w:rPr>
          <w:rFonts w:ascii="Arial" w:hAnsi="Arial" w:cs="Arial"/>
          <w:sz w:val="22"/>
          <w:szCs w:val="22"/>
          <w:lang w:val="en-AU"/>
        </w:rPr>
        <w:t>Airservices</w:t>
      </w:r>
      <w:r w:rsidRPr="00287714">
        <w:rPr>
          <w:rFonts w:ascii="Arial" w:hAnsi="Arial" w:cs="Arial"/>
          <w:sz w:val="22"/>
          <w:szCs w:val="22"/>
          <w:lang w:val="en-AU"/>
        </w:rPr>
        <w:t xml:space="preserve">, you will consistently demonstrate performance standards and behaviours that meet </w:t>
      </w:r>
      <w:r w:rsidR="00DE67C2" w:rsidRPr="00287714">
        <w:rPr>
          <w:rFonts w:ascii="Arial" w:hAnsi="Arial" w:cs="Arial"/>
          <w:sz w:val="22"/>
          <w:szCs w:val="22"/>
          <w:lang w:val="en-AU"/>
        </w:rPr>
        <w:t>our</w:t>
      </w:r>
      <w:r w:rsidRPr="00287714">
        <w:rPr>
          <w:rFonts w:ascii="Arial" w:hAnsi="Arial" w:cs="Arial"/>
          <w:sz w:val="22"/>
          <w:szCs w:val="22"/>
          <w:lang w:val="en-AU"/>
        </w:rPr>
        <w:t xml:space="preserve"> Code of Conduct.</w:t>
      </w:r>
      <w:r w:rsidR="00DE67C2" w:rsidRPr="00287714">
        <w:rPr>
          <w:rFonts w:ascii="Arial" w:hAnsi="Arial" w:cs="Arial"/>
          <w:sz w:val="22"/>
          <w:szCs w:val="22"/>
          <w:lang w:val="en-AU"/>
        </w:rPr>
        <w:t xml:space="preserve">  </w:t>
      </w:r>
      <w:r w:rsidRPr="00287714">
        <w:rPr>
          <w:rFonts w:ascii="Arial" w:hAnsi="Arial" w:cs="Arial"/>
          <w:sz w:val="22"/>
          <w:szCs w:val="22"/>
          <w:lang w:val="en-AU"/>
        </w:rPr>
        <w:t>This includes:</w:t>
      </w:r>
    </w:p>
    <w:p w14:paraId="369353CA" w14:textId="77777777" w:rsidR="0072447A" w:rsidRPr="00287714" w:rsidRDefault="0072447A" w:rsidP="00287714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Treating everyone with dignity, respect and courtesy</w:t>
      </w:r>
    </w:p>
    <w:p w14:paraId="369353CB" w14:textId="77777777" w:rsidR="0072447A" w:rsidRPr="00287714" w:rsidRDefault="0072447A" w:rsidP="00287714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Acting with honesty and integrity</w:t>
      </w:r>
    </w:p>
    <w:p w14:paraId="369353CC" w14:textId="77777777" w:rsidR="0072447A" w:rsidRPr="00287714" w:rsidRDefault="0072447A" w:rsidP="00287714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Acting ethically and with care and diligence</w:t>
      </w:r>
    </w:p>
    <w:p w14:paraId="369353CD" w14:textId="77777777" w:rsidR="0072447A" w:rsidRPr="00287714" w:rsidRDefault="0072447A" w:rsidP="00287714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Complying with all Airservices’ policies and procedures, and applicable Australian laws</w:t>
      </w:r>
    </w:p>
    <w:p w14:paraId="369353CE" w14:textId="77777777" w:rsidR="0072447A" w:rsidRPr="00287714" w:rsidRDefault="0072447A" w:rsidP="00287714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>Disclosing and taking reasonable steps to avoid any actual, potential or perceived conflict of interest</w:t>
      </w:r>
    </w:p>
    <w:p w14:paraId="369353CF" w14:textId="77777777" w:rsidR="00463525" w:rsidRPr="00287714" w:rsidRDefault="0072447A" w:rsidP="00287714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  <w:r w:rsidRPr="00287714">
        <w:rPr>
          <w:rFonts w:ascii="Arial" w:hAnsi="Arial" w:cs="Arial"/>
          <w:sz w:val="22"/>
          <w:szCs w:val="22"/>
          <w:lang w:val="en-AU"/>
        </w:rPr>
        <w:t xml:space="preserve">Behaving in a way that upholds </w:t>
      </w:r>
      <w:r w:rsidR="000B75BD" w:rsidRPr="00287714">
        <w:rPr>
          <w:rFonts w:ascii="Arial" w:hAnsi="Arial" w:cs="Arial"/>
          <w:sz w:val="22"/>
          <w:szCs w:val="22"/>
          <w:lang w:val="en-AU"/>
        </w:rPr>
        <w:t>our</w:t>
      </w:r>
      <w:r w:rsidRPr="00287714">
        <w:rPr>
          <w:rFonts w:ascii="Arial" w:hAnsi="Arial" w:cs="Arial"/>
          <w:sz w:val="22"/>
          <w:szCs w:val="22"/>
          <w:lang w:val="en-AU"/>
        </w:rPr>
        <w:t xml:space="preserve"> vision, mission and values, and promotes the good reputation of Airservices.</w:t>
      </w:r>
    </w:p>
    <w:p w14:paraId="369353D0" w14:textId="77777777" w:rsidR="00463525" w:rsidRPr="00287714" w:rsidRDefault="00463525" w:rsidP="00287714">
      <w:pPr>
        <w:pStyle w:val="ListParagraph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</w:p>
    <w:sectPr w:rsidR="00463525" w:rsidRPr="00287714" w:rsidSect="000441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D648" w14:textId="77777777" w:rsidR="00B6308C" w:rsidRDefault="00B6308C">
      <w:r>
        <w:separator/>
      </w:r>
    </w:p>
  </w:endnote>
  <w:endnote w:type="continuationSeparator" w:id="0">
    <w:p w14:paraId="5F5DE603" w14:textId="77777777" w:rsidR="00B6308C" w:rsidRDefault="00B6308C">
      <w:r>
        <w:continuationSeparator/>
      </w:r>
    </w:p>
  </w:endnote>
  <w:endnote w:type="continuationNotice" w:id="1">
    <w:p w14:paraId="35C92EA7" w14:textId="77777777" w:rsidR="00B6308C" w:rsidRDefault="00B63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00F5" w14:textId="77777777" w:rsidR="00116CF7" w:rsidRDefault="00116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B84" w14:textId="5B1651C5" w:rsidR="00BA56AA" w:rsidRPr="00B867F8" w:rsidRDefault="00BA56AA" w:rsidP="00BA56AA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6"/>
      </w:rPr>
    </w:pPr>
    <w:r w:rsidRPr="00B867F8">
      <w:rPr>
        <w:rFonts w:ascii="Arial" w:hAnsi="Arial" w:cs="Arial"/>
        <w:sz w:val="16"/>
      </w:rPr>
      <w:t xml:space="preserve">Page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PAGE  \* MERGEFORMAT </w:instrText>
    </w:r>
    <w:r w:rsidRPr="00B867F8">
      <w:rPr>
        <w:rFonts w:ascii="Arial" w:hAnsi="Arial" w:cs="Arial"/>
        <w:sz w:val="16"/>
      </w:rPr>
      <w:fldChar w:fldCharType="separate"/>
    </w:r>
    <w:r w:rsidR="009514B6">
      <w:rPr>
        <w:rFonts w:ascii="Arial" w:hAnsi="Arial" w:cs="Arial"/>
        <w:noProof/>
        <w:sz w:val="16"/>
      </w:rPr>
      <w:t>2</w:t>
    </w:r>
    <w:r w:rsidRPr="00B867F8">
      <w:rPr>
        <w:rFonts w:ascii="Arial" w:hAnsi="Arial" w:cs="Arial"/>
        <w:sz w:val="16"/>
      </w:rPr>
      <w:fldChar w:fldCharType="end"/>
    </w:r>
    <w:r w:rsidRPr="00B867F8">
      <w:rPr>
        <w:rFonts w:ascii="Arial" w:hAnsi="Arial" w:cs="Arial"/>
        <w:sz w:val="16"/>
      </w:rPr>
      <w:t xml:space="preserve"> of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NUMPAGES </w:instrText>
    </w:r>
    <w:r w:rsidRPr="00B867F8">
      <w:rPr>
        <w:rFonts w:ascii="Arial" w:hAnsi="Arial" w:cs="Arial"/>
        <w:sz w:val="16"/>
      </w:rPr>
      <w:fldChar w:fldCharType="separate"/>
    </w:r>
    <w:r w:rsidR="009514B6">
      <w:rPr>
        <w:rFonts w:ascii="Arial" w:hAnsi="Arial" w:cs="Arial"/>
        <w:noProof/>
        <w:sz w:val="16"/>
      </w:rPr>
      <w:t>4</w:t>
    </w:r>
    <w:r w:rsidRPr="00B867F8">
      <w:rPr>
        <w:rFonts w:ascii="Arial" w:hAnsi="Arial" w:cs="Arial"/>
        <w:sz w:val="16"/>
      </w:rPr>
      <w:fldChar w:fldCharType="end"/>
    </w:r>
  </w:p>
  <w:p w14:paraId="36B5B7BB" w14:textId="77777777" w:rsidR="00BA56AA" w:rsidRDefault="00BA56AA" w:rsidP="00BA56AA">
    <w:pPr>
      <w:pStyle w:val="Footer"/>
      <w:tabs>
        <w:tab w:val="clear" w:pos="4153"/>
        <w:tab w:val="clear" w:pos="8306"/>
        <w:tab w:val="right" w:pos="9356"/>
      </w:tabs>
      <w:jc w:val="right"/>
      <w:rPr>
        <w:rFonts w:ascii="Verdana" w:hAnsi="Verdana"/>
        <w:sz w:val="16"/>
      </w:rPr>
    </w:pPr>
    <w:r w:rsidRPr="00B867F8">
      <w:rPr>
        <w:rFonts w:ascii="Arial" w:hAnsi="Arial" w:cs="Arial"/>
        <w:sz w:val="16"/>
      </w:rPr>
      <w:tab/>
    </w:r>
    <w:r w:rsidRPr="00B867F8">
      <w:rPr>
        <w:rFonts w:ascii="Arial" w:hAnsi="Arial" w:cs="Arial"/>
        <w:sz w:val="16"/>
      </w:rPr>
      <w:sym w:font="Symbol" w:char="F0E3"/>
    </w:r>
    <w:r w:rsidRPr="00B867F8">
      <w:rPr>
        <w:rFonts w:ascii="Arial" w:hAnsi="Arial" w:cs="Arial"/>
        <w:sz w:val="16"/>
      </w:rPr>
      <w:t xml:space="preserve"> Airservices </w:t>
    </w:r>
    <w:smartTag w:uri="urn:schemas-microsoft-com:office:smarttags" w:element="place">
      <w:smartTag w:uri="urn:schemas-microsoft-com:office:smarttags" w:element="country-region">
        <w:r w:rsidRPr="00B867F8">
          <w:rPr>
            <w:rFonts w:ascii="Arial" w:hAnsi="Arial" w:cs="Arial"/>
            <w:sz w:val="16"/>
          </w:rPr>
          <w:t>Australia</w:t>
        </w:r>
      </w:smartTag>
    </w:smartTag>
  </w:p>
  <w:p w14:paraId="369353DB" w14:textId="52D6F9C1" w:rsidR="0061097D" w:rsidRPr="00BA56AA" w:rsidRDefault="0061097D" w:rsidP="00BA5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77DE" w14:textId="77777777" w:rsidR="00116CF7" w:rsidRDefault="0011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7C5C" w14:textId="77777777" w:rsidR="00B6308C" w:rsidRDefault="00B6308C">
      <w:r>
        <w:separator/>
      </w:r>
    </w:p>
  </w:footnote>
  <w:footnote w:type="continuationSeparator" w:id="0">
    <w:p w14:paraId="7D7EB56B" w14:textId="77777777" w:rsidR="00B6308C" w:rsidRDefault="00B6308C">
      <w:r>
        <w:continuationSeparator/>
      </w:r>
    </w:p>
  </w:footnote>
  <w:footnote w:type="continuationNotice" w:id="1">
    <w:p w14:paraId="6270F3AF" w14:textId="77777777" w:rsidR="00B6308C" w:rsidRDefault="00B630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7" w14:textId="414E5796" w:rsidR="0061097D" w:rsidRDefault="00116CF7" w:rsidP="00D73C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582EB0F" wp14:editId="62EA1B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A5492" w14:textId="401B5BF3" w:rsidR="00116CF7" w:rsidRPr="00116CF7" w:rsidRDefault="00116CF7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116CF7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2EB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FCA5492" w14:textId="401B5BF3" w:rsidR="00116CF7" w:rsidRPr="00116CF7" w:rsidRDefault="00116CF7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116CF7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37BA">
      <w:rPr>
        <w:noProof/>
      </w:rPr>
      <w:pict w14:anchorId="36935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56.7pt;height:182.65pt;rotation:315;z-index:-251658239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5346" w14:textId="201CA439" w:rsidR="00BA56AA" w:rsidRPr="00CB4DF7" w:rsidRDefault="00116CF7" w:rsidP="00224AD7">
    <w:pPr>
      <w:pStyle w:val="Header"/>
      <w:tabs>
        <w:tab w:val="clear" w:pos="9356"/>
        <w:tab w:val="right" w:pos="9070"/>
      </w:tabs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5D4EF1C" wp14:editId="03354DEC">
              <wp:simplePos x="898497" y="357809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7FCCA" w14:textId="47898C80" w:rsidR="00116CF7" w:rsidRPr="00116CF7" w:rsidRDefault="00116CF7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116CF7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4EF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157FCCA" w14:textId="47898C80" w:rsidR="00116CF7" w:rsidRPr="00116CF7" w:rsidRDefault="00116CF7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116CF7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56AA" w:rsidRPr="00D73CED">
      <w:t>Position</w:t>
    </w:r>
    <w:r w:rsidR="00224AD7">
      <w:t xml:space="preserve"> D</w:t>
    </w:r>
    <w:r w:rsidR="00BA56AA">
      <w:t xml:space="preserve">escription </w:t>
    </w:r>
    <w:r w:rsidR="00224AD7">
      <w:t>T</w:t>
    </w:r>
    <w:r w:rsidR="00BA56AA">
      <w:t>emplate</w:t>
    </w:r>
    <w:r w:rsidR="00224AD7">
      <w:tab/>
    </w:r>
    <w:r w:rsidR="00BA56AA">
      <w:t>C-TEMP0151</w:t>
    </w:r>
  </w:p>
  <w:p w14:paraId="640E9B0A" w14:textId="1E1D4FF0" w:rsidR="00BA56AA" w:rsidRPr="00CB4DF7" w:rsidRDefault="00BA56AA" w:rsidP="00224AD7">
    <w:pPr>
      <w:pStyle w:val="Header"/>
      <w:tabs>
        <w:tab w:val="clear" w:pos="9356"/>
        <w:tab w:val="right" w:pos="9070"/>
      </w:tabs>
    </w:pPr>
    <w:r>
      <w:t>Version: 1</w:t>
    </w:r>
    <w:r w:rsidR="0000337C">
      <w:t>4</w:t>
    </w:r>
    <w:r w:rsidRPr="00CB4DF7">
      <w:tab/>
    </w:r>
    <w:r w:rsidR="00D4389E" w:rsidRPr="00D4389E">
      <w:t xml:space="preserve">Effective </w:t>
    </w:r>
    <w:sdt>
      <w:sdtPr>
        <w:alias w:val="ctEffectiveDateTemp"/>
        <w:tag w:val="ctEffectiveDateTemp"/>
        <w:id w:val="142316452"/>
        <w:lock w:val="sdtLocked"/>
        <w:placeholder>
          <w:docPart w:val="90D073DAADD3442C8771A4F14F668413"/>
        </w:placeholder>
        <w15:color w:val="800080"/>
      </w:sdtPr>
      <w:sdtEndPr/>
      <w:sdtContent>
        <w:r>
          <w:t>26 June 2020</w:t>
        </w:r>
      </w:sdtContent>
    </w:sdt>
  </w:p>
  <w:p w14:paraId="369353D9" w14:textId="77777777" w:rsidR="0061097D" w:rsidRDefault="0061097D" w:rsidP="00D73CE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C" w14:textId="626D4EA8" w:rsidR="0061097D" w:rsidRDefault="00116CF7" w:rsidP="00D73C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66F66FD" wp14:editId="7A08BF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38F55" w14:textId="31CE6CA6" w:rsidR="00116CF7" w:rsidRPr="00116CF7" w:rsidRDefault="00116CF7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116CF7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F66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3F38F55" w14:textId="31CE6CA6" w:rsidR="00116CF7" w:rsidRPr="00116CF7" w:rsidRDefault="00116CF7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116CF7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37BA">
      <w:rPr>
        <w:noProof/>
      </w:rPr>
      <w:pict w14:anchorId="36935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98A"/>
    <w:multiLevelType w:val="multilevel"/>
    <w:tmpl w:val="E3CA40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14CA"/>
    <w:multiLevelType w:val="hybridMultilevel"/>
    <w:tmpl w:val="775EF4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A36AA"/>
    <w:multiLevelType w:val="hybridMultilevel"/>
    <w:tmpl w:val="C21C3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A1687F"/>
    <w:multiLevelType w:val="hybridMultilevel"/>
    <w:tmpl w:val="254AF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A0801"/>
    <w:multiLevelType w:val="hybridMultilevel"/>
    <w:tmpl w:val="90127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AB729B"/>
    <w:multiLevelType w:val="hybridMultilevel"/>
    <w:tmpl w:val="E12613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5399"/>
    <w:multiLevelType w:val="hybridMultilevel"/>
    <w:tmpl w:val="4E28B4F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369"/>
    <w:multiLevelType w:val="hybridMultilevel"/>
    <w:tmpl w:val="58926800"/>
    <w:lvl w:ilvl="0" w:tplc="5AA868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6158E"/>
    <w:multiLevelType w:val="multilevel"/>
    <w:tmpl w:val="4FBE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936AB5"/>
    <w:multiLevelType w:val="hybridMultilevel"/>
    <w:tmpl w:val="3F924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02721">
    <w:abstractNumId w:val="36"/>
  </w:num>
  <w:num w:numId="2" w16cid:durableId="1144199828">
    <w:abstractNumId w:val="25"/>
  </w:num>
  <w:num w:numId="3" w16cid:durableId="496193558">
    <w:abstractNumId w:val="40"/>
  </w:num>
  <w:num w:numId="4" w16cid:durableId="502093312">
    <w:abstractNumId w:val="44"/>
  </w:num>
  <w:num w:numId="5" w16cid:durableId="760368572">
    <w:abstractNumId w:val="0"/>
  </w:num>
  <w:num w:numId="6" w16cid:durableId="1187712787">
    <w:abstractNumId w:val="12"/>
  </w:num>
  <w:num w:numId="7" w16cid:durableId="547377917">
    <w:abstractNumId w:val="23"/>
  </w:num>
  <w:num w:numId="8" w16cid:durableId="885795149">
    <w:abstractNumId w:val="38"/>
  </w:num>
  <w:num w:numId="9" w16cid:durableId="1461075933">
    <w:abstractNumId w:val="13"/>
  </w:num>
  <w:num w:numId="10" w16cid:durableId="1319310118">
    <w:abstractNumId w:val="22"/>
  </w:num>
  <w:num w:numId="11" w16cid:durableId="1517424876">
    <w:abstractNumId w:val="33"/>
  </w:num>
  <w:num w:numId="12" w16cid:durableId="1423988339">
    <w:abstractNumId w:val="28"/>
  </w:num>
  <w:num w:numId="13" w16cid:durableId="82262191">
    <w:abstractNumId w:val="17"/>
  </w:num>
  <w:num w:numId="14" w16cid:durableId="2112240554">
    <w:abstractNumId w:val="32"/>
  </w:num>
  <w:num w:numId="15" w16cid:durableId="897086173">
    <w:abstractNumId w:val="45"/>
  </w:num>
  <w:num w:numId="16" w16cid:durableId="210850636">
    <w:abstractNumId w:val="29"/>
  </w:num>
  <w:num w:numId="17" w16cid:durableId="1392191841">
    <w:abstractNumId w:val="14"/>
  </w:num>
  <w:num w:numId="18" w16cid:durableId="843932883">
    <w:abstractNumId w:val="6"/>
  </w:num>
  <w:num w:numId="19" w16cid:durableId="1908687470">
    <w:abstractNumId w:val="24"/>
  </w:num>
  <w:num w:numId="20" w16cid:durableId="13579655">
    <w:abstractNumId w:val="30"/>
  </w:num>
  <w:num w:numId="21" w16cid:durableId="1521776039">
    <w:abstractNumId w:val="2"/>
  </w:num>
  <w:num w:numId="22" w16cid:durableId="1248808114">
    <w:abstractNumId w:val="3"/>
  </w:num>
  <w:num w:numId="23" w16cid:durableId="1162889528">
    <w:abstractNumId w:val="4"/>
  </w:num>
  <w:num w:numId="24" w16cid:durableId="509881540">
    <w:abstractNumId w:val="19"/>
  </w:num>
  <w:num w:numId="25" w16cid:durableId="57945150">
    <w:abstractNumId w:val="34"/>
  </w:num>
  <w:num w:numId="26" w16cid:durableId="24717061">
    <w:abstractNumId w:val="9"/>
  </w:num>
  <w:num w:numId="27" w16cid:durableId="419449612">
    <w:abstractNumId w:val="39"/>
  </w:num>
  <w:num w:numId="28" w16cid:durableId="690762547">
    <w:abstractNumId w:val="10"/>
  </w:num>
  <w:num w:numId="29" w16cid:durableId="293214911">
    <w:abstractNumId w:val="37"/>
  </w:num>
  <w:num w:numId="30" w16cid:durableId="169099382">
    <w:abstractNumId w:val="42"/>
  </w:num>
  <w:num w:numId="31" w16cid:durableId="1571454842">
    <w:abstractNumId w:val="41"/>
  </w:num>
  <w:num w:numId="32" w16cid:durableId="1643735732">
    <w:abstractNumId w:val="31"/>
  </w:num>
  <w:num w:numId="33" w16cid:durableId="148327033">
    <w:abstractNumId w:val="16"/>
  </w:num>
  <w:num w:numId="34" w16cid:durableId="1063286520">
    <w:abstractNumId w:val="35"/>
  </w:num>
  <w:num w:numId="35" w16cid:durableId="743265007">
    <w:abstractNumId w:val="21"/>
  </w:num>
  <w:num w:numId="36" w16cid:durableId="238491688">
    <w:abstractNumId w:val="7"/>
  </w:num>
  <w:num w:numId="37" w16cid:durableId="309941458">
    <w:abstractNumId w:val="15"/>
  </w:num>
  <w:num w:numId="38" w16cid:durableId="1347167976">
    <w:abstractNumId w:val="8"/>
  </w:num>
  <w:num w:numId="39" w16cid:durableId="739599725">
    <w:abstractNumId w:val="20"/>
  </w:num>
  <w:num w:numId="40" w16cid:durableId="1193418265">
    <w:abstractNumId w:val="18"/>
  </w:num>
  <w:num w:numId="41" w16cid:durableId="677779875">
    <w:abstractNumId w:val="1"/>
  </w:num>
  <w:num w:numId="42" w16cid:durableId="646281880">
    <w:abstractNumId w:val="43"/>
  </w:num>
  <w:num w:numId="43" w16cid:durableId="157696964">
    <w:abstractNumId w:val="5"/>
  </w:num>
  <w:num w:numId="44" w16cid:durableId="1644582803">
    <w:abstractNumId w:val="26"/>
  </w:num>
  <w:num w:numId="45" w16cid:durableId="529758402">
    <w:abstractNumId w:val="11"/>
  </w:num>
  <w:num w:numId="46" w16cid:durableId="11679419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6"/>
    <w:rsid w:val="00001336"/>
    <w:rsid w:val="0000337C"/>
    <w:rsid w:val="00003419"/>
    <w:rsid w:val="00003741"/>
    <w:rsid w:val="00004AB9"/>
    <w:rsid w:val="000066AB"/>
    <w:rsid w:val="0001078B"/>
    <w:rsid w:val="0001091E"/>
    <w:rsid w:val="00011059"/>
    <w:rsid w:val="00012883"/>
    <w:rsid w:val="00012B43"/>
    <w:rsid w:val="00012C30"/>
    <w:rsid w:val="00012D8D"/>
    <w:rsid w:val="0001496E"/>
    <w:rsid w:val="000150BF"/>
    <w:rsid w:val="0001555D"/>
    <w:rsid w:val="00015A58"/>
    <w:rsid w:val="00021E1C"/>
    <w:rsid w:val="00023A76"/>
    <w:rsid w:val="00023A80"/>
    <w:rsid w:val="000302B8"/>
    <w:rsid w:val="00033065"/>
    <w:rsid w:val="00034878"/>
    <w:rsid w:val="00036C01"/>
    <w:rsid w:val="000372A4"/>
    <w:rsid w:val="00037B91"/>
    <w:rsid w:val="000404CC"/>
    <w:rsid w:val="0004360F"/>
    <w:rsid w:val="0004411B"/>
    <w:rsid w:val="00047E59"/>
    <w:rsid w:val="000518E2"/>
    <w:rsid w:val="000521FB"/>
    <w:rsid w:val="0005228D"/>
    <w:rsid w:val="00055D61"/>
    <w:rsid w:val="00063041"/>
    <w:rsid w:val="000641FC"/>
    <w:rsid w:val="0006483B"/>
    <w:rsid w:val="0006755E"/>
    <w:rsid w:val="000708F7"/>
    <w:rsid w:val="00070A9C"/>
    <w:rsid w:val="00072099"/>
    <w:rsid w:val="000731C0"/>
    <w:rsid w:val="00074E58"/>
    <w:rsid w:val="00075A06"/>
    <w:rsid w:val="000763F1"/>
    <w:rsid w:val="00081A8A"/>
    <w:rsid w:val="00085892"/>
    <w:rsid w:val="000871D3"/>
    <w:rsid w:val="0009068C"/>
    <w:rsid w:val="0009131C"/>
    <w:rsid w:val="00091C93"/>
    <w:rsid w:val="00092B53"/>
    <w:rsid w:val="00095AC5"/>
    <w:rsid w:val="00097443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1036"/>
    <w:rsid w:val="000B243C"/>
    <w:rsid w:val="000B4B30"/>
    <w:rsid w:val="000B4FEF"/>
    <w:rsid w:val="000B75BD"/>
    <w:rsid w:val="000C0076"/>
    <w:rsid w:val="000C0554"/>
    <w:rsid w:val="000C081B"/>
    <w:rsid w:val="000C1CF2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C28"/>
    <w:rsid w:val="000E0C48"/>
    <w:rsid w:val="000E36B1"/>
    <w:rsid w:val="000E500D"/>
    <w:rsid w:val="000E5420"/>
    <w:rsid w:val="000E6D3D"/>
    <w:rsid w:val="000E737B"/>
    <w:rsid w:val="000F170B"/>
    <w:rsid w:val="000F1A1C"/>
    <w:rsid w:val="000F20E1"/>
    <w:rsid w:val="000F2490"/>
    <w:rsid w:val="000F2862"/>
    <w:rsid w:val="000F534D"/>
    <w:rsid w:val="000F5C95"/>
    <w:rsid w:val="000F5F13"/>
    <w:rsid w:val="000F5F7F"/>
    <w:rsid w:val="000F704D"/>
    <w:rsid w:val="000F724F"/>
    <w:rsid w:val="00100646"/>
    <w:rsid w:val="00100923"/>
    <w:rsid w:val="0010314A"/>
    <w:rsid w:val="001032B4"/>
    <w:rsid w:val="00105F0F"/>
    <w:rsid w:val="00106EFB"/>
    <w:rsid w:val="0011203C"/>
    <w:rsid w:val="00112DDE"/>
    <w:rsid w:val="00113837"/>
    <w:rsid w:val="00113B90"/>
    <w:rsid w:val="0011429A"/>
    <w:rsid w:val="001155E1"/>
    <w:rsid w:val="0011646B"/>
    <w:rsid w:val="00116652"/>
    <w:rsid w:val="00116B08"/>
    <w:rsid w:val="00116CF7"/>
    <w:rsid w:val="001208DA"/>
    <w:rsid w:val="00122505"/>
    <w:rsid w:val="00124624"/>
    <w:rsid w:val="00125F22"/>
    <w:rsid w:val="00126F14"/>
    <w:rsid w:val="00130E1F"/>
    <w:rsid w:val="00133373"/>
    <w:rsid w:val="00133722"/>
    <w:rsid w:val="00134626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D50"/>
    <w:rsid w:val="00164803"/>
    <w:rsid w:val="0017081A"/>
    <w:rsid w:val="00171893"/>
    <w:rsid w:val="0017656E"/>
    <w:rsid w:val="00177B06"/>
    <w:rsid w:val="001814F4"/>
    <w:rsid w:val="001821C9"/>
    <w:rsid w:val="0018240C"/>
    <w:rsid w:val="00182B6A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9F3"/>
    <w:rsid w:val="001A31CE"/>
    <w:rsid w:val="001A47F7"/>
    <w:rsid w:val="001B1642"/>
    <w:rsid w:val="001B1F92"/>
    <w:rsid w:val="001B248E"/>
    <w:rsid w:val="001B42BB"/>
    <w:rsid w:val="001B48F0"/>
    <w:rsid w:val="001B5530"/>
    <w:rsid w:val="001B7219"/>
    <w:rsid w:val="001B7B4E"/>
    <w:rsid w:val="001C001B"/>
    <w:rsid w:val="001C0431"/>
    <w:rsid w:val="001C0961"/>
    <w:rsid w:val="001C1900"/>
    <w:rsid w:val="001C259D"/>
    <w:rsid w:val="001C29CB"/>
    <w:rsid w:val="001C4CC0"/>
    <w:rsid w:val="001C525E"/>
    <w:rsid w:val="001C57F4"/>
    <w:rsid w:val="001C6FE7"/>
    <w:rsid w:val="001C7624"/>
    <w:rsid w:val="001C7AEA"/>
    <w:rsid w:val="001D15FE"/>
    <w:rsid w:val="001D2213"/>
    <w:rsid w:val="001D3A07"/>
    <w:rsid w:val="001D445B"/>
    <w:rsid w:val="001E0685"/>
    <w:rsid w:val="001E630B"/>
    <w:rsid w:val="001F1355"/>
    <w:rsid w:val="001F46B7"/>
    <w:rsid w:val="001F67D2"/>
    <w:rsid w:val="002003A3"/>
    <w:rsid w:val="0020192E"/>
    <w:rsid w:val="00205C9B"/>
    <w:rsid w:val="00205CCA"/>
    <w:rsid w:val="002066C6"/>
    <w:rsid w:val="0020705B"/>
    <w:rsid w:val="0021228A"/>
    <w:rsid w:val="002128CD"/>
    <w:rsid w:val="0021316D"/>
    <w:rsid w:val="00214921"/>
    <w:rsid w:val="00216029"/>
    <w:rsid w:val="0022165E"/>
    <w:rsid w:val="00222946"/>
    <w:rsid w:val="00223074"/>
    <w:rsid w:val="0022405D"/>
    <w:rsid w:val="00224AD7"/>
    <w:rsid w:val="00226857"/>
    <w:rsid w:val="002303E4"/>
    <w:rsid w:val="00230665"/>
    <w:rsid w:val="00230725"/>
    <w:rsid w:val="00231B5B"/>
    <w:rsid w:val="00231ED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EEF"/>
    <w:rsid w:val="00247417"/>
    <w:rsid w:val="00255961"/>
    <w:rsid w:val="00257630"/>
    <w:rsid w:val="002619D5"/>
    <w:rsid w:val="00261EF0"/>
    <w:rsid w:val="002646F6"/>
    <w:rsid w:val="00265B00"/>
    <w:rsid w:val="00266E41"/>
    <w:rsid w:val="00267740"/>
    <w:rsid w:val="0027112D"/>
    <w:rsid w:val="00272581"/>
    <w:rsid w:val="00272D0E"/>
    <w:rsid w:val="00273C5C"/>
    <w:rsid w:val="00275BBC"/>
    <w:rsid w:val="002779C1"/>
    <w:rsid w:val="00277B38"/>
    <w:rsid w:val="002807A0"/>
    <w:rsid w:val="00281B18"/>
    <w:rsid w:val="00287714"/>
    <w:rsid w:val="0029026A"/>
    <w:rsid w:val="00293610"/>
    <w:rsid w:val="00293ABA"/>
    <w:rsid w:val="00293FEC"/>
    <w:rsid w:val="00294265"/>
    <w:rsid w:val="00295A44"/>
    <w:rsid w:val="0029691A"/>
    <w:rsid w:val="002975F4"/>
    <w:rsid w:val="00297EEC"/>
    <w:rsid w:val="002A2417"/>
    <w:rsid w:val="002A24E9"/>
    <w:rsid w:val="002A2D5F"/>
    <w:rsid w:val="002A6B6D"/>
    <w:rsid w:val="002A7C8E"/>
    <w:rsid w:val="002B52C8"/>
    <w:rsid w:val="002B5AD6"/>
    <w:rsid w:val="002B6411"/>
    <w:rsid w:val="002B758C"/>
    <w:rsid w:val="002C2786"/>
    <w:rsid w:val="002C2D91"/>
    <w:rsid w:val="002C5592"/>
    <w:rsid w:val="002C567E"/>
    <w:rsid w:val="002C5F9F"/>
    <w:rsid w:val="002C670D"/>
    <w:rsid w:val="002C6B09"/>
    <w:rsid w:val="002C72F4"/>
    <w:rsid w:val="002D0CB5"/>
    <w:rsid w:val="002D3741"/>
    <w:rsid w:val="002D4E77"/>
    <w:rsid w:val="002D5064"/>
    <w:rsid w:val="002D5AA2"/>
    <w:rsid w:val="002D5B0D"/>
    <w:rsid w:val="002D6A2D"/>
    <w:rsid w:val="002E0978"/>
    <w:rsid w:val="002E0AF2"/>
    <w:rsid w:val="002E0C36"/>
    <w:rsid w:val="002E26ED"/>
    <w:rsid w:val="002E29A3"/>
    <w:rsid w:val="002E3E5D"/>
    <w:rsid w:val="002F2A28"/>
    <w:rsid w:val="002F35B6"/>
    <w:rsid w:val="002F4522"/>
    <w:rsid w:val="002F4ADF"/>
    <w:rsid w:val="002F64F6"/>
    <w:rsid w:val="00303409"/>
    <w:rsid w:val="00303E5E"/>
    <w:rsid w:val="00305495"/>
    <w:rsid w:val="00306637"/>
    <w:rsid w:val="00307238"/>
    <w:rsid w:val="00307EE6"/>
    <w:rsid w:val="00310145"/>
    <w:rsid w:val="0031071E"/>
    <w:rsid w:val="0031201C"/>
    <w:rsid w:val="0031298F"/>
    <w:rsid w:val="00314E6E"/>
    <w:rsid w:val="00315F50"/>
    <w:rsid w:val="0031666C"/>
    <w:rsid w:val="00321560"/>
    <w:rsid w:val="003233E2"/>
    <w:rsid w:val="003252D5"/>
    <w:rsid w:val="00326778"/>
    <w:rsid w:val="00326E86"/>
    <w:rsid w:val="00331B49"/>
    <w:rsid w:val="00331DD3"/>
    <w:rsid w:val="003323E8"/>
    <w:rsid w:val="0033494A"/>
    <w:rsid w:val="00335675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500E2"/>
    <w:rsid w:val="0035028D"/>
    <w:rsid w:val="0035061C"/>
    <w:rsid w:val="003539B7"/>
    <w:rsid w:val="00353B78"/>
    <w:rsid w:val="00353DCD"/>
    <w:rsid w:val="0036097D"/>
    <w:rsid w:val="00361205"/>
    <w:rsid w:val="00362107"/>
    <w:rsid w:val="00362A6F"/>
    <w:rsid w:val="00362FDF"/>
    <w:rsid w:val="0036454D"/>
    <w:rsid w:val="00366BE0"/>
    <w:rsid w:val="00367ADF"/>
    <w:rsid w:val="00373DF3"/>
    <w:rsid w:val="003762A3"/>
    <w:rsid w:val="00376D25"/>
    <w:rsid w:val="00377A7E"/>
    <w:rsid w:val="003814EE"/>
    <w:rsid w:val="003823F5"/>
    <w:rsid w:val="00383744"/>
    <w:rsid w:val="00384023"/>
    <w:rsid w:val="00384D68"/>
    <w:rsid w:val="00386C5E"/>
    <w:rsid w:val="00387509"/>
    <w:rsid w:val="00391B6B"/>
    <w:rsid w:val="0039251A"/>
    <w:rsid w:val="00396018"/>
    <w:rsid w:val="003A0B55"/>
    <w:rsid w:val="003A1931"/>
    <w:rsid w:val="003A2BA3"/>
    <w:rsid w:val="003A464F"/>
    <w:rsid w:val="003B0DF6"/>
    <w:rsid w:val="003B2087"/>
    <w:rsid w:val="003B3342"/>
    <w:rsid w:val="003B5858"/>
    <w:rsid w:val="003B62F8"/>
    <w:rsid w:val="003B65B6"/>
    <w:rsid w:val="003B735B"/>
    <w:rsid w:val="003B7771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5E53"/>
    <w:rsid w:val="003E6D07"/>
    <w:rsid w:val="003E714B"/>
    <w:rsid w:val="003E7F85"/>
    <w:rsid w:val="003F2632"/>
    <w:rsid w:val="003F2764"/>
    <w:rsid w:val="003F38AD"/>
    <w:rsid w:val="003F3AC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30728"/>
    <w:rsid w:val="00430BDD"/>
    <w:rsid w:val="00430CA1"/>
    <w:rsid w:val="00430D9B"/>
    <w:rsid w:val="004326DD"/>
    <w:rsid w:val="00432899"/>
    <w:rsid w:val="00432B63"/>
    <w:rsid w:val="004358BC"/>
    <w:rsid w:val="00435E5F"/>
    <w:rsid w:val="00440599"/>
    <w:rsid w:val="00440862"/>
    <w:rsid w:val="00440D77"/>
    <w:rsid w:val="0044459B"/>
    <w:rsid w:val="004449F5"/>
    <w:rsid w:val="004454F4"/>
    <w:rsid w:val="0045017C"/>
    <w:rsid w:val="004534B8"/>
    <w:rsid w:val="00454404"/>
    <w:rsid w:val="00456F9B"/>
    <w:rsid w:val="004607CD"/>
    <w:rsid w:val="00460996"/>
    <w:rsid w:val="00463525"/>
    <w:rsid w:val="00464E54"/>
    <w:rsid w:val="0046627B"/>
    <w:rsid w:val="00472FDD"/>
    <w:rsid w:val="004737BA"/>
    <w:rsid w:val="0047381E"/>
    <w:rsid w:val="0047463F"/>
    <w:rsid w:val="00474D73"/>
    <w:rsid w:val="0047513E"/>
    <w:rsid w:val="004759C8"/>
    <w:rsid w:val="00476CBC"/>
    <w:rsid w:val="00480B2A"/>
    <w:rsid w:val="00481607"/>
    <w:rsid w:val="004824F0"/>
    <w:rsid w:val="00482D12"/>
    <w:rsid w:val="00486AE1"/>
    <w:rsid w:val="004905A1"/>
    <w:rsid w:val="0049066D"/>
    <w:rsid w:val="0049239D"/>
    <w:rsid w:val="00492489"/>
    <w:rsid w:val="0049279C"/>
    <w:rsid w:val="00492CCD"/>
    <w:rsid w:val="0049318A"/>
    <w:rsid w:val="0049387D"/>
    <w:rsid w:val="004944F9"/>
    <w:rsid w:val="0049539B"/>
    <w:rsid w:val="00495EFA"/>
    <w:rsid w:val="00497042"/>
    <w:rsid w:val="004977F7"/>
    <w:rsid w:val="00497847"/>
    <w:rsid w:val="004978E4"/>
    <w:rsid w:val="00497B72"/>
    <w:rsid w:val="004A04A3"/>
    <w:rsid w:val="004A249A"/>
    <w:rsid w:val="004A2C1F"/>
    <w:rsid w:val="004A30D5"/>
    <w:rsid w:val="004A35B9"/>
    <w:rsid w:val="004A38FF"/>
    <w:rsid w:val="004A6643"/>
    <w:rsid w:val="004B328A"/>
    <w:rsid w:val="004B49A7"/>
    <w:rsid w:val="004B4C96"/>
    <w:rsid w:val="004B4DE2"/>
    <w:rsid w:val="004B50EC"/>
    <w:rsid w:val="004C148A"/>
    <w:rsid w:val="004C34D7"/>
    <w:rsid w:val="004C36BE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EED"/>
    <w:rsid w:val="004E173B"/>
    <w:rsid w:val="004E3A61"/>
    <w:rsid w:val="004E49D1"/>
    <w:rsid w:val="004F1E98"/>
    <w:rsid w:val="004F2246"/>
    <w:rsid w:val="004F25AB"/>
    <w:rsid w:val="004F2C21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4F77E2"/>
    <w:rsid w:val="005000B5"/>
    <w:rsid w:val="00501F3D"/>
    <w:rsid w:val="005028F3"/>
    <w:rsid w:val="00504DFC"/>
    <w:rsid w:val="0050684D"/>
    <w:rsid w:val="005127F4"/>
    <w:rsid w:val="00515BA0"/>
    <w:rsid w:val="005161AA"/>
    <w:rsid w:val="005176E6"/>
    <w:rsid w:val="00517BC4"/>
    <w:rsid w:val="005214D4"/>
    <w:rsid w:val="005238AC"/>
    <w:rsid w:val="0052420E"/>
    <w:rsid w:val="005245CA"/>
    <w:rsid w:val="00524833"/>
    <w:rsid w:val="00525506"/>
    <w:rsid w:val="00525B26"/>
    <w:rsid w:val="005309B9"/>
    <w:rsid w:val="0053294D"/>
    <w:rsid w:val="00535884"/>
    <w:rsid w:val="005404F1"/>
    <w:rsid w:val="005416DC"/>
    <w:rsid w:val="00541AA3"/>
    <w:rsid w:val="00543BC7"/>
    <w:rsid w:val="00545439"/>
    <w:rsid w:val="005473D2"/>
    <w:rsid w:val="005478E4"/>
    <w:rsid w:val="0055067E"/>
    <w:rsid w:val="00550BCF"/>
    <w:rsid w:val="00551D1C"/>
    <w:rsid w:val="005522FD"/>
    <w:rsid w:val="005526DD"/>
    <w:rsid w:val="00553A44"/>
    <w:rsid w:val="00555F91"/>
    <w:rsid w:val="005579B6"/>
    <w:rsid w:val="00557E80"/>
    <w:rsid w:val="0056051A"/>
    <w:rsid w:val="005611C3"/>
    <w:rsid w:val="00562963"/>
    <w:rsid w:val="00563411"/>
    <w:rsid w:val="00565EC1"/>
    <w:rsid w:val="00571C81"/>
    <w:rsid w:val="00571DAE"/>
    <w:rsid w:val="0057361E"/>
    <w:rsid w:val="00574BCB"/>
    <w:rsid w:val="00577B04"/>
    <w:rsid w:val="0058061C"/>
    <w:rsid w:val="00580973"/>
    <w:rsid w:val="005809E3"/>
    <w:rsid w:val="0058328F"/>
    <w:rsid w:val="00585AD5"/>
    <w:rsid w:val="005862DE"/>
    <w:rsid w:val="00590E3E"/>
    <w:rsid w:val="0059116D"/>
    <w:rsid w:val="0059284C"/>
    <w:rsid w:val="00592861"/>
    <w:rsid w:val="00594629"/>
    <w:rsid w:val="00594AF3"/>
    <w:rsid w:val="00594D7B"/>
    <w:rsid w:val="00595B28"/>
    <w:rsid w:val="00597FEA"/>
    <w:rsid w:val="005A0A74"/>
    <w:rsid w:val="005A2F59"/>
    <w:rsid w:val="005A3B84"/>
    <w:rsid w:val="005A4702"/>
    <w:rsid w:val="005A5957"/>
    <w:rsid w:val="005A5C85"/>
    <w:rsid w:val="005B07FC"/>
    <w:rsid w:val="005B2693"/>
    <w:rsid w:val="005B306D"/>
    <w:rsid w:val="005B4E2A"/>
    <w:rsid w:val="005B5E3C"/>
    <w:rsid w:val="005C1048"/>
    <w:rsid w:val="005C1589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6440"/>
    <w:rsid w:val="005D79FB"/>
    <w:rsid w:val="005E092F"/>
    <w:rsid w:val="005E14C5"/>
    <w:rsid w:val="005E38E8"/>
    <w:rsid w:val="005E6685"/>
    <w:rsid w:val="005F182A"/>
    <w:rsid w:val="005F3BD6"/>
    <w:rsid w:val="006002BF"/>
    <w:rsid w:val="00600461"/>
    <w:rsid w:val="00600541"/>
    <w:rsid w:val="00602260"/>
    <w:rsid w:val="00602449"/>
    <w:rsid w:val="0060289A"/>
    <w:rsid w:val="00606169"/>
    <w:rsid w:val="006061D1"/>
    <w:rsid w:val="006061E3"/>
    <w:rsid w:val="00607496"/>
    <w:rsid w:val="0061097D"/>
    <w:rsid w:val="006122ED"/>
    <w:rsid w:val="00613AD3"/>
    <w:rsid w:val="00614FDE"/>
    <w:rsid w:val="006158B1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43EC"/>
    <w:rsid w:val="00625E4F"/>
    <w:rsid w:val="0062640D"/>
    <w:rsid w:val="00626BCE"/>
    <w:rsid w:val="00626BF5"/>
    <w:rsid w:val="0062765F"/>
    <w:rsid w:val="0063208E"/>
    <w:rsid w:val="00632362"/>
    <w:rsid w:val="00632C3C"/>
    <w:rsid w:val="00635A1C"/>
    <w:rsid w:val="00635C70"/>
    <w:rsid w:val="00636229"/>
    <w:rsid w:val="00636352"/>
    <w:rsid w:val="006367BF"/>
    <w:rsid w:val="00636B90"/>
    <w:rsid w:val="00636D3D"/>
    <w:rsid w:val="0063760C"/>
    <w:rsid w:val="00645697"/>
    <w:rsid w:val="0064674C"/>
    <w:rsid w:val="0064677A"/>
    <w:rsid w:val="00647B0A"/>
    <w:rsid w:val="00650D2D"/>
    <w:rsid w:val="006524BB"/>
    <w:rsid w:val="00655921"/>
    <w:rsid w:val="00662599"/>
    <w:rsid w:val="00663213"/>
    <w:rsid w:val="006644A2"/>
    <w:rsid w:val="0066529E"/>
    <w:rsid w:val="00667BD6"/>
    <w:rsid w:val="006754ED"/>
    <w:rsid w:val="00675D57"/>
    <w:rsid w:val="006776AC"/>
    <w:rsid w:val="006812FD"/>
    <w:rsid w:val="00682903"/>
    <w:rsid w:val="00683732"/>
    <w:rsid w:val="0068465F"/>
    <w:rsid w:val="00684A50"/>
    <w:rsid w:val="006867DD"/>
    <w:rsid w:val="0069105F"/>
    <w:rsid w:val="006923DF"/>
    <w:rsid w:val="006957AD"/>
    <w:rsid w:val="006A01A1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6133"/>
    <w:rsid w:val="006B6C45"/>
    <w:rsid w:val="006B7437"/>
    <w:rsid w:val="006C0B8B"/>
    <w:rsid w:val="006C1292"/>
    <w:rsid w:val="006C22A0"/>
    <w:rsid w:val="006C2B59"/>
    <w:rsid w:val="006C2FA0"/>
    <w:rsid w:val="006C3F63"/>
    <w:rsid w:val="006D0EB1"/>
    <w:rsid w:val="006D130E"/>
    <w:rsid w:val="006D14C4"/>
    <w:rsid w:val="006D1AF7"/>
    <w:rsid w:val="006D3E35"/>
    <w:rsid w:val="006D3F11"/>
    <w:rsid w:val="006D6124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6CC1"/>
    <w:rsid w:val="00701BD5"/>
    <w:rsid w:val="007032C1"/>
    <w:rsid w:val="0070332E"/>
    <w:rsid w:val="00704678"/>
    <w:rsid w:val="00706701"/>
    <w:rsid w:val="00710BE2"/>
    <w:rsid w:val="007157DC"/>
    <w:rsid w:val="007169A0"/>
    <w:rsid w:val="00716F82"/>
    <w:rsid w:val="00720B2B"/>
    <w:rsid w:val="007221B2"/>
    <w:rsid w:val="00722343"/>
    <w:rsid w:val="00722C73"/>
    <w:rsid w:val="00722CDC"/>
    <w:rsid w:val="007241AD"/>
    <w:rsid w:val="0072447A"/>
    <w:rsid w:val="00724952"/>
    <w:rsid w:val="00726AC9"/>
    <w:rsid w:val="007275FD"/>
    <w:rsid w:val="00730523"/>
    <w:rsid w:val="00731304"/>
    <w:rsid w:val="007330B3"/>
    <w:rsid w:val="00735B36"/>
    <w:rsid w:val="00737540"/>
    <w:rsid w:val="0074172A"/>
    <w:rsid w:val="00741EA5"/>
    <w:rsid w:val="00742D75"/>
    <w:rsid w:val="00743520"/>
    <w:rsid w:val="007436FE"/>
    <w:rsid w:val="00743D9E"/>
    <w:rsid w:val="007443B6"/>
    <w:rsid w:val="007443FD"/>
    <w:rsid w:val="00744FA7"/>
    <w:rsid w:val="00745282"/>
    <w:rsid w:val="00745411"/>
    <w:rsid w:val="00745D33"/>
    <w:rsid w:val="007460C9"/>
    <w:rsid w:val="00750C46"/>
    <w:rsid w:val="00751578"/>
    <w:rsid w:val="0075389E"/>
    <w:rsid w:val="00756894"/>
    <w:rsid w:val="007575B6"/>
    <w:rsid w:val="00763ED5"/>
    <w:rsid w:val="007649B8"/>
    <w:rsid w:val="007651D5"/>
    <w:rsid w:val="00765DB8"/>
    <w:rsid w:val="00766A86"/>
    <w:rsid w:val="00766CE5"/>
    <w:rsid w:val="00770F77"/>
    <w:rsid w:val="007768A1"/>
    <w:rsid w:val="00777625"/>
    <w:rsid w:val="007807BB"/>
    <w:rsid w:val="007807FA"/>
    <w:rsid w:val="007811E8"/>
    <w:rsid w:val="00781F85"/>
    <w:rsid w:val="00783892"/>
    <w:rsid w:val="00784718"/>
    <w:rsid w:val="00784CAC"/>
    <w:rsid w:val="00784EE1"/>
    <w:rsid w:val="007852F8"/>
    <w:rsid w:val="00786FE0"/>
    <w:rsid w:val="00786FF9"/>
    <w:rsid w:val="00787963"/>
    <w:rsid w:val="0079569A"/>
    <w:rsid w:val="00795AB8"/>
    <w:rsid w:val="0079733B"/>
    <w:rsid w:val="007A1DA6"/>
    <w:rsid w:val="007A6715"/>
    <w:rsid w:val="007B18A9"/>
    <w:rsid w:val="007B19EF"/>
    <w:rsid w:val="007B2534"/>
    <w:rsid w:val="007B319A"/>
    <w:rsid w:val="007B4056"/>
    <w:rsid w:val="007B6ABF"/>
    <w:rsid w:val="007C223D"/>
    <w:rsid w:val="007C3BF5"/>
    <w:rsid w:val="007C408A"/>
    <w:rsid w:val="007C55BE"/>
    <w:rsid w:val="007C6C70"/>
    <w:rsid w:val="007D0A25"/>
    <w:rsid w:val="007D0B31"/>
    <w:rsid w:val="007D12AF"/>
    <w:rsid w:val="007D3F00"/>
    <w:rsid w:val="007D52FB"/>
    <w:rsid w:val="007D5A3D"/>
    <w:rsid w:val="007D7547"/>
    <w:rsid w:val="007E11AB"/>
    <w:rsid w:val="007E1A6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6FE3"/>
    <w:rsid w:val="007F7983"/>
    <w:rsid w:val="00800B3D"/>
    <w:rsid w:val="00801B2D"/>
    <w:rsid w:val="00801F3C"/>
    <w:rsid w:val="00803349"/>
    <w:rsid w:val="0080389E"/>
    <w:rsid w:val="00812037"/>
    <w:rsid w:val="00815100"/>
    <w:rsid w:val="00816DCA"/>
    <w:rsid w:val="0081746A"/>
    <w:rsid w:val="00821DA3"/>
    <w:rsid w:val="00823777"/>
    <w:rsid w:val="00823A5D"/>
    <w:rsid w:val="00825DF2"/>
    <w:rsid w:val="0083346E"/>
    <w:rsid w:val="00835869"/>
    <w:rsid w:val="0083627E"/>
    <w:rsid w:val="00836715"/>
    <w:rsid w:val="008411D5"/>
    <w:rsid w:val="00841603"/>
    <w:rsid w:val="0084378F"/>
    <w:rsid w:val="0084455E"/>
    <w:rsid w:val="00845145"/>
    <w:rsid w:val="00845A9A"/>
    <w:rsid w:val="00846D7E"/>
    <w:rsid w:val="0084767E"/>
    <w:rsid w:val="008477B2"/>
    <w:rsid w:val="008503EE"/>
    <w:rsid w:val="0085110A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440C"/>
    <w:rsid w:val="00864CCE"/>
    <w:rsid w:val="00866A60"/>
    <w:rsid w:val="008670B5"/>
    <w:rsid w:val="008673FD"/>
    <w:rsid w:val="008706EA"/>
    <w:rsid w:val="00873400"/>
    <w:rsid w:val="00873592"/>
    <w:rsid w:val="00876DAD"/>
    <w:rsid w:val="00881F6D"/>
    <w:rsid w:val="00883593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469"/>
    <w:rsid w:val="008A153E"/>
    <w:rsid w:val="008A165F"/>
    <w:rsid w:val="008A1DC0"/>
    <w:rsid w:val="008A2F65"/>
    <w:rsid w:val="008A3F86"/>
    <w:rsid w:val="008A4AE8"/>
    <w:rsid w:val="008B022E"/>
    <w:rsid w:val="008B1115"/>
    <w:rsid w:val="008B2451"/>
    <w:rsid w:val="008B32AB"/>
    <w:rsid w:val="008B3CE6"/>
    <w:rsid w:val="008B5A99"/>
    <w:rsid w:val="008B5EC7"/>
    <w:rsid w:val="008B74C3"/>
    <w:rsid w:val="008C058D"/>
    <w:rsid w:val="008C063F"/>
    <w:rsid w:val="008C089F"/>
    <w:rsid w:val="008C09F8"/>
    <w:rsid w:val="008C0F48"/>
    <w:rsid w:val="008C1378"/>
    <w:rsid w:val="008C1CC5"/>
    <w:rsid w:val="008C470B"/>
    <w:rsid w:val="008C4DF6"/>
    <w:rsid w:val="008C609B"/>
    <w:rsid w:val="008C714C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F068E"/>
    <w:rsid w:val="008F0867"/>
    <w:rsid w:val="008F2762"/>
    <w:rsid w:val="008F54D7"/>
    <w:rsid w:val="008F564D"/>
    <w:rsid w:val="008F7157"/>
    <w:rsid w:val="00901B0F"/>
    <w:rsid w:val="00901C20"/>
    <w:rsid w:val="009037BC"/>
    <w:rsid w:val="009044AA"/>
    <w:rsid w:val="00904B28"/>
    <w:rsid w:val="00904FB8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6316"/>
    <w:rsid w:val="00927B62"/>
    <w:rsid w:val="009314F7"/>
    <w:rsid w:val="0093194F"/>
    <w:rsid w:val="00933003"/>
    <w:rsid w:val="00934D11"/>
    <w:rsid w:val="009367CC"/>
    <w:rsid w:val="00937C87"/>
    <w:rsid w:val="00940181"/>
    <w:rsid w:val="009409F9"/>
    <w:rsid w:val="00941F2E"/>
    <w:rsid w:val="009426B6"/>
    <w:rsid w:val="00944AF1"/>
    <w:rsid w:val="009459B2"/>
    <w:rsid w:val="009461C2"/>
    <w:rsid w:val="0094652A"/>
    <w:rsid w:val="009514B6"/>
    <w:rsid w:val="009532E5"/>
    <w:rsid w:val="009553B5"/>
    <w:rsid w:val="0095582A"/>
    <w:rsid w:val="00965502"/>
    <w:rsid w:val="009657CC"/>
    <w:rsid w:val="00965C16"/>
    <w:rsid w:val="009669EF"/>
    <w:rsid w:val="00966A23"/>
    <w:rsid w:val="00966F60"/>
    <w:rsid w:val="009675E8"/>
    <w:rsid w:val="00967D69"/>
    <w:rsid w:val="00970A11"/>
    <w:rsid w:val="00971F3A"/>
    <w:rsid w:val="00973945"/>
    <w:rsid w:val="00973D70"/>
    <w:rsid w:val="00975809"/>
    <w:rsid w:val="009773E9"/>
    <w:rsid w:val="00977F7E"/>
    <w:rsid w:val="00980704"/>
    <w:rsid w:val="00980964"/>
    <w:rsid w:val="00981557"/>
    <w:rsid w:val="009826CB"/>
    <w:rsid w:val="00982D0E"/>
    <w:rsid w:val="00983225"/>
    <w:rsid w:val="00983C2A"/>
    <w:rsid w:val="0098443F"/>
    <w:rsid w:val="00985E84"/>
    <w:rsid w:val="00986A3A"/>
    <w:rsid w:val="00986ED7"/>
    <w:rsid w:val="009915F3"/>
    <w:rsid w:val="009922A9"/>
    <w:rsid w:val="00992BA9"/>
    <w:rsid w:val="009930AE"/>
    <w:rsid w:val="00997DE0"/>
    <w:rsid w:val="009A251D"/>
    <w:rsid w:val="009A2B45"/>
    <w:rsid w:val="009A3F12"/>
    <w:rsid w:val="009A5D87"/>
    <w:rsid w:val="009B062A"/>
    <w:rsid w:val="009B2963"/>
    <w:rsid w:val="009B4495"/>
    <w:rsid w:val="009B5D2F"/>
    <w:rsid w:val="009B6263"/>
    <w:rsid w:val="009B6908"/>
    <w:rsid w:val="009C0CBC"/>
    <w:rsid w:val="009C1CA6"/>
    <w:rsid w:val="009C221F"/>
    <w:rsid w:val="009C4FE2"/>
    <w:rsid w:val="009C51E2"/>
    <w:rsid w:val="009C743B"/>
    <w:rsid w:val="009D05C6"/>
    <w:rsid w:val="009D0B81"/>
    <w:rsid w:val="009D2A85"/>
    <w:rsid w:val="009D61FF"/>
    <w:rsid w:val="009E3967"/>
    <w:rsid w:val="009E4640"/>
    <w:rsid w:val="009E68EF"/>
    <w:rsid w:val="009F3105"/>
    <w:rsid w:val="009F381B"/>
    <w:rsid w:val="009F58C1"/>
    <w:rsid w:val="009F59CA"/>
    <w:rsid w:val="009F5EE8"/>
    <w:rsid w:val="009F6E5B"/>
    <w:rsid w:val="00A0028B"/>
    <w:rsid w:val="00A00DB5"/>
    <w:rsid w:val="00A00DF5"/>
    <w:rsid w:val="00A021C1"/>
    <w:rsid w:val="00A05A18"/>
    <w:rsid w:val="00A05F6A"/>
    <w:rsid w:val="00A061BF"/>
    <w:rsid w:val="00A06873"/>
    <w:rsid w:val="00A13CC4"/>
    <w:rsid w:val="00A13F5B"/>
    <w:rsid w:val="00A14176"/>
    <w:rsid w:val="00A1440D"/>
    <w:rsid w:val="00A14E3C"/>
    <w:rsid w:val="00A15B2F"/>
    <w:rsid w:val="00A15E57"/>
    <w:rsid w:val="00A16215"/>
    <w:rsid w:val="00A17055"/>
    <w:rsid w:val="00A212C1"/>
    <w:rsid w:val="00A23373"/>
    <w:rsid w:val="00A25825"/>
    <w:rsid w:val="00A268B6"/>
    <w:rsid w:val="00A30850"/>
    <w:rsid w:val="00A30B12"/>
    <w:rsid w:val="00A31FC5"/>
    <w:rsid w:val="00A33356"/>
    <w:rsid w:val="00A335AC"/>
    <w:rsid w:val="00A34AFF"/>
    <w:rsid w:val="00A35976"/>
    <w:rsid w:val="00A36846"/>
    <w:rsid w:val="00A37646"/>
    <w:rsid w:val="00A40175"/>
    <w:rsid w:val="00A4092A"/>
    <w:rsid w:val="00A4148D"/>
    <w:rsid w:val="00A42E5E"/>
    <w:rsid w:val="00A431C2"/>
    <w:rsid w:val="00A525D8"/>
    <w:rsid w:val="00A52F01"/>
    <w:rsid w:val="00A53FE2"/>
    <w:rsid w:val="00A543B7"/>
    <w:rsid w:val="00A544CE"/>
    <w:rsid w:val="00A55D3D"/>
    <w:rsid w:val="00A62F69"/>
    <w:rsid w:val="00A63A6A"/>
    <w:rsid w:val="00A64600"/>
    <w:rsid w:val="00A655A0"/>
    <w:rsid w:val="00A656E7"/>
    <w:rsid w:val="00A668BB"/>
    <w:rsid w:val="00A67EC5"/>
    <w:rsid w:val="00A70CA6"/>
    <w:rsid w:val="00A73542"/>
    <w:rsid w:val="00A756CA"/>
    <w:rsid w:val="00A7594C"/>
    <w:rsid w:val="00A77288"/>
    <w:rsid w:val="00A77A75"/>
    <w:rsid w:val="00A77F7C"/>
    <w:rsid w:val="00A809B4"/>
    <w:rsid w:val="00A81111"/>
    <w:rsid w:val="00A8307D"/>
    <w:rsid w:val="00A843E9"/>
    <w:rsid w:val="00A85BF4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6C7E"/>
    <w:rsid w:val="00A97114"/>
    <w:rsid w:val="00A976C5"/>
    <w:rsid w:val="00A97AAA"/>
    <w:rsid w:val="00AA026B"/>
    <w:rsid w:val="00AA16A5"/>
    <w:rsid w:val="00AA36BE"/>
    <w:rsid w:val="00AA486B"/>
    <w:rsid w:val="00AB1222"/>
    <w:rsid w:val="00AB34BC"/>
    <w:rsid w:val="00AB4301"/>
    <w:rsid w:val="00AB558D"/>
    <w:rsid w:val="00AC0AA9"/>
    <w:rsid w:val="00AC0D83"/>
    <w:rsid w:val="00AC19C6"/>
    <w:rsid w:val="00AC200D"/>
    <w:rsid w:val="00AC73CC"/>
    <w:rsid w:val="00AD0CC3"/>
    <w:rsid w:val="00AD0DA4"/>
    <w:rsid w:val="00AD0DB7"/>
    <w:rsid w:val="00AD1A29"/>
    <w:rsid w:val="00AD331D"/>
    <w:rsid w:val="00AD53E6"/>
    <w:rsid w:val="00AD5A60"/>
    <w:rsid w:val="00AD642D"/>
    <w:rsid w:val="00AE026B"/>
    <w:rsid w:val="00AE13BE"/>
    <w:rsid w:val="00AE18FD"/>
    <w:rsid w:val="00AE30C5"/>
    <w:rsid w:val="00AE33A6"/>
    <w:rsid w:val="00AE4738"/>
    <w:rsid w:val="00AE5444"/>
    <w:rsid w:val="00AE6113"/>
    <w:rsid w:val="00AE67D8"/>
    <w:rsid w:val="00AE681D"/>
    <w:rsid w:val="00AE77E8"/>
    <w:rsid w:val="00AF03EB"/>
    <w:rsid w:val="00AF0C19"/>
    <w:rsid w:val="00AF21D8"/>
    <w:rsid w:val="00AF2FA6"/>
    <w:rsid w:val="00AF55B1"/>
    <w:rsid w:val="00AF64C0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5E67"/>
    <w:rsid w:val="00B16A08"/>
    <w:rsid w:val="00B16B11"/>
    <w:rsid w:val="00B22EC6"/>
    <w:rsid w:val="00B25FC6"/>
    <w:rsid w:val="00B26D0F"/>
    <w:rsid w:val="00B27CBE"/>
    <w:rsid w:val="00B31266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60EE6"/>
    <w:rsid w:val="00B62B39"/>
    <w:rsid w:val="00B62C4D"/>
    <w:rsid w:val="00B6308C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533"/>
    <w:rsid w:val="00B904F5"/>
    <w:rsid w:val="00B927CC"/>
    <w:rsid w:val="00B92A40"/>
    <w:rsid w:val="00B93C59"/>
    <w:rsid w:val="00BA0601"/>
    <w:rsid w:val="00BA0DEC"/>
    <w:rsid w:val="00BA1D59"/>
    <w:rsid w:val="00BA262D"/>
    <w:rsid w:val="00BA2BA7"/>
    <w:rsid w:val="00BA3AB5"/>
    <w:rsid w:val="00BA56AA"/>
    <w:rsid w:val="00BA56D9"/>
    <w:rsid w:val="00BA5AE8"/>
    <w:rsid w:val="00BA6FBD"/>
    <w:rsid w:val="00BA7490"/>
    <w:rsid w:val="00BB189E"/>
    <w:rsid w:val="00BB242D"/>
    <w:rsid w:val="00BB4797"/>
    <w:rsid w:val="00BB5C86"/>
    <w:rsid w:val="00BB5E87"/>
    <w:rsid w:val="00BB7614"/>
    <w:rsid w:val="00BC1911"/>
    <w:rsid w:val="00BC371A"/>
    <w:rsid w:val="00BC3F07"/>
    <w:rsid w:val="00BC4444"/>
    <w:rsid w:val="00BC65D4"/>
    <w:rsid w:val="00BD142E"/>
    <w:rsid w:val="00BD6668"/>
    <w:rsid w:val="00BD73A5"/>
    <w:rsid w:val="00BE03E5"/>
    <w:rsid w:val="00BE0D43"/>
    <w:rsid w:val="00BE3960"/>
    <w:rsid w:val="00BE5096"/>
    <w:rsid w:val="00BE589E"/>
    <w:rsid w:val="00BE61AD"/>
    <w:rsid w:val="00BE6208"/>
    <w:rsid w:val="00BF056B"/>
    <w:rsid w:val="00BF0B22"/>
    <w:rsid w:val="00BF1D95"/>
    <w:rsid w:val="00BF2570"/>
    <w:rsid w:val="00BF27A0"/>
    <w:rsid w:val="00BF7112"/>
    <w:rsid w:val="00BF76A4"/>
    <w:rsid w:val="00C05BAB"/>
    <w:rsid w:val="00C07655"/>
    <w:rsid w:val="00C077D7"/>
    <w:rsid w:val="00C07991"/>
    <w:rsid w:val="00C13A39"/>
    <w:rsid w:val="00C14A42"/>
    <w:rsid w:val="00C14D2D"/>
    <w:rsid w:val="00C14E3E"/>
    <w:rsid w:val="00C14F84"/>
    <w:rsid w:val="00C156A7"/>
    <w:rsid w:val="00C158E9"/>
    <w:rsid w:val="00C2106B"/>
    <w:rsid w:val="00C21291"/>
    <w:rsid w:val="00C21E4B"/>
    <w:rsid w:val="00C22393"/>
    <w:rsid w:val="00C22C34"/>
    <w:rsid w:val="00C2355E"/>
    <w:rsid w:val="00C24333"/>
    <w:rsid w:val="00C24377"/>
    <w:rsid w:val="00C24B15"/>
    <w:rsid w:val="00C255D2"/>
    <w:rsid w:val="00C255F9"/>
    <w:rsid w:val="00C266FD"/>
    <w:rsid w:val="00C27B17"/>
    <w:rsid w:val="00C304B9"/>
    <w:rsid w:val="00C329A4"/>
    <w:rsid w:val="00C33A62"/>
    <w:rsid w:val="00C37CF2"/>
    <w:rsid w:val="00C40917"/>
    <w:rsid w:val="00C42F70"/>
    <w:rsid w:val="00C43143"/>
    <w:rsid w:val="00C449F5"/>
    <w:rsid w:val="00C45531"/>
    <w:rsid w:val="00C45A24"/>
    <w:rsid w:val="00C46F14"/>
    <w:rsid w:val="00C53126"/>
    <w:rsid w:val="00C53392"/>
    <w:rsid w:val="00C53932"/>
    <w:rsid w:val="00C541A7"/>
    <w:rsid w:val="00C5561E"/>
    <w:rsid w:val="00C55A2E"/>
    <w:rsid w:val="00C57402"/>
    <w:rsid w:val="00C619BE"/>
    <w:rsid w:val="00C62C53"/>
    <w:rsid w:val="00C635D8"/>
    <w:rsid w:val="00C63E68"/>
    <w:rsid w:val="00C64D05"/>
    <w:rsid w:val="00C65573"/>
    <w:rsid w:val="00C66EA7"/>
    <w:rsid w:val="00C674F4"/>
    <w:rsid w:val="00C71DCE"/>
    <w:rsid w:val="00C723C2"/>
    <w:rsid w:val="00C733E5"/>
    <w:rsid w:val="00C846EC"/>
    <w:rsid w:val="00C86E9B"/>
    <w:rsid w:val="00C87AB7"/>
    <w:rsid w:val="00C90C87"/>
    <w:rsid w:val="00C93B69"/>
    <w:rsid w:val="00C966C9"/>
    <w:rsid w:val="00CA0DEF"/>
    <w:rsid w:val="00CA69B5"/>
    <w:rsid w:val="00CA7615"/>
    <w:rsid w:val="00CB15E5"/>
    <w:rsid w:val="00CB2F73"/>
    <w:rsid w:val="00CB2FC5"/>
    <w:rsid w:val="00CB353C"/>
    <w:rsid w:val="00CB4A26"/>
    <w:rsid w:val="00CB4D7C"/>
    <w:rsid w:val="00CB52B5"/>
    <w:rsid w:val="00CC0932"/>
    <w:rsid w:val="00CC5C45"/>
    <w:rsid w:val="00CC5F61"/>
    <w:rsid w:val="00CC7565"/>
    <w:rsid w:val="00CD17BF"/>
    <w:rsid w:val="00CD4C82"/>
    <w:rsid w:val="00CD52C9"/>
    <w:rsid w:val="00CD553D"/>
    <w:rsid w:val="00CD5A74"/>
    <w:rsid w:val="00CD6F09"/>
    <w:rsid w:val="00CE0098"/>
    <w:rsid w:val="00CE1101"/>
    <w:rsid w:val="00CE2062"/>
    <w:rsid w:val="00CE336C"/>
    <w:rsid w:val="00CE3C90"/>
    <w:rsid w:val="00CE5D28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10D58"/>
    <w:rsid w:val="00D15008"/>
    <w:rsid w:val="00D17C85"/>
    <w:rsid w:val="00D2029A"/>
    <w:rsid w:val="00D21B50"/>
    <w:rsid w:val="00D22465"/>
    <w:rsid w:val="00D23937"/>
    <w:rsid w:val="00D27E2D"/>
    <w:rsid w:val="00D30A9A"/>
    <w:rsid w:val="00D33A7A"/>
    <w:rsid w:val="00D3548D"/>
    <w:rsid w:val="00D35B78"/>
    <w:rsid w:val="00D35F88"/>
    <w:rsid w:val="00D35FB3"/>
    <w:rsid w:val="00D373B5"/>
    <w:rsid w:val="00D407B9"/>
    <w:rsid w:val="00D412C8"/>
    <w:rsid w:val="00D4389E"/>
    <w:rsid w:val="00D46543"/>
    <w:rsid w:val="00D52996"/>
    <w:rsid w:val="00D535E2"/>
    <w:rsid w:val="00D538AC"/>
    <w:rsid w:val="00D53A15"/>
    <w:rsid w:val="00D54267"/>
    <w:rsid w:val="00D556B0"/>
    <w:rsid w:val="00D55BA3"/>
    <w:rsid w:val="00D57A43"/>
    <w:rsid w:val="00D57D78"/>
    <w:rsid w:val="00D57E59"/>
    <w:rsid w:val="00D610D6"/>
    <w:rsid w:val="00D6379B"/>
    <w:rsid w:val="00D66BDA"/>
    <w:rsid w:val="00D7041E"/>
    <w:rsid w:val="00D71F39"/>
    <w:rsid w:val="00D7301E"/>
    <w:rsid w:val="00D73588"/>
    <w:rsid w:val="00D73CED"/>
    <w:rsid w:val="00D74184"/>
    <w:rsid w:val="00D7498C"/>
    <w:rsid w:val="00D7565C"/>
    <w:rsid w:val="00D757E4"/>
    <w:rsid w:val="00D77518"/>
    <w:rsid w:val="00D77B3C"/>
    <w:rsid w:val="00D81147"/>
    <w:rsid w:val="00D82143"/>
    <w:rsid w:val="00D83C71"/>
    <w:rsid w:val="00D84843"/>
    <w:rsid w:val="00D84FCB"/>
    <w:rsid w:val="00D862F8"/>
    <w:rsid w:val="00D86711"/>
    <w:rsid w:val="00D869EC"/>
    <w:rsid w:val="00D87182"/>
    <w:rsid w:val="00D90847"/>
    <w:rsid w:val="00D93EB1"/>
    <w:rsid w:val="00D953AF"/>
    <w:rsid w:val="00D96969"/>
    <w:rsid w:val="00D96D29"/>
    <w:rsid w:val="00D97653"/>
    <w:rsid w:val="00D97C55"/>
    <w:rsid w:val="00DA03F2"/>
    <w:rsid w:val="00DA060D"/>
    <w:rsid w:val="00DA094C"/>
    <w:rsid w:val="00DA0FCF"/>
    <w:rsid w:val="00DA17B3"/>
    <w:rsid w:val="00DA1E3D"/>
    <w:rsid w:val="00DA308F"/>
    <w:rsid w:val="00DA3607"/>
    <w:rsid w:val="00DA501A"/>
    <w:rsid w:val="00DA50BF"/>
    <w:rsid w:val="00DA6F64"/>
    <w:rsid w:val="00DA7019"/>
    <w:rsid w:val="00DB0ECE"/>
    <w:rsid w:val="00DB2A8B"/>
    <w:rsid w:val="00DB5C47"/>
    <w:rsid w:val="00DB646E"/>
    <w:rsid w:val="00DB68FD"/>
    <w:rsid w:val="00DC52F1"/>
    <w:rsid w:val="00DC71FB"/>
    <w:rsid w:val="00DC7792"/>
    <w:rsid w:val="00DD0E73"/>
    <w:rsid w:val="00DD2346"/>
    <w:rsid w:val="00DD439D"/>
    <w:rsid w:val="00DD4A0D"/>
    <w:rsid w:val="00DD6759"/>
    <w:rsid w:val="00DD6BA0"/>
    <w:rsid w:val="00DD7147"/>
    <w:rsid w:val="00DE00C0"/>
    <w:rsid w:val="00DE121A"/>
    <w:rsid w:val="00DE1220"/>
    <w:rsid w:val="00DE2490"/>
    <w:rsid w:val="00DE2E61"/>
    <w:rsid w:val="00DE3B49"/>
    <w:rsid w:val="00DE3C9B"/>
    <w:rsid w:val="00DE4620"/>
    <w:rsid w:val="00DE4D17"/>
    <w:rsid w:val="00DE6429"/>
    <w:rsid w:val="00DE67C2"/>
    <w:rsid w:val="00DE7A16"/>
    <w:rsid w:val="00DE7DF4"/>
    <w:rsid w:val="00DF40B3"/>
    <w:rsid w:val="00DF429F"/>
    <w:rsid w:val="00DF53A2"/>
    <w:rsid w:val="00DF54A2"/>
    <w:rsid w:val="00E00ED1"/>
    <w:rsid w:val="00E0168E"/>
    <w:rsid w:val="00E03334"/>
    <w:rsid w:val="00E05447"/>
    <w:rsid w:val="00E13D88"/>
    <w:rsid w:val="00E163B8"/>
    <w:rsid w:val="00E16C55"/>
    <w:rsid w:val="00E2079E"/>
    <w:rsid w:val="00E21AD8"/>
    <w:rsid w:val="00E239B1"/>
    <w:rsid w:val="00E23C8F"/>
    <w:rsid w:val="00E2678D"/>
    <w:rsid w:val="00E268B5"/>
    <w:rsid w:val="00E26E5B"/>
    <w:rsid w:val="00E27594"/>
    <w:rsid w:val="00E31743"/>
    <w:rsid w:val="00E31D0A"/>
    <w:rsid w:val="00E3209F"/>
    <w:rsid w:val="00E32B9E"/>
    <w:rsid w:val="00E36665"/>
    <w:rsid w:val="00E37D2E"/>
    <w:rsid w:val="00E40418"/>
    <w:rsid w:val="00E43914"/>
    <w:rsid w:val="00E44B1A"/>
    <w:rsid w:val="00E471A0"/>
    <w:rsid w:val="00E51C41"/>
    <w:rsid w:val="00E52060"/>
    <w:rsid w:val="00E5318F"/>
    <w:rsid w:val="00E6112A"/>
    <w:rsid w:val="00E6420C"/>
    <w:rsid w:val="00E64314"/>
    <w:rsid w:val="00E649E4"/>
    <w:rsid w:val="00E64BF4"/>
    <w:rsid w:val="00E650CC"/>
    <w:rsid w:val="00E65DD2"/>
    <w:rsid w:val="00E6634A"/>
    <w:rsid w:val="00E6704D"/>
    <w:rsid w:val="00E6773C"/>
    <w:rsid w:val="00E70466"/>
    <w:rsid w:val="00E7073E"/>
    <w:rsid w:val="00E70C13"/>
    <w:rsid w:val="00E70CC0"/>
    <w:rsid w:val="00E71AB1"/>
    <w:rsid w:val="00E72ED5"/>
    <w:rsid w:val="00E734CC"/>
    <w:rsid w:val="00E73F77"/>
    <w:rsid w:val="00E74006"/>
    <w:rsid w:val="00E74296"/>
    <w:rsid w:val="00E74B12"/>
    <w:rsid w:val="00E75340"/>
    <w:rsid w:val="00E7640A"/>
    <w:rsid w:val="00E774ED"/>
    <w:rsid w:val="00E81C17"/>
    <w:rsid w:val="00E83098"/>
    <w:rsid w:val="00E830B2"/>
    <w:rsid w:val="00E851E5"/>
    <w:rsid w:val="00E85EC8"/>
    <w:rsid w:val="00E9136B"/>
    <w:rsid w:val="00E91712"/>
    <w:rsid w:val="00E919FE"/>
    <w:rsid w:val="00E93A19"/>
    <w:rsid w:val="00E94EC4"/>
    <w:rsid w:val="00E95983"/>
    <w:rsid w:val="00E95A28"/>
    <w:rsid w:val="00EA4880"/>
    <w:rsid w:val="00EA5C91"/>
    <w:rsid w:val="00EA75D8"/>
    <w:rsid w:val="00EB0563"/>
    <w:rsid w:val="00EB06D6"/>
    <w:rsid w:val="00EB14C0"/>
    <w:rsid w:val="00EB1C8A"/>
    <w:rsid w:val="00EC5728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E2A8D"/>
    <w:rsid w:val="00EE41E2"/>
    <w:rsid w:val="00EE4C3C"/>
    <w:rsid w:val="00EE53A5"/>
    <w:rsid w:val="00EE5A80"/>
    <w:rsid w:val="00EE5AC0"/>
    <w:rsid w:val="00EE6D74"/>
    <w:rsid w:val="00EE74D1"/>
    <w:rsid w:val="00EF0C74"/>
    <w:rsid w:val="00EF2131"/>
    <w:rsid w:val="00EF2264"/>
    <w:rsid w:val="00EF25AD"/>
    <w:rsid w:val="00EF559E"/>
    <w:rsid w:val="00EF5FFA"/>
    <w:rsid w:val="00EF6290"/>
    <w:rsid w:val="00EF70DA"/>
    <w:rsid w:val="00F002DA"/>
    <w:rsid w:val="00F00F0A"/>
    <w:rsid w:val="00F0160C"/>
    <w:rsid w:val="00F022D3"/>
    <w:rsid w:val="00F02C08"/>
    <w:rsid w:val="00F02E45"/>
    <w:rsid w:val="00F03159"/>
    <w:rsid w:val="00F03379"/>
    <w:rsid w:val="00F03709"/>
    <w:rsid w:val="00F0393C"/>
    <w:rsid w:val="00F043EE"/>
    <w:rsid w:val="00F06C18"/>
    <w:rsid w:val="00F079F1"/>
    <w:rsid w:val="00F07FDE"/>
    <w:rsid w:val="00F10AD9"/>
    <w:rsid w:val="00F10FB2"/>
    <w:rsid w:val="00F12F33"/>
    <w:rsid w:val="00F1370E"/>
    <w:rsid w:val="00F1489C"/>
    <w:rsid w:val="00F156D9"/>
    <w:rsid w:val="00F15710"/>
    <w:rsid w:val="00F21AFA"/>
    <w:rsid w:val="00F22678"/>
    <w:rsid w:val="00F233A5"/>
    <w:rsid w:val="00F25191"/>
    <w:rsid w:val="00F252DF"/>
    <w:rsid w:val="00F26E65"/>
    <w:rsid w:val="00F2730F"/>
    <w:rsid w:val="00F276F6"/>
    <w:rsid w:val="00F33751"/>
    <w:rsid w:val="00F3444C"/>
    <w:rsid w:val="00F35B09"/>
    <w:rsid w:val="00F36387"/>
    <w:rsid w:val="00F3781E"/>
    <w:rsid w:val="00F37D24"/>
    <w:rsid w:val="00F37DFA"/>
    <w:rsid w:val="00F423F4"/>
    <w:rsid w:val="00F42E62"/>
    <w:rsid w:val="00F43C1A"/>
    <w:rsid w:val="00F449D7"/>
    <w:rsid w:val="00F45523"/>
    <w:rsid w:val="00F468D5"/>
    <w:rsid w:val="00F47357"/>
    <w:rsid w:val="00F47A0A"/>
    <w:rsid w:val="00F47A65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41B0"/>
    <w:rsid w:val="00F659AA"/>
    <w:rsid w:val="00F673C1"/>
    <w:rsid w:val="00F678C6"/>
    <w:rsid w:val="00F73776"/>
    <w:rsid w:val="00F770E9"/>
    <w:rsid w:val="00F81892"/>
    <w:rsid w:val="00F848F6"/>
    <w:rsid w:val="00F84B8B"/>
    <w:rsid w:val="00F85E64"/>
    <w:rsid w:val="00F864BC"/>
    <w:rsid w:val="00F876F5"/>
    <w:rsid w:val="00F878F9"/>
    <w:rsid w:val="00F9038E"/>
    <w:rsid w:val="00F92193"/>
    <w:rsid w:val="00F93BAB"/>
    <w:rsid w:val="00F93E3C"/>
    <w:rsid w:val="00F94D34"/>
    <w:rsid w:val="00F959C0"/>
    <w:rsid w:val="00FA097C"/>
    <w:rsid w:val="00FA2CF6"/>
    <w:rsid w:val="00FA3A9D"/>
    <w:rsid w:val="00FA400A"/>
    <w:rsid w:val="00FA429C"/>
    <w:rsid w:val="00FA5070"/>
    <w:rsid w:val="00FA5399"/>
    <w:rsid w:val="00FA5CA9"/>
    <w:rsid w:val="00FB0727"/>
    <w:rsid w:val="00FB1028"/>
    <w:rsid w:val="00FB125C"/>
    <w:rsid w:val="00FB33FF"/>
    <w:rsid w:val="00FB493F"/>
    <w:rsid w:val="00FB5346"/>
    <w:rsid w:val="00FB6055"/>
    <w:rsid w:val="00FB75E3"/>
    <w:rsid w:val="00FC0ED6"/>
    <w:rsid w:val="00FC0FB9"/>
    <w:rsid w:val="00FC6015"/>
    <w:rsid w:val="00FD1742"/>
    <w:rsid w:val="00FD1A12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79D"/>
    <w:rsid w:val="00FE504E"/>
    <w:rsid w:val="00FE6916"/>
    <w:rsid w:val="00FF1AAA"/>
    <w:rsid w:val="00FF23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693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3E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CED"/>
    <w:pPr>
      <w:tabs>
        <w:tab w:val="right" w:pos="9356"/>
      </w:tabs>
    </w:pPr>
    <w:rPr>
      <w:rFonts w:ascii="Arial" w:hAnsi="Arial" w:cs="Arial"/>
      <w:sz w:val="16"/>
    </w:r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D73CED"/>
    <w:rPr>
      <w:rFonts w:ascii="Arial" w:hAnsi="Arial" w:cs="Arial"/>
      <w:sz w:val="16"/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character" w:styleId="PlaceholderText">
    <w:name w:val="Placeholder Text"/>
    <w:basedOn w:val="DefaultParagraphFont"/>
    <w:uiPriority w:val="99"/>
    <w:semiHidden/>
    <w:rsid w:val="00D73CED"/>
    <w:rPr>
      <w:color w:val="808080"/>
    </w:rPr>
  </w:style>
  <w:style w:type="paragraph" w:styleId="Revision">
    <w:name w:val="Revision"/>
    <w:hidden/>
    <w:uiPriority w:val="99"/>
    <w:semiHidden/>
    <w:rsid w:val="004358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073DAADD3442C8771A4F14F66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A0E8-13A0-44FD-89B6-56F56397D595}"/>
      </w:docPartPr>
      <w:docPartBody>
        <w:p w:rsidR="00AE6A27" w:rsidRDefault="008004A4" w:rsidP="00015B23">
          <w:pPr>
            <w:pStyle w:val="90D073DAADD3442C8771A4F14F668413"/>
          </w:pPr>
          <w:r>
            <w:t>D Month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23"/>
    <w:rsid w:val="00015B23"/>
    <w:rsid w:val="00073A5F"/>
    <w:rsid w:val="00355C60"/>
    <w:rsid w:val="005F77A9"/>
    <w:rsid w:val="008004A4"/>
    <w:rsid w:val="00A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4A4"/>
    <w:rPr>
      <w:color w:val="808080"/>
    </w:rPr>
  </w:style>
  <w:style w:type="paragraph" w:customStyle="1" w:styleId="90D073DAADD3442C8771A4F14F668413">
    <w:name w:val="90D073DAADD3442C8771A4F14F668413"/>
    <w:rsid w:val="00015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6f48d-7f48-4211-8776-e5cb5ac166db">
      <Terms xmlns="http://schemas.microsoft.com/office/infopath/2007/PartnerControls"/>
    </lcf76f155ced4ddcb4097134ff3c332f>
    <TaxCatchAll xmlns="b0d0f4cd-9f2c-49b2-ac2a-e81c3a5f2e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5B0AC9E3D57429049DE6AC05DE5F2" ma:contentTypeVersion="17" ma:contentTypeDescription="Create a new document." ma:contentTypeScope="" ma:versionID="f95af9be0bb147785adee7c57bf3f4e7">
  <xsd:schema xmlns:xsd="http://www.w3.org/2001/XMLSchema" xmlns:xs="http://www.w3.org/2001/XMLSchema" xmlns:p="http://schemas.microsoft.com/office/2006/metadata/properties" xmlns:ns2="1006f48d-7f48-4211-8776-e5cb5ac166db" xmlns:ns3="b0d0f4cd-9f2c-49b2-ac2a-e81c3a5f2eff" targetNamespace="http://schemas.microsoft.com/office/2006/metadata/properties" ma:root="true" ma:fieldsID="113418ad93280b78bc7b5236bdf41fa2" ns2:_="" ns3:_="">
    <xsd:import namespace="1006f48d-7f48-4211-8776-e5cb5ac166db"/>
    <xsd:import namespace="b0d0f4cd-9f2c-49b2-ac2a-e81c3a5f2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6f48d-7f48-4211-8776-e5cb5ac16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f481790-1a99-49eb-a734-4aeed86bed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f4cd-9f2c-49b2-ac2a-e81c3a5f2e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ddc4648-91c6-4757-861d-fb2313ad61d9}" ma:internalName="TaxCatchAll" ma:showField="CatchAllData" ma:web="b0d0f4cd-9f2c-49b2-ac2a-e81c3a5f2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58CC4-6D03-46E3-A4E7-32153E1C7001}">
  <ds:schemaRefs>
    <ds:schemaRef ds:uri="http://schemas.microsoft.com/office/2006/metadata/properties"/>
    <ds:schemaRef ds:uri="http://schemas.microsoft.com/office/infopath/2007/PartnerControls"/>
    <ds:schemaRef ds:uri="1006f48d-7f48-4211-8776-e5cb5ac166db"/>
    <ds:schemaRef ds:uri="b0d0f4cd-9f2c-49b2-ac2a-e81c3a5f2eff"/>
  </ds:schemaRefs>
</ds:datastoreItem>
</file>

<file path=customXml/itemProps2.xml><?xml version="1.0" encoding="utf-8"?>
<ds:datastoreItem xmlns:ds="http://schemas.openxmlformats.org/officeDocument/2006/customXml" ds:itemID="{15789BAF-8D0F-4BB9-AC05-8D63E49EB1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5BE10B-6069-4F33-BB32-2C955344F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6f48d-7f48-4211-8776-e5cb5ac166db"/>
    <ds:schemaRef ds:uri="b0d0f4cd-9f2c-49b2-ac2a-e81c3a5f2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8456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2024-04-24T04:12:00Z</dcterms:created>
  <dcterms:modified xsi:type="dcterms:W3CDTF">2024-04-24T04:12:00Z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13b7f75a-b0d8-47bc-8934-03119bd6c894</vt:lpwstr>
  </property>
  <property fmtid="{D5CDD505-2E9C-101B-9397-08002B2CF9AE}" pid="3" name="ContentTypeId">
    <vt:lpwstr>0x0101005B95B0AC9E3D57429049DE6AC05DE5F2</vt:lpwstr>
  </property>
  <property fmtid="{D5CDD505-2E9C-101B-9397-08002B2CF9AE}" pid="4" name="TaxKeyword">
    <vt:lpwstr/>
  </property>
  <property fmtid="{D5CDD505-2E9C-101B-9397-08002B2CF9AE}" pid="5" name="Extension">
    <vt:lpwstr>.docx</vt:lpwstr>
  </property>
  <property fmtid="{D5CDD505-2E9C-101B-9397-08002B2CF9AE}" pid="6" name="DCCConvertToPDF">
    <vt:bool>false</vt:bool>
  </property>
  <property fmtid="{D5CDD505-2E9C-101B-9397-08002B2CF9AE}" pid="7" name="DCCPrimaryID">
    <vt:lpwstr>947</vt:lpwstr>
  </property>
  <property fmtid="{D5CDD505-2E9C-101B-9397-08002B2CF9AE}" pid="8" name="DCCVersionNo">
    <vt:lpwstr>Version 14</vt:lpwstr>
  </property>
  <property fmtid="{D5CDD505-2E9C-101B-9397-08002B2CF9AE}" pid="9" name="DCCDocNumber">
    <vt:lpwstr>C-TEMP0151</vt:lpwstr>
  </property>
  <property fmtid="{D5CDD505-2E9C-101B-9397-08002B2CF9AE}" pid="10" name="Order">
    <vt:r8>87000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ClassificationContentMarkingHeaderShapeIds">
    <vt:lpwstr>2,3,4</vt:lpwstr>
  </property>
  <property fmtid="{D5CDD505-2E9C-101B-9397-08002B2CF9AE}" pid="14" name="ClassificationContentMarkingHeaderFontProps">
    <vt:lpwstr>#000000,10,Calibri</vt:lpwstr>
  </property>
  <property fmtid="{D5CDD505-2E9C-101B-9397-08002B2CF9AE}" pid="15" name="ClassificationContentMarkingHeaderText">
    <vt:lpwstr>OFFICIAL</vt:lpwstr>
  </property>
  <property fmtid="{D5CDD505-2E9C-101B-9397-08002B2CF9AE}" pid="16" name="MSIP_Label_fbf277e0-b915-4def-b08f-513660525139_Enabled">
    <vt:lpwstr>true</vt:lpwstr>
  </property>
  <property fmtid="{D5CDD505-2E9C-101B-9397-08002B2CF9AE}" pid="17" name="MSIP_Label_fbf277e0-b915-4def-b08f-513660525139_SetDate">
    <vt:lpwstr>2021-08-23T07:00:40Z</vt:lpwstr>
  </property>
  <property fmtid="{D5CDD505-2E9C-101B-9397-08002B2CF9AE}" pid="18" name="MSIP_Label_fbf277e0-b915-4def-b08f-513660525139_Method">
    <vt:lpwstr>Privileged</vt:lpwstr>
  </property>
  <property fmtid="{D5CDD505-2E9C-101B-9397-08002B2CF9AE}" pid="19" name="MSIP_Label_fbf277e0-b915-4def-b08f-513660525139_Name">
    <vt:lpwstr>OFFICIAL</vt:lpwstr>
  </property>
  <property fmtid="{D5CDD505-2E9C-101B-9397-08002B2CF9AE}" pid="20" name="MSIP_Label_fbf277e0-b915-4def-b08f-513660525139_SiteId">
    <vt:lpwstr>ab692ff1-9191-4d16-9b12-7345739afcd5</vt:lpwstr>
  </property>
  <property fmtid="{D5CDD505-2E9C-101B-9397-08002B2CF9AE}" pid="21" name="MSIP_Label_fbf277e0-b915-4def-b08f-513660525139_ActionId">
    <vt:lpwstr>19c98a10-9408-4e03-b396-184401fe9659</vt:lpwstr>
  </property>
  <property fmtid="{D5CDD505-2E9C-101B-9397-08002B2CF9AE}" pid="22" name="MSIP_Label_fbf277e0-b915-4def-b08f-513660525139_ContentBits">
    <vt:lpwstr>1</vt:lpwstr>
  </property>
  <property fmtid="{D5CDD505-2E9C-101B-9397-08002B2CF9AE}" pid="23" name="MediaServiceImageTags">
    <vt:lpwstr/>
  </property>
</Properties>
</file>