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2630C11" w14:textId="77777777" w:rsidR="007A4912" w:rsidRDefault="000D15F1">
      <w:pPr>
        <w:pStyle w:val="BodyText"/>
        <w:spacing w:line="20" w:lineRule="exact"/>
        <w:ind w:left="105"/>
        <w:rPr>
          <w:rFonts w:ascii="Times New Roman"/>
          <w:sz w:val="2"/>
        </w:rPr>
      </w:pPr>
      <w:r>
        <w:rPr>
          <w:rFonts w:ascii="Times New Roman"/>
          <w:noProof/>
          <w:sz w:val="2"/>
          <w:lang w:bidi="ar-SA"/>
        </w:rPr>
        <mc:AlternateContent>
          <mc:Choice Requires="wpg">
            <w:drawing>
              <wp:inline distT="0" distB="0" distL="0" distR="0" wp14:anchorId="0F84B9CA" wp14:editId="71D8417D">
                <wp:extent cx="5796915" cy="6350"/>
                <wp:effectExtent l="12700" t="8255" r="10160" b="4445"/>
                <wp:docPr id="3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6350"/>
                          <a:chOff x="0" y="0"/>
                          <a:chExt cx="9129" cy="10"/>
                        </a:xfrm>
                      </wpg:grpSpPr>
                      <wps:wsp>
                        <wps:cNvPr id="3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1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D37C43A" id="Group 25" o:spid="_x0000_s1026" style="width:456.45pt;height:.5pt;mso-position-horizontal-relative:char;mso-position-vertical-relative:line" coordsize="91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">
                <v:line id="Line 26" o:spid="_x0000_s1027" style="position:absolute;visibility:visible;mso-wrap-style:square" from="0,5" to="912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3CD2BE32" w14:textId="77777777" w:rsidR="007A4912" w:rsidRDefault="00315786">
      <w:pPr>
        <w:pStyle w:val="BodyText"/>
        <w:spacing w:before="7"/>
        <w:ind w:left="0"/>
        <w:rPr>
          <w:rFonts w:ascii="Times New Roman"/>
          <w:sz w:val="17"/>
        </w:rPr>
      </w:pPr>
      <w:r>
        <w:rPr>
          <w:noProof/>
          <w:lang w:bidi="ar-SA"/>
        </w:rPr>
        <w:drawing>
          <wp:anchor distT="0" distB="0" distL="0" distR="0" simplePos="0" relativeHeight="1048" behindDoc="0" locked="0" layoutInCell="1" allowOverlap="1" wp14:anchorId="105540B7" wp14:editId="31A059F7">
            <wp:simplePos x="0" y="0"/>
            <wp:positionH relativeFrom="page">
              <wp:posOffset>5659120</wp:posOffset>
            </wp:positionH>
            <wp:positionV relativeFrom="paragraph">
              <wp:posOffset>153415</wp:posOffset>
            </wp:positionV>
            <wp:extent cx="996022" cy="39052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022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D74BB8" w14:textId="0FC905AB" w:rsidR="007A4912" w:rsidRDefault="002A1E18" w:rsidP="00D046D3">
      <w:pPr>
        <w:spacing w:before="144"/>
        <w:ind w:left="142"/>
        <w:rPr>
          <w:b/>
          <w:sz w:val="36"/>
        </w:rPr>
      </w:pPr>
      <w:r>
        <w:rPr>
          <w:b/>
          <w:color w:val="1F487C"/>
          <w:sz w:val="36"/>
        </w:rPr>
        <w:t xml:space="preserve">OneSKY </w:t>
      </w:r>
      <w:r w:rsidR="00020E14">
        <w:rPr>
          <w:b/>
          <w:color w:val="1F487C"/>
          <w:sz w:val="36"/>
        </w:rPr>
        <w:t>Senior</w:t>
      </w:r>
      <w:r w:rsidR="00FD3376">
        <w:rPr>
          <w:b/>
          <w:color w:val="1F487C"/>
          <w:sz w:val="36"/>
        </w:rPr>
        <w:t xml:space="preserve"> </w:t>
      </w:r>
      <w:r w:rsidR="00043AE7">
        <w:rPr>
          <w:b/>
          <w:color w:val="1F487C"/>
          <w:sz w:val="36"/>
        </w:rPr>
        <w:t xml:space="preserve">Communications </w:t>
      </w:r>
      <w:r w:rsidR="00020E14">
        <w:rPr>
          <w:b/>
          <w:color w:val="1F487C"/>
          <w:sz w:val="36"/>
        </w:rPr>
        <w:t>&amp;</w:t>
      </w:r>
      <w:r w:rsidR="00043AE7">
        <w:rPr>
          <w:b/>
          <w:color w:val="1F487C"/>
          <w:sz w:val="36"/>
        </w:rPr>
        <w:t xml:space="preserve"> </w:t>
      </w:r>
      <w:r>
        <w:rPr>
          <w:b/>
          <w:color w:val="1F487C"/>
          <w:sz w:val="36"/>
        </w:rPr>
        <w:t>Engagement</w:t>
      </w:r>
      <w:r w:rsidR="00FD3376">
        <w:rPr>
          <w:b/>
          <w:color w:val="1F487C"/>
          <w:sz w:val="36"/>
        </w:rPr>
        <w:t xml:space="preserve"> </w:t>
      </w:r>
      <w:r w:rsidR="00020E14">
        <w:rPr>
          <w:b/>
          <w:color w:val="1F487C"/>
          <w:sz w:val="36"/>
        </w:rPr>
        <w:t>Advisor</w:t>
      </w:r>
    </w:p>
    <w:p w14:paraId="0D80BD98" w14:textId="77777777" w:rsidR="007A4912" w:rsidRDefault="007A4912">
      <w:pPr>
        <w:pStyle w:val="BodyText"/>
        <w:spacing w:before="3"/>
        <w:ind w:left="0"/>
        <w:rPr>
          <w:b/>
          <w:sz w:val="19"/>
        </w:rPr>
      </w:pPr>
    </w:p>
    <w:tbl>
      <w:tblPr>
        <w:tblW w:w="0" w:type="auto"/>
        <w:tblInd w:w="143" w:type="dxa"/>
        <w:tblBorders>
          <w:top w:val="single" w:sz="4" w:space="0" w:color="009FDD"/>
          <w:left w:val="single" w:sz="4" w:space="0" w:color="009FDD"/>
          <w:bottom w:val="single" w:sz="4" w:space="0" w:color="009FDD"/>
          <w:right w:val="single" w:sz="4" w:space="0" w:color="009FDD"/>
          <w:insideH w:val="single" w:sz="4" w:space="0" w:color="009FDD"/>
          <w:insideV w:val="single" w:sz="4" w:space="0" w:color="009F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2528"/>
        <w:gridCol w:w="1702"/>
        <w:gridCol w:w="2948"/>
      </w:tblGrid>
      <w:tr w:rsidR="007A4912" w14:paraId="203B8F65" w14:textId="77777777">
        <w:trPr>
          <w:trHeight w:val="463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009FDD"/>
          </w:tcPr>
          <w:p w14:paraId="1EF62B7D" w14:textId="77777777" w:rsidR="007A4912" w:rsidRDefault="00315786">
            <w:pPr>
              <w:pStyle w:val="TableParagraph"/>
              <w:spacing w:before="115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Position Detail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009FDD"/>
          </w:tcPr>
          <w:p w14:paraId="64EF27E2" w14:textId="77777777" w:rsidR="007A4912" w:rsidRDefault="007A49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009FDD"/>
          </w:tcPr>
          <w:p w14:paraId="45DA0243" w14:textId="77777777" w:rsidR="007A4912" w:rsidRDefault="007A49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009FDD"/>
          </w:tcPr>
          <w:p w14:paraId="5795932A" w14:textId="77777777" w:rsidR="007A4912" w:rsidRDefault="007A49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4912" w14:paraId="5345DAE3" w14:textId="77777777">
        <w:trPr>
          <w:trHeight w:val="705"/>
        </w:trPr>
        <w:tc>
          <w:tcPr>
            <w:tcW w:w="2122" w:type="dxa"/>
          </w:tcPr>
          <w:p w14:paraId="27F8E711" w14:textId="77777777" w:rsidR="007A4912" w:rsidRDefault="007A4912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2C534B2" w14:textId="77777777" w:rsidR="007A4912" w:rsidRDefault="0031578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Reports To</w:t>
            </w:r>
          </w:p>
        </w:tc>
        <w:tc>
          <w:tcPr>
            <w:tcW w:w="2528" w:type="dxa"/>
          </w:tcPr>
          <w:p w14:paraId="32834903" w14:textId="137B2952" w:rsidR="007A4912" w:rsidRDefault="00043AE7">
            <w:pPr>
              <w:pStyle w:val="TableParagraph"/>
              <w:spacing w:before="124"/>
              <w:ind w:left="107" w:right="490"/>
              <w:rPr>
                <w:sz w:val="20"/>
              </w:rPr>
            </w:pPr>
            <w:r>
              <w:rPr>
                <w:sz w:val="20"/>
              </w:rPr>
              <w:t>Head of Project Communications</w:t>
            </w:r>
            <w:r w:rsidR="00020E14">
              <w:rPr>
                <w:sz w:val="20"/>
              </w:rPr>
              <w:t xml:space="preserve"> &amp; OneSKY PMO Manager</w:t>
            </w:r>
          </w:p>
        </w:tc>
        <w:tc>
          <w:tcPr>
            <w:tcW w:w="1702" w:type="dxa"/>
          </w:tcPr>
          <w:p w14:paraId="7194C257" w14:textId="77777777" w:rsidR="007A4912" w:rsidRDefault="007A4912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2F08408" w14:textId="77777777" w:rsidR="007A4912" w:rsidRDefault="0031578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Group</w:t>
            </w:r>
          </w:p>
        </w:tc>
        <w:tc>
          <w:tcPr>
            <w:tcW w:w="2948" w:type="dxa"/>
          </w:tcPr>
          <w:p w14:paraId="10060DA3" w14:textId="4621689D" w:rsidR="007A4912" w:rsidRDefault="00020E14">
            <w:pPr>
              <w:pStyle w:val="TableParagraph"/>
              <w:spacing w:before="124"/>
              <w:ind w:left="107" w:right="27"/>
              <w:rPr>
                <w:sz w:val="20"/>
              </w:rPr>
            </w:pPr>
            <w:r>
              <w:rPr>
                <w:sz w:val="20"/>
              </w:rPr>
              <w:t>Chief Communications Officer</w:t>
            </w:r>
          </w:p>
        </w:tc>
      </w:tr>
      <w:tr w:rsidR="007A4912" w14:paraId="6349B1B5" w14:textId="77777777">
        <w:trPr>
          <w:trHeight w:val="700"/>
        </w:trPr>
        <w:tc>
          <w:tcPr>
            <w:tcW w:w="2122" w:type="dxa"/>
          </w:tcPr>
          <w:p w14:paraId="39EB2AE7" w14:textId="77777777" w:rsidR="007A4912" w:rsidRDefault="007A4912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0DD9C41A" w14:textId="77777777" w:rsidR="007A4912" w:rsidRDefault="0031578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Classification</w:t>
            </w:r>
          </w:p>
        </w:tc>
        <w:tc>
          <w:tcPr>
            <w:tcW w:w="2528" w:type="dxa"/>
          </w:tcPr>
          <w:p w14:paraId="7644C74C" w14:textId="77777777" w:rsidR="007A4912" w:rsidRDefault="007A4912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479EB51B" w14:textId="513E4CE8" w:rsidR="007A4912" w:rsidRDefault="0029141B" w:rsidP="002A1E1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ASA</w:t>
            </w:r>
            <w:r w:rsidR="002A1E18">
              <w:rPr>
                <w:sz w:val="20"/>
              </w:rPr>
              <w:t>7</w:t>
            </w:r>
          </w:p>
        </w:tc>
        <w:tc>
          <w:tcPr>
            <w:tcW w:w="1702" w:type="dxa"/>
          </w:tcPr>
          <w:p w14:paraId="2E96A873" w14:textId="77777777" w:rsidR="007A4912" w:rsidRDefault="007A4912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4C8FCDF" w14:textId="77777777" w:rsidR="007A4912" w:rsidRDefault="0031578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</w:p>
        </w:tc>
        <w:tc>
          <w:tcPr>
            <w:tcW w:w="2948" w:type="dxa"/>
          </w:tcPr>
          <w:p w14:paraId="0D99E097" w14:textId="77777777" w:rsidR="007A4912" w:rsidRDefault="00315786">
            <w:pPr>
              <w:pStyle w:val="TableParagraph"/>
              <w:spacing w:before="117"/>
              <w:ind w:left="107" w:right="27"/>
              <w:rPr>
                <w:sz w:val="20"/>
              </w:rPr>
            </w:pPr>
            <w:r>
              <w:rPr>
                <w:sz w:val="20"/>
              </w:rPr>
              <w:t>Canberra, Brisbane or Melbourne</w:t>
            </w:r>
          </w:p>
        </w:tc>
      </w:tr>
    </w:tbl>
    <w:p w14:paraId="37667AF5" w14:textId="77777777" w:rsidR="007A4912" w:rsidRDefault="007A4912">
      <w:pPr>
        <w:pStyle w:val="BodyText"/>
        <w:ind w:left="0"/>
        <w:rPr>
          <w:b/>
        </w:rPr>
      </w:pPr>
    </w:p>
    <w:p w14:paraId="7187E58A" w14:textId="77777777" w:rsidR="007A4912" w:rsidRDefault="000D15F1">
      <w:pPr>
        <w:pStyle w:val="BodyText"/>
        <w:spacing w:before="10"/>
        <w:ind w:left="0"/>
        <w:rPr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6FA81605" wp14:editId="1E61ADFD">
                <wp:simplePos x="0" y="0"/>
                <wp:positionH relativeFrom="page">
                  <wp:posOffset>901065</wp:posOffset>
                </wp:positionH>
                <wp:positionV relativeFrom="paragraph">
                  <wp:posOffset>153035</wp:posOffset>
                </wp:positionV>
                <wp:extent cx="5941695" cy="299085"/>
                <wp:effectExtent l="0" t="2540" r="0" b="3175"/>
                <wp:wrapTopAndBottom/>
                <wp:docPr id="3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695" cy="299085"/>
                        </a:xfrm>
                        <a:prstGeom prst="rect">
                          <a:avLst/>
                        </a:prstGeom>
                        <a:solidFill>
                          <a:srgbClr val="009F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B1174" w14:textId="77777777" w:rsidR="007A4912" w:rsidRDefault="00315786">
                            <w:pPr>
                              <w:spacing w:before="115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Organisational Environment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FA81605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70.95pt;margin-top:12.05pt;width:467.85pt;height:23.55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" fillcolor="#009fdd" stroked="f">
                <v:textbox inset="0,0,0,0">
                  <w:txbxContent>
                    <w:p w14:paraId="088B1174" w14:textId="77777777" w:rsidR="007A4912" w:rsidRDefault="00315786">
                      <w:pPr>
                        <w:spacing w:before="115"/>
                        <w:ind w:left="10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Organisational Environment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7DC57D" w14:textId="77777777" w:rsidR="007A4912" w:rsidRDefault="00315786">
      <w:pPr>
        <w:pStyle w:val="BodyText"/>
        <w:spacing w:before="102"/>
        <w:ind w:left="138" w:right="548"/>
      </w:pPr>
      <w:r>
        <w:t>Airservices is a government owned organisation providing safe, secure, efficient and environmentally responsible services to the aviation industry.</w:t>
      </w:r>
    </w:p>
    <w:p w14:paraId="450E04AE" w14:textId="77777777" w:rsidR="007A4912" w:rsidRDefault="00315786">
      <w:pPr>
        <w:pStyle w:val="BodyText"/>
        <w:spacing w:before="118"/>
        <w:ind w:left="138" w:right="415"/>
      </w:pPr>
      <w:r>
        <w:t>Each year we manage over four million aircraft movements carrying more than 156 million passengers and provide air navigation services across 11 per cent of the world’s airspace.</w:t>
      </w:r>
    </w:p>
    <w:p w14:paraId="45D670DC" w14:textId="77777777" w:rsidR="007A4912" w:rsidRDefault="00315786">
      <w:pPr>
        <w:pStyle w:val="BodyText"/>
        <w:spacing w:before="121"/>
        <w:ind w:left="138" w:right="670"/>
      </w:pPr>
      <w:r>
        <w:t>Airservices has two major operating centres in Melbourne and Brisbane and a corporate office in Canberra. We operate 29 air traffic control towers at international and regional airports, and provide aviation rescue fire fighting services at 26 Australian airports.</w:t>
      </w:r>
    </w:p>
    <w:p w14:paraId="4EB4861B" w14:textId="77777777" w:rsidR="007A4912" w:rsidRDefault="00315786">
      <w:pPr>
        <w:pStyle w:val="BodyText"/>
        <w:spacing w:before="121"/>
        <w:ind w:left="138" w:right="558"/>
      </w:pPr>
      <w:r>
        <w:t>We are committed to continuing to improve our business by providing our customers with services they value, and embedding new ways of working and technology investments to further innovate and optimise.</w:t>
      </w:r>
    </w:p>
    <w:p w14:paraId="7E89A002" w14:textId="77777777" w:rsidR="007A4912" w:rsidRDefault="000D15F1">
      <w:pPr>
        <w:pStyle w:val="BodyText"/>
        <w:spacing w:before="11"/>
        <w:ind w:left="0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245C733E" wp14:editId="09BDCB12">
                <wp:simplePos x="0" y="0"/>
                <wp:positionH relativeFrom="page">
                  <wp:posOffset>901065</wp:posOffset>
                </wp:positionH>
                <wp:positionV relativeFrom="paragraph">
                  <wp:posOffset>153670</wp:posOffset>
                </wp:positionV>
                <wp:extent cx="5941695" cy="299085"/>
                <wp:effectExtent l="0" t="0" r="0" b="0"/>
                <wp:wrapTopAndBottom/>
                <wp:docPr id="3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695" cy="299085"/>
                        </a:xfrm>
                        <a:prstGeom prst="rect">
                          <a:avLst/>
                        </a:prstGeom>
                        <a:solidFill>
                          <a:srgbClr val="009F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CB639" w14:textId="77777777" w:rsidR="007A4912" w:rsidRDefault="00315786">
                            <w:pPr>
                              <w:spacing w:before="115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Primary Purpose of Position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5C733E" id="Text Box 23" o:spid="_x0000_s1027" type="#_x0000_t202" style="position:absolute;margin-left:70.95pt;margin-top:12.1pt;width:467.85pt;height:23.55pt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" fillcolor="#009fdd" stroked="f">
                <v:textbox inset="0,0,0,0">
                  <w:txbxContent>
                    <w:p w14:paraId="7C2CB639" w14:textId="77777777" w:rsidR="007A4912" w:rsidRDefault="00315786">
                      <w:pPr>
                        <w:spacing w:before="115"/>
                        <w:ind w:left="10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Primary Purpose of Position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0CC63A4" w14:textId="794B1D4C" w:rsidR="003975BE" w:rsidRPr="000B0444" w:rsidRDefault="00D854C6" w:rsidP="003975BE">
      <w:pPr>
        <w:pStyle w:val="BodyText"/>
        <w:spacing w:before="143"/>
        <w:ind w:left="138" w:right="469"/>
      </w:pPr>
      <w:r w:rsidRPr="000B0444">
        <w:lastRenderedPageBreak/>
        <w:t>The OneSKY Program is a partnership between Airservices Australia and the Department of Defence to harmonise civil and military air traffic management into one seamless system</w:t>
      </w:r>
      <w:r w:rsidR="005656EC" w:rsidRPr="000B0444">
        <w:t>.</w:t>
      </w:r>
      <w:r w:rsidR="00C1728E" w:rsidRPr="000B0444">
        <w:t xml:space="preserve"> The Program is </w:t>
      </w:r>
      <w:r w:rsidR="003975BE" w:rsidRPr="000B0444">
        <w:t>responsible for the planning, development and implementation of Airservices</w:t>
      </w:r>
      <w:r w:rsidR="00043AE7">
        <w:t>’</w:t>
      </w:r>
      <w:r w:rsidR="003975BE" w:rsidRPr="000B0444">
        <w:t xml:space="preserve"> next generation </w:t>
      </w:r>
      <w:r w:rsidR="00C1728E" w:rsidRPr="000B0444">
        <w:t xml:space="preserve">air traffic management system, known as the </w:t>
      </w:r>
      <w:r w:rsidR="003975BE" w:rsidRPr="000B0444">
        <w:t>Civil-Military Air Traffic Management System (CMATS)</w:t>
      </w:r>
      <w:r w:rsidR="00C1728E" w:rsidRPr="000B0444">
        <w:t>.</w:t>
      </w:r>
      <w:r w:rsidR="003975BE" w:rsidRPr="000B0444">
        <w:t xml:space="preserve"> </w:t>
      </w:r>
    </w:p>
    <w:p w14:paraId="643B5F2B" w14:textId="0C40B0F3" w:rsidR="00CD68B4" w:rsidRDefault="00315786" w:rsidP="00D854C6">
      <w:pPr>
        <w:pStyle w:val="BodyText"/>
        <w:spacing w:before="143"/>
        <w:ind w:left="138" w:right="469"/>
      </w:pPr>
      <w:r>
        <w:t>Reporting to the</w:t>
      </w:r>
      <w:r w:rsidR="0096784D">
        <w:t xml:space="preserve"> </w:t>
      </w:r>
      <w:r w:rsidR="00043AE7">
        <w:t>Head of Project Communications,</w:t>
      </w:r>
      <w:r w:rsidR="0096784D">
        <w:t xml:space="preserve"> </w:t>
      </w:r>
      <w:r w:rsidR="0029141B">
        <w:t xml:space="preserve">the </w:t>
      </w:r>
      <w:r w:rsidR="0029141B" w:rsidRPr="003975BE">
        <w:rPr>
          <w:b/>
        </w:rPr>
        <w:t xml:space="preserve">OneSKY </w:t>
      </w:r>
      <w:r w:rsidR="00020E14">
        <w:rPr>
          <w:b/>
        </w:rPr>
        <w:t>Senior</w:t>
      </w:r>
      <w:r w:rsidR="00FD3376">
        <w:rPr>
          <w:b/>
        </w:rPr>
        <w:t xml:space="preserve"> </w:t>
      </w:r>
      <w:r w:rsidR="00043AE7">
        <w:rPr>
          <w:b/>
        </w:rPr>
        <w:t xml:space="preserve">Communications and </w:t>
      </w:r>
      <w:r w:rsidR="0029141B" w:rsidRPr="003975BE">
        <w:rPr>
          <w:b/>
        </w:rPr>
        <w:t>Engagement</w:t>
      </w:r>
      <w:r w:rsidR="00FD3376">
        <w:rPr>
          <w:b/>
        </w:rPr>
        <w:t xml:space="preserve"> </w:t>
      </w:r>
      <w:r w:rsidR="00020E14">
        <w:rPr>
          <w:b/>
        </w:rPr>
        <w:t>Advisor</w:t>
      </w:r>
      <w:r w:rsidR="00FD3376">
        <w:rPr>
          <w:b/>
        </w:rPr>
        <w:t xml:space="preserve"> </w:t>
      </w:r>
      <w:r w:rsidR="003447D5">
        <w:t>will drive the implementation of the engagement plan for the OneSKY program across all key stakeholder groups</w:t>
      </w:r>
      <w:r w:rsidR="0029141B">
        <w:t xml:space="preserve">. </w:t>
      </w:r>
      <w:r w:rsidR="003447D5">
        <w:t>This</w:t>
      </w:r>
      <w:r w:rsidR="0096784D">
        <w:t xml:space="preserve"> will involve end to end planning, </w:t>
      </w:r>
      <w:r w:rsidR="003447D5">
        <w:t>ensuring key</w:t>
      </w:r>
      <w:r w:rsidR="0096784D">
        <w:t xml:space="preserve"> stakeholders</w:t>
      </w:r>
      <w:r w:rsidR="003447D5">
        <w:t xml:space="preserve"> are kept up to date across </w:t>
      </w:r>
      <w:r w:rsidR="0096784D">
        <w:t>the program</w:t>
      </w:r>
      <w:r w:rsidR="003447D5">
        <w:t xml:space="preserve"> milestones</w:t>
      </w:r>
      <w:r w:rsidR="00C1728E">
        <w:t>.</w:t>
      </w:r>
    </w:p>
    <w:p w14:paraId="54BEE876" w14:textId="5481165E" w:rsidR="00407A0B" w:rsidRDefault="00654821">
      <w:pPr>
        <w:pStyle w:val="BodyText"/>
        <w:spacing w:before="119"/>
        <w:ind w:left="138" w:right="387"/>
      </w:pPr>
      <w:r>
        <w:t xml:space="preserve">As the </w:t>
      </w:r>
      <w:r w:rsidR="00020E14">
        <w:t xml:space="preserve">the </w:t>
      </w:r>
      <w:r w:rsidR="00020E14" w:rsidRPr="003975BE">
        <w:rPr>
          <w:b/>
        </w:rPr>
        <w:t xml:space="preserve">OneSKY </w:t>
      </w:r>
      <w:r w:rsidR="00020E14">
        <w:rPr>
          <w:b/>
        </w:rPr>
        <w:t xml:space="preserve">Senior Communications and </w:t>
      </w:r>
      <w:r w:rsidR="00020E14" w:rsidRPr="003975BE">
        <w:rPr>
          <w:b/>
        </w:rPr>
        <w:t>Engagement</w:t>
      </w:r>
      <w:r w:rsidR="00020E14">
        <w:rPr>
          <w:b/>
        </w:rPr>
        <w:t xml:space="preserve"> Advisor</w:t>
      </w:r>
      <w:r w:rsidRPr="000161D4">
        <w:rPr>
          <w:b/>
        </w:rPr>
        <w:t>,</w:t>
      </w:r>
      <w:r>
        <w:t xml:space="preserve"> you will seek </w:t>
      </w:r>
      <w:r w:rsidR="00407A0B">
        <w:t xml:space="preserve">opportunities for the project team to engage externally and internally and </w:t>
      </w:r>
      <w:r>
        <w:t>will</w:t>
      </w:r>
      <w:r w:rsidR="00407A0B">
        <w:t xml:space="preserve"> provide relevant briefing material to ensure communication </w:t>
      </w:r>
      <w:r w:rsidR="003447D5">
        <w:t>on the</w:t>
      </w:r>
      <w:r w:rsidR="00407A0B">
        <w:t xml:space="preserve"> OneSKY</w:t>
      </w:r>
      <w:r w:rsidR="003447D5">
        <w:t xml:space="preserve"> program </w:t>
      </w:r>
      <w:r w:rsidR="00407A0B">
        <w:t xml:space="preserve">is consistent and coordinated. </w:t>
      </w:r>
      <w:r>
        <w:t>You</w:t>
      </w:r>
      <w:r w:rsidR="00315786">
        <w:t xml:space="preserve"> will be responsible to follow up with </w:t>
      </w:r>
      <w:r w:rsidR="00407A0B">
        <w:t xml:space="preserve">all key </w:t>
      </w:r>
      <w:r w:rsidR="00315786">
        <w:t>stakeholders</w:t>
      </w:r>
      <w:r w:rsidR="00407A0B">
        <w:t xml:space="preserve"> to the </w:t>
      </w:r>
      <w:r w:rsidR="00C1728E">
        <w:t>Program</w:t>
      </w:r>
      <w:r w:rsidR="00407A0B">
        <w:t xml:space="preserve">, including the Executive Team, the Chief Executive and the </w:t>
      </w:r>
      <w:r w:rsidR="00C1728E">
        <w:t xml:space="preserve">Airservices </w:t>
      </w:r>
      <w:r w:rsidR="00407A0B">
        <w:t>Board.</w:t>
      </w:r>
      <w:r w:rsidR="003447D5">
        <w:t xml:space="preserve">  </w:t>
      </w:r>
      <w:r>
        <w:t xml:space="preserve">You </w:t>
      </w:r>
      <w:r w:rsidR="003447D5">
        <w:t xml:space="preserve">will be the main point of contact in the OneSKY team for all communication and engagement activities relevant to the OneSKY program. </w:t>
      </w:r>
    </w:p>
    <w:p w14:paraId="3AE8C9AA" w14:textId="77777777" w:rsidR="0029141B" w:rsidRDefault="0029141B" w:rsidP="0029141B">
      <w:pPr>
        <w:pStyle w:val="NormalWeb"/>
        <w:spacing w:before="0" w:beforeAutospacing="0" w:after="375" w:afterAutospacing="0" w:line="315" w:lineRule="atLeast"/>
        <w:rPr>
          <w:rFonts w:ascii="&amp;quot" w:hAnsi="&amp;quot"/>
          <w:color w:val="181717"/>
          <w:sz w:val="21"/>
          <w:szCs w:val="21"/>
        </w:rPr>
      </w:pPr>
    </w:p>
    <w:p w14:paraId="0F8D4D96" w14:textId="673B0D88" w:rsidR="0029141B" w:rsidRDefault="0029141B" w:rsidP="0029141B">
      <w:pPr>
        <w:widowControl/>
        <w:autoSpaceDE/>
        <w:autoSpaceDN/>
        <w:spacing w:after="375" w:line="315" w:lineRule="atLeast"/>
        <w:rPr>
          <w:rFonts w:ascii="&amp;quot" w:eastAsia="Times New Roman" w:hAnsi="&amp;quot" w:cs="Times New Roman"/>
          <w:color w:val="181717"/>
          <w:sz w:val="21"/>
          <w:szCs w:val="21"/>
          <w:lang w:bidi="ar-SA"/>
        </w:rPr>
      </w:pPr>
      <w:r w:rsidRPr="0029141B">
        <w:rPr>
          <w:rFonts w:ascii="&amp;quot" w:eastAsia="Times New Roman" w:hAnsi="&amp;quot" w:cs="Times New Roman"/>
          <w:color w:val="181717"/>
          <w:sz w:val="21"/>
          <w:szCs w:val="21"/>
          <w:lang w:bidi="ar-SA"/>
        </w:rPr>
        <w:t> </w:t>
      </w:r>
    </w:p>
    <w:p w14:paraId="5F830135" w14:textId="77777777" w:rsidR="00043AE7" w:rsidRPr="0029141B" w:rsidRDefault="00043AE7" w:rsidP="0029141B">
      <w:pPr>
        <w:widowControl/>
        <w:autoSpaceDE/>
        <w:autoSpaceDN/>
        <w:spacing w:after="375" w:line="315" w:lineRule="atLeast"/>
        <w:rPr>
          <w:rFonts w:ascii="&amp;quot" w:eastAsia="Times New Roman" w:hAnsi="&amp;quot" w:cs="Times New Roman"/>
          <w:color w:val="181717"/>
          <w:sz w:val="21"/>
          <w:szCs w:val="21"/>
          <w:lang w:bidi="ar-SA"/>
        </w:rPr>
      </w:pPr>
    </w:p>
    <w:p w14:paraId="3AE62A44" w14:textId="77777777" w:rsidR="007A4912" w:rsidRDefault="000D15F1">
      <w:pPr>
        <w:pStyle w:val="BodyText"/>
        <w:ind w:left="0"/>
        <w:rPr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51243832" wp14:editId="758CBB04">
                <wp:simplePos x="0" y="0"/>
                <wp:positionH relativeFrom="page">
                  <wp:posOffset>901065</wp:posOffset>
                </wp:positionH>
                <wp:positionV relativeFrom="paragraph">
                  <wp:posOffset>205740</wp:posOffset>
                </wp:positionV>
                <wp:extent cx="5941695" cy="299085"/>
                <wp:effectExtent l="0" t="0" r="0" b="0"/>
                <wp:wrapTopAndBottom/>
                <wp:docPr id="3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695" cy="299085"/>
                        </a:xfrm>
                        <a:prstGeom prst="rect">
                          <a:avLst/>
                        </a:prstGeom>
                        <a:solidFill>
                          <a:srgbClr val="009F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CFDD38" w14:textId="77777777" w:rsidR="007A4912" w:rsidRDefault="00315786">
                            <w:pPr>
                              <w:spacing w:before="115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Accountabilities and Responsibilities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243832" id="Text Box 22" o:spid="_x0000_s1028" type="#_x0000_t202" style="position:absolute;margin-left:70.95pt;margin-top:16.2pt;width:467.85pt;height:23.55pt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" fillcolor="#009fdd" stroked="f">
                <v:textbox inset="0,0,0,0">
                  <w:txbxContent>
                    <w:p w14:paraId="6DCFDD38" w14:textId="77777777" w:rsidR="007A4912" w:rsidRDefault="00315786">
                      <w:pPr>
                        <w:spacing w:before="115"/>
                        <w:ind w:left="10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Accountabilities and Responsibilities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F04414" w14:textId="77777777" w:rsidR="007A4912" w:rsidRDefault="00315786">
      <w:pPr>
        <w:pStyle w:val="Heading1"/>
        <w:spacing w:before="100"/>
        <w:ind w:left="138"/>
      </w:pPr>
      <w:r>
        <w:t>Position Specific</w:t>
      </w:r>
    </w:p>
    <w:p w14:paraId="5E7070C8" w14:textId="20477103" w:rsidR="00654821" w:rsidRPr="00654821" w:rsidRDefault="00654821" w:rsidP="00654821">
      <w:pPr>
        <w:pStyle w:val="ListParagraph"/>
        <w:numPr>
          <w:ilvl w:val="0"/>
          <w:numId w:val="1"/>
        </w:numPr>
        <w:tabs>
          <w:tab w:val="left" w:pos="847"/>
        </w:tabs>
        <w:spacing w:before="123" w:line="213" w:lineRule="exact"/>
        <w:ind w:hanging="280"/>
        <w:rPr>
          <w:sz w:val="20"/>
        </w:rPr>
      </w:pPr>
      <w:r>
        <w:rPr>
          <w:sz w:val="20"/>
        </w:rPr>
        <w:t xml:space="preserve">Develop and coordinate </w:t>
      </w:r>
      <w:r w:rsidR="00D046D3">
        <w:rPr>
          <w:sz w:val="20"/>
        </w:rPr>
        <w:t xml:space="preserve">communications and engagement </w:t>
      </w:r>
      <w:r>
        <w:rPr>
          <w:sz w:val="20"/>
        </w:rPr>
        <w:t>initiatives that will drive the OneSKY en</w:t>
      </w:r>
      <w:r w:rsidR="007430FE">
        <w:rPr>
          <w:sz w:val="20"/>
        </w:rPr>
        <w:t>gagement plan</w:t>
      </w:r>
    </w:p>
    <w:p w14:paraId="4F2FA87B" w14:textId="77777777" w:rsidR="007430FE" w:rsidRDefault="007430FE">
      <w:pPr>
        <w:pStyle w:val="ListParagraph"/>
        <w:numPr>
          <w:ilvl w:val="0"/>
          <w:numId w:val="1"/>
        </w:numPr>
        <w:tabs>
          <w:tab w:val="left" w:pos="847"/>
        </w:tabs>
        <w:spacing w:before="123" w:line="213" w:lineRule="exact"/>
        <w:ind w:hanging="280"/>
        <w:rPr>
          <w:sz w:val="20"/>
        </w:rPr>
      </w:pPr>
      <w:r>
        <w:rPr>
          <w:sz w:val="20"/>
        </w:rPr>
        <w:lastRenderedPageBreak/>
        <w:t>Oversee all relevant communications and collateral relevant to the OneSKY program</w:t>
      </w:r>
    </w:p>
    <w:p w14:paraId="725F5D42" w14:textId="53D5523D" w:rsidR="00654821" w:rsidRDefault="00654821">
      <w:pPr>
        <w:pStyle w:val="ListParagraph"/>
        <w:numPr>
          <w:ilvl w:val="0"/>
          <w:numId w:val="1"/>
        </w:numPr>
        <w:tabs>
          <w:tab w:val="left" w:pos="847"/>
        </w:tabs>
        <w:spacing w:before="123" w:line="213" w:lineRule="exact"/>
        <w:ind w:hanging="280"/>
        <w:rPr>
          <w:sz w:val="20"/>
        </w:rPr>
      </w:pPr>
      <w:r>
        <w:rPr>
          <w:sz w:val="20"/>
        </w:rPr>
        <w:t>Ensure a high standard of professionalism across all material relating to the OneSKY program</w:t>
      </w:r>
    </w:p>
    <w:p w14:paraId="39C0D483" w14:textId="7AEDD8FD" w:rsidR="00C1728E" w:rsidRDefault="00D046D3">
      <w:pPr>
        <w:pStyle w:val="ListParagraph"/>
        <w:numPr>
          <w:ilvl w:val="0"/>
          <w:numId w:val="1"/>
        </w:numPr>
        <w:tabs>
          <w:tab w:val="left" w:pos="847"/>
        </w:tabs>
        <w:spacing w:before="123" w:line="213" w:lineRule="exact"/>
        <w:ind w:hanging="280"/>
        <w:rPr>
          <w:sz w:val="20"/>
        </w:rPr>
      </w:pPr>
      <w:r>
        <w:rPr>
          <w:sz w:val="20"/>
        </w:rPr>
        <w:t>Ensure</w:t>
      </w:r>
      <w:r w:rsidR="00C1728E">
        <w:rPr>
          <w:sz w:val="20"/>
        </w:rPr>
        <w:t xml:space="preserve"> </w:t>
      </w:r>
      <w:r>
        <w:rPr>
          <w:sz w:val="20"/>
        </w:rPr>
        <w:t>communications and engagement approach is in line with the corporate communications project approach and strategy</w:t>
      </w:r>
    </w:p>
    <w:p w14:paraId="4F89A05E" w14:textId="77777777" w:rsidR="007A4912" w:rsidRDefault="007A4912">
      <w:pPr>
        <w:pStyle w:val="BodyText"/>
        <w:spacing w:before="11"/>
        <w:ind w:left="0"/>
        <w:rPr>
          <w:sz w:val="28"/>
        </w:rPr>
      </w:pPr>
    </w:p>
    <w:p w14:paraId="6DDA057F" w14:textId="77777777" w:rsidR="007A4912" w:rsidRDefault="00315786">
      <w:pPr>
        <w:pStyle w:val="Heading1"/>
        <w:spacing w:before="0"/>
        <w:ind w:left="138"/>
      </w:pPr>
      <w:r>
        <w:t>People</w:t>
      </w:r>
    </w:p>
    <w:p w14:paraId="6011C0B0" w14:textId="77777777" w:rsidR="007430FE" w:rsidRDefault="003447D5">
      <w:pPr>
        <w:pStyle w:val="ListParagraph"/>
        <w:numPr>
          <w:ilvl w:val="0"/>
          <w:numId w:val="1"/>
        </w:numPr>
        <w:tabs>
          <w:tab w:val="left" w:pos="858"/>
          <w:tab w:val="left" w:pos="859"/>
        </w:tabs>
        <w:spacing w:before="128" w:line="235" w:lineRule="auto"/>
        <w:ind w:left="858" w:right="429" w:hanging="360"/>
        <w:rPr>
          <w:sz w:val="20"/>
        </w:rPr>
      </w:pPr>
      <w:r>
        <w:rPr>
          <w:sz w:val="20"/>
        </w:rPr>
        <w:t>Build, maintain and influence positive relationships across the business to achieve optimal support for the</w:t>
      </w:r>
      <w:r w:rsidR="00A83C96">
        <w:rPr>
          <w:sz w:val="20"/>
        </w:rPr>
        <w:t xml:space="preserve"> OneSKY</w:t>
      </w:r>
      <w:r>
        <w:rPr>
          <w:sz w:val="20"/>
        </w:rPr>
        <w:t xml:space="preserve"> program</w:t>
      </w:r>
    </w:p>
    <w:p w14:paraId="2419FAFA" w14:textId="557EB2C1" w:rsidR="007430FE" w:rsidRDefault="007430FE">
      <w:pPr>
        <w:pStyle w:val="ListParagraph"/>
        <w:numPr>
          <w:ilvl w:val="0"/>
          <w:numId w:val="1"/>
        </w:numPr>
        <w:tabs>
          <w:tab w:val="left" w:pos="858"/>
          <w:tab w:val="left" w:pos="859"/>
        </w:tabs>
        <w:spacing w:before="128" w:line="235" w:lineRule="auto"/>
        <w:ind w:left="858" w:right="429" w:hanging="360"/>
        <w:rPr>
          <w:sz w:val="20"/>
        </w:rPr>
      </w:pPr>
      <w:r>
        <w:rPr>
          <w:sz w:val="20"/>
        </w:rPr>
        <w:t xml:space="preserve">Develop cohesive relationships with all relevant stakeholders </w:t>
      </w:r>
      <w:r w:rsidR="000B0444">
        <w:rPr>
          <w:sz w:val="20"/>
        </w:rPr>
        <w:t>across the organisation</w:t>
      </w:r>
    </w:p>
    <w:p w14:paraId="22A54516" w14:textId="58CDE3A6" w:rsidR="006C4165" w:rsidRPr="006C4165" w:rsidRDefault="003447D5" w:rsidP="006C4165">
      <w:pPr>
        <w:pStyle w:val="ListParagraph"/>
        <w:numPr>
          <w:ilvl w:val="0"/>
          <w:numId w:val="1"/>
        </w:numPr>
        <w:tabs>
          <w:tab w:val="left" w:pos="858"/>
          <w:tab w:val="left" w:pos="859"/>
        </w:tabs>
        <w:spacing w:before="128" w:line="235" w:lineRule="auto"/>
        <w:ind w:left="858" w:right="429" w:hanging="360"/>
        <w:rPr>
          <w:sz w:val="20"/>
        </w:rPr>
      </w:pPr>
      <w:r w:rsidRPr="006C4165">
        <w:rPr>
          <w:sz w:val="20"/>
        </w:rPr>
        <w:t>Define, manage and monitor objectives for all communication and engagement activities related to the OneSKY program</w:t>
      </w:r>
    </w:p>
    <w:p w14:paraId="0C7304B1" w14:textId="7A0B6E49" w:rsidR="006C4165" w:rsidRPr="006C4165" w:rsidRDefault="006C4165" w:rsidP="006C4165">
      <w:pPr>
        <w:pStyle w:val="ListParagraph"/>
        <w:numPr>
          <w:ilvl w:val="0"/>
          <w:numId w:val="1"/>
        </w:numPr>
        <w:tabs>
          <w:tab w:val="left" w:pos="858"/>
          <w:tab w:val="left" w:pos="859"/>
        </w:tabs>
        <w:spacing w:before="128" w:line="235" w:lineRule="auto"/>
        <w:ind w:left="858" w:right="429" w:hanging="360"/>
        <w:rPr>
          <w:sz w:val="20"/>
        </w:rPr>
      </w:pPr>
      <w:r w:rsidRPr="006C4165">
        <w:rPr>
          <w:sz w:val="20"/>
        </w:rPr>
        <w:t>Coordinate with internal and external stakeholders</w:t>
      </w:r>
      <w:r>
        <w:rPr>
          <w:sz w:val="20"/>
        </w:rPr>
        <w:t xml:space="preserve"> </w:t>
      </w:r>
      <w:r w:rsidRPr="006C4165">
        <w:rPr>
          <w:sz w:val="20"/>
        </w:rPr>
        <w:t>and communications/engagement business units, to facilitate high levels of engagement</w:t>
      </w:r>
    </w:p>
    <w:p w14:paraId="29B7E84A" w14:textId="77777777" w:rsidR="006C4165" w:rsidRDefault="006C4165" w:rsidP="006C4165">
      <w:pPr>
        <w:pStyle w:val="ListParagraph"/>
        <w:tabs>
          <w:tab w:val="left" w:pos="858"/>
          <w:tab w:val="left" w:pos="859"/>
        </w:tabs>
        <w:spacing w:before="128" w:line="235" w:lineRule="auto"/>
        <w:ind w:right="429" w:firstLine="0"/>
        <w:rPr>
          <w:sz w:val="20"/>
        </w:rPr>
      </w:pPr>
    </w:p>
    <w:p w14:paraId="3D9C97BB" w14:textId="77777777" w:rsidR="007A4912" w:rsidRDefault="00315786">
      <w:pPr>
        <w:pStyle w:val="Heading1"/>
        <w:spacing w:before="134"/>
        <w:ind w:left="138"/>
      </w:pPr>
      <w:r>
        <w:t>Compliance, Systems and Reporting</w:t>
      </w:r>
    </w:p>
    <w:p w14:paraId="3B75C111" w14:textId="76854A09" w:rsidR="007A4912" w:rsidRDefault="00315786">
      <w:pPr>
        <w:pStyle w:val="ListParagraph"/>
        <w:numPr>
          <w:ilvl w:val="0"/>
          <w:numId w:val="1"/>
        </w:numPr>
        <w:tabs>
          <w:tab w:val="left" w:pos="706"/>
        </w:tabs>
        <w:spacing w:before="128" w:line="235" w:lineRule="auto"/>
        <w:ind w:left="705" w:right="543" w:hanging="283"/>
        <w:rPr>
          <w:sz w:val="20"/>
        </w:rPr>
      </w:pPr>
      <w:r>
        <w:rPr>
          <w:sz w:val="20"/>
        </w:rPr>
        <w:t>Adhere to enterprise governance systems and policies, including Safety, Environmental, WHS, Risk and Compliance</w:t>
      </w:r>
    </w:p>
    <w:p w14:paraId="3B927130" w14:textId="6BC62A91" w:rsidR="006C4165" w:rsidRPr="006C4165" w:rsidRDefault="006C4165" w:rsidP="006C4165">
      <w:pPr>
        <w:pStyle w:val="ListParagraph"/>
        <w:numPr>
          <w:ilvl w:val="0"/>
          <w:numId w:val="1"/>
        </w:numPr>
        <w:tabs>
          <w:tab w:val="left" w:pos="706"/>
        </w:tabs>
        <w:spacing w:before="128" w:line="235" w:lineRule="auto"/>
        <w:ind w:left="705" w:right="543" w:hanging="283"/>
        <w:rPr>
          <w:sz w:val="20"/>
        </w:rPr>
      </w:pPr>
      <w:r w:rsidRPr="006C4165">
        <w:rPr>
          <w:sz w:val="20"/>
        </w:rPr>
        <w:t xml:space="preserve">Align </w:t>
      </w:r>
      <w:r>
        <w:rPr>
          <w:sz w:val="20"/>
        </w:rPr>
        <w:t>c</w:t>
      </w:r>
      <w:r w:rsidRPr="006C4165">
        <w:rPr>
          <w:sz w:val="20"/>
        </w:rPr>
        <w:t>ommunications and engagement activities to industry best practice and A</w:t>
      </w:r>
      <w:r>
        <w:rPr>
          <w:sz w:val="20"/>
        </w:rPr>
        <w:t xml:space="preserve">irservices </w:t>
      </w:r>
      <w:r w:rsidRPr="006C4165">
        <w:rPr>
          <w:sz w:val="20"/>
        </w:rPr>
        <w:t>processes</w:t>
      </w:r>
    </w:p>
    <w:p w14:paraId="2F7C84BD" w14:textId="77777777" w:rsidR="007A4912" w:rsidRDefault="007A4912">
      <w:pPr>
        <w:pStyle w:val="BodyText"/>
        <w:ind w:left="0"/>
        <w:rPr>
          <w:sz w:val="22"/>
        </w:rPr>
      </w:pPr>
    </w:p>
    <w:p w14:paraId="56FD1F26" w14:textId="77777777" w:rsidR="007A4912" w:rsidRDefault="007A4912">
      <w:pPr>
        <w:pStyle w:val="BodyText"/>
        <w:spacing w:before="10"/>
        <w:ind w:left="0"/>
        <w:rPr>
          <w:sz w:val="18"/>
        </w:rPr>
      </w:pPr>
    </w:p>
    <w:p w14:paraId="47A0E280" w14:textId="77777777" w:rsidR="007A4912" w:rsidRDefault="00315786">
      <w:pPr>
        <w:pStyle w:val="Heading1"/>
        <w:spacing w:before="0"/>
        <w:ind w:left="138"/>
      </w:pPr>
      <w:r>
        <w:t>Safety</w:t>
      </w:r>
    </w:p>
    <w:p w14:paraId="021E1F59" w14:textId="77777777" w:rsidR="007A4912" w:rsidRDefault="00315786">
      <w:pPr>
        <w:pStyle w:val="ListParagraph"/>
        <w:numPr>
          <w:ilvl w:val="0"/>
          <w:numId w:val="1"/>
        </w:numPr>
        <w:tabs>
          <w:tab w:val="left" w:pos="706"/>
        </w:tabs>
        <w:spacing w:before="124"/>
        <w:ind w:left="705" w:hanging="283"/>
        <w:rPr>
          <w:sz w:val="20"/>
        </w:rPr>
      </w:pPr>
      <w:r>
        <w:rPr>
          <w:sz w:val="20"/>
        </w:rPr>
        <w:t>Demonstrate safety leadership and behaviours consistent with enterprise</w:t>
      </w:r>
      <w:r>
        <w:rPr>
          <w:spacing w:val="-9"/>
          <w:sz w:val="20"/>
        </w:rPr>
        <w:t xml:space="preserve"> </w:t>
      </w:r>
      <w:r>
        <w:rPr>
          <w:sz w:val="20"/>
        </w:rPr>
        <w:t>strategies</w:t>
      </w:r>
    </w:p>
    <w:p w14:paraId="58A53A73" w14:textId="77777777" w:rsidR="007A4912" w:rsidRDefault="000D15F1">
      <w:pPr>
        <w:pStyle w:val="ListParagraph"/>
        <w:numPr>
          <w:ilvl w:val="0"/>
          <w:numId w:val="1"/>
        </w:numPr>
        <w:tabs>
          <w:tab w:val="left" w:pos="706"/>
        </w:tabs>
        <w:spacing w:before="117"/>
        <w:ind w:left="705" w:hanging="283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312" behindDoc="0" locked="0" layoutInCell="1" allowOverlap="1" wp14:anchorId="32EF7506" wp14:editId="276948AA">
                <wp:simplePos x="0" y="0"/>
                <wp:positionH relativeFrom="page">
                  <wp:posOffset>901065</wp:posOffset>
                </wp:positionH>
                <wp:positionV relativeFrom="paragraph">
                  <wp:posOffset>307340</wp:posOffset>
                </wp:positionV>
                <wp:extent cx="5941695" cy="297180"/>
                <wp:effectExtent l="0" t="0" r="0" b="0"/>
                <wp:wrapTopAndBottom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695" cy="297180"/>
                        </a:xfrm>
                        <a:prstGeom prst="rect">
                          <a:avLst/>
                        </a:prstGeom>
                        <a:solidFill>
                          <a:srgbClr val="009F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ED343" w14:textId="77777777" w:rsidR="007A4912" w:rsidRDefault="00315786">
                            <w:pPr>
                              <w:spacing w:before="115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Key Performance Indicators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EF7506" id="Text Box 10" o:spid="_x0000_s1029" type="#_x0000_t202" style="position:absolute;left:0;text-align:left;margin-left:70.95pt;margin-top:24.2pt;width:467.85pt;height:23.4pt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" fillcolor="#009fdd" stroked="f">
                <v:textbox inset="0,0,0,0">
                  <w:txbxContent>
                    <w:p w14:paraId="2EEED343" w14:textId="77777777" w:rsidR="007A4912" w:rsidRDefault="00315786">
                      <w:pPr>
                        <w:spacing w:before="115"/>
                        <w:ind w:left="10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Key Performance Indicators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15786">
        <w:rPr>
          <w:sz w:val="20"/>
        </w:rPr>
        <w:t>Support consultation in relation to safety-related statutory regulatory duties and</w:t>
      </w:r>
      <w:r w:rsidR="00315786">
        <w:rPr>
          <w:spacing w:val="-19"/>
          <w:sz w:val="20"/>
        </w:rPr>
        <w:t xml:space="preserve"> </w:t>
      </w:r>
      <w:r w:rsidR="00315786">
        <w:rPr>
          <w:sz w:val="20"/>
        </w:rPr>
        <w:t>obligations</w:t>
      </w:r>
    </w:p>
    <w:p w14:paraId="55C0328F" w14:textId="77777777" w:rsidR="007A4912" w:rsidRDefault="00315786">
      <w:pPr>
        <w:pStyle w:val="Heading1"/>
        <w:spacing w:before="100"/>
        <w:ind w:left="138"/>
      </w:pPr>
      <w:r>
        <w:t>Efficient, Effective and Accountable</w:t>
      </w:r>
    </w:p>
    <w:p w14:paraId="49606E31" w14:textId="277D91AD" w:rsidR="007A4912" w:rsidRDefault="00315786">
      <w:pPr>
        <w:pStyle w:val="ListParagraph"/>
        <w:numPr>
          <w:ilvl w:val="0"/>
          <w:numId w:val="1"/>
        </w:numPr>
        <w:tabs>
          <w:tab w:val="left" w:pos="706"/>
        </w:tabs>
        <w:spacing w:before="124"/>
        <w:ind w:left="705" w:right="555" w:hanging="283"/>
        <w:rPr>
          <w:sz w:val="20"/>
        </w:rPr>
      </w:pPr>
      <w:r>
        <w:rPr>
          <w:sz w:val="20"/>
        </w:rPr>
        <w:t xml:space="preserve">As part of the broader </w:t>
      </w:r>
      <w:r w:rsidR="00D046D3">
        <w:rPr>
          <w:sz w:val="20"/>
        </w:rPr>
        <w:t>Corporate Communications Team</w:t>
      </w:r>
      <w:r w:rsidR="00A83C96">
        <w:rPr>
          <w:sz w:val="20"/>
        </w:rPr>
        <w:t xml:space="preserve"> r</w:t>
      </w:r>
      <w:r>
        <w:rPr>
          <w:sz w:val="20"/>
        </w:rPr>
        <w:t xml:space="preserve">equirements, achievement of corporate initiatives and </w:t>
      </w:r>
      <w:r w:rsidR="00A83C96">
        <w:rPr>
          <w:sz w:val="20"/>
        </w:rPr>
        <w:t>alignment with the objectives set out in the corporate plan</w:t>
      </w:r>
    </w:p>
    <w:p w14:paraId="201F3EAA" w14:textId="2C5BF610" w:rsidR="00004E54" w:rsidRDefault="00004E54">
      <w:pPr>
        <w:pStyle w:val="ListParagraph"/>
        <w:numPr>
          <w:ilvl w:val="0"/>
          <w:numId w:val="1"/>
        </w:numPr>
        <w:tabs>
          <w:tab w:val="left" w:pos="706"/>
        </w:tabs>
        <w:spacing w:before="124"/>
        <w:ind w:left="705" w:right="555" w:hanging="283"/>
        <w:rPr>
          <w:sz w:val="20"/>
        </w:rPr>
      </w:pPr>
      <w:r>
        <w:rPr>
          <w:sz w:val="20"/>
        </w:rPr>
        <w:t>Develo</w:t>
      </w:r>
      <w:r w:rsidR="00D046D3">
        <w:rPr>
          <w:sz w:val="20"/>
        </w:rPr>
        <w:t>p</w:t>
      </w:r>
      <w:r>
        <w:rPr>
          <w:sz w:val="20"/>
        </w:rPr>
        <w:t xml:space="preserve"> high quality </w:t>
      </w:r>
      <w:r w:rsidR="00043AE7">
        <w:rPr>
          <w:sz w:val="20"/>
        </w:rPr>
        <w:t>p</w:t>
      </w:r>
      <w:r>
        <w:rPr>
          <w:sz w:val="20"/>
        </w:rPr>
        <w:t>rogram communications with a professional approach</w:t>
      </w:r>
    </w:p>
    <w:p w14:paraId="453AEEB5" w14:textId="5274AC5A" w:rsidR="00004E54" w:rsidRDefault="00004E54">
      <w:pPr>
        <w:pStyle w:val="ListParagraph"/>
        <w:numPr>
          <w:ilvl w:val="0"/>
          <w:numId w:val="1"/>
        </w:numPr>
        <w:tabs>
          <w:tab w:val="left" w:pos="706"/>
        </w:tabs>
        <w:spacing w:before="124"/>
        <w:ind w:left="705" w:right="555" w:hanging="283"/>
        <w:rPr>
          <w:sz w:val="20"/>
        </w:rPr>
      </w:pPr>
      <w:r>
        <w:rPr>
          <w:sz w:val="20"/>
        </w:rPr>
        <w:t>Build and maintain effective working relationships across project managers and senior leadership team</w:t>
      </w:r>
    </w:p>
    <w:p w14:paraId="13702A44" w14:textId="236BC1BB" w:rsidR="00D90E8A" w:rsidRDefault="00D90E8A">
      <w:pPr>
        <w:pStyle w:val="ListParagraph"/>
        <w:numPr>
          <w:ilvl w:val="0"/>
          <w:numId w:val="1"/>
        </w:numPr>
        <w:tabs>
          <w:tab w:val="left" w:pos="706"/>
        </w:tabs>
        <w:spacing w:before="124"/>
        <w:ind w:left="705" w:right="555" w:hanging="283"/>
        <w:rPr>
          <w:sz w:val="20"/>
        </w:rPr>
      </w:pPr>
      <w:r>
        <w:rPr>
          <w:sz w:val="20"/>
        </w:rPr>
        <w:t xml:space="preserve">Ensure all </w:t>
      </w:r>
      <w:r w:rsidR="00B94954">
        <w:rPr>
          <w:sz w:val="20"/>
        </w:rPr>
        <w:t>communications and</w:t>
      </w:r>
      <w:r>
        <w:rPr>
          <w:sz w:val="20"/>
        </w:rPr>
        <w:t xml:space="preserve"> engagement requirements are met</w:t>
      </w:r>
    </w:p>
    <w:p w14:paraId="51122BB9" w14:textId="77777777" w:rsidR="007A4912" w:rsidRPr="003975BE" w:rsidRDefault="00315786">
      <w:pPr>
        <w:pStyle w:val="BodyText"/>
        <w:spacing w:before="117"/>
        <w:ind w:left="138"/>
        <w:rPr>
          <w:b/>
          <w:bCs/>
        </w:rPr>
      </w:pPr>
      <w:r w:rsidRPr="003975BE">
        <w:rPr>
          <w:b/>
          <w:bCs/>
        </w:rPr>
        <w:t>Commercial</w:t>
      </w:r>
    </w:p>
    <w:p w14:paraId="41243AD0" w14:textId="77777777" w:rsidR="003975BE" w:rsidRPr="003975BE" w:rsidRDefault="00315786" w:rsidP="00D046D3">
      <w:pPr>
        <w:pStyle w:val="ListParagraph"/>
        <w:numPr>
          <w:ilvl w:val="0"/>
          <w:numId w:val="1"/>
        </w:numPr>
        <w:tabs>
          <w:tab w:val="left" w:pos="708"/>
        </w:tabs>
        <w:spacing w:before="124"/>
        <w:ind w:left="705" w:right="555" w:hanging="283"/>
        <w:rPr>
          <w:sz w:val="20"/>
        </w:rPr>
      </w:pPr>
      <w:r>
        <w:rPr>
          <w:sz w:val="20"/>
        </w:rPr>
        <w:t xml:space="preserve">Achieve budget objectives and performance targets </w:t>
      </w:r>
    </w:p>
    <w:p w14:paraId="25F118E7" w14:textId="77777777" w:rsidR="003975BE" w:rsidRPr="003975BE" w:rsidRDefault="003975BE" w:rsidP="00D046D3">
      <w:pPr>
        <w:pStyle w:val="ListParagraph"/>
        <w:numPr>
          <w:ilvl w:val="0"/>
          <w:numId w:val="1"/>
        </w:numPr>
        <w:tabs>
          <w:tab w:val="left" w:pos="708"/>
        </w:tabs>
        <w:spacing w:before="124"/>
        <w:ind w:left="705" w:right="555" w:hanging="283"/>
        <w:rPr>
          <w:sz w:val="20"/>
        </w:rPr>
      </w:pPr>
      <w:r w:rsidRPr="003975BE">
        <w:rPr>
          <w:sz w:val="20"/>
        </w:rPr>
        <w:t xml:space="preserve">Compliance with relevant procurement standards, including advocacy of existing supplier diversity arrangements </w:t>
      </w:r>
    </w:p>
    <w:p w14:paraId="2D551981" w14:textId="77777777" w:rsidR="007A4912" w:rsidRPr="003975BE" w:rsidRDefault="00315786" w:rsidP="003975BE">
      <w:pPr>
        <w:pStyle w:val="BodyText"/>
        <w:spacing w:before="117"/>
        <w:ind w:left="138"/>
        <w:rPr>
          <w:b/>
          <w:bCs/>
        </w:rPr>
      </w:pPr>
      <w:r w:rsidRPr="003975BE">
        <w:rPr>
          <w:b/>
          <w:bCs/>
        </w:rPr>
        <w:t>People</w:t>
      </w:r>
    </w:p>
    <w:p w14:paraId="34C03D8F" w14:textId="1C08457A" w:rsidR="00D90E8A" w:rsidRDefault="00D90E8A" w:rsidP="00D90E8A">
      <w:pPr>
        <w:pStyle w:val="ListParagraph"/>
        <w:numPr>
          <w:ilvl w:val="0"/>
          <w:numId w:val="1"/>
        </w:numPr>
        <w:tabs>
          <w:tab w:val="left" w:pos="706"/>
        </w:tabs>
        <w:spacing w:before="124"/>
        <w:ind w:left="705" w:hanging="283"/>
        <w:rPr>
          <w:sz w:val="20"/>
        </w:rPr>
      </w:pPr>
      <w:r w:rsidRPr="00D90E8A">
        <w:rPr>
          <w:sz w:val="20"/>
        </w:rPr>
        <w:t>Establis</w:t>
      </w:r>
      <w:r w:rsidR="00043AE7">
        <w:rPr>
          <w:sz w:val="20"/>
        </w:rPr>
        <w:t>h</w:t>
      </w:r>
      <w:r w:rsidRPr="00D90E8A">
        <w:rPr>
          <w:sz w:val="20"/>
        </w:rPr>
        <w:t xml:space="preserve"> open and </w:t>
      </w:r>
      <w:r>
        <w:rPr>
          <w:sz w:val="20"/>
        </w:rPr>
        <w:t>p</w:t>
      </w:r>
      <w:r w:rsidRPr="00D90E8A">
        <w:rPr>
          <w:sz w:val="20"/>
        </w:rPr>
        <w:t>roductive</w:t>
      </w:r>
      <w:r>
        <w:rPr>
          <w:sz w:val="20"/>
        </w:rPr>
        <w:t xml:space="preserve"> re</w:t>
      </w:r>
      <w:r w:rsidRPr="00D90E8A">
        <w:rPr>
          <w:sz w:val="20"/>
        </w:rPr>
        <w:t xml:space="preserve">lationships with project teams as well as Airservices and Defence leaders and subject matter experts </w:t>
      </w:r>
    </w:p>
    <w:p w14:paraId="4E066CAB" w14:textId="77777777" w:rsidR="00D90E8A" w:rsidRDefault="00D90E8A" w:rsidP="00D90E8A">
      <w:pPr>
        <w:pStyle w:val="ListParagraph"/>
        <w:numPr>
          <w:ilvl w:val="0"/>
          <w:numId w:val="1"/>
        </w:numPr>
        <w:tabs>
          <w:tab w:val="left" w:pos="706"/>
        </w:tabs>
        <w:spacing w:before="124"/>
        <w:ind w:left="705" w:hanging="283"/>
        <w:rPr>
          <w:sz w:val="20"/>
        </w:rPr>
      </w:pPr>
      <w:r>
        <w:rPr>
          <w:sz w:val="20"/>
        </w:rPr>
        <w:t>Motivate and engage the project team to ensure effective engagement to lead the project to success</w:t>
      </w:r>
    </w:p>
    <w:p w14:paraId="6AD44D5A" w14:textId="66803EFF" w:rsidR="00B94954" w:rsidRDefault="00B94954" w:rsidP="00D90E8A">
      <w:pPr>
        <w:tabs>
          <w:tab w:val="left" w:pos="706"/>
        </w:tabs>
        <w:spacing w:before="124"/>
        <w:ind w:left="422"/>
        <w:rPr>
          <w:b/>
          <w:bCs/>
          <w:sz w:val="20"/>
          <w:szCs w:val="20"/>
        </w:rPr>
      </w:pPr>
    </w:p>
    <w:p w14:paraId="60FDB784" w14:textId="79E9251D" w:rsidR="00AA38D7" w:rsidRDefault="00AA38D7" w:rsidP="00D90E8A">
      <w:pPr>
        <w:tabs>
          <w:tab w:val="left" w:pos="706"/>
        </w:tabs>
        <w:spacing w:before="124"/>
        <w:ind w:left="422"/>
        <w:rPr>
          <w:b/>
          <w:bCs/>
          <w:sz w:val="20"/>
          <w:szCs w:val="20"/>
        </w:rPr>
      </w:pPr>
    </w:p>
    <w:p w14:paraId="0041BE6D" w14:textId="75331CDB" w:rsidR="00020E14" w:rsidRDefault="00020E14" w:rsidP="00D90E8A">
      <w:pPr>
        <w:tabs>
          <w:tab w:val="left" w:pos="706"/>
        </w:tabs>
        <w:spacing w:before="124"/>
        <w:ind w:left="422"/>
        <w:rPr>
          <w:b/>
          <w:bCs/>
          <w:sz w:val="20"/>
          <w:szCs w:val="20"/>
        </w:rPr>
      </w:pPr>
    </w:p>
    <w:p w14:paraId="44E705C8" w14:textId="6DD5940F" w:rsidR="00020E14" w:rsidRDefault="00020E14" w:rsidP="00D90E8A">
      <w:pPr>
        <w:tabs>
          <w:tab w:val="left" w:pos="706"/>
        </w:tabs>
        <w:spacing w:before="124"/>
        <w:ind w:left="422"/>
        <w:rPr>
          <w:b/>
          <w:bCs/>
          <w:sz w:val="20"/>
          <w:szCs w:val="20"/>
        </w:rPr>
      </w:pPr>
    </w:p>
    <w:p w14:paraId="359DEB73" w14:textId="77777777" w:rsidR="00020E14" w:rsidRDefault="00020E14" w:rsidP="00D90E8A">
      <w:pPr>
        <w:tabs>
          <w:tab w:val="left" w:pos="706"/>
        </w:tabs>
        <w:spacing w:before="124"/>
        <w:ind w:left="422"/>
        <w:rPr>
          <w:b/>
          <w:bCs/>
          <w:sz w:val="20"/>
          <w:szCs w:val="20"/>
        </w:rPr>
      </w:pPr>
    </w:p>
    <w:p w14:paraId="6783AE2A" w14:textId="531F1779" w:rsidR="007A4912" w:rsidRPr="00D90E8A" w:rsidRDefault="00315786" w:rsidP="00D90E8A">
      <w:pPr>
        <w:tabs>
          <w:tab w:val="left" w:pos="706"/>
        </w:tabs>
        <w:spacing w:before="124"/>
        <w:ind w:left="422"/>
        <w:rPr>
          <w:b/>
          <w:bCs/>
          <w:sz w:val="20"/>
          <w:szCs w:val="20"/>
        </w:rPr>
      </w:pPr>
      <w:r w:rsidRPr="00D90E8A">
        <w:rPr>
          <w:b/>
          <w:bCs/>
          <w:sz w:val="20"/>
          <w:szCs w:val="20"/>
        </w:rPr>
        <w:lastRenderedPageBreak/>
        <w:t>Safety</w:t>
      </w:r>
    </w:p>
    <w:p w14:paraId="1D840465" w14:textId="77777777" w:rsidR="003975BE" w:rsidRPr="003975BE" w:rsidRDefault="003975BE" w:rsidP="00AA38D7">
      <w:pPr>
        <w:pStyle w:val="ListParagraph"/>
        <w:numPr>
          <w:ilvl w:val="0"/>
          <w:numId w:val="1"/>
        </w:numPr>
        <w:tabs>
          <w:tab w:val="left" w:pos="708"/>
        </w:tabs>
        <w:spacing w:before="124"/>
        <w:ind w:left="705" w:hanging="283"/>
        <w:rPr>
          <w:sz w:val="20"/>
        </w:rPr>
      </w:pPr>
      <w:r w:rsidRPr="003975BE">
        <w:rPr>
          <w:sz w:val="20"/>
        </w:rPr>
        <w:t xml:space="preserve">Compliance with safety, risk, environmental and any other standards </w:t>
      </w:r>
    </w:p>
    <w:p w14:paraId="6CA96451" w14:textId="77777777" w:rsidR="003975BE" w:rsidRDefault="003975BE" w:rsidP="00AA38D7">
      <w:pPr>
        <w:pStyle w:val="ListParagraph"/>
        <w:tabs>
          <w:tab w:val="left" w:pos="708"/>
        </w:tabs>
        <w:spacing w:before="124"/>
        <w:ind w:left="705" w:firstLine="0"/>
        <w:rPr>
          <w:sz w:val="20"/>
        </w:rPr>
      </w:pPr>
    </w:p>
    <w:p w14:paraId="397A5829" w14:textId="77777777" w:rsidR="007A4912" w:rsidRPr="003975BE" w:rsidRDefault="00315786" w:rsidP="003975BE">
      <w:pPr>
        <w:pStyle w:val="BodyText"/>
        <w:spacing w:before="117"/>
        <w:ind w:left="138"/>
        <w:rPr>
          <w:b/>
          <w:bCs/>
        </w:rPr>
      </w:pPr>
      <w:r w:rsidRPr="003975BE">
        <w:rPr>
          <w:b/>
          <w:bCs/>
        </w:rPr>
        <w:t>Efficient, Effective and Accountable</w:t>
      </w:r>
    </w:p>
    <w:p w14:paraId="2594E38E" w14:textId="55CA7D5C" w:rsidR="007A4912" w:rsidRDefault="00315786" w:rsidP="00D046D3">
      <w:pPr>
        <w:pStyle w:val="ListParagraph"/>
        <w:numPr>
          <w:ilvl w:val="0"/>
          <w:numId w:val="1"/>
        </w:numPr>
        <w:tabs>
          <w:tab w:val="left" w:pos="708"/>
        </w:tabs>
        <w:spacing w:before="124"/>
        <w:ind w:left="705" w:right="555" w:hanging="283"/>
        <w:rPr>
          <w:sz w:val="20"/>
        </w:rPr>
      </w:pPr>
      <w:r>
        <w:rPr>
          <w:sz w:val="20"/>
        </w:rPr>
        <w:t xml:space="preserve">Active participant </w:t>
      </w:r>
      <w:r w:rsidR="00B94954">
        <w:rPr>
          <w:sz w:val="20"/>
        </w:rPr>
        <w:t xml:space="preserve">inf </w:t>
      </w:r>
      <w:r>
        <w:rPr>
          <w:sz w:val="20"/>
        </w:rPr>
        <w:t>the</w:t>
      </w:r>
      <w:r w:rsidR="00B94954">
        <w:rPr>
          <w:sz w:val="20"/>
        </w:rPr>
        <w:t xml:space="preserve"> broader</w:t>
      </w:r>
      <w:r w:rsidRPr="00D046D3">
        <w:rPr>
          <w:sz w:val="20"/>
        </w:rPr>
        <w:t xml:space="preserve"> </w:t>
      </w:r>
      <w:r w:rsidR="00043AE7" w:rsidRPr="00D046D3">
        <w:rPr>
          <w:sz w:val="20"/>
        </w:rPr>
        <w:t>Corporate Communications Team</w:t>
      </w:r>
    </w:p>
    <w:p w14:paraId="5BEA7D13" w14:textId="77777777" w:rsidR="00A61231" w:rsidRDefault="00D90E8A" w:rsidP="00D046D3">
      <w:pPr>
        <w:pStyle w:val="ListParagraph"/>
        <w:numPr>
          <w:ilvl w:val="0"/>
          <w:numId w:val="1"/>
        </w:numPr>
        <w:tabs>
          <w:tab w:val="left" w:pos="708"/>
        </w:tabs>
        <w:spacing w:before="124"/>
        <w:ind w:left="705" w:right="555" w:hanging="283"/>
        <w:rPr>
          <w:sz w:val="20"/>
        </w:rPr>
      </w:pPr>
      <w:r>
        <w:rPr>
          <w:sz w:val="20"/>
        </w:rPr>
        <w:t>Professional, well presented reports</w:t>
      </w:r>
    </w:p>
    <w:p w14:paraId="4DCD2E79" w14:textId="535A2E72" w:rsidR="00D90E8A" w:rsidRPr="00A61231" w:rsidRDefault="00D90E8A" w:rsidP="00D046D3">
      <w:pPr>
        <w:pStyle w:val="ListParagraph"/>
        <w:numPr>
          <w:ilvl w:val="0"/>
          <w:numId w:val="1"/>
        </w:numPr>
        <w:tabs>
          <w:tab w:val="left" w:pos="708"/>
        </w:tabs>
        <w:spacing w:before="124"/>
        <w:ind w:left="705" w:right="555" w:hanging="283"/>
        <w:rPr>
          <w:sz w:val="20"/>
        </w:rPr>
      </w:pPr>
      <w:r>
        <w:rPr>
          <w:sz w:val="20"/>
        </w:rPr>
        <w:t xml:space="preserve">Effective, high quality communications and </w:t>
      </w:r>
      <w:r w:rsidR="00AA38D7">
        <w:rPr>
          <w:sz w:val="20"/>
        </w:rPr>
        <w:t>e</w:t>
      </w:r>
      <w:r>
        <w:rPr>
          <w:sz w:val="20"/>
        </w:rPr>
        <w:t>ngagement material</w:t>
      </w:r>
    </w:p>
    <w:p w14:paraId="537CB95D" w14:textId="77777777" w:rsidR="007A4912" w:rsidRDefault="000D15F1">
      <w:pPr>
        <w:pStyle w:val="BodyText"/>
        <w:spacing w:before="4"/>
        <w:ind w:left="0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336" behindDoc="0" locked="0" layoutInCell="1" allowOverlap="1" wp14:anchorId="0D15614D" wp14:editId="08427BA7">
                <wp:simplePos x="0" y="0"/>
                <wp:positionH relativeFrom="page">
                  <wp:posOffset>901065</wp:posOffset>
                </wp:positionH>
                <wp:positionV relativeFrom="paragraph">
                  <wp:posOffset>222250</wp:posOffset>
                </wp:positionV>
                <wp:extent cx="5941695" cy="299085"/>
                <wp:effectExtent l="0" t="0" r="0" b="0"/>
                <wp:wrapTopAndBottom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695" cy="299085"/>
                        </a:xfrm>
                        <a:prstGeom prst="rect">
                          <a:avLst/>
                        </a:prstGeom>
                        <a:solidFill>
                          <a:srgbClr val="009F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7EDD3" w14:textId="77777777" w:rsidR="007A4912" w:rsidRDefault="00315786">
                            <w:pPr>
                              <w:spacing w:before="115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Key Relationships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15614D" id="Text Box 9" o:spid="_x0000_s1030" type="#_x0000_t202" style="position:absolute;margin-left:70.95pt;margin-top:17.5pt;width:467.85pt;height:23.55pt;z-index:1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" fillcolor="#009fdd" stroked="f">
                <v:textbox inset="0,0,0,0">
                  <w:txbxContent>
                    <w:p w14:paraId="6E67EDD3" w14:textId="77777777" w:rsidR="007A4912" w:rsidRDefault="00315786">
                      <w:pPr>
                        <w:spacing w:before="115"/>
                        <w:ind w:left="10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Key Relationships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2E003B7" w14:textId="77777777" w:rsidR="007A4912" w:rsidRDefault="00315786">
      <w:pPr>
        <w:pStyle w:val="Heading1"/>
        <w:spacing w:before="100"/>
        <w:ind w:left="138"/>
      </w:pPr>
      <w:r>
        <w:t>Internal</w:t>
      </w:r>
    </w:p>
    <w:p w14:paraId="16FB8901" w14:textId="77777777" w:rsidR="007A4912" w:rsidRDefault="007A4912">
      <w:pPr>
        <w:pStyle w:val="BodyText"/>
        <w:spacing w:line="20" w:lineRule="exact"/>
        <w:ind w:left="105"/>
        <w:rPr>
          <w:sz w:val="2"/>
        </w:rPr>
      </w:pPr>
    </w:p>
    <w:p w14:paraId="4AC3B937" w14:textId="6235B7A4" w:rsidR="007477E4" w:rsidRDefault="00B94954">
      <w:pPr>
        <w:pStyle w:val="ListParagraph"/>
        <w:numPr>
          <w:ilvl w:val="0"/>
          <w:numId w:val="1"/>
        </w:numPr>
        <w:tabs>
          <w:tab w:val="left" w:pos="858"/>
          <w:tab w:val="left" w:pos="859"/>
        </w:tabs>
        <w:spacing w:before="124" w:line="235" w:lineRule="auto"/>
        <w:ind w:left="858" w:right="625" w:hanging="360"/>
        <w:rPr>
          <w:sz w:val="20"/>
        </w:rPr>
      </w:pPr>
      <w:r>
        <w:rPr>
          <w:sz w:val="20"/>
        </w:rPr>
        <w:t>Service Delivery</w:t>
      </w:r>
      <w:r w:rsidR="007477E4">
        <w:rPr>
          <w:sz w:val="20"/>
        </w:rPr>
        <w:t xml:space="preserve"> </w:t>
      </w:r>
      <w:r w:rsidR="00D90E8A">
        <w:rPr>
          <w:sz w:val="20"/>
        </w:rPr>
        <w:t>G</w:t>
      </w:r>
      <w:r w:rsidR="007477E4">
        <w:rPr>
          <w:sz w:val="20"/>
        </w:rPr>
        <w:t xml:space="preserve">roup </w:t>
      </w:r>
    </w:p>
    <w:p w14:paraId="51A54241" w14:textId="41D2F169" w:rsidR="00D90E8A" w:rsidRDefault="00D90E8A">
      <w:pPr>
        <w:pStyle w:val="ListParagraph"/>
        <w:numPr>
          <w:ilvl w:val="0"/>
          <w:numId w:val="1"/>
        </w:numPr>
        <w:tabs>
          <w:tab w:val="left" w:pos="858"/>
          <w:tab w:val="left" w:pos="859"/>
        </w:tabs>
        <w:spacing w:before="124" w:line="235" w:lineRule="auto"/>
        <w:ind w:left="858" w:right="625" w:hanging="360"/>
        <w:rPr>
          <w:sz w:val="20"/>
        </w:rPr>
      </w:pPr>
      <w:r>
        <w:rPr>
          <w:sz w:val="20"/>
        </w:rPr>
        <w:t xml:space="preserve">Customer Engagement </w:t>
      </w:r>
      <w:r w:rsidR="00B94954">
        <w:rPr>
          <w:sz w:val="20"/>
        </w:rPr>
        <w:t>Team</w:t>
      </w:r>
    </w:p>
    <w:p w14:paraId="4BEB9832" w14:textId="78638E82" w:rsidR="00D90E8A" w:rsidRDefault="00D90E8A">
      <w:pPr>
        <w:pStyle w:val="ListParagraph"/>
        <w:numPr>
          <w:ilvl w:val="0"/>
          <w:numId w:val="1"/>
        </w:numPr>
        <w:tabs>
          <w:tab w:val="left" w:pos="858"/>
          <w:tab w:val="left" w:pos="859"/>
        </w:tabs>
        <w:spacing w:before="124" w:line="235" w:lineRule="auto"/>
        <w:ind w:left="858" w:right="625" w:hanging="360"/>
        <w:rPr>
          <w:sz w:val="20"/>
        </w:rPr>
      </w:pPr>
      <w:r>
        <w:rPr>
          <w:sz w:val="20"/>
        </w:rPr>
        <w:t>OneSKY senior Leadership Team</w:t>
      </w:r>
    </w:p>
    <w:p w14:paraId="1E5EFDE0" w14:textId="0D49E444" w:rsidR="00B94954" w:rsidRDefault="00B94954">
      <w:pPr>
        <w:pStyle w:val="ListParagraph"/>
        <w:numPr>
          <w:ilvl w:val="0"/>
          <w:numId w:val="1"/>
        </w:numPr>
        <w:tabs>
          <w:tab w:val="left" w:pos="858"/>
          <w:tab w:val="left" w:pos="859"/>
        </w:tabs>
        <w:spacing w:before="124" w:line="235" w:lineRule="auto"/>
        <w:ind w:left="858" w:right="625" w:hanging="360"/>
        <w:rPr>
          <w:sz w:val="20"/>
        </w:rPr>
      </w:pPr>
      <w:r>
        <w:rPr>
          <w:sz w:val="20"/>
        </w:rPr>
        <w:t xml:space="preserve">Portfolio and Program </w:t>
      </w:r>
      <w:r w:rsidR="009D6D62">
        <w:rPr>
          <w:sz w:val="20"/>
        </w:rPr>
        <w:t>Delivery Group</w:t>
      </w:r>
    </w:p>
    <w:p w14:paraId="283A952D" w14:textId="77777777" w:rsidR="00D90E8A" w:rsidRDefault="00D90E8A">
      <w:pPr>
        <w:pStyle w:val="ListParagraph"/>
        <w:numPr>
          <w:ilvl w:val="0"/>
          <w:numId w:val="1"/>
        </w:numPr>
        <w:tabs>
          <w:tab w:val="left" w:pos="858"/>
          <w:tab w:val="left" w:pos="859"/>
        </w:tabs>
        <w:spacing w:before="124" w:line="235" w:lineRule="auto"/>
        <w:ind w:left="858" w:right="625" w:hanging="360"/>
        <w:rPr>
          <w:sz w:val="20"/>
        </w:rPr>
      </w:pPr>
      <w:r>
        <w:rPr>
          <w:sz w:val="20"/>
        </w:rPr>
        <w:t>Lead Governance and Assurance Specialist</w:t>
      </w:r>
    </w:p>
    <w:p w14:paraId="6A799F1C" w14:textId="22219B78" w:rsidR="00D90E8A" w:rsidRDefault="00D90E8A">
      <w:pPr>
        <w:pStyle w:val="ListParagraph"/>
        <w:numPr>
          <w:ilvl w:val="0"/>
          <w:numId w:val="1"/>
        </w:numPr>
        <w:tabs>
          <w:tab w:val="left" w:pos="858"/>
          <w:tab w:val="left" w:pos="859"/>
        </w:tabs>
        <w:spacing w:before="124" w:line="235" w:lineRule="auto"/>
        <w:ind w:left="858" w:right="625" w:hanging="360"/>
        <w:rPr>
          <w:sz w:val="20"/>
        </w:rPr>
      </w:pPr>
      <w:r>
        <w:rPr>
          <w:sz w:val="20"/>
        </w:rPr>
        <w:t>Portfolio, Program and Project Managers</w:t>
      </w:r>
    </w:p>
    <w:p w14:paraId="7E5609AF" w14:textId="56319D1D" w:rsidR="00B94954" w:rsidRDefault="00B94954">
      <w:pPr>
        <w:pStyle w:val="ListParagraph"/>
        <w:numPr>
          <w:ilvl w:val="0"/>
          <w:numId w:val="1"/>
        </w:numPr>
        <w:tabs>
          <w:tab w:val="left" w:pos="858"/>
          <w:tab w:val="left" w:pos="859"/>
        </w:tabs>
        <w:spacing w:before="124" w:line="235" w:lineRule="auto"/>
        <w:ind w:left="858" w:right="625" w:hanging="360"/>
        <w:rPr>
          <w:sz w:val="20"/>
        </w:rPr>
      </w:pPr>
      <w:r>
        <w:rPr>
          <w:sz w:val="20"/>
        </w:rPr>
        <w:t>Corporate Communications Team</w:t>
      </w:r>
    </w:p>
    <w:p w14:paraId="56D9E51D" w14:textId="77777777" w:rsidR="00D90E8A" w:rsidRDefault="00D90E8A">
      <w:pPr>
        <w:pStyle w:val="ListParagraph"/>
        <w:numPr>
          <w:ilvl w:val="0"/>
          <w:numId w:val="1"/>
        </w:numPr>
        <w:tabs>
          <w:tab w:val="left" w:pos="858"/>
          <w:tab w:val="left" w:pos="859"/>
        </w:tabs>
        <w:spacing w:before="124" w:line="235" w:lineRule="auto"/>
        <w:ind w:left="858" w:right="625" w:hanging="360"/>
        <w:rPr>
          <w:sz w:val="20"/>
        </w:rPr>
      </w:pPr>
      <w:r>
        <w:rPr>
          <w:sz w:val="20"/>
        </w:rPr>
        <w:t xml:space="preserve">Airservices and Defence Executives </w:t>
      </w:r>
    </w:p>
    <w:p w14:paraId="0037719D" w14:textId="77777777" w:rsidR="00D90E8A" w:rsidRDefault="00D90E8A">
      <w:pPr>
        <w:pStyle w:val="ListParagraph"/>
        <w:numPr>
          <w:ilvl w:val="0"/>
          <w:numId w:val="1"/>
        </w:numPr>
        <w:tabs>
          <w:tab w:val="left" w:pos="858"/>
          <w:tab w:val="left" w:pos="859"/>
        </w:tabs>
        <w:spacing w:before="124" w:line="235" w:lineRule="auto"/>
        <w:ind w:left="858" w:right="625" w:hanging="360"/>
        <w:rPr>
          <w:sz w:val="20"/>
        </w:rPr>
      </w:pPr>
      <w:r>
        <w:rPr>
          <w:sz w:val="20"/>
        </w:rPr>
        <w:t>OneSKY Program members</w:t>
      </w:r>
    </w:p>
    <w:p w14:paraId="6A0E52F9" w14:textId="04D5F607" w:rsidR="007A4912" w:rsidRDefault="00315786">
      <w:pPr>
        <w:pStyle w:val="ListParagraph"/>
        <w:numPr>
          <w:ilvl w:val="0"/>
          <w:numId w:val="1"/>
        </w:numPr>
        <w:tabs>
          <w:tab w:val="left" w:pos="858"/>
          <w:tab w:val="left" w:pos="859"/>
        </w:tabs>
        <w:spacing w:before="123"/>
        <w:ind w:left="858" w:right="991" w:hanging="360"/>
        <w:rPr>
          <w:sz w:val="20"/>
        </w:rPr>
      </w:pPr>
      <w:r>
        <w:rPr>
          <w:sz w:val="20"/>
        </w:rPr>
        <w:t>Office of the Chief Executive Officer – Government Relations</w:t>
      </w:r>
    </w:p>
    <w:p w14:paraId="42920A7A" w14:textId="77777777" w:rsidR="007A4912" w:rsidRDefault="00315786">
      <w:pPr>
        <w:pStyle w:val="ListParagraph"/>
        <w:numPr>
          <w:ilvl w:val="0"/>
          <w:numId w:val="1"/>
        </w:numPr>
        <w:tabs>
          <w:tab w:val="left" w:pos="858"/>
          <w:tab w:val="left" w:pos="859"/>
        </w:tabs>
        <w:spacing w:before="118"/>
        <w:ind w:left="858" w:hanging="360"/>
        <w:rPr>
          <w:sz w:val="20"/>
        </w:rPr>
      </w:pPr>
      <w:r>
        <w:rPr>
          <w:sz w:val="20"/>
        </w:rPr>
        <w:t>Other internal and external stakeholders as</w:t>
      </w:r>
      <w:r>
        <w:rPr>
          <w:spacing w:val="-3"/>
          <w:sz w:val="20"/>
        </w:rPr>
        <w:t xml:space="preserve"> </w:t>
      </w:r>
      <w:r>
        <w:rPr>
          <w:sz w:val="20"/>
        </w:rPr>
        <w:t>required</w:t>
      </w:r>
    </w:p>
    <w:p w14:paraId="77A8C162" w14:textId="77777777" w:rsidR="007A4912" w:rsidRDefault="007A4912">
      <w:pPr>
        <w:pStyle w:val="BodyText"/>
        <w:ind w:left="0"/>
        <w:rPr>
          <w:sz w:val="24"/>
        </w:rPr>
      </w:pPr>
    </w:p>
    <w:p w14:paraId="200FCF5B" w14:textId="77777777" w:rsidR="007A4912" w:rsidRDefault="00315786">
      <w:pPr>
        <w:pStyle w:val="Heading1"/>
        <w:spacing w:before="191"/>
        <w:ind w:left="138"/>
      </w:pPr>
      <w:r>
        <w:lastRenderedPageBreak/>
        <w:t>External</w:t>
      </w:r>
    </w:p>
    <w:p w14:paraId="19928830" w14:textId="593AA7C2" w:rsidR="007A4912" w:rsidRDefault="00315786">
      <w:pPr>
        <w:pStyle w:val="ListParagraph"/>
        <w:numPr>
          <w:ilvl w:val="0"/>
          <w:numId w:val="1"/>
        </w:numPr>
        <w:tabs>
          <w:tab w:val="left" w:pos="858"/>
          <w:tab w:val="left" w:pos="859"/>
        </w:tabs>
        <w:spacing w:before="120"/>
        <w:ind w:left="858" w:hanging="360"/>
        <w:rPr>
          <w:sz w:val="20"/>
        </w:rPr>
      </w:pPr>
      <w:r>
        <w:rPr>
          <w:sz w:val="20"/>
        </w:rPr>
        <w:t xml:space="preserve">Key stakeholders </w:t>
      </w:r>
      <w:r w:rsidR="00AA38D7">
        <w:rPr>
          <w:sz w:val="20"/>
        </w:rPr>
        <w:t>as outlined in the OneSKY Engagement Plan</w:t>
      </w:r>
    </w:p>
    <w:p w14:paraId="257F60C5" w14:textId="77777777" w:rsidR="00D90E8A" w:rsidRDefault="00D90E8A">
      <w:pPr>
        <w:pStyle w:val="ListParagraph"/>
        <w:numPr>
          <w:ilvl w:val="0"/>
          <w:numId w:val="1"/>
        </w:numPr>
        <w:tabs>
          <w:tab w:val="left" w:pos="858"/>
          <w:tab w:val="left" w:pos="859"/>
        </w:tabs>
        <w:spacing w:before="120"/>
        <w:ind w:left="858" w:hanging="360"/>
        <w:rPr>
          <w:sz w:val="20"/>
        </w:rPr>
      </w:pPr>
      <w:r>
        <w:rPr>
          <w:sz w:val="20"/>
        </w:rPr>
        <w:t>Defence Executives</w:t>
      </w:r>
    </w:p>
    <w:p w14:paraId="22B03C69" w14:textId="77777777" w:rsidR="007A4912" w:rsidRDefault="007A4912" w:rsidP="00D90E8A">
      <w:pPr>
        <w:pStyle w:val="ListParagraph"/>
        <w:tabs>
          <w:tab w:val="left" w:pos="858"/>
          <w:tab w:val="left" w:pos="859"/>
        </w:tabs>
        <w:spacing w:before="119"/>
        <w:ind w:firstLine="0"/>
        <w:rPr>
          <w:sz w:val="20"/>
        </w:rPr>
      </w:pPr>
    </w:p>
    <w:p w14:paraId="5E0A4FA0" w14:textId="77777777" w:rsidR="007A4912" w:rsidRDefault="000D15F1">
      <w:pPr>
        <w:pStyle w:val="BodyText"/>
        <w:spacing w:before="9"/>
        <w:ind w:left="0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624" behindDoc="0" locked="0" layoutInCell="1" allowOverlap="1" wp14:anchorId="798E5D60" wp14:editId="65A1366A">
                <wp:simplePos x="0" y="0"/>
                <wp:positionH relativeFrom="page">
                  <wp:posOffset>901065</wp:posOffset>
                </wp:positionH>
                <wp:positionV relativeFrom="paragraph">
                  <wp:posOffset>152400</wp:posOffset>
                </wp:positionV>
                <wp:extent cx="5941695" cy="299085"/>
                <wp:effectExtent l="0" t="3810" r="0" b="1905"/>
                <wp:wrapTopAndBottom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695" cy="299085"/>
                        </a:xfrm>
                        <a:prstGeom prst="rect">
                          <a:avLst/>
                        </a:prstGeom>
                        <a:solidFill>
                          <a:srgbClr val="009F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55AD2D" w14:textId="77777777" w:rsidR="007A4912" w:rsidRDefault="00315786">
                            <w:pPr>
                              <w:spacing w:before="115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Skills, Competencies and Qualifications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8E5D60" id="Text Box 5" o:spid="_x0000_s1031" type="#_x0000_t202" style="position:absolute;margin-left:70.95pt;margin-top:12pt;width:467.85pt;height:23.55pt;z-index:1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" fillcolor="#009fdd" stroked="f">
                <v:textbox inset="0,0,0,0">
                  <w:txbxContent>
                    <w:p w14:paraId="5255AD2D" w14:textId="77777777" w:rsidR="007A4912" w:rsidRDefault="00315786">
                      <w:pPr>
                        <w:spacing w:before="115"/>
                        <w:ind w:left="10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Skills, Competencies and Qualifications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C9D91E7" w14:textId="77777777" w:rsidR="007A4912" w:rsidRDefault="00315786">
      <w:pPr>
        <w:pStyle w:val="ListParagraph"/>
        <w:numPr>
          <w:ilvl w:val="0"/>
          <w:numId w:val="1"/>
        </w:numPr>
        <w:tabs>
          <w:tab w:val="left" w:pos="858"/>
          <w:tab w:val="left" w:pos="859"/>
        </w:tabs>
        <w:spacing w:before="123"/>
        <w:ind w:left="858" w:right="1083" w:hanging="360"/>
        <w:rPr>
          <w:sz w:val="20"/>
        </w:rPr>
      </w:pPr>
      <w:r>
        <w:rPr>
          <w:sz w:val="20"/>
        </w:rPr>
        <w:t>Bachelor/undergraduate degree in business/communications/public relations or</w:t>
      </w:r>
      <w:r>
        <w:rPr>
          <w:spacing w:val="-30"/>
          <w:sz w:val="20"/>
        </w:rPr>
        <w:t xml:space="preserve"> </w:t>
      </w:r>
      <w:r>
        <w:rPr>
          <w:sz w:val="20"/>
        </w:rPr>
        <w:t>related discipline</w:t>
      </w:r>
    </w:p>
    <w:p w14:paraId="53F33085" w14:textId="77777777" w:rsidR="000161D4" w:rsidRDefault="000161D4" w:rsidP="000161D4">
      <w:pPr>
        <w:pStyle w:val="ListParagraph"/>
        <w:numPr>
          <w:ilvl w:val="0"/>
          <w:numId w:val="1"/>
        </w:numPr>
        <w:tabs>
          <w:tab w:val="left" w:pos="858"/>
          <w:tab w:val="left" w:pos="859"/>
        </w:tabs>
        <w:spacing w:before="120"/>
        <w:ind w:left="858" w:hanging="360"/>
        <w:rPr>
          <w:sz w:val="20"/>
        </w:rPr>
      </w:pPr>
      <w:r>
        <w:rPr>
          <w:sz w:val="20"/>
        </w:rPr>
        <w:t>Strong interpersonal, communications and stakeholder engagement</w:t>
      </w:r>
      <w:r>
        <w:rPr>
          <w:spacing w:val="-5"/>
          <w:sz w:val="20"/>
        </w:rPr>
        <w:t xml:space="preserve"> </w:t>
      </w:r>
      <w:r>
        <w:rPr>
          <w:sz w:val="20"/>
        </w:rPr>
        <w:t>skills</w:t>
      </w:r>
    </w:p>
    <w:p w14:paraId="339943D8" w14:textId="6104E890" w:rsidR="000161D4" w:rsidRDefault="00D90E8A" w:rsidP="000161D4">
      <w:pPr>
        <w:pStyle w:val="ListParagraph"/>
        <w:numPr>
          <w:ilvl w:val="0"/>
          <w:numId w:val="1"/>
        </w:numPr>
        <w:tabs>
          <w:tab w:val="left" w:pos="858"/>
          <w:tab w:val="left" w:pos="859"/>
        </w:tabs>
        <w:spacing w:before="120"/>
        <w:ind w:left="858" w:hanging="360"/>
        <w:rPr>
          <w:sz w:val="20"/>
        </w:rPr>
      </w:pPr>
      <w:r>
        <w:rPr>
          <w:sz w:val="20"/>
        </w:rPr>
        <w:t>E</w:t>
      </w:r>
      <w:r w:rsidR="00E726B1" w:rsidRPr="0029141B">
        <w:rPr>
          <w:sz w:val="20"/>
        </w:rPr>
        <w:t>xcellent management and communication skills</w:t>
      </w:r>
      <w:r w:rsidR="000161D4">
        <w:rPr>
          <w:sz w:val="20"/>
        </w:rPr>
        <w:t xml:space="preserve"> – proven ability to motivate people to achieve an agreed outcome.  Demonstrated experience in managing engagement activities across complex projects</w:t>
      </w:r>
    </w:p>
    <w:p w14:paraId="145ACBCF" w14:textId="6ACDA053" w:rsidR="00004E54" w:rsidRDefault="00004E54" w:rsidP="000161D4">
      <w:pPr>
        <w:pStyle w:val="ListParagraph"/>
        <w:numPr>
          <w:ilvl w:val="0"/>
          <w:numId w:val="1"/>
        </w:numPr>
        <w:tabs>
          <w:tab w:val="left" w:pos="858"/>
          <w:tab w:val="left" w:pos="859"/>
        </w:tabs>
        <w:spacing w:before="120"/>
        <w:ind w:left="858" w:hanging="360"/>
        <w:rPr>
          <w:sz w:val="20"/>
        </w:rPr>
      </w:pPr>
      <w:r>
        <w:rPr>
          <w:sz w:val="20"/>
        </w:rPr>
        <w:t>Experience in developing professional communications for a variety of audiences with a high level of precision, accuracy and attention to detail</w:t>
      </w:r>
    </w:p>
    <w:p w14:paraId="6D8C73E2" w14:textId="57DE8A7A" w:rsidR="00004E54" w:rsidRDefault="00004E54" w:rsidP="000161D4">
      <w:pPr>
        <w:pStyle w:val="ListParagraph"/>
        <w:numPr>
          <w:ilvl w:val="0"/>
          <w:numId w:val="1"/>
        </w:numPr>
        <w:tabs>
          <w:tab w:val="left" w:pos="858"/>
          <w:tab w:val="left" w:pos="859"/>
        </w:tabs>
        <w:spacing w:before="120"/>
        <w:ind w:left="858" w:hanging="360"/>
        <w:rPr>
          <w:sz w:val="20"/>
        </w:rPr>
      </w:pPr>
      <w:r>
        <w:rPr>
          <w:sz w:val="20"/>
        </w:rPr>
        <w:t>Advanced skills in Microsoft Powerpoint are essential and experience with other design tools is desired</w:t>
      </w:r>
    </w:p>
    <w:p w14:paraId="19CC9408" w14:textId="77777777" w:rsidR="00E726B1" w:rsidRPr="0029141B" w:rsidRDefault="000161D4" w:rsidP="000161D4">
      <w:pPr>
        <w:pStyle w:val="ListParagraph"/>
        <w:numPr>
          <w:ilvl w:val="0"/>
          <w:numId w:val="1"/>
        </w:numPr>
        <w:tabs>
          <w:tab w:val="left" w:pos="858"/>
          <w:tab w:val="left" w:pos="859"/>
        </w:tabs>
        <w:spacing w:before="123"/>
        <w:ind w:left="858" w:right="1083" w:hanging="360"/>
        <w:rPr>
          <w:sz w:val="20"/>
        </w:rPr>
      </w:pPr>
      <w:r>
        <w:rPr>
          <w:sz w:val="20"/>
        </w:rPr>
        <w:t>Organis</w:t>
      </w:r>
      <w:r w:rsidR="00E726B1" w:rsidRPr="00E726B1">
        <w:rPr>
          <w:sz w:val="20"/>
        </w:rPr>
        <w:t xml:space="preserve">ation skills – </w:t>
      </w:r>
      <w:r w:rsidR="00D90E8A">
        <w:rPr>
          <w:sz w:val="20"/>
        </w:rPr>
        <w:t>ability to work on a number of different projects and deliver within agreed timeframe</w:t>
      </w:r>
      <w:r>
        <w:rPr>
          <w:sz w:val="20"/>
        </w:rPr>
        <w:t>.  Attention to detail is important for this role</w:t>
      </w:r>
    </w:p>
    <w:p w14:paraId="5857B339" w14:textId="77777777" w:rsidR="00E726B1" w:rsidRPr="0029141B" w:rsidRDefault="00E726B1" w:rsidP="000161D4">
      <w:pPr>
        <w:pStyle w:val="ListParagraph"/>
        <w:numPr>
          <w:ilvl w:val="0"/>
          <w:numId w:val="1"/>
        </w:numPr>
        <w:tabs>
          <w:tab w:val="left" w:pos="858"/>
          <w:tab w:val="left" w:pos="859"/>
        </w:tabs>
        <w:spacing w:before="123"/>
        <w:ind w:left="858" w:right="1083" w:hanging="360"/>
        <w:rPr>
          <w:sz w:val="20"/>
        </w:rPr>
      </w:pPr>
      <w:r w:rsidRPr="00E726B1">
        <w:rPr>
          <w:sz w:val="20"/>
        </w:rPr>
        <w:t xml:space="preserve">Customer-oriented approach – </w:t>
      </w:r>
      <w:r w:rsidR="00D90E8A">
        <w:rPr>
          <w:sz w:val="20"/>
        </w:rPr>
        <w:t>communicating the benefits of the OneSKY program to customers through the Customer Engagement Team</w:t>
      </w:r>
    </w:p>
    <w:p w14:paraId="49067CEB" w14:textId="22C88F98" w:rsidR="003447D5" w:rsidRDefault="000161D4" w:rsidP="000161D4">
      <w:pPr>
        <w:pStyle w:val="ListParagraph"/>
        <w:numPr>
          <w:ilvl w:val="0"/>
          <w:numId w:val="1"/>
        </w:numPr>
        <w:tabs>
          <w:tab w:val="left" w:pos="858"/>
          <w:tab w:val="left" w:pos="859"/>
        </w:tabs>
        <w:spacing w:before="123"/>
        <w:ind w:left="858" w:right="1083" w:hanging="360"/>
        <w:rPr>
          <w:sz w:val="20"/>
        </w:rPr>
      </w:pPr>
      <w:r w:rsidRPr="000161D4">
        <w:rPr>
          <w:sz w:val="20"/>
        </w:rPr>
        <w:t>B</w:t>
      </w:r>
      <w:r w:rsidR="003447D5" w:rsidRPr="000161D4">
        <w:rPr>
          <w:sz w:val="20"/>
        </w:rPr>
        <w:t xml:space="preserve">uild positive relationships both internally and externally, to identify the project engagement requirements and develop a cohesive suite of materials and collateral that can be used by the project team  </w:t>
      </w:r>
    </w:p>
    <w:p w14:paraId="03397484" w14:textId="77777777" w:rsidR="00AA38D7" w:rsidRPr="000161D4" w:rsidRDefault="00AA38D7" w:rsidP="00AA38D7">
      <w:pPr>
        <w:pStyle w:val="ListParagraph"/>
        <w:tabs>
          <w:tab w:val="left" w:pos="858"/>
          <w:tab w:val="left" w:pos="859"/>
        </w:tabs>
        <w:spacing w:before="123"/>
        <w:ind w:right="1083" w:firstLine="0"/>
        <w:rPr>
          <w:sz w:val="20"/>
        </w:rPr>
      </w:pPr>
    </w:p>
    <w:p w14:paraId="18F31771" w14:textId="6B5BE89C" w:rsidR="000161D4" w:rsidRPr="000161D4" w:rsidRDefault="000161D4" w:rsidP="000161D4">
      <w:pPr>
        <w:pStyle w:val="ListParagraph"/>
        <w:numPr>
          <w:ilvl w:val="0"/>
          <w:numId w:val="1"/>
        </w:numPr>
        <w:tabs>
          <w:tab w:val="left" w:pos="858"/>
          <w:tab w:val="left" w:pos="859"/>
        </w:tabs>
        <w:spacing w:before="123"/>
        <w:ind w:left="858" w:right="1083" w:hanging="360"/>
        <w:rPr>
          <w:sz w:val="20"/>
        </w:rPr>
      </w:pPr>
      <w:r>
        <w:rPr>
          <w:sz w:val="20"/>
        </w:rPr>
        <w:t xml:space="preserve">Results driven – setting high standards for the team and ensuring that </w:t>
      </w:r>
      <w:r>
        <w:rPr>
          <w:sz w:val="20"/>
        </w:rPr>
        <w:lastRenderedPageBreak/>
        <w:t xml:space="preserve">all reporting and engagement activities are conducted to the highest standards </w:t>
      </w:r>
    </w:p>
    <w:p w14:paraId="40D71C3F" w14:textId="77777777" w:rsidR="007430FE" w:rsidRPr="000161D4" w:rsidRDefault="000161D4" w:rsidP="000161D4">
      <w:pPr>
        <w:pStyle w:val="ListParagraph"/>
        <w:numPr>
          <w:ilvl w:val="0"/>
          <w:numId w:val="1"/>
        </w:numPr>
        <w:tabs>
          <w:tab w:val="left" w:pos="858"/>
          <w:tab w:val="left" w:pos="859"/>
        </w:tabs>
        <w:spacing w:before="123"/>
        <w:ind w:left="858" w:right="1083" w:hanging="360"/>
        <w:rPr>
          <w:sz w:val="20"/>
        </w:rPr>
      </w:pPr>
      <w:r w:rsidRPr="000161D4">
        <w:rPr>
          <w:sz w:val="20"/>
        </w:rPr>
        <w:t>Adhering to principles and values, including: upholds ethics and values; demonstrates integrity; promotes and defends equal opportunities; builds diverse teams; and encourages organisational and individual responsibility towards the community and environment.</w:t>
      </w:r>
    </w:p>
    <w:p w14:paraId="5F4CDE0A" w14:textId="50C1E85E" w:rsidR="00FD3376" w:rsidRPr="00020E14" w:rsidRDefault="00315786" w:rsidP="00A34FAC">
      <w:pPr>
        <w:pStyle w:val="ListParagraph"/>
        <w:numPr>
          <w:ilvl w:val="0"/>
          <w:numId w:val="1"/>
        </w:numPr>
        <w:tabs>
          <w:tab w:val="left" w:pos="858"/>
          <w:tab w:val="left" w:pos="859"/>
        </w:tabs>
        <w:spacing w:before="117"/>
        <w:ind w:left="858" w:hanging="360"/>
        <w:rPr>
          <w:sz w:val="20"/>
        </w:rPr>
      </w:pPr>
      <w:r w:rsidRPr="00020E14">
        <w:rPr>
          <w:sz w:val="20"/>
        </w:rPr>
        <w:t>Excellent planning and organisational skills</w:t>
      </w:r>
    </w:p>
    <w:p w14:paraId="1CE12770" w14:textId="77777777" w:rsidR="007A4912" w:rsidRDefault="000D15F1">
      <w:pPr>
        <w:pStyle w:val="BodyText"/>
        <w:spacing w:before="7"/>
        <w:ind w:left="0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648" behindDoc="0" locked="0" layoutInCell="1" allowOverlap="1" wp14:anchorId="74B17B2A" wp14:editId="57CEE15C">
                <wp:simplePos x="0" y="0"/>
                <wp:positionH relativeFrom="page">
                  <wp:posOffset>901065</wp:posOffset>
                </wp:positionH>
                <wp:positionV relativeFrom="paragraph">
                  <wp:posOffset>224155</wp:posOffset>
                </wp:positionV>
                <wp:extent cx="5941695" cy="299085"/>
                <wp:effectExtent l="0" t="3810" r="0" b="1905"/>
                <wp:wrapTopAndBottom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695" cy="299085"/>
                        </a:xfrm>
                        <a:prstGeom prst="rect">
                          <a:avLst/>
                        </a:prstGeom>
                        <a:solidFill>
                          <a:srgbClr val="009F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A63146" w14:textId="77777777" w:rsidR="007A4912" w:rsidRDefault="00315786">
                            <w:pPr>
                              <w:spacing w:before="115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Performance Standards and Behaviours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B17B2A" id="Text Box 4" o:spid="_x0000_s1032" type="#_x0000_t202" style="position:absolute;margin-left:70.95pt;margin-top:17.65pt;width:467.85pt;height:23.55pt;z-index:1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" fillcolor="#009fdd" stroked="f">
                <v:textbox inset="0,0,0,0">
                  <w:txbxContent>
                    <w:p w14:paraId="52A63146" w14:textId="77777777" w:rsidR="007A4912" w:rsidRDefault="00315786">
                      <w:pPr>
                        <w:spacing w:before="115"/>
                        <w:ind w:left="10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Performance Standards and Behaviours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B2C284" w14:textId="77777777" w:rsidR="007A4912" w:rsidRDefault="00315786">
      <w:pPr>
        <w:pStyle w:val="BodyText"/>
        <w:spacing w:before="102"/>
        <w:ind w:left="138" w:right="415"/>
      </w:pPr>
      <w:r>
        <w:t>As a member of Airservices, you will consistently demonstrate performance standards and behaviours that meet our Code of Conduct. This includes:</w:t>
      </w:r>
    </w:p>
    <w:p w14:paraId="58DCF8B9" w14:textId="77777777" w:rsidR="007A4912" w:rsidRDefault="00315786">
      <w:pPr>
        <w:pStyle w:val="ListParagraph"/>
        <w:numPr>
          <w:ilvl w:val="0"/>
          <w:numId w:val="1"/>
        </w:numPr>
        <w:tabs>
          <w:tab w:val="left" w:pos="847"/>
        </w:tabs>
        <w:spacing w:before="119"/>
        <w:ind w:hanging="280"/>
        <w:rPr>
          <w:sz w:val="20"/>
        </w:rPr>
      </w:pPr>
      <w:r>
        <w:rPr>
          <w:sz w:val="20"/>
        </w:rPr>
        <w:t>Treating everyone with dignity, respect and</w:t>
      </w:r>
      <w:r>
        <w:rPr>
          <w:spacing w:val="-1"/>
          <w:sz w:val="20"/>
        </w:rPr>
        <w:t xml:space="preserve"> </w:t>
      </w:r>
      <w:r>
        <w:rPr>
          <w:sz w:val="20"/>
        </w:rPr>
        <w:t>courtesy</w:t>
      </w:r>
    </w:p>
    <w:p w14:paraId="303EC8F2" w14:textId="77777777" w:rsidR="007A4912" w:rsidRDefault="00315786">
      <w:pPr>
        <w:pStyle w:val="ListParagraph"/>
        <w:numPr>
          <w:ilvl w:val="0"/>
          <w:numId w:val="1"/>
        </w:numPr>
        <w:tabs>
          <w:tab w:val="left" w:pos="847"/>
        </w:tabs>
        <w:spacing w:before="120"/>
        <w:ind w:hanging="280"/>
        <w:rPr>
          <w:sz w:val="20"/>
        </w:rPr>
      </w:pPr>
      <w:r>
        <w:rPr>
          <w:sz w:val="20"/>
        </w:rPr>
        <w:t>Acting with honesty and</w:t>
      </w:r>
      <w:r>
        <w:rPr>
          <w:spacing w:val="-2"/>
          <w:sz w:val="20"/>
        </w:rPr>
        <w:t xml:space="preserve"> </w:t>
      </w:r>
      <w:r>
        <w:rPr>
          <w:sz w:val="20"/>
        </w:rPr>
        <w:t>integrity</w:t>
      </w:r>
    </w:p>
    <w:p w14:paraId="73AFA96D" w14:textId="77777777" w:rsidR="007A4912" w:rsidRDefault="00315786">
      <w:pPr>
        <w:pStyle w:val="ListParagraph"/>
        <w:numPr>
          <w:ilvl w:val="0"/>
          <w:numId w:val="1"/>
        </w:numPr>
        <w:tabs>
          <w:tab w:val="left" w:pos="847"/>
        </w:tabs>
        <w:spacing w:before="117"/>
        <w:ind w:hanging="280"/>
        <w:rPr>
          <w:sz w:val="20"/>
        </w:rPr>
      </w:pPr>
      <w:r>
        <w:rPr>
          <w:sz w:val="20"/>
        </w:rPr>
        <w:t>Acting ethically and with care and</w:t>
      </w:r>
      <w:r>
        <w:rPr>
          <w:spacing w:val="-4"/>
          <w:sz w:val="20"/>
        </w:rPr>
        <w:t xml:space="preserve"> </w:t>
      </w:r>
      <w:r>
        <w:rPr>
          <w:sz w:val="20"/>
        </w:rPr>
        <w:t>diligence</w:t>
      </w:r>
    </w:p>
    <w:p w14:paraId="3503BFAC" w14:textId="77777777" w:rsidR="007A4912" w:rsidRDefault="00315786">
      <w:pPr>
        <w:pStyle w:val="ListParagraph"/>
        <w:numPr>
          <w:ilvl w:val="0"/>
          <w:numId w:val="1"/>
        </w:numPr>
        <w:tabs>
          <w:tab w:val="left" w:pos="847"/>
        </w:tabs>
        <w:spacing w:before="120"/>
        <w:ind w:hanging="280"/>
        <w:rPr>
          <w:sz w:val="20"/>
        </w:rPr>
      </w:pPr>
      <w:r>
        <w:rPr>
          <w:sz w:val="20"/>
        </w:rPr>
        <w:t>Complying with all Airservices’ policies and procedures, and applicable Australian</w:t>
      </w:r>
      <w:r>
        <w:rPr>
          <w:spacing w:val="-21"/>
          <w:sz w:val="20"/>
        </w:rPr>
        <w:t xml:space="preserve"> </w:t>
      </w:r>
      <w:r>
        <w:rPr>
          <w:sz w:val="20"/>
        </w:rPr>
        <w:t>laws</w:t>
      </w:r>
    </w:p>
    <w:p w14:paraId="6BDCF3BC" w14:textId="77777777" w:rsidR="007A4912" w:rsidRDefault="007A4912">
      <w:pPr>
        <w:pStyle w:val="BodyText"/>
        <w:spacing w:line="20" w:lineRule="exact"/>
        <w:ind w:left="105"/>
        <w:rPr>
          <w:sz w:val="2"/>
        </w:rPr>
      </w:pPr>
    </w:p>
    <w:p w14:paraId="167F73BA" w14:textId="77777777" w:rsidR="007A4912" w:rsidRDefault="00315786">
      <w:pPr>
        <w:pStyle w:val="ListParagraph"/>
        <w:numPr>
          <w:ilvl w:val="0"/>
          <w:numId w:val="1"/>
        </w:numPr>
        <w:tabs>
          <w:tab w:val="left" w:pos="847"/>
        </w:tabs>
        <w:spacing w:before="124" w:line="235" w:lineRule="auto"/>
        <w:ind w:right="644" w:hanging="280"/>
        <w:rPr>
          <w:sz w:val="20"/>
        </w:rPr>
      </w:pPr>
      <w:r>
        <w:rPr>
          <w:sz w:val="20"/>
        </w:rPr>
        <w:t>Disclosing and taking reasonable steps to avoid any actual, potential or perceived conflict of interest</w:t>
      </w:r>
    </w:p>
    <w:p w14:paraId="328766EF" w14:textId="77777777" w:rsidR="007A4912" w:rsidRDefault="00315786">
      <w:pPr>
        <w:pStyle w:val="ListParagraph"/>
        <w:numPr>
          <w:ilvl w:val="0"/>
          <w:numId w:val="1"/>
        </w:numPr>
        <w:tabs>
          <w:tab w:val="left" w:pos="847"/>
        </w:tabs>
        <w:spacing w:before="123"/>
        <w:ind w:right="1097" w:hanging="280"/>
        <w:rPr>
          <w:sz w:val="20"/>
        </w:rPr>
      </w:pPr>
      <w:r>
        <w:rPr>
          <w:sz w:val="20"/>
        </w:rPr>
        <w:t>Behaving in a way that upholds our vision, mission and values, and promotes the good reputation of</w:t>
      </w:r>
      <w:r>
        <w:rPr>
          <w:spacing w:val="-1"/>
          <w:sz w:val="20"/>
        </w:rPr>
        <w:t xml:space="preserve"> </w:t>
      </w:r>
      <w:r>
        <w:rPr>
          <w:sz w:val="20"/>
        </w:rPr>
        <w:t>Airservices</w:t>
      </w:r>
    </w:p>
    <w:sectPr w:rsidR="007A4912">
      <w:headerReference w:type="even" r:id="rId12"/>
      <w:headerReference w:type="default" r:id="rId13"/>
      <w:footerReference w:type="default" r:id="rId14"/>
      <w:headerReference w:type="first" r:id="rId15"/>
      <w:pgSz w:w="11910" w:h="16840"/>
      <w:pgMar w:top="760" w:right="1020" w:bottom="740" w:left="1280" w:header="549" w:footer="5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1FE45" w14:textId="77777777" w:rsidR="00E448A7" w:rsidRDefault="00E448A7">
      <w:r>
        <w:separator/>
      </w:r>
    </w:p>
  </w:endnote>
  <w:endnote w:type="continuationSeparator" w:id="0">
    <w:p w14:paraId="263AF276" w14:textId="77777777" w:rsidR="00E448A7" w:rsidRDefault="00E4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78C74" w14:textId="77777777" w:rsidR="007A4912" w:rsidRDefault="00C6345D">
    <w:pPr>
      <w:pStyle w:val="BodyText"/>
      <w:spacing w:line="14" w:lineRule="auto"/>
      <w:ind w:left="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48" behindDoc="1" locked="0" layoutInCell="1" allowOverlap="1" wp14:anchorId="66E5ACC9" wp14:editId="14227DDA">
              <wp:simplePos x="0" y="0"/>
              <wp:positionH relativeFrom="page">
                <wp:posOffset>885825</wp:posOffset>
              </wp:positionH>
              <wp:positionV relativeFrom="page">
                <wp:posOffset>10201274</wp:posOffset>
              </wp:positionV>
              <wp:extent cx="2619375" cy="219075"/>
              <wp:effectExtent l="0" t="0" r="9525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03548A" w14:textId="77777777" w:rsidR="007A4912" w:rsidRDefault="007A4912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6E5AC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69.75pt;margin-top:803.25pt;width:206.25pt;height:17.25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" filled="f" stroked="f">
              <v:textbox inset="0,0,0,0">
                <w:txbxContent>
                  <w:p w14:paraId="6B03548A" w14:textId="77777777" w:rsidR="007A4912" w:rsidRDefault="007A4912">
                    <w:pPr>
                      <w:spacing w:before="15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D15F1"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24" behindDoc="1" locked="0" layoutInCell="1" allowOverlap="1" wp14:anchorId="0A42DE14" wp14:editId="424E5C7D">
              <wp:simplePos x="0" y="0"/>
              <wp:positionH relativeFrom="page">
                <wp:posOffset>882650</wp:posOffset>
              </wp:positionH>
              <wp:positionV relativeFrom="page">
                <wp:posOffset>10173970</wp:posOffset>
              </wp:positionV>
              <wp:extent cx="5796915" cy="0"/>
              <wp:effectExtent l="6350" t="10795" r="6985" b="8255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6915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3C95DCA" id="Line 3" o:spid="_x0000_s1026" style="position:absolute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5pt,801.1pt" to="525.95pt,8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" strokeweight=".72pt">
              <w10:wrap anchorx="page" anchory="page"/>
            </v:line>
          </w:pict>
        </mc:Fallback>
      </mc:AlternateContent>
    </w:r>
    <w:r w:rsidR="000D15F1"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72" behindDoc="1" locked="0" layoutInCell="1" allowOverlap="1" wp14:anchorId="533EFC3A" wp14:editId="325F2E96">
              <wp:simplePos x="0" y="0"/>
              <wp:positionH relativeFrom="page">
                <wp:posOffset>6129020</wp:posOffset>
              </wp:positionH>
              <wp:positionV relativeFrom="page">
                <wp:posOffset>10204450</wp:posOffset>
              </wp:positionV>
              <wp:extent cx="547370" cy="139700"/>
              <wp:effectExtent l="4445" t="3175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BF5F82" w14:textId="7FC4BEAA" w:rsidR="007A4912" w:rsidRDefault="00315786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60A3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of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3EFC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482.6pt;margin-top:803.5pt;width:43.1pt;height:11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" filled="f" stroked="f">
              <v:textbox inset="0,0,0,0">
                <w:txbxContent>
                  <w:p w14:paraId="1CBF5F82" w14:textId="7FC4BEAA" w:rsidR="007A4912" w:rsidRDefault="00315786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B60A3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of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2AD5A" w14:textId="77777777" w:rsidR="00E448A7" w:rsidRDefault="00E448A7">
      <w:r>
        <w:separator/>
      </w:r>
    </w:p>
  </w:footnote>
  <w:footnote w:type="continuationSeparator" w:id="0">
    <w:p w14:paraId="37C479F3" w14:textId="77777777" w:rsidR="00E448A7" w:rsidRDefault="00E44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EE9F7" w14:textId="118E4ED4" w:rsidR="00B94954" w:rsidRDefault="00B94954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503309320" behindDoc="0" locked="0" layoutInCell="1" allowOverlap="1" wp14:anchorId="1B72E62C" wp14:editId="28ED747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6510"/>
              <wp:wrapSquare wrapText="bothSides"/>
              <wp:docPr id="5" name="Text Box 5" descr="OFFICIAL: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CAB423" w14:textId="476D6E2B" w:rsidR="00B94954" w:rsidRPr="00B94954" w:rsidRDefault="00B94954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B94954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B72E62C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OFFICIAL: Sensitive" style="position:absolute;margin-left:0;margin-top:.05pt;width:34.95pt;height:34.95pt;z-index:50330932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" filled="f" stroked="f">
              <v:textbox style="mso-fit-shape-to-text:t" inset="0,0,0,0">
                <w:txbxContent>
                  <w:p w14:paraId="3CCAB423" w14:textId="476D6E2B" w:rsidR="00B94954" w:rsidRPr="00B94954" w:rsidRDefault="00B94954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B94954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OFFICIAL: Sensitive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21FAE" w14:textId="74AF908B" w:rsidR="007A4912" w:rsidRDefault="00B94954">
    <w:pPr>
      <w:pStyle w:val="BodyText"/>
      <w:spacing w:line="14" w:lineRule="auto"/>
      <w:ind w:left="0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503310344" behindDoc="0" locked="0" layoutInCell="1" allowOverlap="1" wp14:anchorId="0E491ABC" wp14:editId="4FCB9C76">
              <wp:simplePos x="811987" y="35113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6510"/>
              <wp:wrapSquare wrapText="bothSides"/>
              <wp:docPr id="7" name="Text Box 7" descr="OFFICIAL: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B6F3EA" w14:textId="04B8062B" w:rsidR="00B94954" w:rsidRPr="00B94954" w:rsidRDefault="00B94954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B94954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E491AB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4" type="#_x0000_t202" alt="OFFICIAL: Sensitive" style="position:absolute;margin-left:0;margin-top:.05pt;width:34.95pt;height:34.95pt;z-index:50331034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" filled="f" stroked="f">
              <v:textbox style="mso-fit-shape-to-text:t" inset="0,0,0,0">
                <w:txbxContent>
                  <w:p w14:paraId="0BB6F3EA" w14:textId="04B8062B" w:rsidR="00B94954" w:rsidRPr="00B94954" w:rsidRDefault="00B94954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B94954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OFFICIAL: Sensitive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D15F1"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00" behindDoc="1" locked="0" layoutInCell="1" allowOverlap="1" wp14:anchorId="51BA49AD" wp14:editId="72A96070">
              <wp:simplePos x="0" y="0"/>
              <wp:positionH relativeFrom="page">
                <wp:posOffset>2190750</wp:posOffset>
              </wp:positionH>
              <wp:positionV relativeFrom="topMargin">
                <wp:align>bottom</wp:align>
              </wp:positionV>
              <wp:extent cx="3962400" cy="177800"/>
              <wp:effectExtent l="0" t="0" r="0" b="1270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447491" w14:textId="71DD4A3F" w:rsidR="007A4912" w:rsidRDefault="007A4912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1BA49AD" id="_x0000_s1035" type="#_x0000_t202" style="position:absolute;margin-left:172.5pt;margin-top:0;width:312pt;height:14pt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" filled="f" stroked="f">
              <v:textbox inset="0,0,0,0">
                <w:txbxContent>
                  <w:p w14:paraId="3A447491" w14:textId="71DD4A3F" w:rsidR="007A4912" w:rsidRDefault="007A4912">
                    <w:pPr>
                      <w:spacing w:before="15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EE304" w14:textId="5331BE83" w:rsidR="00B94954" w:rsidRDefault="00B94954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503308296" behindDoc="0" locked="0" layoutInCell="1" allowOverlap="1" wp14:anchorId="36668121" wp14:editId="580C66E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6510"/>
              <wp:wrapSquare wrapText="bothSides"/>
              <wp:docPr id="3" name="Text Box 3" descr="OFFICIAL: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C471F0" w14:textId="6253DE06" w:rsidR="00B94954" w:rsidRPr="00B94954" w:rsidRDefault="00B94954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B94954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666812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alt="OFFICIAL: Sensitive" style="position:absolute;margin-left:0;margin-top:.05pt;width:34.95pt;height:34.95pt;z-index:50330829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" filled="f" stroked="f">
              <v:textbox style="mso-fit-shape-to-text:t" inset="0,0,0,0">
                <w:txbxContent>
                  <w:p w14:paraId="43C471F0" w14:textId="6253DE06" w:rsidR="00B94954" w:rsidRPr="00B94954" w:rsidRDefault="00B94954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B94954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OFFICIAL: Sensitive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16818"/>
    <w:multiLevelType w:val="hybridMultilevel"/>
    <w:tmpl w:val="7D268F1E"/>
    <w:lvl w:ilvl="0" w:tplc="0DAE4D18">
      <w:start w:val="1"/>
      <w:numFmt w:val="bullet"/>
      <w:pStyle w:val="5Listnor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92A89"/>
    <w:multiLevelType w:val="hybridMultilevel"/>
    <w:tmpl w:val="F0D60168"/>
    <w:lvl w:ilvl="0" w:tplc="41CCB02A">
      <w:numFmt w:val="bullet"/>
      <w:lvlText w:val=""/>
      <w:lvlJc w:val="left"/>
      <w:pPr>
        <w:ind w:left="846" w:hanging="281"/>
      </w:pPr>
      <w:rPr>
        <w:rFonts w:ascii="Symbol" w:eastAsia="Symbol" w:hAnsi="Symbol" w:cs="Symbol" w:hint="default"/>
        <w:w w:val="99"/>
        <w:sz w:val="20"/>
        <w:szCs w:val="20"/>
        <w:lang w:val="en-AU" w:eastAsia="en-AU" w:bidi="en-AU"/>
      </w:rPr>
    </w:lvl>
    <w:lvl w:ilvl="1" w:tplc="E2B6F8B2">
      <w:numFmt w:val="bullet"/>
      <w:lvlText w:val="•"/>
      <w:lvlJc w:val="left"/>
      <w:pPr>
        <w:ind w:left="1716" w:hanging="281"/>
      </w:pPr>
      <w:rPr>
        <w:rFonts w:hint="default"/>
        <w:lang w:val="en-AU" w:eastAsia="en-AU" w:bidi="en-AU"/>
      </w:rPr>
    </w:lvl>
    <w:lvl w:ilvl="2" w:tplc="80909B8C">
      <w:numFmt w:val="bullet"/>
      <w:lvlText w:val="•"/>
      <w:lvlJc w:val="left"/>
      <w:pPr>
        <w:ind w:left="2593" w:hanging="281"/>
      </w:pPr>
      <w:rPr>
        <w:rFonts w:hint="default"/>
        <w:lang w:val="en-AU" w:eastAsia="en-AU" w:bidi="en-AU"/>
      </w:rPr>
    </w:lvl>
    <w:lvl w:ilvl="3" w:tplc="C4662ED0">
      <w:numFmt w:val="bullet"/>
      <w:lvlText w:val="•"/>
      <w:lvlJc w:val="left"/>
      <w:pPr>
        <w:ind w:left="3469" w:hanging="281"/>
      </w:pPr>
      <w:rPr>
        <w:rFonts w:hint="default"/>
        <w:lang w:val="en-AU" w:eastAsia="en-AU" w:bidi="en-AU"/>
      </w:rPr>
    </w:lvl>
    <w:lvl w:ilvl="4" w:tplc="5036AD42">
      <w:numFmt w:val="bullet"/>
      <w:lvlText w:val="•"/>
      <w:lvlJc w:val="left"/>
      <w:pPr>
        <w:ind w:left="4346" w:hanging="281"/>
      </w:pPr>
      <w:rPr>
        <w:rFonts w:hint="default"/>
        <w:lang w:val="en-AU" w:eastAsia="en-AU" w:bidi="en-AU"/>
      </w:rPr>
    </w:lvl>
    <w:lvl w:ilvl="5" w:tplc="61E2B202">
      <w:numFmt w:val="bullet"/>
      <w:lvlText w:val="•"/>
      <w:lvlJc w:val="left"/>
      <w:pPr>
        <w:ind w:left="5223" w:hanging="281"/>
      </w:pPr>
      <w:rPr>
        <w:rFonts w:hint="default"/>
        <w:lang w:val="en-AU" w:eastAsia="en-AU" w:bidi="en-AU"/>
      </w:rPr>
    </w:lvl>
    <w:lvl w:ilvl="6" w:tplc="67CA1E60">
      <w:numFmt w:val="bullet"/>
      <w:lvlText w:val="•"/>
      <w:lvlJc w:val="left"/>
      <w:pPr>
        <w:ind w:left="6099" w:hanging="281"/>
      </w:pPr>
      <w:rPr>
        <w:rFonts w:hint="default"/>
        <w:lang w:val="en-AU" w:eastAsia="en-AU" w:bidi="en-AU"/>
      </w:rPr>
    </w:lvl>
    <w:lvl w:ilvl="7" w:tplc="8A041F20">
      <w:numFmt w:val="bullet"/>
      <w:lvlText w:val="•"/>
      <w:lvlJc w:val="left"/>
      <w:pPr>
        <w:ind w:left="6976" w:hanging="281"/>
      </w:pPr>
      <w:rPr>
        <w:rFonts w:hint="default"/>
        <w:lang w:val="en-AU" w:eastAsia="en-AU" w:bidi="en-AU"/>
      </w:rPr>
    </w:lvl>
    <w:lvl w:ilvl="8" w:tplc="61FA34A6">
      <w:numFmt w:val="bullet"/>
      <w:lvlText w:val="•"/>
      <w:lvlJc w:val="left"/>
      <w:pPr>
        <w:ind w:left="7853" w:hanging="281"/>
      </w:pPr>
      <w:rPr>
        <w:rFonts w:hint="default"/>
        <w:lang w:val="en-AU" w:eastAsia="en-AU" w:bidi="en-AU"/>
      </w:rPr>
    </w:lvl>
  </w:abstractNum>
  <w:abstractNum w:abstractNumId="2" w15:restartNumberingAfterBreak="0">
    <w:nsid w:val="2F9F2884"/>
    <w:multiLevelType w:val="hybridMultilevel"/>
    <w:tmpl w:val="7BF25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53803"/>
    <w:multiLevelType w:val="hybridMultilevel"/>
    <w:tmpl w:val="F71EE096"/>
    <w:lvl w:ilvl="0" w:tplc="8940D20C">
      <w:numFmt w:val="bullet"/>
      <w:lvlText w:val=""/>
      <w:lvlJc w:val="left"/>
      <w:pPr>
        <w:ind w:left="846" w:hanging="281"/>
      </w:pPr>
      <w:rPr>
        <w:rFonts w:ascii="Symbol" w:eastAsia="Symbol" w:hAnsi="Symbol" w:cs="Symbol" w:hint="default"/>
        <w:w w:val="99"/>
        <w:sz w:val="20"/>
        <w:szCs w:val="20"/>
        <w:lang w:val="en-AU" w:eastAsia="en-AU" w:bidi="en-AU"/>
      </w:rPr>
    </w:lvl>
    <w:lvl w:ilvl="1" w:tplc="CBB2EB78">
      <w:numFmt w:val="bullet"/>
      <w:lvlText w:val="•"/>
      <w:lvlJc w:val="left"/>
      <w:pPr>
        <w:ind w:left="1716" w:hanging="281"/>
      </w:pPr>
      <w:rPr>
        <w:rFonts w:hint="default"/>
        <w:lang w:val="en-AU" w:eastAsia="en-AU" w:bidi="en-AU"/>
      </w:rPr>
    </w:lvl>
    <w:lvl w:ilvl="2" w:tplc="F22055B0">
      <w:numFmt w:val="bullet"/>
      <w:lvlText w:val="•"/>
      <w:lvlJc w:val="left"/>
      <w:pPr>
        <w:ind w:left="2593" w:hanging="281"/>
      </w:pPr>
      <w:rPr>
        <w:rFonts w:hint="default"/>
        <w:lang w:val="en-AU" w:eastAsia="en-AU" w:bidi="en-AU"/>
      </w:rPr>
    </w:lvl>
    <w:lvl w:ilvl="3" w:tplc="C13C8BEE">
      <w:numFmt w:val="bullet"/>
      <w:lvlText w:val="•"/>
      <w:lvlJc w:val="left"/>
      <w:pPr>
        <w:ind w:left="3469" w:hanging="281"/>
      </w:pPr>
      <w:rPr>
        <w:rFonts w:hint="default"/>
        <w:lang w:val="en-AU" w:eastAsia="en-AU" w:bidi="en-AU"/>
      </w:rPr>
    </w:lvl>
    <w:lvl w:ilvl="4" w:tplc="D332A934">
      <w:numFmt w:val="bullet"/>
      <w:lvlText w:val="•"/>
      <w:lvlJc w:val="left"/>
      <w:pPr>
        <w:ind w:left="4346" w:hanging="281"/>
      </w:pPr>
      <w:rPr>
        <w:rFonts w:hint="default"/>
        <w:lang w:val="en-AU" w:eastAsia="en-AU" w:bidi="en-AU"/>
      </w:rPr>
    </w:lvl>
    <w:lvl w:ilvl="5" w:tplc="BE6E28C4">
      <w:numFmt w:val="bullet"/>
      <w:lvlText w:val="•"/>
      <w:lvlJc w:val="left"/>
      <w:pPr>
        <w:ind w:left="5223" w:hanging="281"/>
      </w:pPr>
      <w:rPr>
        <w:rFonts w:hint="default"/>
        <w:lang w:val="en-AU" w:eastAsia="en-AU" w:bidi="en-AU"/>
      </w:rPr>
    </w:lvl>
    <w:lvl w:ilvl="6" w:tplc="35208EF2">
      <w:numFmt w:val="bullet"/>
      <w:lvlText w:val="•"/>
      <w:lvlJc w:val="left"/>
      <w:pPr>
        <w:ind w:left="6099" w:hanging="281"/>
      </w:pPr>
      <w:rPr>
        <w:rFonts w:hint="default"/>
        <w:lang w:val="en-AU" w:eastAsia="en-AU" w:bidi="en-AU"/>
      </w:rPr>
    </w:lvl>
    <w:lvl w:ilvl="7" w:tplc="3D2ADD22">
      <w:numFmt w:val="bullet"/>
      <w:lvlText w:val="•"/>
      <w:lvlJc w:val="left"/>
      <w:pPr>
        <w:ind w:left="6976" w:hanging="281"/>
      </w:pPr>
      <w:rPr>
        <w:rFonts w:hint="default"/>
        <w:lang w:val="en-AU" w:eastAsia="en-AU" w:bidi="en-AU"/>
      </w:rPr>
    </w:lvl>
    <w:lvl w:ilvl="8" w:tplc="DFD80058">
      <w:numFmt w:val="bullet"/>
      <w:lvlText w:val="•"/>
      <w:lvlJc w:val="left"/>
      <w:pPr>
        <w:ind w:left="7853" w:hanging="281"/>
      </w:pPr>
      <w:rPr>
        <w:rFonts w:hint="default"/>
        <w:lang w:val="en-AU" w:eastAsia="en-AU" w:bidi="en-AU"/>
      </w:rPr>
    </w:lvl>
  </w:abstractNum>
  <w:abstractNum w:abstractNumId="4" w15:restartNumberingAfterBreak="0">
    <w:nsid w:val="71121590"/>
    <w:multiLevelType w:val="multilevel"/>
    <w:tmpl w:val="AE661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12"/>
    <w:rsid w:val="00004E54"/>
    <w:rsid w:val="000161D4"/>
    <w:rsid w:val="00020E14"/>
    <w:rsid w:val="00043AE7"/>
    <w:rsid w:val="000B0444"/>
    <w:rsid w:val="000D15F1"/>
    <w:rsid w:val="000D506E"/>
    <w:rsid w:val="00135C0C"/>
    <w:rsid w:val="00251989"/>
    <w:rsid w:val="0029141B"/>
    <w:rsid w:val="002A1E18"/>
    <w:rsid w:val="002B60A3"/>
    <w:rsid w:val="002D77C9"/>
    <w:rsid w:val="002E27C9"/>
    <w:rsid w:val="00315786"/>
    <w:rsid w:val="003447D5"/>
    <w:rsid w:val="003975BE"/>
    <w:rsid w:val="003F515F"/>
    <w:rsid w:val="00407A0B"/>
    <w:rsid w:val="0044704F"/>
    <w:rsid w:val="004E5AF4"/>
    <w:rsid w:val="005656EC"/>
    <w:rsid w:val="005700B4"/>
    <w:rsid w:val="00624A20"/>
    <w:rsid w:val="00642370"/>
    <w:rsid w:val="00643408"/>
    <w:rsid w:val="00654821"/>
    <w:rsid w:val="006C4165"/>
    <w:rsid w:val="007430FE"/>
    <w:rsid w:val="007477E4"/>
    <w:rsid w:val="00777B79"/>
    <w:rsid w:val="007A4912"/>
    <w:rsid w:val="008608D0"/>
    <w:rsid w:val="008C45F9"/>
    <w:rsid w:val="008F4084"/>
    <w:rsid w:val="0096784D"/>
    <w:rsid w:val="009D6D62"/>
    <w:rsid w:val="00A417F7"/>
    <w:rsid w:val="00A61231"/>
    <w:rsid w:val="00A83C96"/>
    <w:rsid w:val="00AA38D7"/>
    <w:rsid w:val="00AD7A71"/>
    <w:rsid w:val="00B13D7D"/>
    <w:rsid w:val="00B94954"/>
    <w:rsid w:val="00C1728E"/>
    <w:rsid w:val="00C43C5F"/>
    <w:rsid w:val="00C6345D"/>
    <w:rsid w:val="00CD68B4"/>
    <w:rsid w:val="00D046D3"/>
    <w:rsid w:val="00D854C6"/>
    <w:rsid w:val="00D90E8A"/>
    <w:rsid w:val="00DD254A"/>
    <w:rsid w:val="00DD332B"/>
    <w:rsid w:val="00E448A7"/>
    <w:rsid w:val="00E726B1"/>
    <w:rsid w:val="00F76247"/>
    <w:rsid w:val="00FD3376"/>
    <w:rsid w:val="00FE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F29262"/>
  <w15:docId w15:val="{7D28446B-E298-49A3-9559-5E1C713F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1"/>
    <w:qFormat/>
    <w:pPr>
      <w:spacing w:before="115"/>
      <w:ind w:left="107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58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85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634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5D"/>
    <w:rPr>
      <w:rFonts w:ascii="Segoe UI" w:eastAsia="Arial" w:hAnsi="Segoe UI" w:cs="Segoe UI"/>
      <w:sz w:val="18"/>
      <w:szCs w:val="18"/>
      <w:lang w:val="en-AU" w:eastAsia="en-AU" w:bidi="en-AU"/>
    </w:rPr>
  </w:style>
  <w:style w:type="paragraph" w:styleId="Header">
    <w:name w:val="header"/>
    <w:basedOn w:val="Normal"/>
    <w:link w:val="HeaderChar"/>
    <w:uiPriority w:val="99"/>
    <w:unhideWhenUsed/>
    <w:rsid w:val="00C634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45D"/>
    <w:rPr>
      <w:rFonts w:ascii="Arial" w:eastAsia="Arial" w:hAnsi="Arial" w:cs="Arial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C634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45D"/>
    <w:rPr>
      <w:rFonts w:ascii="Arial" w:eastAsia="Arial" w:hAnsi="Arial" w:cs="Arial"/>
      <w:lang w:val="en-AU" w:eastAsia="en-AU" w:bidi="en-AU"/>
    </w:rPr>
  </w:style>
  <w:style w:type="paragraph" w:styleId="NormalWeb">
    <w:name w:val="Normal (Web)"/>
    <w:basedOn w:val="Normal"/>
    <w:uiPriority w:val="99"/>
    <w:semiHidden/>
    <w:unhideWhenUsed/>
    <w:rsid w:val="0029141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29141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678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8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84D"/>
    <w:rPr>
      <w:rFonts w:ascii="Arial" w:eastAsia="Arial" w:hAnsi="Arial" w:cs="Arial"/>
      <w:sz w:val="20"/>
      <w:szCs w:val="20"/>
      <w:lang w:val="en-AU" w:eastAsia="en-AU" w:bidi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8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84D"/>
    <w:rPr>
      <w:rFonts w:ascii="Arial" w:eastAsia="Arial" w:hAnsi="Arial" w:cs="Arial"/>
      <w:b/>
      <w:bCs/>
      <w:sz w:val="20"/>
      <w:szCs w:val="20"/>
      <w:lang w:val="en-AU" w:eastAsia="en-AU" w:bidi="en-AU"/>
    </w:rPr>
  </w:style>
  <w:style w:type="paragraph" w:customStyle="1" w:styleId="Default">
    <w:name w:val="Default"/>
    <w:rsid w:val="003975BE"/>
    <w:pPr>
      <w:widowControl/>
      <w:adjustRightInd w:val="0"/>
    </w:pPr>
    <w:rPr>
      <w:rFonts w:ascii="Arial" w:hAnsi="Arial" w:cs="Arial"/>
      <w:color w:val="000000"/>
      <w:sz w:val="24"/>
      <w:szCs w:val="24"/>
      <w:lang w:val="en-AU"/>
    </w:rPr>
  </w:style>
  <w:style w:type="paragraph" w:customStyle="1" w:styleId="4Normal">
    <w:name w:val="4 Normal"/>
    <w:basedOn w:val="Normal"/>
    <w:qFormat/>
    <w:rsid w:val="003975BE"/>
    <w:pPr>
      <w:widowControl/>
      <w:autoSpaceDE/>
      <w:autoSpaceDN/>
      <w:spacing w:before="120" w:after="120"/>
    </w:pPr>
    <w:rPr>
      <w:rFonts w:eastAsia="Times New Roman"/>
      <w:sz w:val="20"/>
      <w:szCs w:val="20"/>
      <w:lang w:bidi="ar-SA"/>
    </w:rPr>
  </w:style>
  <w:style w:type="paragraph" w:customStyle="1" w:styleId="5Listnormal">
    <w:name w:val="5 List normal"/>
    <w:basedOn w:val="4Normal"/>
    <w:qFormat/>
    <w:rsid w:val="000161D4"/>
    <w:pPr>
      <w:numPr>
        <w:numId w:val="4"/>
      </w:numPr>
      <w:spacing w:before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0D83BE7F9B04BAF70E85F26FB967E" ma:contentTypeVersion="7" ma:contentTypeDescription="Create a new document." ma:contentTypeScope="" ma:versionID="d21f66b0411415f151d62dfc241c2a9c">
  <xsd:schema xmlns:xsd="http://www.w3.org/2001/XMLSchema" xmlns:xs="http://www.w3.org/2001/XMLSchema" xmlns:p="http://schemas.microsoft.com/office/2006/metadata/properties" xmlns:ns3="4a227aad-4b2b-4f5c-8a84-ad6737389a0d" targetNamespace="http://schemas.microsoft.com/office/2006/metadata/properties" ma:root="true" ma:fieldsID="81b1d3a327990689bd57a6af0b90c018" ns3:_="">
    <xsd:import namespace="4a227aad-4b2b-4f5c-8a84-ad6737389a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27aad-4b2b-4f5c-8a84-ad6737389a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250E5-59F1-4F0A-87DC-F21EF545B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27aad-4b2b-4f5c-8a84-ad6737389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B99753-3710-48CE-A886-E849C47387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8EBE90-717A-41D3-BCB7-E1E00B350B15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  <ds:schemaRef ds:uri="4a227aad-4b2b-4f5c-8a84-ad6737389a0d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E2C4B97-A9E2-49B9-862F-0AC69BE45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1110</Words>
  <Characters>6328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Airservices Australia</Company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Wright, cameron</dc:creator>
  <cp:lastModifiedBy>Christine Collins</cp:lastModifiedBy>
  <cp:revision>2</cp:revision>
  <dcterms:created xsi:type="dcterms:W3CDTF">2021-09-23T05:52:00Z</dcterms:created>
  <dcterms:modified xsi:type="dcterms:W3CDTF">2021-09-23T05:52:00Z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2018-08-06T00:00:00Z</vt:filetime>
  </property>
  <property fmtid="{D5CDD505-2E9C-101B-9397-08002B2CF9AE}" pid="3" name="LastSaved">
    <vt:filetime>2019-03-19T00:00:00Z</vt:filetime>
  </property>
  <property fmtid="{D5CDD505-2E9C-101B-9397-08002B2CF9AE}" pid="4" name="ClassificationContentMarkingHeaderShapeIds">
    <vt:lpwstr>3,5,7</vt:lpwstr>
  </property>
  <property fmtid="{D5CDD505-2E9C-101B-9397-08002B2CF9AE}" pid="5" name="ClassificationContentMarkingHeaderFontProps">
    <vt:lpwstr>#000000,10,Calibri</vt:lpwstr>
  </property>
  <property fmtid="{D5CDD505-2E9C-101B-9397-08002B2CF9AE}" pid="6" name="ClassificationContentMarkingHeaderText">
    <vt:lpwstr>OFFICIAL: Sensitive</vt:lpwstr>
  </property>
  <property fmtid="{D5CDD505-2E9C-101B-9397-08002B2CF9AE}" pid="7" name="MSIP_Label_54d611e8-1178-49b9-b289-adec2a41b218_Enabled">
    <vt:lpwstr>true</vt:lpwstr>
  </property>
  <property fmtid="{D5CDD505-2E9C-101B-9397-08002B2CF9AE}" pid="8" name="MSIP_Label_54d611e8-1178-49b9-b289-adec2a41b218_SetDate">
    <vt:lpwstr>2021-09-09T01:52:06Z</vt:lpwstr>
  </property>
  <property fmtid="{D5CDD505-2E9C-101B-9397-08002B2CF9AE}" pid="9" name="MSIP_Label_54d611e8-1178-49b9-b289-adec2a41b218_Method">
    <vt:lpwstr>Privileged</vt:lpwstr>
  </property>
  <property fmtid="{D5CDD505-2E9C-101B-9397-08002B2CF9AE}" pid="10" name="MSIP_Label_54d611e8-1178-49b9-b289-adec2a41b218_Name">
    <vt:lpwstr>OFFICIAL - Sensitive</vt:lpwstr>
  </property>
  <property fmtid="{D5CDD505-2E9C-101B-9397-08002B2CF9AE}" pid="11" name="MSIP_Label_54d611e8-1178-49b9-b289-adec2a41b218_SiteId">
    <vt:lpwstr>ab692ff1-9191-4d16-9b12-7345739afcd5</vt:lpwstr>
  </property>
  <property fmtid="{D5CDD505-2E9C-101B-9397-08002B2CF9AE}" pid="12" name="MSIP_Label_54d611e8-1178-49b9-b289-adec2a41b218_ActionId">
    <vt:lpwstr>8a059453-1420-420d-bdf0-ef974a4c0e40</vt:lpwstr>
  </property>
  <property fmtid="{D5CDD505-2E9C-101B-9397-08002B2CF9AE}" pid="13" name="MSIP_Label_54d611e8-1178-49b9-b289-adec2a41b218_ContentBits">
    <vt:lpwstr>1</vt:lpwstr>
  </property>
  <property fmtid="{D5CDD505-2E9C-101B-9397-08002B2CF9AE}" pid="14" name="ContentTypeId">
    <vt:lpwstr>0x0101005930D83BE7F9B04BAF70E85F26FB967E</vt:lpwstr>
  </property>
</Properties>
</file>