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2A11B50B" w:rsidR="004B1E48" w:rsidRPr="00562FA9" w:rsidRDefault="00E91AB6" w:rsidP="00EF33EB">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BB14925" w:rsidR="003C0450" w:rsidRPr="00EF33EB" w:rsidRDefault="00EF33EB" w:rsidP="004B1E48">
            <w:pPr>
              <w:rPr>
                <w:rFonts w:ascii="Gill Sans MT" w:hAnsi="Gill Sans MT" w:cs="Gill Sans"/>
                <w:b/>
                <w:bCs/>
              </w:rPr>
            </w:pPr>
            <w:r w:rsidRPr="00EF33EB">
              <w:rPr>
                <w:rStyle w:val="InformationBlockChar"/>
                <w:rFonts w:eastAsiaTheme="minorHAnsi"/>
                <w:b w:val="0"/>
                <w:bCs/>
              </w:rPr>
              <w:t>Library Technician</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4AD30899" w:rsidR="003C0450" w:rsidRPr="007708FA" w:rsidRDefault="00EF33EB" w:rsidP="004B1E48">
            <w:pPr>
              <w:rPr>
                <w:rFonts w:ascii="Gill Sans MT" w:hAnsi="Gill Sans MT" w:cs="Gill Sans"/>
              </w:rPr>
            </w:pPr>
            <w:r>
              <w:rPr>
                <w:rFonts w:cs="Arial"/>
                <w:iCs/>
                <w:kern w:val="36"/>
                <w:lang w:eastAsia="en-AU"/>
              </w:rPr>
              <w:t>500585, 500588</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2205A435" w:rsidR="003C0450" w:rsidRPr="007708FA" w:rsidRDefault="00EF33EB" w:rsidP="004B1E48">
            <w:pPr>
              <w:rPr>
                <w:rFonts w:ascii="Gill Sans MT" w:hAnsi="Gill Sans MT" w:cs="Gill Sans"/>
              </w:rPr>
            </w:pPr>
            <w:r>
              <w:rPr>
                <w:rFonts w:cs="Arial"/>
                <w:iCs/>
                <w:kern w:val="36"/>
                <w:lang w:eastAsia="en-AU"/>
              </w:rPr>
              <w:t>General Stream Band 3</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42A12025" w:rsidR="003C0450" w:rsidRPr="007708FA" w:rsidRDefault="0000000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EF33EB">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3D421C4B" w:rsidR="003C0450" w:rsidRPr="007708FA" w:rsidRDefault="00EF33EB" w:rsidP="004B1E48">
            <w:pPr>
              <w:rPr>
                <w:rFonts w:ascii="Gill Sans MT" w:hAnsi="Gill Sans MT" w:cs="Gill Sans"/>
              </w:rPr>
            </w:pPr>
            <w:r>
              <w:rPr>
                <w:rStyle w:val="InformationBlockChar"/>
                <w:rFonts w:eastAsiaTheme="minorHAnsi"/>
                <w:b w:val="0"/>
                <w:bCs/>
              </w:rPr>
              <w:t>Department of Health – Ramsay Library</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4F9B0E03" w:rsidR="003C0450" w:rsidRPr="00727CD6" w:rsidRDefault="00000000"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EF33EB">
                  <w:t>Permanent, 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54A05349" w:rsidR="003C0450" w:rsidRPr="00727CD6"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EF33EB">
                  <w:t>North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6967D09F" w:rsidR="003C0450" w:rsidRPr="00727CD6" w:rsidRDefault="00EF33EB" w:rsidP="004B1E48">
            <w:pPr>
              <w:rPr>
                <w:rFonts w:ascii="Gill Sans MT" w:hAnsi="Gill Sans MT" w:cs="Gill Sans"/>
              </w:rPr>
            </w:pPr>
            <w:r>
              <w:rPr>
                <w:rStyle w:val="InformationBlockChar"/>
                <w:rFonts w:eastAsiaTheme="minorHAnsi"/>
                <w:b w:val="0"/>
                <w:bCs/>
              </w:rPr>
              <w:t>Librarian</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4B1A478E" w:rsidR="004B1E48" w:rsidRPr="00727CD6" w:rsidRDefault="00EF33EB" w:rsidP="004B1E48">
            <w:pPr>
              <w:rPr>
                <w:rFonts w:ascii="Gill Sans MT" w:hAnsi="Gill Sans MT" w:cs="Gill Sans"/>
              </w:rPr>
            </w:pPr>
            <w:r>
              <w:rPr>
                <w:rStyle w:val="InformationBlockChar"/>
                <w:rFonts w:eastAsiaTheme="minorHAnsi"/>
                <w:b w:val="0"/>
                <w:bCs/>
              </w:rPr>
              <w:t>July 2017</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614D228C" w:rsidR="00540344" w:rsidRPr="00727CD6"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EF33EB">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363C4508" w:rsidR="00540344" w:rsidRPr="00727CD6"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EF33EB">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39C726D5" w14:textId="5A13521D" w:rsidR="00EF33EB" w:rsidRPr="00EF33EB" w:rsidRDefault="00EF33EB" w:rsidP="00EF33EB">
            <w:pPr>
              <w:pStyle w:val="BulletedListLevel1"/>
              <w:numPr>
                <w:ilvl w:val="0"/>
                <w:numId w:val="0"/>
              </w:numPr>
              <w:spacing w:after="140"/>
            </w:pPr>
            <w:r w:rsidRPr="001E7832">
              <w:t xml:space="preserve">Possession of a Diploma in Library and Information Studies or equivalent TAFE/Polytechnic or post-secondary qualification with eligibility for Library Technician membership of the Australian Library and Information Association. </w:t>
            </w:r>
          </w:p>
          <w:p w14:paraId="4D350A6C" w14:textId="58B1D863" w:rsidR="00562FA9" w:rsidRPr="00483880" w:rsidRDefault="00400E85" w:rsidP="00400E85">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550A3BA1" w14:textId="77777777" w:rsidR="00EF33EB" w:rsidRDefault="00EF33EB" w:rsidP="00EF33EB">
      <w:pPr>
        <w:pStyle w:val="BulletedListLevel1"/>
        <w:numPr>
          <w:ilvl w:val="0"/>
          <w:numId w:val="0"/>
        </w:numPr>
      </w:pPr>
      <w:r w:rsidRPr="00950A4C">
        <w:t>Provide a range of customer-focused library and information services and supply technical support for the operation and maintenance of a special library.</w:t>
      </w:r>
    </w:p>
    <w:p w14:paraId="04D7A53E" w14:textId="709A24A2" w:rsidR="00E91AB6" w:rsidRPr="00405739" w:rsidRDefault="00E91AB6" w:rsidP="00405739">
      <w:pPr>
        <w:pStyle w:val="Heading3"/>
      </w:pPr>
      <w:r w:rsidRPr="00405739">
        <w:lastRenderedPageBreak/>
        <w:t>Duties:</w:t>
      </w:r>
    </w:p>
    <w:p w14:paraId="53831CCB" w14:textId="272BD0C5" w:rsidR="00EF33EB" w:rsidRPr="00950A4C" w:rsidRDefault="00EF33EB" w:rsidP="00EF33EB">
      <w:pPr>
        <w:pStyle w:val="ListNumbered"/>
      </w:pPr>
      <w:r>
        <w:t xml:space="preserve">Execute a wide range of specialised technical duties necessary to maintain library and information services for </w:t>
      </w:r>
      <w:r w:rsidR="00FA73BB">
        <w:t>DoH</w:t>
      </w:r>
      <w:r>
        <w:t xml:space="preserve"> – North staff </w:t>
      </w:r>
      <w:proofErr w:type="gramStart"/>
      <w:r>
        <w:t>including:-</w:t>
      </w:r>
      <w:proofErr w:type="gramEnd"/>
    </w:p>
    <w:p w14:paraId="67F47FBF" w14:textId="77777777" w:rsidR="00EF33EB" w:rsidRDefault="00EF33EB" w:rsidP="00EF33EB">
      <w:pPr>
        <w:pStyle w:val="NumberedList"/>
        <w:numPr>
          <w:ilvl w:val="1"/>
          <w:numId w:val="13"/>
        </w:numPr>
        <w:spacing w:after="140"/>
        <w:jc w:val="both"/>
      </w:pPr>
      <w:r>
        <w:t>Operate and maintain manual and automated library control systems and equipment used in information access, distribution, retrieval and control including library computers, photocopier, multimedia and other equipment.</w:t>
      </w:r>
    </w:p>
    <w:p w14:paraId="29D5A0B9" w14:textId="77777777" w:rsidR="00EF33EB" w:rsidRDefault="00EF33EB" w:rsidP="00EF33EB">
      <w:pPr>
        <w:pStyle w:val="NumberedList"/>
        <w:numPr>
          <w:ilvl w:val="1"/>
          <w:numId w:val="13"/>
        </w:numPr>
        <w:spacing w:after="140"/>
        <w:jc w:val="both"/>
      </w:pPr>
      <w:r>
        <w:t>Process document delivery and interlibrary loan requests for internal and external clients.</w:t>
      </w:r>
    </w:p>
    <w:p w14:paraId="0383A6FD" w14:textId="77777777" w:rsidR="00EF33EB" w:rsidRDefault="00EF33EB" w:rsidP="00EF33EB">
      <w:pPr>
        <w:pStyle w:val="NumberedList"/>
        <w:numPr>
          <w:ilvl w:val="1"/>
          <w:numId w:val="13"/>
        </w:numPr>
        <w:spacing w:after="140"/>
        <w:jc w:val="both"/>
      </w:pPr>
      <w:r>
        <w:t>Retrieve and amend catalogue records and construct records in accordance with national and international standards.</w:t>
      </w:r>
    </w:p>
    <w:p w14:paraId="6CA9D9DA" w14:textId="526B3D9B" w:rsidR="00EF33EB" w:rsidRDefault="00EF33EB" w:rsidP="00EF33EB">
      <w:pPr>
        <w:pStyle w:val="NumberedList"/>
        <w:numPr>
          <w:ilvl w:val="1"/>
          <w:numId w:val="13"/>
        </w:numPr>
        <w:spacing w:after="140"/>
        <w:jc w:val="both"/>
      </w:pPr>
      <w:r>
        <w:t xml:space="preserve">Operate and maintain a current awareness service for </w:t>
      </w:r>
      <w:r w:rsidR="00FA73BB">
        <w:t>DoH</w:t>
      </w:r>
      <w:r>
        <w:t>-North clients.</w:t>
      </w:r>
    </w:p>
    <w:p w14:paraId="4B1764E6" w14:textId="77777777" w:rsidR="00EF33EB" w:rsidRDefault="00EF33EB" w:rsidP="00EF33EB">
      <w:pPr>
        <w:pStyle w:val="ListNumbered"/>
      </w:pPr>
      <w:r>
        <w:t xml:space="preserve">Advise and guide clients in accessing the resources and services of the </w:t>
      </w:r>
      <w:proofErr w:type="gramStart"/>
      <w:r>
        <w:t>Library, and</w:t>
      </w:r>
      <w:proofErr w:type="gramEnd"/>
      <w:r>
        <w:t xml:space="preserve"> assist with information queries and research.</w:t>
      </w:r>
    </w:p>
    <w:p w14:paraId="5B86AA30" w14:textId="77777777" w:rsidR="00EF33EB" w:rsidRDefault="00EF33EB" w:rsidP="00EF33EB">
      <w:pPr>
        <w:pStyle w:val="ListNumbered"/>
      </w:pPr>
      <w:r>
        <w:t xml:space="preserve">Identify and resolve problems associated with the day-to-day functioning of the </w:t>
      </w:r>
      <w:proofErr w:type="gramStart"/>
      <w:r>
        <w:t>Library</w:t>
      </w:r>
      <w:proofErr w:type="gramEnd"/>
      <w:r>
        <w:t>.</w:t>
      </w:r>
    </w:p>
    <w:p w14:paraId="583BDD16" w14:textId="77777777" w:rsidR="00EF33EB" w:rsidRDefault="00EF33EB" w:rsidP="00EF33EB">
      <w:pPr>
        <w:pStyle w:val="ListNumbered"/>
      </w:pPr>
      <w:r>
        <w:t>In consultation with management develop, review and update procedures that support technical duties and initiate and participate in quality management activities.</w:t>
      </w:r>
    </w:p>
    <w:p w14:paraId="0B9D732E" w14:textId="77777777" w:rsidR="00EF33EB" w:rsidRPr="001E7832" w:rsidRDefault="00EF33EB" w:rsidP="00EF33EB">
      <w:pPr>
        <w:pStyle w:val="ListNumbered"/>
      </w:pPr>
      <w:r w:rsidRPr="001E7832">
        <w:t>Provide training, guidance and feedback to less qualified or experienced staff undertaking technical duties.</w:t>
      </w:r>
    </w:p>
    <w:p w14:paraId="32586B8D" w14:textId="77777777" w:rsidR="00EF33EB" w:rsidRPr="001E7832" w:rsidRDefault="00EF33EB" w:rsidP="00EF33EB">
      <w:pPr>
        <w:pStyle w:val="ListNumbered"/>
      </w:pPr>
      <w:r w:rsidRPr="001E7832">
        <w:t xml:space="preserve">Provide administrative support for the </w:t>
      </w:r>
      <w:proofErr w:type="gramStart"/>
      <w:r w:rsidRPr="001E7832">
        <w:t>Library’s</w:t>
      </w:r>
      <w:proofErr w:type="gramEnd"/>
      <w:r w:rsidRPr="001E7832">
        <w:t xml:space="preserve"> professional staff and maintain appropriate statistical records.</w:t>
      </w:r>
    </w:p>
    <w:p w14:paraId="7F9A9E58" w14:textId="77777777" w:rsidR="00955153" w:rsidRDefault="00955153" w:rsidP="00955153">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9B99AF7" w14:textId="77777777" w:rsidR="00955153" w:rsidRPr="004B1E48" w:rsidRDefault="00955153" w:rsidP="00955153">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2011A626" w14:textId="283450FB" w:rsidR="00EF33EB" w:rsidRDefault="00955153" w:rsidP="00955153">
      <w:pPr>
        <w:pStyle w:val="NumberedList"/>
        <w:numPr>
          <w:ilvl w:val="0"/>
          <w:numId w:val="0"/>
        </w:numPr>
        <w:spacing w:after="140"/>
        <w:jc w:val="both"/>
      </w:pPr>
      <w:r>
        <w:rPr>
          <w:rStyle w:val="InformationBlockChar"/>
          <w:rFonts w:eastAsiaTheme="minorHAnsi"/>
          <w:b w:val="0"/>
          <w:bCs/>
        </w:rPr>
        <w:t xml:space="preserve">The </w:t>
      </w:r>
      <w:r w:rsidRPr="00EF33EB">
        <w:rPr>
          <w:rStyle w:val="InformationBlockChar"/>
          <w:rFonts w:eastAsiaTheme="minorHAnsi"/>
          <w:b w:val="0"/>
          <w:bCs/>
        </w:rPr>
        <w:t>Library Technician</w:t>
      </w:r>
      <w:r>
        <w:t xml:space="preserve"> w</w:t>
      </w:r>
      <w:r w:rsidR="00EF33EB" w:rsidRPr="001E7832">
        <w:t>orks without close technical supervision under the general directi</w:t>
      </w:r>
      <w:r w:rsidR="00EF33EB">
        <w:t>on of the Librarian and is expected to exercise a considerable degree of initiative and judgment</w:t>
      </w:r>
      <w:r w:rsidR="00EF33EB" w:rsidRPr="001E7832">
        <w:t xml:space="preserve">. </w:t>
      </w:r>
      <w:r w:rsidR="00EF33EB">
        <w:t>The occupant is r</w:t>
      </w:r>
      <w:r w:rsidR="00EF33EB" w:rsidRPr="001E7832">
        <w:t>equired to perform as a member of a team</w:t>
      </w:r>
      <w:r w:rsidR="00EF33EB">
        <w:t xml:space="preserve">. </w:t>
      </w:r>
    </w:p>
    <w:p w14:paraId="601FC6AF" w14:textId="77777777" w:rsidR="00EF33EB" w:rsidRPr="001E7832" w:rsidRDefault="00EF33EB" w:rsidP="00EF33EB">
      <w:pPr>
        <w:pStyle w:val="NumberedList"/>
        <w:numPr>
          <w:ilvl w:val="0"/>
          <w:numId w:val="25"/>
        </w:numPr>
        <w:spacing w:after="140"/>
        <w:ind w:left="567" w:hanging="567"/>
        <w:jc w:val="both"/>
      </w:pPr>
      <w:r>
        <w:t>A</w:t>
      </w:r>
      <w:r w:rsidRPr="001E7832">
        <w:t xml:space="preserve">daptation of systems, standards or practices </w:t>
      </w:r>
      <w:r>
        <w:t>may be required</w:t>
      </w:r>
      <w:r w:rsidRPr="001E7832">
        <w:t>.</w:t>
      </w:r>
    </w:p>
    <w:p w14:paraId="3E162155" w14:textId="77777777" w:rsidR="00EF33EB" w:rsidRPr="001E7832" w:rsidRDefault="00EF33EB" w:rsidP="00EF33EB">
      <w:pPr>
        <w:pStyle w:val="NumberedList"/>
        <w:numPr>
          <w:ilvl w:val="0"/>
          <w:numId w:val="24"/>
        </w:numPr>
        <w:spacing w:after="140"/>
        <w:jc w:val="both"/>
      </w:pPr>
      <w:r w:rsidRPr="001E7832">
        <w:t>Provid</w:t>
      </w:r>
      <w:r>
        <w:t xml:space="preserve">e </w:t>
      </w:r>
      <w:r w:rsidRPr="001E7832">
        <w:t>timely, effective information services to Library clients.</w:t>
      </w:r>
    </w:p>
    <w:p w14:paraId="72099A16" w14:textId="7140FB63" w:rsidR="00EF33EB" w:rsidRPr="001E7832" w:rsidRDefault="00EF33EB" w:rsidP="00EF33EB">
      <w:pPr>
        <w:pStyle w:val="NumberedList"/>
        <w:numPr>
          <w:ilvl w:val="0"/>
          <w:numId w:val="24"/>
        </w:numPr>
        <w:spacing w:after="140"/>
        <w:jc w:val="both"/>
      </w:pPr>
      <w:r>
        <w:t>Provide s</w:t>
      </w:r>
      <w:r w:rsidRPr="001E7832">
        <w:t xml:space="preserve">ervices </w:t>
      </w:r>
      <w:r>
        <w:t>p</w:t>
      </w:r>
      <w:r w:rsidRPr="001E7832">
        <w:t xml:space="preserve">rimarily to </w:t>
      </w:r>
      <w:r w:rsidR="00FA73BB">
        <w:rPr>
          <w:rStyle w:val="InformationBlockChar"/>
          <w:b w:val="0"/>
          <w:bCs/>
        </w:rPr>
        <w:t xml:space="preserve">DoH – North </w:t>
      </w:r>
      <w:r w:rsidRPr="001E7832">
        <w:t xml:space="preserve">employees of the </w:t>
      </w:r>
      <w:r w:rsidR="00FA73BB">
        <w:t xml:space="preserve">Department of Health </w:t>
      </w:r>
      <w:r>
        <w:t xml:space="preserve">Service </w:t>
      </w:r>
      <w:r w:rsidRPr="001E7832">
        <w:t xml:space="preserve">but </w:t>
      </w:r>
      <w:r>
        <w:t xml:space="preserve">can be </w:t>
      </w:r>
      <w:r w:rsidRPr="001E7832">
        <w:t>extend</w:t>
      </w:r>
      <w:r>
        <w:t>ed</w:t>
      </w:r>
      <w:r w:rsidRPr="001E7832">
        <w:t xml:space="preserve"> </w:t>
      </w:r>
      <w:r>
        <w:t xml:space="preserve">to </w:t>
      </w:r>
      <w:r w:rsidRPr="001E7832">
        <w:t>statewide.</w:t>
      </w:r>
    </w:p>
    <w:p w14:paraId="75692085" w14:textId="77777777" w:rsidR="00EF33EB" w:rsidRPr="001E7832" w:rsidRDefault="00EF33EB" w:rsidP="00EF33EB">
      <w:pPr>
        <w:pStyle w:val="NumberedList"/>
        <w:numPr>
          <w:ilvl w:val="0"/>
          <w:numId w:val="24"/>
        </w:numPr>
        <w:spacing w:after="140"/>
        <w:jc w:val="both"/>
      </w:pPr>
      <w:r>
        <w:t>W</w:t>
      </w:r>
      <w:r w:rsidRPr="001E7832">
        <w:t xml:space="preserve">ork independently to ensure the functioning of the </w:t>
      </w:r>
      <w:proofErr w:type="gramStart"/>
      <w:r w:rsidRPr="001E7832">
        <w:t>Library</w:t>
      </w:r>
      <w:proofErr w:type="gramEnd"/>
      <w:r w:rsidRPr="001E7832">
        <w:t xml:space="preserve"> in the absence of other staff including the </w:t>
      </w:r>
      <w:r>
        <w:t>Librarian.</w:t>
      </w:r>
    </w:p>
    <w:p w14:paraId="5D11891F" w14:textId="77777777" w:rsidR="00EF33EB" w:rsidRPr="001E7832" w:rsidRDefault="00EF33EB" w:rsidP="00EF33EB">
      <w:pPr>
        <w:pStyle w:val="NumberedList"/>
        <w:numPr>
          <w:ilvl w:val="0"/>
          <w:numId w:val="24"/>
        </w:numPr>
        <w:spacing w:after="140"/>
        <w:jc w:val="both"/>
      </w:pPr>
      <w:r w:rsidRPr="001E7832">
        <w:t xml:space="preserve">Work in accordance with relevant </w:t>
      </w:r>
      <w:r>
        <w:t>W</w:t>
      </w:r>
      <w:r w:rsidRPr="001E7832">
        <w:t xml:space="preserve">H&amp;S legislation, procedures and guidelines. </w:t>
      </w:r>
    </w:p>
    <w:p w14:paraId="6698D014" w14:textId="77777777" w:rsidR="00955153" w:rsidRPr="00F256F0" w:rsidRDefault="00955153" w:rsidP="00955153">
      <w:pPr>
        <w:pStyle w:val="ListParagraph"/>
        <w:numPr>
          <w:ilvl w:val="0"/>
          <w:numId w:val="24"/>
        </w:numPr>
        <w:rPr>
          <w:rFonts w:cs="Calibri"/>
        </w:rPr>
      </w:pPr>
      <w:r>
        <w:t xml:space="preserve">Champion a child safe culture that upholds the </w:t>
      </w:r>
      <w:r w:rsidRPr="00F256F0">
        <w:rPr>
          <w:i/>
          <w:iCs/>
        </w:rPr>
        <w:t>National Principles for Child Safe Organisations</w:t>
      </w:r>
      <w:r>
        <w:t xml:space="preserve">. The Department is committed to the safety, wellbeing, and empowerment of all children and young people, and </w:t>
      </w:r>
      <w:r>
        <w:lastRenderedPageBreak/>
        <w:t>expect all employees to actively participate in and contribute to our rights-based approach to care, including meeting all mandatory reporting obligations.</w:t>
      </w:r>
    </w:p>
    <w:p w14:paraId="0F738355" w14:textId="77777777" w:rsidR="00955153" w:rsidRDefault="00955153" w:rsidP="00955153">
      <w:pPr>
        <w:pStyle w:val="ListParagraph"/>
        <w:numPr>
          <w:ilvl w:val="0"/>
          <w:numId w:val="24"/>
        </w:numPr>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D821537" w14:textId="77777777" w:rsidR="00955153" w:rsidRDefault="00955153" w:rsidP="00955153">
      <w:pPr>
        <w:pStyle w:val="ListParagraph"/>
        <w:numPr>
          <w:ilvl w:val="0"/>
          <w:numId w:val="24"/>
        </w:numPr>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654AA8B9" w14:textId="77777777" w:rsidR="00EF33EB" w:rsidRPr="00701FE1" w:rsidRDefault="00EF33EB" w:rsidP="00EF33EB">
      <w:pPr>
        <w:pStyle w:val="NumberedList"/>
        <w:keepLines w:val="0"/>
        <w:numPr>
          <w:ilvl w:val="0"/>
          <w:numId w:val="27"/>
        </w:numPr>
        <w:tabs>
          <w:tab w:val="clear" w:pos="567"/>
        </w:tabs>
        <w:jc w:val="both"/>
        <w:rPr>
          <w:rFonts w:cs="Tahoma"/>
          <w:szCs w:val="24"/>
        </w:rPr>
      </w:pPr>
      <w:r w:rsidRPr="00701FE1">
        <w:rPr>
          <w:rFonts w:cs="Tahoma"/>
          <w:szCs w:val="24"/>
        </w:rPr>
        <w:t>Extensive experience in and knowledge of library procedures including circulation, document delivery, collection maintenance and information access.</w:t>
      </w:r>
    </w:p>
    <w:p w14:paraId="7C379E6A" w14:textId="77777777" w:rsidR="00EF33EB" w:rsidRPr="00155B11" w:rsidRDefault="00EF33EB" w:rsidP="00EF33EB">
      <w:pPr>
        <w:pStyle w:val="NumberedList"/>
        <w:keepLines w:val="0"/>
        <w:numPr>
          <w:ilvl w:val="0"/>
          <w:numId w:val="26"/>
        </w:numPr>
        <w:tabs>
          <w:tab w:val="clear" w:pos="567"/>
        </w:tabs>
        <w:jc w:val="both"/>
        <w:rPr>
          <w:rFonts w:cs="Tahoma"/>
          <w:szCs w:val="24"/>
        </w:rPr>
      </w:pPr>
      <w:r>
        <w:rPr>
          <w:rFonts w:cs="Tahoma"/>
          <w:szCs w:val="24"/>
        </w:rPr>
        <w:t>Demonstrated</w:t>
      </w:r>
      <w:r w:rsidRPr="00155B11">
        <w:rPr>
          <w:rFonts w:cs="Tahoma"/>
          <w:szCs w:val="24"/>
        </w:rPr>
        <w:t xml:space="preserve"> ability to achieve a high standard of customer service through sound interpersonal communication skills.</w:t>
      </w:r>
    </w:p>
    <w:p w14:paraId="7CC54735" w14:textId="77777777" w:rsidR="00EF33EB" w:rsidRPr="00155B11" w:rsidRDefault="00EF33EB" w:rsidP="00EF33EB">
      <w:pPr>
        <w:pStyle w:val="NumberedList"/>
        <w:keepLines w:val="0"/>
        <w:numPr>
          <w:ilvl w:val="0"/>
          <w:numId w:val="26"/>
        </w:numPr>
        <w:tabs>
          <w:tab w:val="clear" w:pos="567"/>
        </w:tabs>
        <w:jc w:val="both"/>
        <w:rPr>
          <w:rFonts w:cs="Tahoma"/>
          <w:szCs w:val="24"/>
        </w:rPr>
      </w:pPr>
      <w:r w:rsidRPr="00155B11">
        <w:rPr>
          <w:rFonts w:cs="Tahoma"/>
          <w:szCs w:val="24"/>
        </w:rPr>
        <w:t>Experience in the use and operation of computerised equipment and systems in a library and information environment.</w:t>
      </w:r>
    </w:p>
    <w:p w14:paraId="3749C274" w14:textId="77777777" w:rsidR="00EF33EB" w:rsidRPr="00155B11" w:rsidRDefault="00EF33EB" w:rsidP="00EF33EB">
      <w:pPr>
        <w:pStyle w:val="NumberedList"/>
        <w:keepLines w:val="0"/>
        <w:numPr>
          <w:ilvl w:val="0"/>
          <w:numId w:val="26"/>
        </w:numPr>
        <w:tabs>
          <w:tab w:val="clear" w:pos="567"/>
        </w:tabs>
        <w:jc w:val="both"/>
        <w:rPr>
          <w:rFonts w:cs="Tahoma"/>
          <w:szCs w:val="24"/>
        </w:rPr>
      </w:pPr>
      <w:proofErr w:type="spellStart"/>
      <w:r>
        <w:rPr>
          <w:rFonts w:cs="Tahoma"/>
          <w:szCs w:val="24"/>
        </w:rPr>
        <w:t>Well developed</w:t>
      </w:r>
      <w:proofErr w:type="spellEnd"/>
      <w:r>
        <w:rPr>
          <w:rFonts w:cs="Tahoma"/>
          <w:szCs w:val="24"/>
        </w:rPr>
        <w:t xml:space="preserve"> </w:t>
      </w:r>
      <w:r w:rsidRPr="00155B11">
        <w:rPr>
          <w:rFonts w:cs="Tahoma"/>
          <w:szCs w:val="24"/>
        </w:rPr>
        <w:t>organisational skills and demonstrated personal initiative, flexibility and motivation coupled with the ability to work effectively within a team environment.</w:t>
      </w:r>
    </w:p>
    <w:p w14:paraId="4D430B7E" w14:textId="2E06FE82" w:rsidR="00E91AB6" w:rsidRPr="00EF33EB" w:rsidRDefault="00EF33EB" w:rsidP="00EF33EB">
      <w:pPr>
        <w:pStyle w:val="NumberedList"/>
        <w:keepLines w:val="0"/>
        <w:numPr>
          <w:ilvl w:val="0"/>
          <w:numId w:val="26"/>
        </w:numPr>
        <w:tabs>
          <w:tab w:val="clear" w:pos="567"/>
        </w:tabs>
        <w:jc w:val="both"/>
        <w:rPr>
          <w:rFonts w:cs="Tahoma"/>
          <w:szCs w:val="24"/>
        </w:rPr>
      </w:pPr>
      <w:r>
        <w:rPr>
          <w:rFonts w:cs="Tahoma"/>
          <w:szCs w:val="24"/>
        </w:rPr>
        <w:t xml:space="preserve">Demonstrated </w:t>
      </w:r>
      <w:r w:rsidRPr="00155B11">
        <w:rPr>
          <w:rFonts w:cs="Tahoma"/>
          <w:szCs w:val="24"/>
        </w:rPr>
        <w:t xml:space="preserve">knowledge of and commitment to the principles of equal employment opportunity, </w:t>
      </w:r>
      <w:r>
        <w:rPr>
          <w:rFonts w:cs="Tahoma"/>
          <w:szCs w:val="24"/>
        </w:rPr>
        <w:t>Work</w:t>
      </w:r>
      <w:r w:rsidRPr="00155B11">
        <w:rPr>
          <w:rFonts w:cs="Tahoma"/>
          <w:szCs w:val="24"/>
        </w:rPr>
        <w:t xml:space="preserve"> </w:t>
      </w:r>
      <w:r>
        <w:rPr>
          <w:rFonts w:cs="Tahoma"/>
          <w:szCs w:val="24"/>
        </w:rPr>
        <w:t>H</w:t>
      </w:r>
      <w:r w:rsidRPr="00155B11">
        <w:rPr>
          <w:rFonts w:cs="Tahoma"/>
          <w:szCs w:val="24"/>
        </w:rPr>
        <w:t>ealth a</w:t>
      </w:r>
      <w:r>
        <w:rPr>
          <w:rFonts w:cs="Tahoma"/>
          <w:szCs w:val="24"/>
        </w:rPr>
        <w:t>nd Safety and quality management.</w:t>
      </w:r>
    </w:p>
    <w:p w14:paraId="201CCDCC" w14:textId="77777777" w:rsidR="00E91AB6" w:rsidRDefault="00E91AB6" w:rsidP="00130E72">
      <w:pPr>
        <w:pStyle w:val="Heading3"/>
      </w:pPr>
      <w:r>
        <w:t>Working Environment:</w:t>
      </w:r>
    </w:p>
    <w:p w14:paraId="7C1C56D9" w14:textId="77777777" w:rsidR="00955153" w:rsidRDefault="00955153" w:rsidP="00955153">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63CC7E8" w14:textId="77777777" w:rsidR="00955153" w:rsidRDefault="00955153" w:rsidP="00955153">
      <w:r w:rsidRPr="00F256F0">
        <w:lastRenderedPageBreak/>
        <w:t xml:space="preserve">The Department of Health is committed to improving the way we work with vulnerable people, in particular implementing strategies and actions to promote child safety and wellbeing, empower, and prevent harm to children and young people. </w:t>
      </w:r>
    </w:p>
    <w:p w14:paraId="44CDF09D" w14:textId="77777777" w:rsidR="00955153" w:rsidRDefault="00955153" w:rsidP="00955153">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B948F01" w14:textId="54AC3C22" w:rsidR="00955153" w:rsidRPr="004B0994" w:rsidRDefault="00955153" w:rsidP="00955153">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Pr>
            <w:rStyle w:val="Hyperlink"/>
          </w:rPr>
          <w:t>Consumer and Community Engagement Principles | Tasmanian Department of Health</w:t>
        </w:r>
      </w:hyperlink>
      <w:r w:rsidRPr="00576A5E">
        <w:rPr>
          <w:rFonts w:ascii="Gill Sans MT" w:hAnsi="Gill Sans MT"/>
        </w:rPr>
        <w:t>.</w:t>
      </w:r>
    </w:p>
    <w:p w14:paraId="603EBC93" w14:textId="01E2FD4E" w:rsidR="000D5AF4" w:rsidRPr="004B0994" w:rsidRDefault="000D5AF4" w:rsidP="00955153"/>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D156" w14:textId="77777777" w:rsidR="00F16F6D" w:rsidRDefault="00F16F6D" w:rsidP="00F420E2">
      <w:pPr>
        <w:spacing w:after="0" w:line="240" w:lineRule="auto"/>
      </w:pPr>
      <w:r>
        <w:separator/>
      </w:r>
    </w:p>
  </w:endnote>
  <w:endnote w:type="continuationSeparator" w:id="0">
    <w:p w14:paraId="4EA6DE8C" w14:textId="77777777" w:rsidR="00F16F6D" w:rsidRDefault="00F16F6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695E" w14:textId="77777777" w:rsidR="00F16F6D" w:rsidRDefault="00F16F6D" w:rsidP="00F420E2">
      <w:pPr>
        <w:spacing w:after="0" w:line="240" w:lineRule="auto"/>
      </w:pPr>
      <w:r>
        <w:separator/>
      </w:r>
    </w:p>
  </w:footnote>
  <w:footnote w:type="continuationSeparator" w:id="0">
    <w:p w14:paraId="53A6A558" w14:textId="77777777" w:rsidR="00F16F6D" w:rsidRDefault="00F16F6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A12"/>
    <w:multiLevelType w:val="multilevel"/>
    <w:tmpl w:val="B0EE1584"/>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9603E2"/>
    <w:multiLevelType w:val="hybridMultilevel"/>
    <w:tmpl w:val="60B80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14456AC"/>
    <w:multiLevelType w:val="hybridMultilevel"/>
    <w:tmpl w:val="D7DA8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002655450">
    <w:abstractNumId w:val="21"/>
  </w:num>
  <w:num w:numId="2" w16cid:durableId="1355495000">
    <w:abstractNumId w:val="4"/>
  </w:num>
  <w:num w:numId="3" w16cid:durableId="1656645784">
    <w:abstractNumId w:val="2"/>
  </w:num>
  <w:num w:numId="4" w16cid:durableId="1920096164">
    <w:abstractNumId w:val="8"/>
  </w:num>
  <w:num w:numId="5" w16cid:durableId="322321764">
    <w:abstractNumId w:val="16"/>
  </w:num>
  <w:num w:numId="6" w16cid:durableId="192694238">
    <w:abstractNumId w:val="11"/>
  </w:num>
  <w:num w:numId="7" w16cid:durableId="1544975356">
    <w:abstractNumId w:val="19"/>
  </w:num>
  <w:num w:numId="8" w16cid:durableId="1984970100">
    <w:abstractNumId w:val="1"/>
  </w:num>
  <w:num w:numId="9" w16cid:durableId="1487669684">
    <w:abstractNumId w:val="20"/>
  </w:num>
  <w:num w:numId="10" w16cid:durableId="258031119">
    <w:abstractNumId w:val="17"/>
  </w:num>
  <w:num w:numId="11" w16cid:durableId="2015720472">
    <w:abstractNumId w:val="6"/>
  </w:num>
  <w:num w:numId="12" w16cid:durableId="1824201121">
    <w:abstractNumId w:val="7"/>
  </w:num>
  <w:num w:numId="13" w16cid:durableId="50546503">
    <w:abstractNumId w:val="10"/>
  </w:num>
  <w:num w:numId="14" w16cid:durableId="487400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3865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754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6403178">
    <w:abstractNumId w:val="12"/>
  </w:num>
  <w:num w:numId="18" w16cid:durableId="609892947">
    <w:abstractNumId w:val="3"/>
  </w:num>
  <w:num w:numId="19" w16cid:durableId="1210922605">
    <w:abstractNumId w:val="15"/>
  </w:num>
  <w:num w:numId="20" w16cid:durableId="1156412426">
    <w:abstractNumId w:val="18"/>
  </w:num>
  <w:num w:numId="21" w16cid:durableId="1300184360">
    <w:abstractNumId w:val="14"/>
  </w:num>
  <w:num w:numId="22" w16cid:durableId="450789011">
    <w:abstractNumId w:val="5"/>
  </w:num>
  <w:num w:numId="23" w16cid:durableId="270207342">
    <w:abstractNumId w:val="9"/>
  </w:num>
  <w:num w:numId="24" w16cid:durableId="1436050702">
    <w:abstractNumId w:val="0"/>
  </w:num>
  <w:num w:numId="25" w16cid:durableId="1511214853">
    <w:abstractNumId w:val="13"/>
  </w:num>
  <w:num w:numId="26" w16cid:durableId="160896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84928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17DBA"/>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5153"/>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253A6"/>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3EB"/>
    <w:rsid w:val="00EF3EFA"/>
    <w:rsid w:val="00EF4B3B"/>
    <w:rsid w:val="00EF57F1"/>
    <w:rsid w:val="00F013F0"/>
    <w:rsid w:val="00F052E5"/>
    <w:rsid w:val="00F1321C"/>
    <w:rsid w:val="00F16F6D"/>
    <w:rsid w:val="00F24534"/>
    <w:rsid w:val="00F24539"/>
    <w:rsid w:val="00F32781"/>
    <w:rsid w:val="00F372B8"/>
    <w:rsid w:val="00F420E2"/>
    <w:rsid w:val="00F554AC"/>
    <w:rsid w:val="00F71472"/>
    <w:rsid w:val="00F77643"/>
    <w:rsid w:val="00FA2946"/>
    <w:rsid w:val="00FA73BB"/>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831BA8"/>
    <w:rsid w:val="008F6D05"/>
    <w:rsid w:val="00A778EB"/>
    <w:rsid w:val="00B3106C"/>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Nair, Sandhya</cp:lastModifiedBy>
  <cp:revision>2</cp:revision>
  <cp:lastPrinted>2020-12-15T01:42:00Z</cp:lastPrinted>
  <dcterms:created xsi:type="dcterms:W3CDTF">2024-10-02T23:12:00Z</dcterms:created>
  <dcterms:modified xsi:type="dcterms:W3CDTF">2024-10-02T23:12:00Z</dcterms:modified>
</cp:coreProperties>
</file>