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17C5BAED" wp14:editId="17A0CBF9">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2687"/>
        <w:gridCol w:w="2510"/>
      </w:tblGrid>
      <w:tr w:rsidR="005713D6" w:rsidTr="00F67BDA">
        <w:tc>
          <w:tcPr>
            <w:tcW w:w="2263" w:type="pct"/>
            <w:tcBorders>
              <w:top w:val="single" w:sz="4" w:space="0" w:color="auto"/>
              <w:left w:val="single" w:sz="4" w:space="0" w:color="auto"/>
              <w:bottom w:val="single" w:sz="4" w:space="0" w:color="auto"/>
              <w:right w:val="single" w:sz="4" w:space="0" w:color="auto"/>
            </w:tcBorders>
          </w:tcPr>
          <w:p w:rsidR="005713D6" w:rsidRDefault="005713D6" w:rsidP="00F3715F">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862DD" w:rsidRPr="00271E0A">
              <w:rPr>
                <w:rStyle w:val="InformationBlockChar"/>
                <w:b w:val="0"/>
              </w:rPr>
              <w:t>Senior</w:t>
            </w:r>
            <w:r w:rsidR="008862DD" w:rsidRPr="00271E0A">
              <w:rPr>
                <w:rStyle w:val="InformationBlockChar"/>
              </w:rPr>
              <w:t xml:space="preserve"> </w:t>
            </w:r>
            <w:r w:rsidR="00F3715F" w:rsidRPr="00F3715F">
              <w:rPr>
                <w:rStyle w:val="InformationBlockChar"/>
                <w:b w:val="0"/>
              </w:rPr>
              <w:t xml:space="preserve">Consultant </w:t>
            </w:r>
            <w:r w:rsidR="00F3715F">
              <w:t xml:space="preserve">- HR </w:t>
            </w:r>
            <w:r w:rsidR="00EF7906" w:rsidRPr="00271E0A">
              <w:t>Data Analys</w:t>
            </w:r>
            <w:r w:rsidR="00F3715F">
              <w:t>is</w:t>
            </w:r>
            <w:r w:rsidR="00497D0C">
              <w:fldChar w:fldCharType="begin"/>
            </w:r>
            <w:r w:rsidR="00497D0C">
              <w:instrText xml:space="preserve"> DOCPROPERTY  PositionTitle  \* MERGEFORMAT </w:instrText>
            </w:r>
            <w:r w:rsidR="00497D0C">
              <w:rPr>
                <w:rFonts w:cs="Arial"/>
                <w:iCs/>
                <w:kern w:val="36"/>
                <w:lang w:eastAsia="en-AU"/>
              </w:rPr>
              <w:fldChar w:fldCharType="end"/>
            </w:r>
          </w:p>
        </w:tc>
        <w:tc>
          <w:tcPr>
            <w:tcW w:w="1415"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F67BDA">
              <w:rPr>
                <w:rFonts w:cs="Arial"/>
                <w:iCs/>
                <w:kern w:val="36"/>
                <w:lang w:eastAsia="en-AU"/>
              </w:rPr>
              <w:t>523927</w:t>
            </w:r>
            <w:r w:rsidR="00497D0C">
              <w:fldChar w:fldCharType="begin"/>
            </w:r>
            <w:r w:rsidR="00497D0C">
              <w:instrText xml:space="preserve"> DOCPROPERTY  PositionNumber  \* MERGEFORMAT </w:instrText>
            </w:r>
            <w:r w:rsidR="00497D0C">
              <w:rPr>
                <w:rFonts w:cs="Arial"/>
                <w:iCs/>
                <w:kern w:val="36"/>
                <w:lang w:eastAsia="en-AU"/>
              </w:rPr>
              <w:fldChar w:fldCharType="end"/>
            </w:r>
          </w:p>
        </w:tc>
        <w:tc>
          <w:tcPr>
            <w:tcW w:w="1322" w:type="pct"/>
            <w:tcBorders>
              <w:top w:val="single" w:sz="4" w:space="0" w:color="auto"/>
              <w:left w:val="single" w:sz="4" w:space="0" w:color="auto"/>
              <w:bottom w:val="single" w:sz="4" w:space="0" w:color="auto"/>
              <w:right w:val="single" w:sz="4" w:space="0" w:color="auto"/>
            </w:tcBorders>
          </w:tcPr>
          <w:p w:rsidR="005713D6" w:rsidRPr="00F67BDA" w:rsidRDefault="005713D6" w:rsidP="00F67BD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F67BDA">
              <w:rPr>
                <w:rStyle w:val="InformationBlockChar"/>
                <w:b w:val="0"/>
              </w:rPr>
              <w:t>April 2018</w:t>
            </w:r>
          </w:p>
        </w:tc>
      </w:tr>
      <w:tr w:rsidR="005713D6" w:rsidTr="00F67BDA">
        <w:tc>
          <w:tcPr>
            <w:tcW w:w="5000" w:type="pct"/>
            <w:gridSpan w:val="3"/>
            <w:tcBorders>
              <w:top w:val="single" w:sz="4" w:space="0" w:color="auto"/>
              <w:left w:val="single" w:sz="4" w:space="0" w:color="auto"/>
              <w:bottom w:val="single" w:sz="4" w:space="0" w:color="auto"/>
              <w:right w:val="single" w:sz="4" w:space="0" w:color="auto"/>
            </w:tcBorders>
          </w:tcPr>
          <w:p w:rsidR="005713D6" w:rsidRPr="00C21A0D" w:rsidRDefault="005713D6" w:rsidP="004A3592">
            <w:pPr>
              <w:rPr>
                <w:b/>
              </w:rPr>
            </w:pPr>
            <w:r>
              <w:rPr>
                <w:rStyle w:val="InformationBlockChar"/>
              </w:rPr>
              <w:t xml:space="preserve">Group and Unit: </w:t>
            </w:r>
            <w:bookmarkStart w:id="2" w:name="bmTHSUnit"/>
            <w:bookmarkEnd w:id="2"/>
            <w:r w:rsidR="004A3592" w:rsidRPr="005E7896">
              <w:rPr>
                <w:rStyle w:val="InformationBlockChar"/>
                <w:b w:val="0"/>
              </w:rPr>
              <w:t>Tasmanian Health Service</w:t>
            </w:r>
            <w:r w:rsidR="00F67BDA">
              <w:rPr>
                <w:rStyle w:val="InformationBlockChar"/>
                <w:b w:val="0"/>
              </w:rPr>
              <w:t xml:space="preserve"> (THS)</w:t>
            </w:r>
            <w:r w:rsidR="007D56EE" w:rsidRPr="005E7896">
              <w:rPr>
                <w:b/>
              </w:rPr>
              <w:fldChar w:fldCharType="begin"/>
            </w:r>
            <w:r w:rsidR="00C11881" w:rsidRPr="005E7896">
              <w:rPr>
                <w:b/>
              </w:rPr>
              <w:instrText xml:space="preserve"> DOCPROPERTY  DeptOpUnit  \* MERGEFORMAT </w:instrText>
            </w:r>
            <w:r w:rsidR="007D56EE" w:rsidRPr="005E7896">
              <w:rPr>
                <w:b/>
              </w:rPr>
              <w:fldChar w:fldCharType="end"/>
            </w:r>
            <w:r w:rsidR="00AD2A2A" w:rsidRPr="005E7896">
              <w:rPr>
                <w:b/>
              </w:rPr>
              <w:t xml:space="preserve"> </w:t>
            </w:r>
            <w:r w:rsidR="00F67BDA" w:rsidRPr="00F3715F">
              <w:t>–</w:t>
            </w:r>
            <w:r w:rsidR="00C21A0D" w:rsidRPr="005E7896">
              <w:rPr>
                <w:b/>
              </w:rPr>
              <w:t xml:space="preserve"> </w:t>
            </w:r>
            <w:r w:rsidR="00C21A0D" w:rsidRPr="005E7896">
              <w:t>H</w:t>
            </w:r>
            <w:r w:rsidR="00F67BDA">
              <w:t xml:space="preserve">uman </w:t>
            </w:r>
            <w:r w:rsidR="00C21A0D" w:rsidRPr="005E7896">
              <w:t>R</w:t>
            </w:r>
            <w:r w:rsidR="00F67BDA">
              <w:t xml:space="preserve">esources and </w:t>
            </w:r>
            <w:r w:rsidR="00C21A0D" w:rsidRPr="005E7896">
              <w:t>O</w:t>
            </w:r>
            <w:r w:rsidR="00F67BDA">
              <w:t xml:space="preserve">rganisational </w:t>
            </w:r>
            <w:r w:rsidR="00C21A0D" w:rsidRPr="005E7896">
              <w:t>D</w:t>
            </w:r>
            <w:r w:rsidR="00F67BDA">
              <w:t>evelopment (HROD)</w:t>
            </w:r>
          </w:p>
        </w:tc>
      </w:tr>
      <w:tr w:rsidR="005713D6" w:rsidTr="00F67BDA">
        <w:tc>
          <w:tcPr>
            <w:tcW w:w="2263" w:type="pct"/>
            <w:tcBorders>
              <w:top w:val="single" w:sz="4" w:space="0" w:color="auto"/>
              <w:left w:val="single" w:sz="4" w:space="0" w:color="auto"/>
              <w:bottom w:val="single" w:sz="4" w:space="0" w:color="auto"/>
              <w:right w:val="single" w:sz="4" w:space="0" w:color="auto"/>
            </w:tcBorders>
          </w:tcPr>
          <w:p w:rsidR="005713D6" w:rsidRDefault="005713D6" w:rsidP="005472B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472B9">
              <w:t>Organisational Development</w:t>
            </w:r>
            <w:r w:rsidR="00F3715F">
              <w:t xml:space="preserve"> (OD)</w:t>
            </w:r>
          </w:p>
        </w:tc>
        <w:tc>
          <w:tcPr>
            <w:tcW w:w="2737" w:type="pct"/>
            <w:gridSpan w:val="2"/>
            <w:tcBorders>
              <w:top w:val="single" w:sz="4" w:space="0" w:color="auto"/>
              <w:left w:val="single" w:sz="4" w:space="0" w:color="auto"/>
              <w:bottom w:val="single" w:sz="4" w:space="0" w:color="auto"/>
              <w:right w:val="single" w:sz="4" w:space="0" w:color="auto"/>
            </w:tcBorders>
          </w:tcPr>
          <w:p w:rsidR="005713D6" w:rsidRDefault="005713D6" w:rsidP="00C21A0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C21A0D">
              <w:t xml:space="preserve"> South</w:t>
            </w:r>
            <w:r w:rsidR="00497D0C">
              <w:fldChar w:fldCharType="begin"/>
            </w:r>
            <w:r w:rsidR="00497D0C">
              <w:instrText xml:space="preserve"> DOCPROPERTY  Location  \* MERGEFORMAT </w:instrText>
            </w:r>
            <w:r w:rsidR="00497D0C">
              <w:rPr>
                <w:rFonts w:cs="Arial"/>
                <w:iCs/>
                <w:kern w:val="36"/>
                <w:lang w:eastAsia="en-AU"/>
              </w:rPr>
              <w:fldChar w:fldCharType="end"/>
            </w:r>
          </w:p>
        </w:tc>
      </w:tr>
      <w:tr w:rsidR="005713D6" w:rsidTr="00F67BDA">
        <w:tc>
          <w:tcPr>
            <w:tcW w:w="2263" w:type="pct"/>
            <w:vMerge w:val="restart"/>
            <w:tcBorders>
              <w:top w:val="single" w:sz="4" w:space="0" w:color="auto"/>
              <w:left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04B99">
              <w:fldChar w:fldCharType="begin"/>
            </w:r>
            <w:r w:rsidR="00204B99">
              <w:instrText xml:space="preserve"> DOCPROPERTY  Award  \* MERGEFORMAT </w:instrText>
            </w:r>
            <w:r w:rsidR="00204B99">
              <w:fldChar w:fldCharType="separate"/>
            </w:r>
            <w:r w:rsidR="00CB402C" w:rsidRPr="00CB402C">
              <w:rPr>
                <w:rStyle w:val="InformationBlockChar"/>
                <w:b w:val="0"/>
              </w:rPr>
              <w:t>Health</w:t>
            </w:r>
            <w:r w:rsidR="00CB402C">
              <w:t xml:space="preserve"> and Human Services (Tasmanian State Service)</w:t>
            </w:r>
            <w:r w:rsidR="00204B99">
              <w:fldChar w:fldCharType="end"/>
            </w:r>
          </w:p>
        </w:tc>
        <w:tc>
          <w:tcPr>
            <w:tcW w:w="2737"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204B99">
              <w:fldChar w:fldCharType="begin"/>
            </w:r>
            <w:r w:rsidR="00204B99">
              <w:instrText xml:space="preserve"> DOCPROPERTY  PositionStatus  \* MERGEFORMAT </w:instrText>
            </w:r>
            <w:r w:rsidR="00204B99">
              <w:fldChar w:fldCharType="separate"/>
            </w:r>
            <w:r w:rsidR="00CB402C" w:rsidRPr="00CB402C">
              <w:rPr>
                <w:rFonts w:cs="Arial"/>
                <w:iCs/>
                <w:kern w:val="36"/>
                <w:lang w:eastAsia="en-AU"/>
              </w:rPr>
              <w:t>Permanent</w:t>
            </w:r>
            <w:r w:rsidR="00204B99">
              <w:rPr>
                <w:rFonts w:cs="Arial"/>
                <w:iCs/>
                <w:kern w:val="36"/>
                <w:lang w:eastAsia="en-AU"/>
              </w:rPr>
              <w:fldChar w:fldCharType="end"/>
            </w:r>
          </w:p>
        </w:tc>
      </w:tr>
      <w:tr w:rsidR="005713D6" w:rsidTr="00F67BDA">
        <w:tc>
          <w:tcPr>
            <w:tcW w:w="2263"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7"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204B99">
              <w:fldChar w:fldCharType="begin"/>
            </w:r>
            <w:r w:rsidR="00204B99">
              <w:instrText xml:space="preserve"> DOCPROPERTY  PositionType  \* MERGEFORMAT </w:instrText>
            </w:r>
            <w:r w:rsidR="00204B99">
              <w:fldChar w:fldCharType="separate"/>
            </w:r>
            <w:r w:rsidR="00CB402C" w:rsidRPr="00CB402C">
              <w:rPr>
                <w:rFonts w:cs="Arial"/>
                <w:iCs/>
                <w:kern w:val="36"/>
                <w:lang w:eastAsia="en-AU"/>
              </w:rPr>
              <w:t>Full Time</w:t>
            </w:r>
            <w:r w:rsidR="00204B99">
              <w:rPr>
                <w:rFonts w:cs="Arial"/>
                <w:iCs/>
                <w:kern w:val="36"/>
                <w:lang w:eastAsia="en-AU"/>
              </w:rPr>
              <w:fldChar w:fldCharType="end"/>
            </w:r>
          </w:p>
        </w:tc>
      </w:tr>
      <w:tr w:rsidR="005713D6" w:rsidTr="00F67BDA">
        <w:tc>
          <w:tcPr>
            <w:tcW w:w="2263" w:type="pct"/>
            <w:tcBorders>
              <w:top w:val="single" w:sz="4" w:space="0" w:color="auto"/>
              <w:left w:val="single" w:sz="4" w:space="0" w:color="auto"/>
              <w:bottom w:val="single" w:sz="4" w:space="0" w:color="auto"/>
              <w:right w:val="single" w:sz="4" w:space="0" w:color="auto"/>
            </w:tcBorders>
          </w:tcPr>
          <w:p w:rsidR="005713D6" w:rsidRDefault="00044CB7" w:rsidP="005E789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C21A0D">
              <w:t xml:space="preserve"> </w:t>
            </w:r>
            <w:r w:rsidR="00E14297">
              <w:t xml:space="preserve">Band </w:t>
            </w:r>
            <w:r w:rsidR="005E7896">
              <w:t>7</w:t>
            </w:r>
          </w:p>
        </w:tc>
        <w:tc>
          <w:tcPr>
            <w:tcW w:w="2737" w:type="pct"/>
            <w:gridSpan w:val="2"/>
            <w:tcBorders>
              <w:top w:val="single" w:sz="4" w:space="0" w:color="auto"/>
              <w:left w:val="single" w:sz="4" w:space="0" w:color="auto"/>
              <w:bottom w:val="single" w:sz="4" w:space="0" w:color="auto"/>
              <w:right w:val="single" w:sz="4" w:space="0" w:color="auto"/>
            </w:tcBorders>
          </w:tcPr>
          <w:p w:rsidR="005713D6" w:rsidRDefault="00044CB7" w:rsidP="00F67BD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67BDA">
              <w:rPr>
                <w:rFonts w:cs="Arial"/>
                <w:iCs/>
                <w:kern w:val="36"/>
                <w:lang w:eastAsia="en-AU"/>
              </w:rPr>
              <w:t>General Stream</w:t>
            </w:r>
          </w:p>
        </w:tc>
      </w:tr>
      <w:tr w:rsidR="00077A9F" w:rsidTr="00F67BDA">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472B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C21A0D" w:rsidRPr="00FD153D">
              <w:rPr>
                <w:rStyle w:val="InformationBlockChar"/>
                <w:b w:val="0"/>
              </w:rPr>
              <w:t xml:space="preserve">Director </w:t>
            </w:r>
            <w:r w:rsidR="005472B9">
              <w:rPr>
                <w:rStyle w:val="InformationBlockChar"/>
                <w:b w:val="0"/>
              </w:rPr>
              <w:t>–</w:t>
            </w:r>
            <w:r w:rsidR="00FD153D">
              <w:rPr>
                <w:rStyle w:val="InformationBlockChar"/>
                <w:b w:val="0"/>
              </w:rPr>
              <w:t xml:space="preserve"> </w:t>
            </w:r>
            <w:r w:rsidR="005472B9">
              <w:rPr>
                <w:rStyle w:val="InformationBlockChar"/>
                <w:b w:val="0"/>
              </w:rPr>
              <w:t>Organisational Development</w:t>
            </w:r>
            <w:r w:rsidR="00497D0C">
              <w:fldChar w:fldCharType="begin"/>
            </w:r>
            <w:r w:rsidR="00497D0C">
              <w:instrText xml:space="preserve"> DOCPROPERTY  ReportsTo  \* MERGEFORMAT </w:instrText>
            </w:r>
            <w:r w:rsidR="00497D0C">
              <w:rPr>
                <w:rStyle w:val="InformationBlockChar"/>
                <w:b w:val="0"/>
              </w:rPr>
              <w:fldChar w:fldCharType="end"/>
            </w:r>
          </w:p>
        </w:tc>
      </w:tr>
      <w:tr w:rsidR="00171E96" w:rsidTr="00F67BDA">
        <w:tc>
          <w:tcPr>
            <w:tcW w:w="2263"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04B99">
              <w:fldChar w:fldCharType="begin"/>
            </w:r>
            <w:r w:rsidR="00204B99">
              <w:instrText xml:space="preserve"> DOCPROPERTY  CheckType  \* MERGEFORMAT </w:instrText>
            </w:r>
            <w:r w:rsidR="00204B99">
              <w:fldChar w:fldCharType="separate"/>
            </w:r>
            <w:r w:rsidR="00CB402C" w:rsidRPr="00CB402C">
              <w:rPr>
                <w:rStyle w:val="InformationBlockChar"/>
                <w:b w:val="0"/>
              </w:rPr>
              <w:t>Annulled</w:t>
            </w:r>
            <w:r w:rsidR="00204B99">
              <w:rPr>
                <w:rStyle w:val="InformationBlockChar"/>
                <w:b w:val="0"/>
              </w:rPr>
              <w:fldChar w:fldCharType="end"/>
            </w:r>
          </w:p>
        </w:tc>
        <w:tc>
          <w:tcPr>
            <w:tcW w:w="2737"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204B99">
              <w:fldChar w:fldCharType="begin"/>
            </w:r>
            <w:r w:rsidR="00204B99">
              <w:instrText xml:space="preserve"> DOCPROPERTY  CheckFrequency  \* MERGEFORMAT </w:instrText>
            </w:r>
            <w:r w:rsidR="00204B99">
              <w:fldChar w:fldCharType="separate"/>
            </w:r>
            <w:r w:rsidR="00CB402C" w:rsidRPr="00CB402C">
              <w:rPr>
                <w:rStyle w:val="InformationBlockChar"/>
                <w:b w:val="0"/>
              </w:rPr>
              <w:t>Pre-employment</w:t>
            </w:r>
            <w:r w:rsidR="00204B99">
              <w:rPr>
                <w:rStyle w:val="InformationBlockChar"/>
                <w:b w:val="0"/>
              </w:rPr>
              <w:fldChar w:fldCharType="end"/>
            </w:r>
          </w:p>
        </w:tc>
      </w:tr>
    </w:tbl>
    <w:p w:rsidR="0013547B" w:rsidRPr="00FC52B4" w:rsidRDefault="0013547B" w:rsidP="008743F7">
      <w:pPr>
        <w:pStyle w:val="Heading4"/>
        <w:rPr>
          <w:szCs w:val="24"/>
        </w:rPr>
      </w:pPr>
      <w:r w:rsidRPr="00FC52B4">
        <w:rPr>
          <w:szCs w:val="24"/>
        </w:rPr>
        <w:t>Focus of Duties:</w:t>
      </w:r>
    </w:p>
    <w:p w:rsidR="00DE6D9C" w:rsidRDefault="00DE6D9C" w:rsidP="00F67BDA">
      <w:pPr>
        <w:pStyle w:val="BulletedListLevel1"/>
        <w:numPr>
          <w:ilvl w:val="0"/>
          <w:numId w:val="0"/>
        </w:numPr>
      </w:pPr>
      <w:r w:rsidRPr="00FC52B4">
        <w:t>The Senior</w:t>
      </w:r>
      <w:r>
        <w:t xml:space="preserve"> Consultant –</w:t>
      </w:r>
      <w:r w:rsidRPr="00FC52B4">
        <w:t xml:space="preserve"> </w:t>
      </w:r>
      <w:r>
        <w:t xml:space="preserve">HR </w:t>
      </w:r>
      <w:r w:rsidRPr="00FC52B4">
        <w:t>Data Analys</w:t>
      </w:r>
      <w:r>
        <w:t>is</w:t>
      </w:r>
      <w:r w:rsidRPr="00FC52B4">
        <w:t xml:space="preserve"> is responsible for:</w:t>
      </w:r>
    </w:p>
    <w:p w:rsidR="00E14297" w:rsidRPr="00FC52B4" w:rsidRDefault="00E14297" w:rsidP="00DE6D9C">
      <w:pPr>
        <w:pStyle w:val="BulletedListLevel1"/>
        <w:numPr>
          <w:ilvl w:val="0"/>
          <w:numId w:val="36"/>
        </w:numPr>
      </w:pPr>
      <w:r w:rsidRPr="00FC52B4">
        <w:t>Lead</w:t>
      </w:r>
      <w:r w:rsidR="00DE6D9C">
        <w:t>ing</w:t>
      </w:r>
      <w:r w:rsidRPr="00FC52B4">
        <w:t xml:space="preserve"> a small team undertaking data reporting and analytics within the </w:t>
      </w:r>
      <w:r w:rsidR="005472B9" w:rsidRPr="00FC52B4">
        <w:t>Organisational Development (OD)</w:t>
      </w:r>
      <w:r w:rsidR="00FD153D" w:rsidRPr="00FC52B4">
        <w:t xml:space="preserve"> </w:t>
      </w:r>
      <w:r w:rsidR="00DE6D9C">
        <w:t>u</w:t>
      </w:r>
      <w:r w:rsidR="00FD153D" w:rsidRPr="00FC52B4">
        <w:t>nit of Human Resources</w:t>
      </w:r>
      <w:r w:rsidRPr="00FC52B4">
        <w:t xml:space="preserve"> and Organisational Development (HROD).</w:t>
      </w:r>
    </w:p>
    <w:p w:rsidR="00EC4251" w:rsidRPr="00FC52B4" w:rsidRDefault="00F63907" w:rsidP="00F67BDA">
      <w:pPr>
        <w:pStyle w:val="BulletedListLevel1"/>
        <w:numPr>
          <w:ilvl w:val="0"/>
          <w:numId w:val="35"/>
        </w:numPr>
        <w:tabs>
          <w:tab w:val="clear" w:pos="1134"/>
        </w:tabs>
      </w:pPr>
      <w:r w:rsidRPr="00FC52B4">
        <w:t>D</w:t>
      </w:r>
      <w:r w:rsidR="004A3592" w:rsidRPr="00FC52B4">
        <w:t>evelopment, management and reporting of workforce data and HR metrics to inform workforce planning and other human resource strategic initiatives</w:t>
      </w:r>
      <w:r w:rsidR="00EC4251" w:rsidRPr="00FC52B4">
        <w:t>; and</w:t>
      </w:r>
    </w:p>
    <w:p w:rsidR="0013547B" w:rsidRPr="00FC52B4" w:rsidRDefault="00F63907" w:rsidP="00F67BDA">
      <w:pPr>
        <w:pStyle w:val="BulletedListLevel1"/>
        <w:numPr>
          <w:ilvl w:val="0"/>
          <w:numId w:val="35"/>
        </w:numPr>
        <w:tabs>
          <w:tab w:val="clear" w:pos="1134"/>
        </w:tabs>
      </w:pPr>
      <w:r w:rsidRPr="00FC52B4">
        <w:t>Provision</w:t>
      </w:r>
      <w:r w:rsidR="00EC4251" w:rsidRPr="00FC52B4">
        <w:t xml:space="preserve"> of specialist workforce data </w:t>
      </w:r>
      <w:r w:rsidRPr="00FC52B4">
        <w:t xml:space="preserve">advice and </w:t>
      </w:r>
      <w:r w:rsidR="00EC4251" w:rsidRPr="00FC52B4">
        <w:t>interpretation for the T</w:t>
      </w:r>
      <w:r w:rsidR="005472B9" w:rsidRPr="00FC52B4">
        <w:t>asmanian Health Service (T</w:t>
      </w:r>
      <w:r w:rsidR="00EC4251" w:rsidRPr="00FC52B4">
        <w:t>HS</w:t>
      </w:r>
      <w:r w:rsidR="005472B9" w:rsidRPr="00FC52B4">
        <w:t>)</w:t>
      </w:r>
      <w:r w:rsidR="004A3592" w:rsidRPr="00FC52B4">
        <w:t>.</w:t>
      </w:r>
    </w:p>
    <w:p w:rsidR="0013547B" w:rsidRPr="00FC52B4" w:rsidRDefault="0013547B" w:rsidP="008743F7">
      <w:pPr>
        <w:pStyle w:val="Heading4"/>
        <w:rPr>
          <w:szCs w:val="24"/>
        </w:rPr>
      </w:pPr>
      <w:r w:rsidRPr="00FC52B4">
        <w:rPr>
          <w:szCs w:val="24"/>
        </w:rPr>
        <w:t>Duties:</w:t>
      </w:r>
    </w:p>
    <w:p w:rsidR="004A3592" w:rsidRPr="00FC52B4" w:rsidRDefault="004A3592" w:rsidP="00F63907">
      <w:pPr>
        <w:pStyle w:val="NumberedList"/>
        <w:rPr>
          <w:szCs w:val="24"/>
        </w:rPr>
      </w:pPr>
      <w:r w:rsidRPr="00FC52B4">
        <w:rPr>
          <w:szCs w:val="24"/>
        </w:rPr>
        <w:t xml:space="preserve">Establish and maintain </w:t>
      </w:r>
      <w:r w:rsidR="00186414" w:rsidRPr="00FC52B4">
        <w:rPr>
          <w:szCs w:val="24"/>
        </w:rPr>
        <w:t xml:space="preserve">systems and processes for </w:t>
      </w:r>
      <w:r w:rsidRPr="00FC52B4">
        <w:rPr>
          <w:szCs w:val="24"/>
        </w:rPr>
        <w:t xml:space="preserve">HR metric data collections to ensure information is available for workforce planning </w:t>
      </w:r>
      <w:r w:rsidR="00F63907" w:rsidRPr="00FC52B4">
        <w:rPr>
          <w:szCs w:val="24"/>
        </w:rPr>
        <w:t>and other human resource strategic initiatives</w:t>
      </w:r>
      <w:r w:rsidRPr="00FC52B4">
        <w:rPr>
          <w:szCs w:val="24"/>
        </w:rPr>
        <w:t>.</w:t>
      </w:r>
    </w:p>
    <w:p w:rsidR="00F63907" w:rsidRPr="00FC52B4" w:rsidRDefault="00F63907" w:rsidP="00F63907">
      <w:pPr>
        <w:pStyle w:val="NumberedList"/>
        <w:rPr>
          <w:szCs w:val="24"/>
        </w:rPr>
      </w:pPr>
      <w:r w:rsidRPr="00FC52B4">
        <w:rPr>
          <w:szCs w:val="24"/>
        </w:rPr>
        <w:t>Provide high level, specialist analysis and interpretation of workforce data and HR metrics</w:t>
      </w:r>
      <w:r w:rsidR="00BD7C8C" w:rsidRPr="00FC52B4">
        <w:rPr>
          <w:szCs w:val="24"/>
        </w:rPr>
        <w:t>, including forecasting future challenges</w:t>
      </w:r>
      <w:r w:rsidRPr="00FC52B4">
        <w:rPr>
          <w:szCs w:val="24"/>
        </w:rPr>
        <w:t>.</w:t>
      </w:r>
    </w:p>
    <w:p w:rsidR="004A3592" w:rsidRPr="00FC52B4" w:rsidRDefault="004A3592" w:rsidP="004A3592">
      <w:pPr>
        <w:pStyle w:val="NumberedList"/>
        <w:rPr>
          <w:szCs w:val="24"/>
        </w:rPr>
      </w:pPr>
      <w:r w:rsidRPr="00FC52B4">
        <w:rPr>
          <w:szCs w:val="24"/>
        </w:rPr>
        <w:t>Work closely with key stakeholders to provide an overall picture of the</w:t>
      </w:r>
      <w:r w:rsidR="00186414" w:rsidRPr="00FC52B4">
        <w:rPr>
          <w:szCs w:val="24"/>
        </w:rPr>
        <w:t xml:space="preserve"> varied and diverse</w:t>
      </w:r>
      <w:r w:rsidRPr="00FC52B4">
        <w:rPr>
          <w:szCs w:val="24"/>
        </w:rPr>
        <w:t xml:space="preserve"> </w:t>
      </w:r>
      <w:r w:rsidR="00EF1ECA" w:rsidRPr="00FC52B4">
        <w:rPr>
          <w:szCs w:val="24"/>
        </w:rPr>
        <w:t>TH</w:t>
      </w:r>
      <w:r w:rsidRPr="00FC52B4">
        <w:rPr>
          <w:szCs w:val="24"/>
        </w:rPr>
        <w:t>S workforce.</w:t>
      </w:r>
    </w:p>
    <w:p w:rsidR="004A3592" w:rsidRPr="00FC52B4" w:rsidRDefault="004A3592" w:rsidP="004A3592">
      <w:pPr>
        <w:pStyle w:val="NumberedList"/>
        <w:rPr>
          <w:szCs w:val="24"/>
        </w:rPr>
      </w:pPr>
      <w:r w:rsidRPr="00FC52B4">
        <w:rPr>
          <w:szCs w:val="24"/>
        </w:rPr>
        <w:t xml:space="preserve">Develop timely and accurate </w:t>
      </w:r>
      <w:r w:rsidR="00BD7C8C" w:rsidRPr="00FC52B4">
        <w:rPr>
          <w:szCs w:val="24"/>
        </w:rPr>
        <w:t xml:space="preserve">workforce data and </w:t>
      </w:r>
      <w:r w:rsidRPr="00FC52B4">
        <w:rPr>
          <w:szCs w:val="24"/>
        </w:rPr>
        <w:t xml:space="preserve">HR metric reporting in respect of whole of </w:t>
      </w:r>
      <w:r w:rsidR="00186414" w:rsidRPr="00FC52B4">
        <w:rPr>
          <w:szCs w:val="24"/>
        </w:rPr>
        <w:t>THS</w:t>
      </w:r>
      <w:r w:rsidRPr="00FC52B4">
        <w:rPr>
          <w:szCs w:val="24"/>
        </w:rPr>
        <w:t xml:space="preserve"> and individual operational units.</w:t>
      </w:r>
    </w:p>
    <w:p w:rsidR="004A3592" w:rsidRPr="00FC52B4" w:rsidRDefault="004A3592" w:rsidP="004A3592">
      <w:pPr>
        <w:pStyle w:val="NumberedList"/>
        <w:rPr>
          <w:szCs w:val="24"/>
        </w:rPr>
      </w:pPr>
      <w:r w:rsidRPr="00FC52B4">
        <w:rPr>
          <w:szCs w:val="24"/>
        </w:rPr>
        <w:t>In consultation with key stakeholders, provide evidence based recommendations and advice on workforce policies and strategies.</w:t>
      </w:r>
    </w:p>
    <w:p w:rsidR="004A3592" w:rsidRPr="00FC52B4" w:rsidRDefault="004A3592" w:rsidP="004A3592">
      <w:pPr>
        <w:pStyle w:val="NumberedList"/>
        <w:rPr>
          <w:szCs w:val="24"/>
        </w:rPr>
      </w:pPr>
      <w:r w:rsidRPr="00FC52B4">
        <w:rPr>
          <w:szCs w:val="24"/>
        </w:rPr>
        <w:lastRenderedPageBreak/>
        <w:t xml:space="preserve">Work closely with </w:t>
      </w:r>
      <w:r w:rsidR="00DE6D9C">
        <w:rPr>
          <w:szCs w:val="24"/>
        </w:rPr>
        <w:t xml:space="preserve">the </w:t>
      </w:r>
      <w:r w:rsidR="003678B8" w:rsidRPr="00FC52B4">
        <w:rPr>
          <w:szCs w:val="24"/>
        </w:rPr>
        <w:t>D</w:t>
      </w:r>
      <w:r w:rsidR="00F67BDA" w:rsidRPr="00FC52B4">
        <w:rPr>
          <w:szCs w:val="24"/>
        </w:rPr>
        <w:t xml:space="preserve">epartment of </w:t>
      </w:r>
      <w:r w:rsidR="003678B8" w:rsidRPr="00FC52B4">
        <w:rPr>
          <w:szCs w:val="24"/>
        </w:rPr>
        <w:t>H</w:t>
      </w:r>
      <w:r w:rsidR="00F67BDA" w:rsidRPr="00FC52B4">
        <w:rPr>
          <w:szCs w:val="24"/>
        </w:rPr>
        <w:t xml:space="preserve">ealth and </w:t>
      </w:r>
      <w:r w:rsidR="003678B8" w:rsidRPr="00FC52B4">
        <w:rPr>
          <w:szCs w:val="24"/>
        </w:rPr>
        <w:t>H</w:t>
      </w:r>
      <w:r w:rsidR="00F67BDA" w:rsidRPr="00FC52B4">
        <w:rPr>
          <w:szCs w:val="24"/>
        </w:rPr>
        <w:t xml:space="preserve">uman </w:t>
      </w:r>
      <w:r w:rsidR="003678B8" w:rsidRPr="00FC52B4">
        <w:rPr>
          <w:szCs w:val="24"/>
        </w:rPr>
        <w:t>S</w:t>
      </w:r>
      <w:r w:rsidR="00F67BDA" w:rsidRPr="00FC52B4">
        <w:rPr>
          <w:szCs w:val="24"/>
        </w:rPr>
        <w:t>ervices (DHHS),</w:t>
      </w:r>
      <w:r w:rsidR="003678B8" w:rsidRPr="00FC52B4">
        <w:rPr>
          <w:szCs w:val="24"/>
        </w:rPr>
        <w:t xml:space="preserve"> </w:t>
      </w:r>
      <w:r w:rsidRPr="00FC52B4">
        <w:rPr>
          <w:szCs w:val="24"/>
        </w:rPr>
        <w:t>Business Systems and TMD on the development and improvement of workforce databases, data collection processes and reporting systems.</w:t>
      </w:r>
    </w:p>
    <w:p w:rsidR="00F63907" w:rsidRPr="00FC52B4" w:rsidRDefault="000D0EDD" w:rsidP="004A3592">
      <w:pPr>
        <w:pStyle w:val="NumberedList"/>
        <w:rPr>
          <w:szCs w:val="24"/>
        </w:rPr>
      </w:pPr>
      <w:r w:rsidRPr="00FC52B4">
        <w:rPr>
          <w:szCs w:val="24"/>
        </w:rPr>
        <w:t xml:space="preserve">Provide high level expert advice and support to the </w:t>
      </w:r>
      <w:r w:rsidR="003678B8" w:rsidRPr="00FC52B4">
        <w:rPr>
          <w:szCs w:val="24"/>
        </w:rPr>
        <w:t xml:space="preserve">Executive Director </w:t>
      </w:r>
      <w:r w:rsidR="00F67BDA" w:rsidRPr="00FC52B4">
        <w:rPr>
          <w:szCs w:val="24"/>
        </w:rPr>
        <w:t xml:space="preserve">– </w:t>
      </w:r>
      <w:r w:rsidR="003678B8" w:rsidRPr="00FC52B4">
        <w:rPr>
          <w:szCs w:val="24"/>
        </w:rPr>
        <w:t>HR</w:t>
      </w:r>
      <w:r w:rsidR="00F67BDA" w:rsidRPr="00FC52B4">
        <w:rPr>
          <w:szCs w:val="24"/>
        </w:rPr>
        <w:t xml:space="preserve"> and </w:t>
      </w:r>
      <w:r w:rsidR="003678B8" w:rsidRPr="00FC52B4">
        <w:rPr>
          <w:szCs w:val="24"/>
        </w:rPr>
        <w:t>O</w:t>
      </w:r>
      <w:r w:rsidR="00F67BDA" w:rsidRPr="00FC52B4">
        <w:rPr>
          <w:szCs w:val="24"/>
        </w:rPr>
        <w:t xml:space="preserve">rganisational </w:t>
      </w:r>
      <w:r w:rsidR="003678B8" w:rsidRPr="00FC52B4">
        <w:rPr>
          <w:szCs w:val="24"/>
        </w:rPr>
        <w:t>D</w:t>
      </w:r>
      <w:r w:rsidR="00F67BDA" w:rsidRPr="00FC52B4">
        <w:rPr>
          <w:szCs w:val="24"/>
        </w:rPr>
        <w:t>evelopment</w:t>
      </w:r>
      <w:r w:rsidR="003678B8" w:rsidRPr="00FC52B4">
        <w:rPr>
          <w:szCs w:val="24"/>
        </w:rPr>
        <w:t xml:space="preserve">, </w:t>
      </w:r>
      <w:r w:rsidRPr="00FC52B4">
        <w:rPr>
          <w:szCs w:val="24"/>
        </w:rPr>
        <w:t>Director</w:t>
      </w:r>
      <w:r w:rsidR="004C2B33" w:rsidRPr="00FC52B4">
        <w:rPr>
          <w:szCs w:val="24"/>
        </w:rPr>
        <w:t xml:space="preserve"> -</w:t>
      </w:r>
      <w:r w:rsidRPr="00FC52B4">
        <w:rPr>
          <w:szCs w:val="24"/>
        </w:rPr>
        <w:t xml:space="preserve"> </w:t>
      </w:r>
      <w:r w:rsidR="004C2B33" w:rsidRPr="00FC52B4">
        <w:rPr>
          <w:szCs w:val="24"/>
        </w:rPr>
        <w:t>OD</w:t>
      </w:r>
      <w:r w:rsidR="000F1E0F" w:rsidRPr="00FC52B4">
        <w:rPr>
          <w:szCs w:val="24"/>
        </w:rPr>
        <w:t xml:space="preserve"> </w:t>
      </w:r>
      <w:r w:rsidR="003678B8" w:rsidRPr="00FC52B4">
        <w:rPr>
          <w:szCs w:val="24"/>
        </w:rPr>
        <w:t xml:space="preserve">and </w:t>
      </w:r>
      <w:r w:rsidR="00E14297" w:rsidRPr="00FC52B4">
        <w:rPr>
          <w:szCs w:val="24"/>
        </w:rPr>
        <w:t>the</w:t>
      </w:r>
      <w:r w:rsidR="003678B8" w:rsidRPr="00FC52B4">
        <w:rPr>
          <w:szCs w:val="24"/>
        </w:rPr>
        <w:t xml:space="preserve"> HROD </w:t>
      </w:r>
      <w:r w:rsidR="00E14297" w:rsidRPr="00FC52B4">
        <w:rPr>
          <w:szCs w:val="24"/>
        </w:rPr>
        <w:t>leadership group</w:t>
      </w:r>
      <w:r w:rsidR="00193C1E">
        <w:rPr>
          <w:szCs w:val="24"/>
        </w:rPr>
        <w:t>, and prepare correspondence, briefings and reports as required.</w:t>
      </w:r>
    </w:p>
    <w:p w:rsidR="0013547B" w:rsidRPr="00FC52B4" w:rsidRDefault="00672455" w:rsidP="00D63E81">
      <w:pPr>
        <w:pStyle w:val="NumberedList"/>
        <w:rPr>
          <w:szCs w:val="24"/>
        </w:rPr>
      </w:pPr>
      <w:r w:rsidRPr="00FC52B4">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FC52B4">
        <w:rPr>
          <w:szCs w:val="24"/>
        </w:rPr>
        <w:t>.</w:t>
      </w:r>
    </w:p>
    <w:p w:rsidR="0013547B" w:rsidRPr="00FC52B4" w:rsidRDefault="00672455" w:rsidP="00D63E81">
      <w:pPr>
        <w:pStyle w:val="NumberedList"/>
        <w:rPr>
          <w:szCs w:val="24"/>
        </w:rPr>
      </w:pPr>
      <w:r w:rsidRPr="00FC52B4">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FC52B4">
        <w:rPr>
          <w:szCs w:val="24"/>
        </w:rPr>
        <w:t>.</w:t>
      </w:r>
    </w:p>
    <w:p w:rsidR="0013547B" w:rsidRPr="00FC52B4" w:rsidRDefault="0013547B" w:rsidP="008743F7">
      <w:pPr>
        <w:pStyle w:val="Heading4"/>
        <w:rPr>
          <w:szCs w:val="24"/>
        </w:rPr>
      </w:pPr>
      <w:r w:rsidRPr="00FC52B4">
        <w:rPr>
          <w:szCs w:val="24"/>
        </w:rPr>
        <w:t>Scope of Work Performed:</w:t>
      </w:r>
    </w:p>
    <w:p w:rsidR="00B6382C" w:rsidRPr="00FC52B4" w:rsidRDefault="00F3715F" w:rsidP="004A3592">
      <w:pPr>
        <w:pStyle w:val="ListBullet"/>
      </w:pPr>
      <w:bookmarkStart w:id="3" w:name="bmScopeofWork"/>
      <w:bookmarkEnd w:id="3"/>
      <w:r>
        <w:t>R</w:t>
      </w:r>
      <w:r w:rsidR="00F67BDA" w:rsidRPr="00FC52B4">
        <w:t xml:space="preserve">eporting to the </w:t>
      </w:r>
      <w:r w:rsidR="004C2B33" w:rsidRPr="00FC52B4">
        <w:t>Director</w:t>
      </w:r>
      <w:r w:rsidR="00F67BDA" w:rsidRPr="00FC52B4">
        <w:t xml:space="preserve"> – OD,</w:t>
      </w:r>
      <w:r w:rsidR="000F1E0F" w:rsidRPr="00FC52B4">
        <w:t xml:space="preserve"> this is a senior HROD position responsible</w:t>
      </w:r>
      <w:r w:rsidR="00193C1E">
        <w:t xml:space="preserve"> and accountable</w:t>
      </w:r>
      <w:r w:rsidR="000F1E0F" w:rsidRPr="00FC52B4">
        <w:t xml:space="preserve"> for </w:t>
      </w:r>
      <w:r w:rsidR="00DE6D9C">
        <w:t xml:space="preserve">leading a team and </w:t>
      </w:r>
      <w:r w:rsidR="000F1E0F" w:rsidRPr="00FC52B4">
        <w:t xml:space="preserve">the delivery of services and outcomes on a statewide basis. </w:t>
      </w:r>
    </w:p>
    <w:p w:rsidR="00EC4251" w:rsidRPr="00FC52B4" w:rsidRDefault="00EC4251" w:rsidP="004A3592">
      <w:pPr>
        <w:pStyle w:val="ListBullet"/>
      </w:pPr>
      <w:r w:rsidRPr="00FC52B4">
        <w:t>The occupant will work closely with key positions in THS</w:t>
      </w:r>
      <w:r w:rsidR="000F1E0F" w:rsidRPr="00FC52B4">
        <w:t xml:space="preserve">. </w:t>
      </w:r>
      <w:r w:rsidRPr="00FC52B4">
        <w:t>The occupant will also work closely with other workforce planning and analyst positions within the DHHS.</w:t>
      </w:r>
    </w:p>
    <w:p w:rsidR="004A3592" w:rsidRPr="00FC52B4" w:rsidRDefault="004A3592" w:rsidP="004A3592">
      <w:pPr>
        <w:pStyle w:val="ListBullet"/>
      </w:pPr>
      <w:r w:rsidRPr="00FC52B4">
        <w:t xml:space="preserve">The occupant of this position is expected to work with minimal supervision. </w:t>
      </w:r>
      <w:r w:rsidRPr="00F3715F">
        <w:t xml:space="preserve">The </w:t>
      </w:r>
      <w:r w:rsidR="00EF1ECA" w:rsidRPr="00F3715F">
        <w:t xml:space="preserve">Director </w:t>
      </w:r>
      <w:r w:rsidR="004C2B33" w:rsidRPr="00F3715F">
        <w:t>- OD</w:t>
      </w:r>
      <w:r w:rsidRPr="00FC52B4">
        <w:t xml:space="preserve"> will provide broad support and direction as required.</w:t>
      </w:r>
    </w:p>
    <w:p w:rsidR="002C1154" w:rsidRPr="00FC52B4" w:rsidRDefault="002C1154" w:rsidP="002C1154">
      <w:pPr>
        <w:pStyle w:val="BulletedListLevel1"/>
      </w:pPr>
      <w:r w:rsidRPr="00FC52B4">
        <w:t>The incumbent will model behaviours that evidence commitment and support to the goals of HROD and the THS. This includes displaying a collaborative, supportive communication approach in undertaking all aspects of the role.</w:t>
      </w:r>
    </w:p>
    <w:p w:rsidR="00F85AAC" w:rsidRPr="00FC52B4" w:rsidRDefault="004A3592" w:rsidP="00F85AAC">
      <w:pPr>
        <w:pStyle w:val="ListBullet"/>
      </w:pPr>
      <w:r w:rsidRPr="00FC52B4">
        <w:rPr>
          <w:iCs/>
        </w:rPr>
        <w:t>Comply at all times with THS policy and protocol requirements, in particular those relating to mandatory education, training and assessment.</w:t>
      </w:r>
    </w:p>
    <w:p w:rsidR="0013547B" w:rsidRPr="00FC52B4" w:rsidRDefault="00831D3C" w:rsidP="008743F7">
      <w:pPr>
        <w:pStyle w:val="Heading4"/>
        <w:rPr>
          <w:szCs w:val="24"/>
        </w:rPr>
      </w:pPr>
      <w:r w:rsidRPr="00FC52B4">
        <w:rPr>
          <w:szCs w:val="24"/>
        </w:rPr>
        <w:t>Essential Requirements:</w:t>
      </w:r>
    </w:p>
    <w:p w:rsidR="00672455" w:rsidRPr="00FC52B4" w:rsidRDefault="00672455" w:rsidP="00672455">
      <w:pPr>
        <w:pStyle w:val="BulletedListLevel1"/>
        <w:numPr>
          <w:ilvl w:val="0"/>
          <w:numId w:val="0"/>
        </w:numPr>
        <w:tabs>
          <w:tab w:val="clear" w:pos="1134"/>
        </w:tabs>
        <w:rPr>
          <w:i/>
        </w:rPr>
      </w:pPr>
      <w:r w:rsidRPr="00FC52B4">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Pr="00FC52B4" w:rsidRDefault="0013547B" w:rsidP="002926D4">
      <w:pPr>
        <w:pStyle w:val="BulletedListLevel1"/>
        <w:numPr>
          <w:ilvl w:val="0"/>
          <w:numId w:val="23"/>
        </w:numPr>
      </w:pPr>
      <w:r w:rsidRPr="00FC52B4">
        <w:t xml:space="preserve">The </w:t>
      </w:r>
      <w:r w:rsidR="00775EF9" w:rsidRPr="00FC52B4">
        <w:t>Head of the State Service</w:t>
      </w:r>
      <w:r w:rsidRPr="00FC52B4">
        <w:t xml:space="preserve"> has determined that the person nominated for </w:t>
      </w:r>
      <w:r w:rsidR="00EC5994" w:rsidRPr="00FC52B4">
        <w:t>this job is to satisfy a pre</w:t>
      </w:r>
      <w:r w:rsidR="00EC5994" w:rsidRPr="00FC52B4">
        <w:noBreakHyphen/>
      </w:r>
      <w:r w:rsidRPr="00FC52B4">
        <w:t>employment check before taking up the appointment, on promotion or transfer.</w:t>
      </w:r>
      <w:r w:rsidR="00831D3C" w:rsidRPr="00FC52B4">
        <w:t xml:space="preserve"> </w:t>
      </w:r>
      <w:r w:rsidRPr="00FC52B4">
        <w:t>The following checks are to be conducted:</w:t>
      </w:r>
    </w:p>
    <w:p w:rsidR="0013547B" w:rsidRPr="00FC52B4" w:rsidRDefault="00831D3C" w:rsidP="002926D4">
      <w:pPr>
        <w:pStyle w:val="BulletedListLevel1"/>
        <w:numPr>
          <w:ilvl w:val="0"/>
          <w:numId w:val="32"/>
        </w:numPr>
      </w:pPr>
      <w:r w:rsidRPr="00FC52B4">
        <w:t>Conviction checks in the following areas:</w:t>
      </w:r>
    </w:p>
    <w:p w:rsidR="00831D3C" w:rsidRPr="00FC52B4" w:rsidRDefault="007D4E47" w:rsidP="002926D4">
      <w:pPr>
        <w:pStyle w:val="BulletedListLevel1"/>
        <w:numPr>
          <w:ilvl w:val="1"/>
          <w:numId w:val="31"/>
        </w:numPr>
        <w:tabs>
          <w:tab w:val="clear" w:pos="720"/>
          <w:tab w:val="num" w:pos="1287"/>
          <w:tab w:val="num" w:pos="1701"/>
        </w:tabs>
        <w:ind w:left="1701" w:hanging="567"/>
      </w:pPr>
      <w:r w:rsidRPr="00FC52B4">
        <w:t>crimes of v</w:t>
      </w:r>
      <w:r w:rsidR="00831D3C" w:rsidRPr="00FC52B4">
        <w:t>iolence</w:t>
      </w:r>
    </w:p>
    <w:p w:rsidR="007D4E47" w:rsidRPr="00FC52B4" w:rsidRDefault="007D4E47" w:rsidP="002926D4">
      <w:pPr>
        <w:pStyle w:val="BulletedListLevel1"/>
        <w:numPr>
          <w:ilvl w:val="1"/>
          <w:numId w:val="31"/>
        </w:numPr>
        <w:tabs>
          <w:tab w:val="clear" w:pos="720"/>
          <w:tab w:val="num" w:pos="1287"/>
          <w:tab w:val="num" w:pos="1701"/>
        </w:tabs>
        <w:ind w:left="1701" w:hanging="567"/>
      </w:pPr>
      <w:r w:rsidRPr="00FC52B4">
        <w:t>sex related offences</w:t>
      </w:r>
    </w:p>
    <w:p w:rsidR="007D4E47" w:rsidRPr="00FC52B4" w:rsidRDefault="007D4E47" w:rsidP="002926D4">
      <w:pPr>
        <w:pStyle w:val="BulletedListLevel1"/>
        <w:numPr>
          <w:ilvl w:val="1"/>
          <w:numId w:val="31"/>
        </w:numPr>
        <w:tabs>
          <w:tab w:val="clear" w:pos="720"/>
          <w:tab w:val="num" w:pos="1287"/>
          <w:tab w:val="num" w:pos="1701"/>
        </w:tabs>
        <w:ind w:left="1701" w:hanging="567"/>
      </w:pPr>
      <w:r w:rsidRPr="00FC52B4">
        <w:t>serious drug offences</w:t>
      </w:r>
    </w:p>
    <w:p w:rsidR="007D4E47" w:rsidRPr="00FC52B4" w:rsidRDefault="007D4E47" w:rsidP="002926D4">
      <w:pPr>
        <w:pStyle w:val="BulletedListLevel1"/>
        <w:numPr>
          <w:ilvl w:val="1"/>
          <w:numId w:val="31"/>
        </w:numPr>
        <w:tabs>
          <w:tab w:val="clear" w:pos="720"/>
          <w:tab w:val="num" w:pos="1287"/>
          <w:tab w:val="num" w:pos="1701"/>
        </w:tabs>
        <w:ind w:left="1701" w:hanging="567"/>
      </w:pPr>
      <w:r w:rsidRPr="00FC52B4">
        <w:lastRenderedPageBreak/>
        <w:t>crimes involving dishonesty</w:t>
      </w:r>
    </w:p>
    <w:p w:rsidR="007D4E47" w:rsidRPr="00FC52B4" w:rsidRDefault="007D4E47" w:rsidP="002926D4">
      <w:pPr>
        <w:pStyle w:val="BulletedListLevel1"/>
        <w:numPr>
          <w:ilvl w:val="0"/>
          <w:numId w:val="32"/>
        </w:numPr>
      </w:pPr>
      <w:r w:rsidRPr="00FC52B4">
        <w:t>Identification check</w:t>
      </w:r>
    </w:p>
    <w:p w:rsidR="007D4E47" w:rsidRPr="00FC52B4" w:rsidRDefault="007D4E47" w:rsidP="002926D4">
      <w:pPr>
        <w:pStyle w:val="BulletedListLevel1"/>
        <w:numPr>
          <w:ilvl w:val="0"/>
          <w:numId w:val="32"/>
        </w:numPr>
      </w:pPr>
      <w:r w:rsidRPr="00FC52B4">
        <w:t>Disciplinary action in previous employment check</w:t>
      </w:r>
      <w:r w:rsidR="004B0994" w:rsidRPr="00FC52B4">
        <w:t>.</w:t>
      </w:r>
    </w:p>
    <w:p w:rsidR="007D4E47" w:rsidRPr="00FC52B4" w:rsidRDefault="007D4E47" w:rsidP="008743F7">
      <w:pPr>
        <w:pStyle w:val="Heading4"/>
        <w:rPr>
          <w:szCs w:val="24"/>
        </w:rPr>
      </w:pPr>
      <w:r w:rsidRPr="00FC52B4">
        <w:rPr>
          <w:szCs w:val="24"/>
        </w:rPr>
        <w:t>Desirable Requirements</w:t>
      </w:r>
      <w:r w:rsidR="005E71A7" w:rsidRPr="00FC52B4">
        <w:rPr>
          <w:szCs w:val="24"/>
        </w:rPr>
        <w:t>:</w:t>
      </w:r>
    </w:p>
    <w:p w:rsidR="007D4E47" w:rsidRPr="00FC52B4" w:rsidRDefault="001A09E4" w:rsidP="001A09E4">
      <w:pPr>
        <w:pStyle w:val="BulletedListLevel1"/>
      </w:pPr>
      <w:r w:rsidRPr="00FC52B4">
        <w:t xml:space="preserve">Tertiary qualifications </w:t>
      </w:r>
      <w:r w:rsidR="009C2680" w:rsidRPr="00FC52B4">
        <w:t>in a relevant field</w:t>
      </w:r>
      <w:r w:rsidRPr="00FC52B4">
        <w:t xml:space="preserve"> and/or extensive experience, preferably in a health/hospital setting. </w:t>
      </w:r>
    </w:p>
    <w:p w:rsidR="0013547B" w:rsidRPr="00FC52B4" w:rsidRDefault="0013547B" w:rsidP="008743F7">
      <w:pPr>
        <w:pStyle w:val="Heading4"/>
        <w:rPr>
          <w:szCs w:val="24"/>
        </w:rPr>
      </w:pPr>
      <w:r w:rsidRPr="00FC52B4">
        <w:rPr>
          <w:szCs w:val="24"/>
        </w:rPr>
        <w:t>Selection Criteria:</w:t>
      </w:r>
      <w:r w:rsidR="00AD56B9" w:rsidRPr="00FC52B4">
        <w:rPr>
          <w:szCs w:val="24"/>
        </w:rPr>
        <w:t xml:space="preserve"> </w:t>
      </w:r>
    </w:p>
    <w:p w:rsidR="00120621" w:rsidRPr="00FC52B4" w:rsidRDefault="004A3592" w:rsidP="004A3592">
      <w:pPr>
        <w:pStyle w:val="NumberedList"/>
        <w:numPr>
          <w:ilvl w:val="0"/>
          <w:numId w:val="33"/>
        </w:numPr>
        <w:rPr>
          <w:szCs w:val="24"/>
        </w:rPr>
      </w:pPr>
      <w:r w:rsidRPr="00FC52B4">
        <w:rPr>
          <w:szCs w:val="24"/>
        </w:rPr>
        <w:t>Experience in data analysis and information management principles and practices, highly developed business, system and data analysis skills</w:t>
      </w:r>
      <w:r w:rsidR="00EF7906" w:rsidRPr="00FC52B4">
        <w:rPr>
          <w:szCs w:val="24"/>
        </w:rPr>
        <w:t>, e</w:t>
      </w:r>
      <w:r w:rsidRPr="00FC52B4">
        <w:rPr>
          <w:szCs w:val="24"/>
        </w:rPr>
        <w:t xml:space="preserve">xtensive knowledge and </w:t>
      </w:r>
      <w:r w:rsidR="00120621" w:rsidRPr="00FC52B4">
        <w:rPr>
          <w:szCs w:val="24"/>
        </w:rPr>
        <w:t xml:space="preserve">extensive </w:t>
      </w:r>
      <w:r w:rsidRPr="00FC52B4">
        <w:rPr>
          <w:szCs w:val="24"/>
        </w:rPr>
        <w:t>experience in computer systems relating to human resources</w:t>
      </w:r>
      <w:r w:rsidR="00F3715F">
        <w:rPr>
          <w:szCs w:val="24"/>
        </w:rPr>
        <w:t>,</w:t>
      </w:r>
      <w:r w:rsidRPr="00FC52B4">
        <w:rPr>
          <w:szCs w:val="24"/>
        </w:rPr>
        <w:t xml:space="preserve"> and experience in the development of executive reporting facilities across integrated information systems. </w:t>
      </w:r>
    </w:p>
    <w:p w:rsidR="00120621" w:rsidRPr="00FC52B4" w:rsidRDefault="00120621" w:rsidP="00120621">
      <w:pPr>
        <w:pStyle w:val="NumberedList"/>
        <w:numPr>
          <w:ilvl w:val="0"/>
          <w:numId w:val="33"/>
        </w:numPr>
        <w:rPr>
          <w:szCs w:val="24"/>
        </w:rPr>
      </w:pPr>
      <w:r w:rsidRPr="00FC52B4">
        <w:rPr>
          <w:szCs w:val="24"/>
        </w:rPr>
        <w:t xml:space="preserve">Demonstrated high level ability to provide concise reporting results from existing or newly developed data sources using creative and innovative solutions. </w:t>
      </w:r>
    </w:p>
    <w:p w:rsidR="00120621" w:rsidRPr="00FC52B4" w:rsidRDefault="00120621" w:rsidP="004A3592">
      <w:pPr>
        <w:pStyle w:val="NumberedList"/>
        <w:numPr>
          <w:ilvl w:val="0"/>
          <w:numId w:val="33"/>
        </w:numPr>
        <w:rPr>
          <w:szCs w:val="24"/>
        </w:rPr>
      </w:pPr>
      <w:r w:rsidRPr="00FC52B4">
        <w:rPr>
          <w:szCs w:val="24"/>
        </w:rPr>
        <w:t>Extensive knowledge and understanding of the current issues impacting on the health and human services industry, with a particular knowledge of the issues affecting Tasmania.</w:t>
      </w:r>
    </w:p>
    <w:p w:rsidR="00120621" w:rsidRPr="00FC52B4" w:rsidRDefault="00193C1E" w:rsidP="00120621">
      <w:pPr>
        <w:pStyle w:val="NumberedList"/>
        <w:numPr>
          <w:ilvl w:val="0"/>
          <w:numId w:val="33"/>
        </w:numPr>
        <w:rPr>
          <w:szCs w:val="24"/>
        </w:rPr>
      </w:pPr>
      <w:r>
        <w:rPr>
          <w:szCs w:val="24"/>
        </w:rPr>
        <w:t>H</w:t>
      </w:r>
      <w:r w:rsidR="00120621" w:rsidRPr="00FC52B4">
        <w:rPr>
          <w:szCs w:val="24"/>
        </w:rPr>
        <w:t>igh standard of interpersonal</w:t>
      </w:r>
      <w:r w:rsidR="00DE6D9C">
        <w:rPr>
          <w:szCs w:val="24"/>
        </w:rPr>
        <w:t>, and</w:t>
      </w:r>
      <w:r w:rsidR="00120621" w:rsidRPr="00FC52B4">
        <w:rPr>
          <w:szCs w:val="24"/>
        </w:rPr>
        <w:t xml:space="preserve"> communication skills with particular emphasis on consultation, negotiation and relationship building with key stakeholders at all levels. Ability to clearly articulate complex and technical issues to stakeholders in terms which are understandable by the audience. </w:t>
      </w:r>
    </w:p>
    <w:p w:rsidR="004A3592" w:rsidRPr="00FC52B4" w:rsidRDefault="004A3592" w:rsidP="004A3592">
      <w:pPr>
        <w:pStyle w:val="NumberedList"/>
        <w:numPr>
          <w:ilvl w:val="0"/>
          <w:numId w:val="33"/>
        </w:numPr>
        <w:rPr>
          <w:szCs w:val="24"/>
        </w:rPr>
      </w:pPr>
      <w:r w:rsidRPr="00FC52B4">
        <w:rPr>
          <w:szCs w:val="24"/>
        </w:rPr>
        <w:t xml:space="preserve">Demonstrated ability to </w:t>
      </w:r>
      <w:r w:rsidR="00120621" w:rsidRPr="00FC52B4">
        <w:rPr>
          <w:szCs w:val="24"/>
        </w:rPr>
        <w:t xml:space="preserve">lead a small team to </w:t>
      </w:r>
      <w:r w:rsidRPr="00FC52B4">
        <w:rPr>
          <w:szCs w:val="24"/>
        </w:rPr>
        <w:t xml:space="preserve">meet required deliverables within an environment subject to pressure, competing priorities, ambiguity and change. </w:t>
      </w:r>
    </w:p>
    <w:p w:rsidR="004A3592" w:rsidRPr="00FC52B4" w:rsidRDefault="004A3592" w:rsidP="004A3592">
      <w:pPr>
        <w:pStyle w:val="NumberedList"/>
        <w:numPr>
          <w:ilvl w:val="0"/>
          <w:numId w:val="33"/>
        </w:numPr>
        <w:rPr>
          <w:szCs w:val="24"/>
        </w:rPr>
      </w:pPr>
      <w:r w:rsidRPr="00FC52B4">
        <w:rPr>
          <w:szCs w:val="24"/>
        </w:rPr>
        <w:t xml:space="preserve">Proven ability to exercise initiative, work effectively both independently and within a team environment, and to plan and prioritise complex and diverse activities. </w:t>
      </w:r>
    </w:p>
    <w:p w:rsidR="00120621" w:rsidRPr="00FC52B4" w:rsidRDefault="00120621" w:rsidP="00120621">
      <w:pPr>
        <w:pStyle w:val="NumberedList"/>
        <w:numPr>
          <w:ilvl w:val="0"/>
          <w:numId w:val="33"/>
        </w:numPr>
        <w:rPr>
          <w:szCs w:val="24"/>
        </w:rPr>
      </w:pPr>
      <w:r w:rsidRPr="00FC52B4">
        <w:rPr>
          <w:szCs w:val="24"/>
        </w:rPr>
        <w:t>Highly developed conceptual and reasoning skills to research, analyse, evaluate and integrate solutions to achieve business objectives</w:t>
      </w:r>
      <w:r w:rsidR="00193C1E">
        <w:rPr>
          <w:szCs w:val="24"/>
        </w:rPr>
        <w:t>,</w:t>
      </w:r>
      <w:r w:rsidRPr="00FC52B4">
        <w:rPr>
          <w:szCs w:val="24"/>
        </w:rPr>
        <w:t xml:space="preserve"> </w:t>
      </w:r>
      <w:r w:rsidR="00DE6D9C">
        <w:rPr>
          <w:szCs w:val="24"/>
        </w:rPr>
        <w:t xml:space="preserve">together </w:t>
      </w:r>
      <w:r w:rsidRPr="00FC52B4">
        <w:rPr>
          <w:szCs w:val="24"/>
        </w:rPr>
        <w:t>with demonstrated project management skills.</w:t>
      </w:r>
    </w:p>
    <w:p w:rsidR="0013547B" w:rsidRPr="00FC52B4" w:rsidRDefault="0013547B" w:rsidP="008743F7">
      <w:pPr>
        <w:pStyle w:val="Heading4"/>
        <w:rPr>
          <w:szCs w:val="24"/>
        </w:rPr>
      </w:pPr>
      <w:r w:rsidRPr="00FC52B4">
        <w:rPr>
          <w:szCs w:val="24"/>
        </w:rPr>
        <w:t>Working Environment:</w:t>
      </w:r>
    </w:p>
    <w:p w:rsidR="007C5DB4" w:rsidRPr="00FC52B4" w:rsidRDefault="007C5DB4" w:rsidP="007C5DB4">
      <w:pPr>
        <w:rPr>
          <w:bCs/>
          <w:szCs w:val="24"/>
        </w:rPr>
      </w:pPr>
      <w:r w:rsidRPr="00FC52B4">
        <w:rPr>
          <w:bCs/>
          <w:szCs w:val="24"/>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FC52B4" w:rsidRDefault="007C5DB4" w:rsidP="007C5DB4">
      <w:pPr>
        <w:rPr>
          <w:bCs/>
          <w:szCs w:val="24"/>
        </w:rPr>
      </w:pPr>
      <w:r w:rsidRPr="00FC52B4">
        <w:rPr>
          <w:bCs/>
          <w:i/>
          <w:szCs w:val="24"/>
        </w:rPr>
        <w:t>State Service Principles and Code of Conduct:</w:t>
      </w:r>
      <w:r w:rsidRPr="00FC52B4">
        <w:rPr>
          <w:bCs/>
          <w:szCs w:val="24"/>
        </w:rPr>
        <w:t xml:space="preserve"> The minimum responsibilities required of officers and employees of the State Service are contained in the </w:t>
      </w:r>
      <w:r w:rsidRPr="00FC52B4">
        <w:rPr>
          <w:bCs/>
          <w:i/>
          <w:iCs/>
          <w:szCs w:val="24"/>
        </w:rPr>
        <w:t>State Service Act 2000</w:t>
      </w:r>
      <w:r w:rsidRPr="00FC52B4">
        <w:rPr>
          <w:bCs/>
          <w:szCs w:val="24"/>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Pr="00FC52B4" w:rsidRDefault="007C5DB4" w:rsidP="007C5DB4">
      <w:pPr>
        <w:rPr>
          <w:bCs/>
          <w:szCs w:val="24"/>
        </w:rPr>
      </w:pPr>
      <w:r w:rsidRPr="00FC52B4">
        <w:rPr>
          <w:bCs/>
          <w:szCs w:val="24"/>
          <w:lang w:val="en-GB"/>
        </w:rPr>
        <w:lastRenderedPageBreak/>
        <w:t xml:space="preserve">The </w:t>
      </w:r>
      <w:r w:rsidRPr="00FC52B4">
        <w:rPr>
          <w:bCs/>
          <w:i/>
          <w:iCs/>
          <w:szCs w:val="24"/>
          <w:lang w:val="en-GB"/>
        </w:rPr>
        <w:t>State Service Act</w:t>
      </w:r>
      <w:r w:rsidRPr="00FC52B4">
        <w:rPr>
          <w:bCs/>
          <w:szCs w:val="24"/>
          <w:lang w:val="en-GB"/>
        </w:rPr>
        <w:t xml:space="preserve"> </w:t>
      </w:r>
      <w:r w:rsidRPr="00FC52B4">
        <w:rPr>
          <w:bCs/>
          <w:i/>
          <w:iCs/>
          <w:szCs w:val="24"/>
          <w:lang w:val="en-GB"/>
        </w:rPr>
        <w:t>2000</w:t>
      </w:r>
      <w:r w:rsidRPr="00FC52B4">
        <w:rPr>
          <w:bCs/>
          <w:szCs w:val="24"/>
          <w:lang w:val="en-GB"/>
        </w:rPr>
        <w:t xml:space="preserve"> and the Employment Directions can be found on the State Service Management Office’s website at </w:t>
      </w:r>
      <w:hyperlink r:id="rId10" w:history="1">
        <w:r w:rsidRPr="00FC52B4">
          <w:rPr>
            <w:rStyle w:val="Hyperlink"/>
            <w:bCs/>
            <w:szCs w:val="24"/>
            <w:lang w:val="en-GB"/>
          </w:rPr>
          <w:t>http://www.dpac.tas.gov.au/divisions/ssmo</w:t>
        </w:r>
      </w:hyperlink>
      <w:r w:rsidRPr="00FC52B4">
        <w:rPr>
          <w:bCs/>
          <w:szCs w:val="24"/>
        </w:rPr>
        <w:t xml:space="preserve"> </w:t>
      </w:r>
    </w:p>
    <w:p w:rsidR="007C5DB4" w:rsidRPr="00FC52B4" w:rsidRDefault="007C5DB4" w:rsidP="007C5DB4">
      <w:pPr>
        <w:rPr>
          <w:bCs/>
          <w:i/>
          <w:szCs w:val="24"/>
        </w:rPr>
      </w:pPr>
      <w:r w:rsidRPr="00FC52B4">
        <w:rPr>
          <w:bCs/>
          <w:i/>
          <w:szCs w:val="24"/>
        </w:rPr>
        <w:t>Fraud Management</w:t>
      </w:r>
      <w:r w:rsidRPr="00FC52B4">
        <w:rPr>
          <w:bCs/>
          <w:szCs w:val="24"/>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FC52B4">
        <w:rPr>
          <w:bCs/>
          <w:i/>
          <w:szCs w:val="24"/>
        </w:rPr>
        <w:t>Public Interest Disclosure Act 2002</w:t>
      </w:r>
      <w:r w:rsidRPr="00FC52B4">
        <w:rPr>
          <w:bCs/>
          <w:szCs w:val="24"/>
        </w:rPr>
        <w:t xml:space="preserve">.  Any matter determined to be of a fraudulent nature will be followed up and appropriate action will be taken. This may include having sanctions imposed under the </w:t>
      </w:r>
      <w:r w:rsidRPr="00FC52B4">
        <w:rPr>
          <w:bCs/>
          <w:i/>
          <w:szCs w:val="24"/>
        </w:rPr>
        <w:t xml:space="preserve">State Service Act 2000. </w:t>
      </w:r>
    </w:p>
    <w:p w:rsidR="007C5DB4" w:rsidRPr="00FC52B4" w:rsidRDefault="007C5DB4" w:rsidP="007C5DB4">
      <w:pPr>
        <w:rPr>
          <w:bCs/>
          <w:szCs w:val="24"/>
        </w:rPr>
      </w:pPr>
      <w:r w:rsidRPr="00FC52B4">
        <w:rPr>
          <w:bCs/>
          <w:i/>
          <w:szCs w:val="24"/>
        </w:rPr>
        <w:t>Delegations:</w:t>
      </w:r>
      <w:r w:rsidRPr="00FC52B4">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FC52B4" w:rsidRDefault="007C5DB4" w:rsidP="007C5DB4">
      <w:pPr>
        <w:rPr>
          <w:bCs/>
          <w:szCs w:val="24"/>
        </w:rPr>
      </w:pPr>
      <w:r w:rsidRPr="00FC52B4">
        <w:rPr>
          <w:bCs/>
          <w:i/>
          <w:szCs w:val="24"/>
        </w:rPr>
        <w:t xml:space="preserve">Blood borne viruses and immunisation: </w:t>
      </w:r>
      <w:r w:rsidRPr="00FC52B4">
        <w:rPr>
          <w:bCs/>
          <w:szCs w:val="24"/>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FC52B4" w:rsidRDefault="007C5DB4" w:rsidP="007C5DB4">
      <w:pPr>
        <w:rPr>
          <w:bCs/>
          <w:szCs w:val="24"/>
        </w:rPr>
      </w:pPr>
      <w:r w:rsidRPr="00FC52B4">
        <w:rPr>
          <w:bCs/>
          <w:i/>
          <w:szCs w:val="24"/>
        </w:rPr>
        <w:t>Records and Confidentiality:</w:t>
      </w:r>
      <w:r w:rsidRPr="00FC52B4">
        <w:rPr>
          <w:bCs/>
          <w:szCs w:val="24"/>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7C5DB4" w:rsidRPr="00FC52B4" w:rsidRDefault="007C5DB4" w:rsidP="007C5DB4">
      <w:pPr>
        <w:rPr>
          <w:bCs/>
          <w:szCs w:val="24"/>
          <w:lang w:val="en-US"/>
        </w:rPr>
      </w:pPr>
      <w:r w:rsidRPr="00FC52B4">
        <w:rPr>
          <w:bCs/>
          <w:i/>
          <w:szCs w:val="24"/>
          <w:lang w:val="en-US"/>
        </w:rPr>
        <w:t>Smoke-free:</w:t>
      </w:r>
      <w:r w:rsidRPr="00FC52B4">
        <w:rPr>
          <w:bCs/>
          <w:szCs w:val="24"/>
          <w:lang w:val="en-US"/>
        </w:rPr>
        <w:t xml:space="preserve"> The </w:t>
      </w:r>
      <w:r w:rsidRPr="00FC52B4">
        <w:rPr>
          <w:bCs/>
          <w:szCs w:val="24"/>
        </w:rPr>
        <w:t xml:space="preserve">Department of Health and Human Services and the Tasmanian Health Service </w:t>
      </w:r>
      <w:r w:rsidRPr="00FC52B4">
        <w:rPr>
          <w:bCs/>
          <w:szCs w:val="24"/>
          <w:lang w:val="en-US"/>
        </w:rPr>
        <w:t>are smoke-free work environments.  Smoking is prohibited in all State Government workplaces, including vehicles and vessels.</w:t>
      </w:r>
    </w:p>
    <w:p w:rsidR="005E71A7" w:rsidRPr="00FC52B4" w:rsidRDefault="005E71A7" w:rsidP="007C5DB4">
      <w:pPr>
        <w:rPr>
          <w:bCs/>
          <w:szCs w:val="24"/>
          <w:lang w:val="en-US"/>
        </w:rPr>
      </w:pPr>
    </w:p>
    <w:sectPr w:rsidR="005E71A7" w:rsidRPr="00FC52B4" w:rsidSect="001C21AC">
      <w:headerReference w:type="even" r:id="rId11"/>
      <w:headerReference w:type="default" r:id="rId12"/>
      <w:footerReference w:type="even" r:id="rId13"/>
      <w:footerReference w:type="default" r:id="rId14"/>
      <w:headerReference w:type="first" r:id="rId15"/>
      <w:footerReference w:type="first" r:id="rId16"/>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89" w:rsidRDefault="00B40289">
      <w:r>
        <w:separator/>
      </w:r>
    </w:p>
  </w:endnote>
  <w:endnote w:type="continuationSeparator" w:id="0">
    <w:p w:rsidR="00B40289" w:rsidRDefault="00B4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97" w:rsidRDefault="00E14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204B99">
      <w:rPr>
        <w:noProof/>
      </w:rPr>
      <w:t>2</w:t>
    </w:r>
    <w:r>
      <w:rPr>
        <w:noProof/>
      </w:rPr>
      <w:fldChar w:fldCharType="end"/>
    </w:r>
    <w:r>
      <w:t xml:space="preserve"> of </w:t>
    </w:r>
    <w:fldSimple w:instr=" NUMPAGES ">
      <w:r w:rsidR="00204B99">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02CD0">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89" w:rsidRDefault="00B40289">
      <w:r>
        <w:separator/>
      </w:r>
    </w:p>
  </w:footnote>
  <w:footnote w:type="continuationSeparator" w:id="0">
    <w:p w:rsidR="00B40289" w:rsidRDefault="00B4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97" w:rsidRDefault="00E14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97" w:rsidRDefault="00E14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58C0168"/>
    <w:multiLevelType w:val="hybridMultilevel"/>
    <w:tmpl w:val="565A1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6AC7EFF"/>
    <w:multiLevelType w:val="hybridMultilevel"/>
    <w:tmpl w:val="7DDE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40D4363C"/>
    <w:multiLevelType w:val="multilevel"/>
    <w:tmpl w:val="0C09001D"/>
    <w:numStyleLink w:val="1ai"/>
  </w:abstractNum>
  <w:abstractNum w:abstractNumId="18">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29"/>
  </w:num>
  <w:num w:numId="12">
    <w:abstractNumId w:val="16"/>
  </w:num>
  <w:num w:numId="13">
    <w:abstractNumId w:val="15"/>
  </w:num>
  <w:num w:numId="14">
    <w:abstractNumId w:val="32"/>
  </w:num>
  <w:num w:numId="15">
    <w:abstractNumId w:val="23"/>
  </w:num>
  <w:num w:numId="16">
    <w:abstractNumId w:val="11"/>
  </w:num>
  <w:num w:numId="17">
    <w:abstractNumId w:val="13"/>
  </w:num>
  <w:num w:numId="18">
    <w:abstractNumId w:val="27"/>
  </w:num>
  <w:num w:numId="19">
    <w:abstractNumId w:val="30"/>
  </w:num>
  <w:num w:numId="20">
    <w:abstractNumId w:val="21"/>
  </w:num>
  <w:num w:numId="21">
    <w:abstractNumId w:val="9"/>
  </w:num>
  <w:num w:numId="22">
    <w:abstractNumId w:val="31"/>
  </w:num>
  <w:num w:numId="23">
    <w:abstractNumId w:val="11"/>
  </w:num>
  <w:num w:numId="24">
    <w:abstractNumId w:val="18"/>
  </w:num>
  <w:num w:numId="25">
    <w:abstractNumId w:val="26"/>
  </w:num>
  <w:num w:numId="26">
    <w:abstractNumId w:val="20"/>
  </w:num>
  <w:num w:numId="27">
    <w:abstractNumId w:val="25"/>
  </w:num>
  <w:num w:numId="28">
    <w:abstractNumId w:val="28"/>
  </w:num>
  <w:num w:numId="29">
    <w:abstractNumId w:val="10"/>
  </w:num>
  <w:num w:numId="30">
    <w:abstractNumId w:val="5"/>
  </w:num>
  <w:num w:numId="31">
    <w:abstractNumId w:val="17"/>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92"/>
    <w:rsid w:val="00000794"/>
    <w:rsid w:val="00001C8D"/>
    <w:rsid w:val="00006775"/>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0EDD"/>
    <w:rsid w:val="000D43DB"/>
    <w:rsid w:val="000D657D"/>
    <w:rsid w:val="000F1E0F"/>
    <w:rsid w:val="000F3BDF"/>
    <w:rsid w:val="00106E69"/>
    <w:rsid w:val="0011379C"/>
    <w:rsid w:val="001142D8"/>
    <w:rsid w:val="00115DFE"/>
    <w:rsid w:val="00120621"/>
    <w:rsid w:val="00120E78"/>
    <w:rsid w:val="001237BF"/>
    <w:rsid w:val="00124525"/>
    <w:rsid w:val="001265A4"/>
    <w:rsid w:val="001314E7"/>
    <w:rsid w:val="0013547B"/>
    <w:rsid w:val="00163726"/>
    <w:rsid w:val="00163C4A"/>
    <w:rsid w:val="00163F75"/>
    <w:rsid w:val="0017108F"/>
    <w:rsid w:val="00171E96"/>
    <w:rsid w:val="0017368D"/>
    <w:rsid w:val="0017765C"/>
    <w:rsid w:val="0018018B"/>
    <w:rsid w:val="00186414"/>
    <w:rsid w:val="00193C1E"/>
    <w:rsid w:val="00193E1E"/>
    <w:rsid w:val="001969A6"/>
    <w:rsid w:val="001A09E4"/>
    <w:rsid w:val="001B0BA4"/>
    <w:rsid w:val="001B2AB0"/>
    <w:rsid w:val="001B3010"/>
    <w:rsid w:val="001B3A56"/>
    <w:rsid w:val="001B7DD0"/>
    <w:rsid w:val="001C21AC"/>
    <w:rsid w:val="001D437E"/>
    <w:rsid w:val="001D7B22"/>
    <w:rsid w:val="001E6314"/>
    <w:rsid w:val="00200466"/>
    <w:rsid w:val="00204B99"/>
    <w:rsid w:val="00207C5E"/>
    <w:rsid w:val="0021332F"/>
    <w:rsid w:val="0021438D"/>
    <w:rsid w:val="00234BA9"/>
    <w:rsid w:val="00242818"/>
    <w:rsid w:val="00253646"/>
    <w:rsid w:val="00255662"/>
    <w:rsid w:val="00264A5A"/>
    <w:rsid w:val="00264ADF"/>
    <w:rsid w:val="002659AB"/>
    <w:rsid w:val="00271E0A"/>
    <w:rsid w:val="002725DD"/>
    <w:rsid w:val="00275DE8"/>
    <w:rsid w:val="0027736E"/>
    <w:rsid w:val="00285690"/>
    <w:rsid w:val="002926D4"/>
    <w:rsid w:val="00297901"/>
    <w:rsid w:val="002B1A22"/>
    <w:rsid w:val="002B53E8"/>
    <w:rsid w:val="002C0991"/>
    <w:rsid w:val="002C1154"/>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678B8"/>
    <w:rsid w:val="00371DEF"/>
    <w:rsid w:val="0038005A"/>
    <w:rsid w:val="003917A0"/>
    <w:rsid w:val="00393BB8"/>
    <w:rsid w:val="003A2EF6"/>
    <w:rsid w:val="003B38F0"/>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97D0C"/>
    <w:rsid w:val="004A1B32"/>
    <w:rsid w:val="004A3592"/>
    <w:rsid w:val="004A572D"/>
    <w:rsid w:val="004B0994"/>
    <w:rsid w:val="004B5514"/>
    <w:rsid w:val="004C2B33"/>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472B9"/>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896"/>
    <w:rsid w:val="005E7E60"/>
    <w:rsid w:val="005F0892"/>
    <w:rsid w:val="00602CD0"/>
    <w:rsid w:val="0060549F"/>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1B43"/>
    <w:rsid w:val="00786110"/>
    <w:rsid w:val="00787EC9"/>
    <w:rsid w:val="00790345"/>
    <w:rsid w:val="007934C5"/>
    <w:rsid w:val="00793FFB"/>
    <w:rsid w:val="00796280"/>
    <w:rsid w:val="007A295B"/>
    <w:rsid w:val="007A5E2D"/>
    <w:rsid w:val="007A668C"/>
    <w:rsid w:val="007B6864"/>
    <w:rsid w:val="007B6DCE"/>
    <w:rsid w:val="007C0E38"/>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62DD"/>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2039"/>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2680"/>
    <w:rsid w:val="009C6A2D"/>
    <w:rsid w:val="009C7BA5"/>
    <w:rsid w:val="009D04EE"/>
    <w:rsid w:val="009D1B37"/>
    <w:rsid w:val="009D1CBF"/>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431CF"/>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D56B9"/>
    <w:rsid w:val="00AE1383"/>
    <w:rsid w:val="00AE6B4F"/>
    <w:rsid w:val="00AF63CC"/>
    <w:rsid w:val="00B06DCC"/>
    <w:rsid w:val="00B1278B"/>
    <w:rsid w:val="00B15211"/>
    <w:rsid w:val="00B1526B"/>
    <w:rsid w:val="00B15F00"/>
    <w:rsid w:val="00B20186"/>
    <w:rsid w:val="00B22C03"/>
    <w:rsid w:val="00B23EDD"/>
    <w:rsid w:val="00B260D7"/>
    <w:rsid w:val="00B40289"/>
    <w:rsid w:val="00B5028F"/>
    <w:rsid w:val="00B51F19"/>
    <w:rsid w:val="00B529CA"/>
    <w:rsid w:val="00B56169"/>
    <w:rsid w:val="00B57144"/>
    <w:rsid w:val="00B62D72"/>
    <w:rsid w:val="00B6382C"/>
    <w:rsid w:val="00B74A01"/>
    <w:rsid w:val="00B83A24"/>
    <w:rsid w:val="00B8426E"/>
    <w:rsid w:val="00B86216"/>
    <w:rsid w:val="00BC01F1"/>
    <w:rsid w:val="00BC1732"/>
    <w:rsid w:val="00BC559C"/>
    <w:rsid w:val="00BD4D32"/>
    <w:rsid w:val="00BD7C8C"/>
    <w:rsid w:val="00BE77D2"/>
    <w:rsid w:val="00C02519"/>
    <w:rsid w:val="00C03029"/>
    <w:rsid w:val="00C11881"/>
    <w:rsid w:val="00C17DC7"/>
    <w:rsid w:val="00C21A0D"/>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B402C"/>
    <w:rsid w:val="00CC0C71"/>
    <w:rsid w:val="00CC1215"/>
    <w:rsid w:val="00CD15C9"/>
    <w:rsid w:val="00CD1AD5"/>
    <w:rsid w:val="00CE1E44"/>
    <w:rsid w:val="00CE25E8"/>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E6D9C"/>
    <w:rsid w:val="00DF0823"/>
    <w:rsid w:val="00DF38CE"/>
    <w:rsid w:val="00E02F92"/>
    <w:rsid w:val="00E03838"/>
    <w:rsid w:val="00E06887"/>
    <w:rsid w:val="00E14297"/>
    <w:rsid w:val="00E14331"/>
    <w:rsid w:val="00E223E1"/>
    <w:rsid w:val="00E417F3"/>
    <w:rsid w:val="00E42685"/>
    <w:rsid w:val="00E55651"/>
    <w:rsid w:val="00E56B0B"/>
    <w:rsid w:val="00E70680"/>
    <w:rsid w:val="00E706B2"/>
    <w:rsid w:val="00E7607F"/>
    <w:rsid w:val="00E80E6E"/>
    <w:rsid w:val="00E82774"/>
    <w:rsid w:val="00E82FA1"/>
    <w:rsid w:val="00E85DAA"/>
    <w:rsid w:val="00E86476"/>
    <w:rsid w:val="00E86F0B"/>
    <w:rsid w:val="00E909C3"/>
    <w:rsid w:val="00E96290"/>
    <w:rsid w:val="00EA0021"/>
    <w:rsid w:val="00EB601C"/>
    <w:rsid w:val="00EC4251"/>
    <w:rsid w:val="00EC5994"/>
    <w:rsid w:val="00ED1106"/>
    <w:rsid w:val="00ED4B37"/>
    <w:rsid w:val="00ED6708"/>
    <w:rsid w:val="00ED6A42"/>
    <w:rsid w:val="00EF076E"/>
    <w:rsid w:val="00EF1403"/>
    <w:rsid w:val="00EF1945"/>
    <w:rsid w:val="00EF1ECA"/>
    <w:rsid w:val="00EF578D"/>
    <w:rsid w:val="00EF7906"/>
    <w:rsid w:val="00F01370"/>
    <w:rsid w:val="00F120E8"/>
    <w:rsid w:val="00F139AF"/>
    <w:rsid w:val="00F238B7"/>
    <w:rsid w:val="00F25C29"/>
    <w:rsid w:val="00F35ED8"/>
    <w:rsid w:val="00F36F61"/>
    <w:rsid w:val="00F3715F"/>
    <w:rsid w:val="00F4689E"/>
    <w:rsid w:val="00F63907"/>
    <w:rsid w:val="00F65B26"/>
    <w:rsid w:val="00F67BDA"/>
    <w:rsid w:val="00F74DFF"/>
    <w:rsid w:val="00F829FC"/>
    <w:rsid w:val="00F840A6"/>
    <w:rsid w:val="00F85AAC"/>
    <w:rsid w:val="00F929E3"/>
    <w:rsid w:val="00F971E5"/>
    <w:rsid w:val="00FA11D5"/>
    <w:rsid w:val="00FB3F49"/>
    <w:rsid w:val="00FC0A3E"/>
    <w:rsid w:val="00FC52B4"/>
    <w:rsid w:val="00FC67E0"/>
    <w:rsid w:val="00FD153D"/>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A3592"/>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semiHidden/>
    <w:unhideWhenUsed/>
    <w:rsid w:val="008862DD"/>
    <w:rPr>
      <w:sz w:val="16"/>
      <w:szCs w:val="16"/>
    </w:rPr>
  </w:style>
  <w:style w:type="paragraph" w:styleId="CommentText">
    <w:name w:val="annotation text"/>
    <w:basedOn w:val="Normal"/>
    <w:link w:val="CommentTextChar"/>
    <w:semiHidden/>
    <w:unhideWhenUsed/>
    <w:rsid w:val="008862DD"/>
    <w:pPr>
      <w:spacing w:line="240" w:lineRule="auto"/>
    </w:pPr>
    <w:rPr>
      <w:sz w:val="20"/>
      <w:szCs w:val="20"/>
    </w:rPr>
  </w:style>
  <w:style w:type="character" w:customStyle="1" w:styleId="CommentTextChar">
    <w:name w:val="Comment Text Char"/>
    <w:basedOn w:val="DefaultParagraphFont"/>
    <w:link w:val="CommentText"/>
    <w:semiHidden/>
    <w:rsid w:val="008862DD"/>
    <w:rPr>
      <w:rFonts w:ascii="Gill Sans MT" w:hAnsi="Gill Sans MT"/>
      <w:lang w:eastAsia="en-US"/>
    </w:rPr>
  </w:style>
  <w:style w:type="paragraph" w:styleId="CommentSubject">
    <w:name w:val="annotation subject"/>
    <w:basedOn w:val="CommentText"/>
    <w:next w:val="CommentText"/>
    <w:link w:val="CommentSubjectChar"/>
    <w:semiHidden/>
    <w:unhideWhenUsed/>
    <w:rsid w:val="008862DD"/>
    <w:rPr>
      <w:b/>
      <w:bCs/>
    </w:rPr>
  </w:style>
  <w:style w:type="character" w:customStyle="1" w:styleId="CommentSubjectChar">
    <w:name w:val="Comment Subject Char"/>
    <w:basedOn w:val="CommentTextChar"/>
    <w:link w:val="CommentSubject"/>
    <w:semiHidden/>
    <w:rsid w:val="008862DD"/>
    <w:rPr>
      <w:rFonts w:ascii="Gill Sans MT" w:hAnsi="Gill Sans M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A3592"/>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semiHidden/>
    <w:unhideWhenUsed/>
    <w:rsid w:val="008862DD"/>
    <w:rPr>
      <w:sz w:val="16"/>
      <w:szCs w:val="16"/>
    </w:rPr>
  </w:style>
  <w:style w:type="paragraph" w:styleId="CommentText">
    <w:name w:val="annotation text"/>
    <w:basedOn w:val="Normal"/>
    <w:link w:val="CommentTextChar"/>
    <w:semiHidden/>
    <w:unhideWhenUsed/>
    <w:rsid w:val="008862DD"/>
    <w:pPr>
      <w:spacing w:line="240" w:lineRule="auto"/>
    </w:pPr>
    <w:rPr>
      <w:sz w:val="20"/>
      <w:szCs w:val="20"/>
    </w:rPr>
  </w:style>
  <w:style w:type="character" w:customStyle="1" w:styleId="CommentTextChar">
    <w:name w:val="Comment Text Char"/>
    <w:basedOn w:val="DefaultParagraphFont"/>
    <w:link w:val="CommentText"/>
    <w:semiHidden/>
    <w:rsid w:val="008862DD"/>
    <w:rPr>
      <w:rFonts w:ascii="Gill Sans MT" w:hAnsi="Gill Sans MT"/>
      <w:lang w:eastAsia="en-US"/>
    </w:rPr>
  </w:style>
  <w:style w:type="paragraph" w:styleId="CommentSubject">
    <w:name w:val="annotation subject"/>
    <w:basedOn w:val="CommentText"/>
    <w:next w:val="CommentText"/>
    <w:link w:val="CommentSubjectChar"/>
    <w:semiHidden/>
    <w:unhideWhenUsed/>
    <w:rsid w:val="008862DD"/>
    <w:rPr>
      <w:b/>
      <w:bCs/>
    </w:rPr>
  </w:style>
  <w:style w:type="character" w:customStyle="1" w:styleId="CommentSubjectChar">
    <w:name w:val="Comment Subject Char"/>
    <w:basedOn w:val="CommentTextChar"/>
    <w:link w:val="CommentSubject"/>
    <w:semiHidden/>
    <w:rsid w:val="008862DD"/>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0BB6-D75B-4891-8914-BBF21B3B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AA39D3AB.dotm</Template>
  <TotalTime>1</TotalTime>
  <Pages>4</Pages>
  <Words>1489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10812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hmoore</dc:creator>
  <cp:lastModifiedBy>King, Claudia AK</cp:lastModifiedBy>
  <cp:revision>2</cp:revision>
  <cp:lastPrinted>2018-05-10T00:06:00Z</cp:lastPrinted>
  <dcterms:created xsi:type="dcterms:W3CDTF">2018-11-06T04:15:00Z</dcterms:created>
  <dcterms:modified xsi:type="dcterms:W3CDTF">2018-11-06T04:15:00Z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HRM Team THS</vt:lpwstr>
  </property>
  <property fmtid="{D5CDD505-2E9C-101B-9397-08002B2CF9AE}" pid="42" name="Location">
    <vt:lpwstr/>
  </property>
  <property fmtid="{D5CDD505-2E9C-101B-9397-08002B2CF9AE}" pid="43" name="Award">
    <vt:lpwstr>Health and Human Services (Tasmanian State Service)</vt:lpwstr>
  </property>
  <property fmtid="{D5CDD505-2E9C-101B-9397-08002B2CF9AE}" pid="44" name="ReportsTo">
    <vt:lpwstr/>
  </property>
  <property fmtid="{D5CDD505-2E9C-101B-9397-08002B2CF9AE}" pid="45" name="Classification">
    <vt:lpwstr>Band 07</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