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E42D" w14:textId="75548B3D" w:rsidR="00506B29" w:rsidRPr="00737708" w:rsidRDefault="006D3593" w:rsidP="00737708">
      <w:pPr>
        <w:rPr>
          <w:rFonts w:asciiTheme="majorHAnsi" w:hAnsiTheme="majorHAnsi"/>
          <w:b/>
        </w:rPr>
      </w:pPr>
      <w:r w:rsidRPr="00737708">
        <w:rPr>
          <w:rFonts w:asciiTheme="majorHAnsi" w:hAnsiTheme="majorHAnsi"/>
          <w:b/>
          <w:noProof/>
          <w:lang w:val="en-US"/>
        </w:rPr>
        <mc:AlternateContent>
          <mc:Choice Requires="wps">
            <w:drawing>
              <wp:anchor distT="45720" distB="45720" distL="114300" distR="114300" simplePos="0" relativeHeight="251658241" behindDoc="0" locked="0" layoutInCell="1" allowOverlap="1" wp14:anchorId="56B903B1" wp14:editId="3A38C308">
                <wp:simplePos x="0" y="0"/>
                <wp:positionH relativeFrom="column">
                  <wp:posOffset>3293745</wp:posOffset>
                </wp:positionH>
                <wp:positionV relativeFrom="paragraph">
                  <wp:posOffset>1270</wp:posOffset>
                </wp:positionV>
                <wp:extent cx="3025775" cy="769620"/>
                <wp:effectExtent l="0" t="0" r="2222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769620"/>
                        </a:xfrm>
                        <a:prstGeom prst="rect">
                          <a:avLst/>
                        </a:prstGeom>
                        <a:solidFill>
                          <a:srgbClr val="FFFFFF"/>
                        </a:solidFill>
                        <a:ln w="9525">
                          <a:solidFill>
                            <a:srgbClr val="000000"/>
                          </a:solidFill>
                          <a:miter lim="800000"/>
                          <a:headEnd/>
                          <a:tailEnd/>
                        </a:ln>
                      </wps:spPr>
                      <wps:txbx>
                        <w:txbxContent>
                          <w:p w14:paraId="44944BA5" w14:textId="77777777" w:rsidR="009D1769" w:rsidRPr="00D7784A" w:rsidRDefault="009D1769" w:rsidP="009D176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UNSW Medicine</w:t>
                            </w:r>
                          </w:p>
                          <w:p w14:paraId="0826CBD1" w14:textId="77777777" w:rsidR="009D1769" w:rsidRPr="00FA1DC2" w:rsidRDefault="009D1769" w:rsidP="009D1769">
                            <w:pPr>
                              <w:spacing w:after="0" w:line="240" w:lineRule="auto"/>
                              <w:rPr>
                                <w:rFonts w:asciiTheme="minorHAnsi" w:eastAsia="Times New Roman" w:hAnsiTheme="minorHAnsi" w:cstheme="minorHAnsi"/>
                                <w:i/>
                                <w:sz w:val="20"/>
                                <w:szCs w:val="28"/>
                                <w:lang w:eastAsia="en-AU"/>
                              </w:rPr>
                            </w:pPr>
                            <w:r w:rsidRPr="00FA1DC2">
                              <w:rPr>
                                <w:rFonts w:asciiTheme="minorHAnsi" w:eastAsia="Times New Roman" w:hAnsiTheme="minorHAnsi" w:cstheme="minorHAnsi"/>
                                <w:i/>
                                <w:sz w:val="20"/>
                                <w:szCs w:val="28"/>
                                <w:lang w:eastAsia="en-AU"/>
                              </w:rPr>
                              <w:t>School / Unit: School of Women’s &amp; Children’s Health</w:t>
                            </w:r>
                          </w:p>
                          <w:p w14:paraId="5365C05B" w14:textId="77777777" w:rsidR="009D1769" w:rsidRPr="00FA1DC2" w:rsidRDefault="009D1769" w:rsidP="009D1769">
                            <w:pPr>
                              <w:spacing w:after="0" w:line="240" w:lineRule="auto"/>
                              <w:rPr>
                                <w:rFonts w:asciiTheme="minorHAnsi" w:hAnsiTheme="minorHAnsi" w:cstheme="minorHAnsi"/>
                                <w:i/>
                                <w:sz w:val="20"/>
                                <w:szCs w:val="28"/>
                                <w:lang w:val="en-US"/>
                              </w:rPr>
                            </w:pPr>
                            <w:r w:rsidRPr="00FA1DC2">
                              <w:rPr>
                                <w:rFonts w:asciiTheme="minorHAnsi" w:eastAsia="Times New Roman" w:hAnsiTheme="minorHAnsi" w:cstheme="minorHAnsi"/>
                                <w:i/>
                                <w:sz w:val="20"/>
                                <w:szCs w:val="28"/>
                                <w:lang w:eastAsia="en-AU"/>
                              </w:rPr>
                              <w:t>Position Level: Level 7</w:t>
                            </w:r>
                          </w:p>
                          <w:p w14:paraId="2F922452" w14:textId="2E8BCF16" w:rsidR="000B7D68" w:rsidRPr="00974278" w:rsidRDefault="000B7D68" w:rsidP="00506B29">
                            <w:pPr>
                              <w:spacing w:after="0" w:line="240" w:lineRule="auto"/>
                              <w:rPr>
                                <w:rFonts w:asciiTheme="minorHAnsi" w:hAnsiTheme="minorHAnsi" w:cstheme="minorHAnsi"/>
                                <w:i/>
                                <w:color w:val="000000" w:themeColor="text1"/>
                                <w:sz w:val="20"/>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03B1" id="_x0000_t202" coordsize="21600,21600" o:spt="202" path="m,l,21600r21600,l21600,xe">
                <v:stroke joinstyle="miter"/>
                <v:path gradientshapeok="t" o:connecttype="rect"/>
              </v:shapetype>
              <v:shape id="Text Box 2" o:spid="_x0000_s1026" type="#_x0000_t202" style="position:absolute;margin-left:259.35pt;margin-top:.1pt;width:238.25pt;height:6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fzJAIAAEQ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">
                <v:textbox>
                  <w:txbxContent>
                    <w:p w14:paraId="44944BA5" w14:textId="77777777" w:rsidR="009D1769" w:rsidRPr="00D7784A" w:rsidRDefault="009D1769" w:rsidP="009D176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UNSW Medicine</w:t>
                      </w:r>
                    </w:p>
                    <w:p w14:paraId="0826CBD1" w14:textId="77777777" w:rsidR="009D1769" w:rsidRPr="00FA1DC2" w:rsidRDefault="009D1769" w:rsidP="009D1769">
                      <w:pPr>
                        <w:spacing w:after="0" w:line="240" w:lineRule="auto"/>
                        <w:rPr>
                          <w:rFonts w:asciiTheme="minorHAnsi" w:eastAsia="Times New Roman" w:hAnsiTheme="minorHAnsi" w:cstheme="minorHAnsi"/>
                          <w:i/>
                          <w:sz w:val="20"/>
                          <w:szCs w:val="28"/>
                          <w:lang w:eastAsia="en-AU"/>
                        </w:rPr>
                      </w:pPr>
                      <w:r w:rsidRPr="00FA1DC2">
                        <w:rPr>
                          <w:rFonts w:asciiTheme="minorHAnsi" w:eastAsia="Times New Roman" w:hAnsiTheme="minorHAnsi" w:cstheme="minorHAnsi"/>
                          <w:i/>
                          <w:sz w:val="20"/>
                          <w:szCs w:val="28"/>
                          <w:lang w:eastAsia="en-AU"/>
                        </w:rPr>
                        <w:t>School / Unit: School of Women’s &amp; Children’s Health</w:t>
                      </w:r>
                    </w:p>
                    <w:p w14:paraId="5365C05B" w14:textId="77777777" w:rsidR="009D1769" w:rsidRPr="00FA1DC2" w:rsidRDefault="009D1769" w:rsidP="009D1769">
                      <w:pPr>
                        <w:spacing w:after="0" w:line="240" w:lineRule="auto"/>
                        <w:rPr>
                          <w:rFonts w:asciiTheme="minorHAnsi" w:hAnsiTheme="minorHAnsi" w:cstheme="minorHAnsi"/>
                          <w:i/>
                          <w:sz w:val="20"/>
                          <w:szCs w:val="28"/>
                          <w:lang w:val="en-US"/>
                        </w:rPr>
                      </w:pPr>
                      <w:r w:rsidRPr="00FA1DC2">
                        <w:rPr>
                          <w:rFonts w:asciiTheme="minorHAnsi" w:eastAsia="Times New Roman" w:hAnsiTheme="minorHAnsi" w:cstheme="minorHAnsi"/>
                          <w:i/>
                          <w:sz w:val="20"/>
                          <w:szCs w:val="28"/>
                          <w:lang w:eastAsia="en-AU"/>
                        </w:rPr>
                        <w:t>Position Level: Level 7</w:t>
                      </w:r>
                    </w:p>
                    <w:p w14:paraId="2F922452" w14:textId="2E8BCF16" w:rsidR="000B7D68" w:rsidRPr="00974278" w:rsidRDefault="000B7D68" w:rsidP="00506B29">
                      <w:pPr>
                        <w:spacing w:after="0" w:line="240" w:lineRule="auto"/>
                        <w:rPr>
                          <w:rFonts w:asciiTheme="minorHAnsi" w:hAnsiTheme="minorHAnsi" w:cstheme="minorHAnsi"/>
                          <w:i/>
                          <w:color w:val="000000" w:themeColor="text1"/>
                          <w:sz w:val="20"/>
                          <w:szCs w:val="28"/>
                          <w:lang w:val="en-US"/>
                        </w:rPr>
                      </w:pPr>
                    </w:p>
                  </w:txbxContent>
                </v:textbox>
                <w10:wrap type="square"/>
              </v:shape>
            </w:pict>
          </mc:Fallback>
        </mc:AlternateContent>
      </w:r>
      <w:r w:rsidR="002F03FE" w:rsidRPr="00737708">
        <w:rPr>
          <w:rFonts w:asciiTheme="majorHAnsi" w:hAnsiTheme="majorHAnsi"/>
          <w:b/>
          <w:noProof/>
          <w:lang w:val="en-US"/>
        </w:rPr>
        <mc:AlternateContent>
          <mc:Choice Requires="wps">
            <w:drawing>
              <wp:anchor distT="45720" distB="45720" distL="114300" distR="114300" simplePos="0" relativeHeight="251658240" behindDoc="0" locked="0" layoutInCell="1" allowOverlap="1" wp14:anchorId="3F422D69" wp14:editId="062CD01C">
                <wp:simplePos x="0" y="0"/>
                <wp:positionH relativeFrom="column">
                  <wp:posOffset>17145</wp:posOffset>
                </wp:positionH>
                <wp:positionV relativeFrom="paragraph">
                  <wp:posOffset>1270</wp:posOffset>
                </wp:positionV>
                <wp:extent cx="3091180" cy="7543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754380"/>
                        </a:xfrm>
                        <a:prstGeom prst="rect">
                          <a:avLst/>
                        </a:prstGeom>
                        <a:solidFill>
                          <a:srgbClr val="FFFFFF"/>
                        </a:solidFill>
                        <a:ln w="9525">
                          <a:solidFill>
                            <a:srgbClr val="000000"/>
                          </a:solidFill>
                          <a:miter lim="800000"/>
                          <a:headEnd/>
                          <a:tailEnd/>
                        </a:ln>
                      </wps:spPr>
                      <wps:txbx>
                        <w:txbxContent>
                          <w:p w14:paraId="78915DC4" w14:textId="77777777" w:rsidR="009D1769" w:rsidRPr="00D7784A" w:rsidRDefault="009D1769" w:rsidP="009D176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EB3C9B">
                              <w:rPr>
                                <w:rFonts w:asciiTheme="minorHAnsi" w:hAnsiTheme="minorHAnsi" w:cstheme="minorHAnsi"/>
                                <w:i/>
                                <w:sz w:val="20"/>
                                <w:szCs w:val="28"/>
                                <w:lang w:val="en-US"/>
                              </w:rPr>
                              <w:t>Number: 00059725</w:t>
                            </w:r>
                          </w:p>
                          <w:p w14:paraId="7BC72F25" w14:textId="77777777" w:rsidR="009D1769" w:rsidRPr="00FA1DC2" w:rsidRDefault="009D1769" w:rsidP="009D1769">
                            <w:pPr>
                              <w:spacing w:after="0" w:line="240" w:lineRule="auto"/>
                              <w:rPr>
                                <w:rFonts w:asciiTheme="minorHAnsi" w:eastAsia="Times New Roman" w:hAnsiTheme="minorHAnsi" w:cstheme="minorHAnsi"/>
                                <w:i/>
                                <w:sz w:val="20"/>
                                <w:szCs w:val="28"/>
                                <w:lang w:eastAsia="en-AU"/>
                              </w:rPr>
                            </w:pPr>
                            <w:r w:rsidRPr="00FA1DC2">
                              <w:rPr>
                                <w:rFonts w:asciiTheme="minorHAnsi" w:eastAsia="Times New Roman" w:hAnsiTheme="minorHAnsi" w:cstheme="minorHAnsi"/>
                                <w:i/>
                                <w:sz w:val="20"/>
                                <w:szCs w:val="28"/>
                                <w:lang w:eastAsia="en-AU"/>
                              </w:rPr>
                              <w:t>Position Title: Fertility Counsellor</w:t>
                            </w:r>
                          </w:p>
                          <w:p w14:paraId="2368A3E4" w14:textId="77777777" w:rsidR="009D1769" w:rsidRPr="00FA1DC2" w:rsidRDefault="009D1769" w:rsidP="009D1769">
                            <w:pPr>
                              <w:spacing w:after="0" w:line="240" w:lineRule="auto"/>
                              <w:rPr>
                                <w:rFonts w:asciiTheme="minorHAnsi" w:hAnsiTheme="minorHAnsi" w:cstheme="minorHAnsi"/>
                                <w:i/>
                                <w:sz w:val="20"/>
                                <w:szCs w:val="28"/>
                                <w:lang w:val="en-US"/>
                              </w:rPr>
                            </w:pPr>
                            <w:r w:rsidRPr="00FA1DC2">
                              <w:rPr>
                                <w:rFonts w:asciiTheme="minorHAnsi" w:hAnsiTheme="minorHAnsi" w:cstheme="minorHAnsi"/>
                                <w:i/>
                                <w:sz w:val="20"/>
                                <w:szCs w:val="28"/>
                                <w:lang w:val="en-US"/>
                              </w:rPr>
                              <w:t xml:space="preserve">Date Written: </w:t>
                            </w:r>
                            <w:r>
                              <w:rPr>
                                <w:rFonts w:asciiTheme="minorHAnsi" w:hAnsiTheme="minorHAnsi" w:cstheme="minorHAnsi"/>
                                <w:i/>
                                <w:sz w:val="20"/>
                                <w:szCs w:val="28"/>
                                <w:lang w:val="en-US"/>
                              </w:rPr>
                              <w:t>July 2019</w:t>
                            </w:r>
                          </w:p>
                          <w:p w14:paraId="134982D2" w14:textId="597F028A" w:rsidR="000B7D68" w:rsidRPr="00974278" w:rsidRDefault="000B7D68" w:rsidP="00506B29">
                            <w:pPr>
                              <w:spacing w:after="0" w:line="240" w:lineRule="auto"/>
                              <w:rPr>
                                <w:rFonts w:asciiTheme="minorHAnsi" w:hAnsiTheme="minorHAnsi" w:cstheme="minorHAnsi"/>
                                <w:i/>
                                <w:color w:val="000000" w:themeColor="text1"/>
                                <w:sz w:val="20"/>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22D69" id="_x0000_s1027" type="#_x0000_t202" style="position:absolute;margin-left:1.35pt;margin-top:.1pt;width:243.4pt;height:5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Kb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">
                <v:textbox>
                  <w:txbxContent>
                    <w:p w14:paraId="78915DC4" w14:textId="77777777" w:rsidR="009D1769" w:rsidRPr="00D7784A" w:rsidRDefault="009D1769" w:rsidP="009D176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EB3C9B">
                        <w:rPr>
                          <w:rFonts w:asciiTheme="minorHAnsi" w:hAnsiTheme="minorHAnsi" w:cstheme="minorHAnsi"/>
                          <w:i/>
                          <w:sz w:val="20"/>
                          <w:szCs w:val="28"/>
                          <w:lang w:val="en-US"/>
                        </w:rPr>
                        <w:t>Number: 00059725</w:t>
                      </w:r>
                    </w:p>
                    <w:p w14:paraId="7BC72F25" w14:textId="77777777" w:rsidR="009D1769" w:rsidRPr="00FA1DC2" w:rsidRDefault="009D1769" w:rsidP="009D1769">
                      <w:pPr>
                        <w:spacing w:after="0" w:line="240" w:lineRule="auto"/>
                        <w:rPr>
                          <w:rFonts w:asciiTheme="minorHAnsi" w:eastAsia="Times New Roman" w:hAnsiTheme="minorHAnsi" w:cstheme="minorHAnsi"/>
                          <w:i/>
                          <w:sz w:val="20"/>
                          <w:szCs w:val="28"/>
                          <w:lang w:eastAsia="en-AU"/>
                        </w:rPr>
                      </w:pPr>
                      <w:r w:rsidRPr="00FA1DC2">
                        <w:rPr>
                          <w:rFonts w:asciiTheme="minorHAnsi" w:eastAsia="Times New Roman" w:hAnsiTheme="minorHAnsi" w:cstheme="minorHAnsi"/>
                          <w:i/>
                          <w:sz w:val="20"/>
                          <w:szCs w:val="28"/>
                          <w:lang w:eastAsia="en-AU"/>
                        </w:rPr>
                        <w:t>Position Title: Fertility Counsellor</w:t>
                      </w:r>
                    </w:p>
                    <w:p w14:paraId="2368A3E4" w14:textId="77777777" w:rsidR="009D1769" w:rsidRPr="00FA1DC2" w:rsidRDefault="009D1769" w:rsidP="009D1769">
                      <w:pPr>
                        <w:spacing w:after="0" w:line="240" w:lineRule="auto"/>
                        <w:rPr>
                          <w:rFonts w:asciiTheme="minorHAnsi" w:hAnsiTheme="minorHAnsi" w:cstheme="minorHAnsi"/>
                          <w:i/>
                          <w:sz w:val="20"/>
                          <w:szCs w:val="28"/>
                          <w:lang w:val="en-US"/>
                        </w:rPr>
                      </w:pPr>
                      <w:r w:rsidRPr="00FA1DC2">
                        <w:rPr>
                          <w:rFonts w:asciiTheme="minorHAnsi" w:hAnsiTheme="minorHAnsi" w:cstheme="minorHAnsi"/>
                          <w:i/>
                          <w:sz w:val="20"/>
                          <w:szCs w:val="28"/>
                          <w:lang w:val="en-US"/>
                        </w:rPr>
                        <w:t xml:space="preserve">Date Written: </w:t>
                      </w:r>
                      <w:r>
                        <w:rPr>
                          <w:rFonts w:asciiTheme="minorHAnsi" w:hAnsiTheme="minorHAnsi" w:cstheme="minorHAnsi"/>
                          <w:i/>
                          <w:sz w:val="20"/>
                          <w:szCs w:val="28"/>
                          <w:lang w:val="en-US"/>
                        </w:rPr>
                        <w:t>July 2019</w:t>
                      </w:r>
                    </w:p>
                    <w:p w14:paraId="134982D2" w14:textId="597F028A" w:rsidR="000B7D68" w:rsidRPr="00974278" w:rsidRDefault="000B7D68" w:rsidP="00506B29">
                      <w:pPr>
                        <w:spacing w:after="0" w:line="240" w:lineRule="auto"/>
                        <w:rPr>
                          <w:rFonts w:asciiTheme="minorHAnsi" w:hAnsiTheme="minorHAnsi" w:cstheme="minorHAnsi"/>
                          <w:i/>
                          <w:color w:val="000000" w:themeColor="text1"/>
                          <w:sz w:val="20"/>
                          <w:szCs w:val="28"/>
                          <w:lang w:val="en-US"/>
                        </w:rPr>
                      </w:pPr>
                    </w:p>
                  </w:txbxContent>
                </v:textbox>
                <w10:wrap type="square"/>
              </v:shape>
            </w:pict>
          </mc:Fallback>
        </mc:AlternateContent>
      </w:r>
      <w:r w:rsidR="00506B29" w:rsidRPr="00737708">
        <w:rPr>
          <w:rFonts w:asciiTheme="majorHAnsi" w:hAnsiTheme="majorHAnsi"/>
          <w:b/>
        </w:rPr>
        <w:t xml:space="preserve">ORGANISATIONAL ENVIRONMENT </w:t>
      </w:r>
    </w:p>
    <w:p w14:paraId="5A44813E" w14:textId="5D29E597" w:rsidR="00657B13" w:rsidRDefault="00657B13" w:rsidP="00657B13">
      <w:pPr>
        <w:jc w:val="both"/>
        <w:rPr>
          <w:rFonts w:eastAsia="Times New Roman"/>
          <w:bCs/>
          <w:sz w:val="20"/>
          <w:lang w:eastAsia="en-AU"/>
        </w:rPr>
      </w:pPr>
      <w:r>
        <w:rPr>
          <w:rFonts w:eastAsia="Times New Roman"/>
          <w:bCs/>
          <w:sz w:val="20"/>
          <w:lang w:eastAsia="en-AU"/>
        </w:rPr>
        <w:t xml:space="preserve">UNSW is currently implementing a </w:t>
      </w:r>
      <w:r w:rsidR="00AD4D4D">
        <w:rPr>
          <w:rFonts w:eastAsia="Times New Roman"/>
          <w:bCs/>
          <w:sz w:val="20"/>
          <w:lang w:eastAsia="en-AU"/>
        </w:rPr>
        <w:t>ten-year</w:t>
      </w:r>
      <w:r>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111EFAC6" w14:textId="77777777" w:rsidR="00657B13" w:rsidRDefault="00657B13" w:rsidP="00657B13">
      <w:pPr>
        <w:jc w:val="both"/>
        <w:rPr>
          <w:rFonts w:eastAsia="Times New Roman"/>
          <w:bCs/>
          <w:sz w:val="20"/>
          <w:lang w:eastAsia="en-AU"/>
        </w:rPr>
      </w:pPr>
      <w:r>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6C8729D6" w14:textId="7CFD7EEA" w:rsidR="00657B13" w:rsidRDefault="00657B13" w:rsidP="00657B13">
      <w:pPr>
        <w:jc w:val="both"/>
        <w:rPr>
          <w:rFonts w:eastAsia="Times New Roman"/>
          <w:bCs/>
          <w:sz w:val="20"/>
          <w:lang w:eastAsia="en-AU"/>
        </w:rPr>
      </w:pPr>
      <w:r>
        <w:rPr>
          <w:rFonts w:eastAsia="Times New Roman"/>
          <w:bCs/>
          <w:sz w:val="20"/>
          <w:lang w:eastAsia="en-AU"/>
        </w:rPr>
        <w:t xml:space="preserve">To achieve this </w:t>
      </w:r>
      <w:r w:rsidR="00AD4D4D">
        <w:rPr>
          <w:rFonts w:eastAsia="Times New Roman"/>
          <w:bCs/>
          <w:sz w:val="20"/>
          <w:lang w:eastAsia="en-AU"/>
        </w:rPr>
        <w:t>ambition,</w:t>
      </w:r>
      <w:r>
        <w:rPr>
          <w:rFonts w:eastAsia="Times New Roman"/>
          <w:bCs/>
          <w:sz w:val="20"/>
          <w:lang w:eastAsia="en-AU"/>
        </w:rPr>
        <w:t xml:space="preserve"> we are attracting the very best academic and professional staff to play leadership roles in our organisation.</w:t>
      </w:r>
    </w:p>
    <w:p w14:paraId="5C5E7D65" w14:textId="23FAC78D" w:rsidR="00E57991" w:rsidRDefault="00313C81" w:rsidP="00506B29">
      <w:pPr>
        <w:pStyle w:val="Heading2"/>
        <w:rPr>
          <w:sz w:val="22"/>
        </w:rPr>
      </w:pPr>
      <w:r w:rsidRPr="00E57991">
        <w:rPr>
          <w:rFonts w:asciiTheme="minorHAnsi" w:hAnsiTheme="minorHAnsi" w:cstheme="minorHAnsi"/>
          <w:b w:val="0"/>
          <w:noProof/>
        </w:rPr>
        <w:drawing>
          <wp:anchor distT="0" distB="0" distL="114300" distR="114300" simplePos="0" relativeHeight="251659266" behindDoc="0" locked="0" layoutInCell="1" allowOverlap="1" wp14:anchorId="54B25888" wp14:editId="0AF3746E">
            <wp:simplePos x="0" y="0"/>
            <wp:positionH relativeFrom="margin">
              <wp:posOffset>4932045</wp:posOffset>
            </wp:positionH>
            <wp:positionV relativeFrom="paragraph">
              <wp:posOffset>78740</wp:posOffset>
            </wp:positionV>
            <wp:extent cx="1132840" cy="800100"/>
            <wp:effectExtent l="0" t="0" r="0" b="0"/>
            <wp:wrapSquare wrapText="bothSides"/>
            <wp:docPr id="8"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00EE0AEF" w:rsidRPr="00575BDF">
        <w:rPr>
          <w:sz w:val="22"/>
        </w:rPr>
        <w:t xml:space="preserve">VALUES IN ACTION: OUR </w:t>
      </w:r>
      <w:r w:rsidR="00506B29" w:rsidRPr="00575BDF">
        <w:rPr>
          <w:sz w:val="22"/>
        </w:rPr>
        <w:t>UNSW BEHAVIOURS</w:t>
      </w:r>
    </w:p>
    <w:p w14:paraId="185CE185" w14:textId="6A0B9485" w:rsidR="00506B29" w:rsidRDefault="00E57991" w:rsidP="00506B29">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594DB537" w14:textId="77777777" w:rsidR="00313C81" w:rsidRPr="00313C81" w:rsidRDefault="00313C81" w:rsidP="00313C81">
      <w:pPr>
        <w:rPr>
          <w:lang w:eastAsia="en-AU"/>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575BDF" w14:paraId="55B91E81" w14:textId="77777777" w:rsidTr="005225CC">
        <w:trPr>
          <w:trHeight w:val="918"/>
        </w:trPr>
        <w:tc>
          <w:tcPr>
            <w:tcW w:w="2196" w:type="dxa"/>
            <w:vAlign w:val="center"/>
          </w:tcPr>
          <w:p w14:paraId="2A93A08F" w14:textId="456CA220" w:rsidR="00575BDF" w:rsidRDefault="00575BDF" w:rsidP="00575BDF">
            <w:r>
              <w:rPr>
                <w:noProof/>
              </w:rPr>
              <w:drawing>
                <wp:inline distT="0" distB="0" distL="0" distR="0" wp14:anchorId="1E96C690" wp14:editId="276B56DC">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2"/>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C83574D" w14:textId="43962C65" w:rsidR="00575BDF" w:rsidRDefault="00575BDF" w:rsidP="00575BDF">
            <w:r>
              <w:rPr>
                <w:sz w:val="20"/>
              </w:rPr>
              <w:t>Delivers high performance and demonstrates service excellence.</w:t>
            </w:r>
          </w:p>
        </w:tc>
      </w:tr>
      <w:tr w:rsidR="00575BDF" w14:paraId="1EF20F37" w14:textId="77777777" w:rsidTr="005225CC">
        <w:tc>
          <w:tcPr>
            <w:tcW w:w="2196" w:type="dxa"/>
            <w:vAlign w:val="center"/>
          </w:tcPr>
          <w:p w14:paraId="39D42CAE" w14:textId="162F7577" w:rsidR="00575BDF" w:rsidRDefault="00575BDF" w:rsidP="00575BDF">
            <w:r>
              <w:rPr>
                <w:noProof/>
              </w:rPr>
              <w:drawing>
                <wp:inline distT="0" distB="0" distL="0" distR="0" wp14:anchorId="35BA05E3" wp14:editId="5ABB0A4D">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3"/>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1BC2E5AE" w14:textId="387BD45B" w:rsidR="00575BDF" w:rsidRDefault="00575BDF" w:rsidP="00575BDF">
            <w:r w:rsidRPr="00F16552">
              <w:rPr>
                <w:sz w:val="20"/>
              </w:rPr>
              <w:t>Thinks creatively and develops new ways of working. Initiates and embraces change.</w:t>
            </w:r>
          </w:p>
        </w:tc>
      </w:tr>
      <w:tr w:rsidR="00575BDF" w14:paraId="6C12F1B4" w14:textId="77777777" w:rsidTr="005225CC">
        <w:tc>
          <w:tcPr>
            <w:tcW w:w="2196" w:type="dxa"/>
            <w:vAlign w:val="center"/>
          </w:tcPr>
          <w:p w14:paraId="473E8400" w14:textId="0E3326A7" w:rsidR="00575BDF" w:rsidRDefault="00575BDF" w:rsidP="00575BDF">
            <w:r>
              <w:rPr>
                <w:noProof/>
              </w:rPr>
              <w:drawing>
                <wp:inline distT="0" distB="0" distL="0" distR="0" wp14:anchorId="5B5E8957" wp14:editId="30D12DCB">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4"/>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445AD7BB" w14:textId="5AEE1A45" w:rsidR="00575BDF" w:rsidRPr="00575BDF" w:rsidRDefault="00575BDF" w:rsidP="00575BDF">
            <w:pPr>
              <w:rPr>
                <w:sz w:val="20"/>
              </w:rPr>
            </w:pPr>
            <w:r w:rsidRPr="00F16552">
              <w:rPr>
                <w:sz w:val="20"/>
              </w:rPr>
              <w:t>Works effectively within and across teams. Builds relationships with internal and external stakeholders to deliver on outcomes.</w:t>
            </w:r>
          </w:p>
        </w:tc>
      </w:tr>
      <w:tr w:rsidR="00575BDF" w14:paraId="3099C8CE" w14:textId="77777777" w:rsidTr="005225CC">
        <w:tc>
          <w:tcPr>
            <w:tcW w:w="2196" w:type="dxa"/>
            <w:vAlign w:val="center"/>
          </w:tcPr>
          <w:p w14:paraId="2DCF7F40" w14:textId="3CB1A694" w:rsidR="00575BDF" w:rsidRDefault="00575BDF" w:rsidP="00575BDF">
            <w:r>
              <w:rPr>
                <w:noProof/>
              </w:rPr>
              <w:drawing>
                <wp:inline distT="0" distB="0" distL="0" distR="0" wp14:anchorId="06504101" wp14:editId="7A036269">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5"/>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0C5193A5" w14:textId="780E6DE1" w:rsidR="00575BDF" w:rsidRDefault="00575BDF" w:rsidP="00575BDF">
            <w:r w:rsidRPr="00F16552">
              <w:rPr>
                <w:sz w:val="20"/>
              </w:rPr>
              <w:t>Values individual differences and contributions of all people and promotes inclusion.</w:t>
            </w:r>
          </w:p>
        </w:tc>
      </w:tr>
      <w:tr w:rsidR="00575BDF" w14:paraId="101E6A44" w14:textId="77777777" w:rsidTr="005225CC">
        <w:tc>
          <w:tcPr>
            <w:tcW w:w="2196" w:type="dxa"/>
            <w:vAlign w:val="center"/>
          </w:tcPr>
          <w:p w14:paraId="16B95297" w14:textId="5EED4F24" w:rsidR="00575BDF" w:rsidRDefault="00575BDF" w:rsidP="00575BDF">
            <w:r>
              <w:rPr>
                <w:noProof/>
              </w:rPr>
              <w:drawing>
                <wp:inline distT="0" distB="0" distL="0" distR="0" wp14:anchorId="5101FBA8" wp14:editId="663EB37C">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6"/>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EA236D5" w14:textId="6013CFA9" w:rsidR="00575BDF" w:rsidRDefault="00575BDF" w:rsidP="00575BDF">
            <w:r w:rsidRPr="00F16552">
              <w:rPr>
                <w:sz w:val="20"/>
              </w:rPr>
              <w:t>Treats others with dignity and empathy. Communicates with integrity and openness.</w:t>
            </w:r>
          </w:p>
        </w:tc>
      </w:tr>
    </w:tbl>
    <w:p w14:paraId="01439969" w14:textId="65F77C28" w:rsidR="00506B29" w:rsidRDefault="00506B29" w:rsidP="00506B29"/>
    <w:p w14:paraId="3BAD25E8" w14:textId="77777777" w:rsidR="00DB36CB" w:rsidRPr="006D25AC" w:rsidRDefault="00DB36CB" w:rsidP="00DB36CB">
      <w:pPr>
        <w:pStyle w:val="Heading2"/>
        <w:spacing w:before="120" w:after="120"/>
        <w:rPr>
          <w:sz w:val="22"/>
        </w:rPr>
      </w:pPr>
      <w:r>
        <w:rPr>
          <w:sz w:val="22"/>
        </w:rPr>
        <w:t>OVE</w:t>
      </w:r>
      <w:r w:rsidR="00C03FD4">
        <w:rPr>
          <w:sz w:val="22"/>
        </w:rPr>
        <w:t>RVIEW OF RELEVANT AREA AND POSI</w:t>
      </w:r>
      <w:r w:rsidR="00444B44">
        <w:rPr>
          <w:sz w:val="22"/>
        </w:rPr>
        <w:t>T</w:t>
      </w:r>
      <w:r>
        <w:rPr>
          <w:sz w:val="22"/>
        </w:rPr>
        <w:t>ION SUMMARY</w:t>
      </w:r>
    </w:p>
    <w:p w14:paraId="7764512E" w14:textId="0D650E75" w:rsidR="00494E81" w:rsidRPr="002847A6" w:rsidRDefault="00494E81" w:rsidP="00494E81">
      <w:pPr>
        <w:spacing w:before="120" w:after="120"/>
        <w:jc w:val="both"/>
        <w:rPr>
          <w:rFonts w:eastAsia="Times New Roman"/>
          <w:bCs/>
          <w:sz w:val="20"/>
          <w:lang w:eastAsia="en-AU"/>
        </w:rPr>
      </w:pPr>
      <w:r w:rsidRPr="002847A6">
        <w:rPr>
          <w:rFonts w:eastAsia="Times New Roman"/>
          <w:bCs/>
          <w:sz w:val="20"/>
          <w:lang w:eastAsia="en-AU"/>
        </w:rPr>
        <w:t xml:space="preserve">UNSW Medicine is a national leader in learning, teaching and research, with close affiliations to </w:t>
      </w:r>
      <w:proofErr w:type="gramStart"/>
      <w:r w:rsidRPr="002847A6">
        <w:rPr>
          <w:rFonts w:eastAsia="Times New Roman"/>
          <w:bCs/>
          <w:sz w:val="20"/>
          <w:lang w:eastAsia="en-AU"/>
        </w:rPr>
        <w:t>a number of</w:t>
      </w:r>
      <w:proofErr w:type="gramEnd"/>
      <w:r w:rsidRPr="002847A6">
        <w:rPr>
          <w:rFonts w:eastAsia="Times New Roman"/>
          <w:bCs/>
          <w:sz w:val="20"/>
          <w:lang w:eastAsia="en-AU"/>
        </w:rPr>
        <w:t xml:space="preserve"> Australia’s finest hospitals, research institutes and health care organisations. With a strong presence at UNSW Kensington campus, the faculty have staff and students in teaching hospitals in Sydney as well as regional and rural areas of NSW including Albury/Wodonga, Wagga Wagga, Coffs Harbour and Port Macquarie.</w:t>
      </w:r>
    </w:p>
    <w:p w14:paraId="5A4AD48C" w14:textId="77777777" w:rsidR="003E2D18" w:rsidRPr="005A4F1E" w:rsidRDefault="003E2D18" w:rsidP="003E2D18">
      <w:pPr>
        <w:spacing w:before="120" w:after="120"/>
        <w:jc w:val="both"/>
        <w:rPr>
          <w:rFonts w:eastAsia="Times New Roman"/>
          <w:bCs/>
          <w:sz w:val="20"/>
          <w:szCs w:val="20"/>
          <w:lang w:eastAsia="en-AU"/>
        </w:rPr>
      </w:pPr>
      <w:r w:rsidRPr="003E2D18">
        <w:rPr>
          <w:rFonts w:eastAsia="Times New Roman"/>
          <w:bCs/>
          <w:sz w:val="20"/>
          <w:lang w:eastAsia="en-AU"/>
        </w:rPr>
        <w:t>The School of Women’s &amp; Children’s Health (SWCH) is comprised of the clinical disciplines of Obstetrics &amp; Gynaecology and Paediatrics, and the National Perinatal Epidemiology Statistics Unit (NPESU). Clinical academics in the School are located at the Royal Hospital for Women, Sydney Children’s Hospital, St George and Bankstown Hospitals, with teaching contributions made in Paediatrics at the Sutherland, Liverpool and Campbelltown Hospitals. The main administrative centre for the School is based</w:t>
      </w:r>
      <w:r w:rsidRPr="007751D3">
        <w:rPr>
          <w:rFonts w:eastAsia="Times New Roman"/>
          <w:bCs/>
          <w:sz w:val="20"/>
          <w:szCs w:val="20"/>
          <w:lang w:eastAsia="en-AU"/>
        </w:rPr>
        <w:t xml:space="preserve"> at the Royal Hospital for Women and Sydney Children’s Hospital, Randwick.</w:t>
      </w:r>
    </w:p>
    <w:p w14:paraId="483B8F0E" w14:textId="77777777" w:rsidR="009D1769" w:rsidRPr="0070410F" w:rsidRDefault="009D1769" w:rsidP="009D1769">
      <w:pPr>
        <w:spacing w:before="120" w:after="120"/>
        <w:jc w:val="both"/>
        <w:rPr>
          <w:rFonts w:eastAsia="Times New Roman"/>
          <w:bCs/>
          <w:sz w:val="20"/>
          <w:lang w:eastAsia="en-AU"/>
        </w:rPr>
      </w:pPr>
      <w:r w:rsidRPr="0070410F">
        <w:rPr>
          <w:rFonts w:eastAsia="Times New Roman"/>
          <w:bCs/>
          <w:sz w:val="20"/>
          <w:lang w:eastAsia="en-AU"/>
        </w:rPr>
        <w:t>The Fertility &amp; Research Centre is a collaborative centre between the Royal Hospital for Women (RHW) and UNSW to establish a multidisciplinary centre of clinical and research excellence in assisted reproductive medicine and fertility preservation services for young cancer patients. The facility</w:t>
      </w:r>
      <w:r>
        <w:rPr>
          <w:rFonts w:eastAsia="Times New Roman"/>
          <w:bCs/>
          <w:sz w:val="20"/>
          <w:lang w:eastAsia="en-AU"/>
        </w:rPr>
        <w:t xml:space="preserve"> </w:t>
      </w:r>
      <w:r w:rsidRPr="0070410F">
        <w:rPr>
          <w:rFonts w:eastAsia="Times New Roman"/>
          <w:bCs/>
          <w:sz w:val="20"/>
          <w:lang w:eastAsia="en-AU"/>
        </w:rPr>
        <w:t>als</w:t>
      </w:r>
      <w:r>
        <w:rPr>
          <w:rFonts w:eastAsia="Times New Roman"/>
          <w:bCs/>
          <w:sz w:val="20"/>
          <w:lang w:eastAsia="en-AU"/>
        </w:rPr>
        <w:t>o</w:t>
      </w:r>
      <w:r w:rsidRPr="0070410F">
        <w:rPr>
          <w:rFonts w:eastAsia="Times New Roman"/>
          <w:bCs/>
          <w:sz w:val="20"/>
          <w:lang w:eastAsia="en-AU"/>
        </w:rPr>
        <w:t xml:space="preserve"> serve</w:t>
      </w:r>
      <w:r>
        <w:rPr>
          <w:rFonts w:eastAsia="Times New Roman"/>
          <w:bCs/>
          <w:sz w:val="20"/>
          <w:lang w:eastAsia="en-AU"/>
        </w:rPr>
        <w:t>s</w:t>
      </w:r>
      <w:r w:rsidRPr="0070410F">
        <w:rPr>
          <w:rFonts w:eastAsia="Times New Roman"/>
          <w:bCs/>
          <w:sz w:val="20"/>
          <w:lang w:eastAsia="en-AU"/>
        </w:rPr>
        <w:t xml:space="preserve"> as a clinical and academic training centre, as well as an arena for world-class translational research in assisted reproduction. </w:t>
      </w:r>
    </w:p>
    <w:p w14:paraId="2FEBF7E9" w14:textId="468F6759" w:rsidR="009D1769" w:rsidRDefault="009D1769" w:rsidP="009D1769">
      <w:pPr>
        <w:spacing w:before="120" w:after="120"/>
        <w:jc w:val="both"/>
        <w:rPr>
          <w:rFonts w:eastAsia="Times New Roman"/>
          <w:bCs/>
          <w:sz w:val="20"/>
          <w:lang w:eastAsia="en-AU"/>
        </w:rPr>
      </w:pPr>
      <w:r w:rsidRPr="00FA1DC2">
        <w:rPr>
          <w:rFonts w:eastAsia="Times New Roman"/>
          <w:bCs/>
          <w:sz w:val="20"/>
          <w:lang w:eastAsia="en-AU"/>
        </w:rPr>
        <w:t>This is a combined clinical/research role which will involve clinical counselling contact with patients accessing assisted reproductive technology services. The role will involve both clinical and research tasks which will vary according to the stage of research projects. The appointee will provide psychosocial assessment, implications, supportive, relationship and decision-making counselling as well as provision of information.</w:t>
      </w:r>
      <w:r>
        <w:rPr>
          <w:rFonts w:eastAsia="Times New Roman"/>
          <w:bCs/>
          <w:sz w:val="20"/>
          <w:lang w:eastAsia="en-AU"/>
        </w:rPr>
        <w:t xml:space="preserve"> </w:t>
      </w:r>
      <w:r w:rsidRPr="0070410F">
        <w:rPr>
          <w:rFonts w:eastAsia="Times New Roman"/>
          <w:bCs/>
          <w:sz w:val="20"/>
          <w:lang w:eastAsia="en-AU"/>
        </w:rPr>
        <w:t xml:space="preserve">The role of Fertility Counsellor reports to </w:t>
      </w:r>
      <w:r>
        <w:rPr>
          <w:rFonts w:eastAsia="Times New Roman"/>
          <w:bCs/>
          <w:sz w:val="20"/>
          <w:lang w:eastAsia="en-AU"/>
        </w:rPr>
        <w:t xml:space="preserve">the Head of </w:t>
      </w:r>
      <w:r w:rsidR="00604453">
        <w:rPr>
          <w:rFonts w:eastAsia="Times New Roman"/>
          <w:bCs/>
          <w:sz w:val="20"/>
          <w:lang w:eastAsia="en-AU"/>
        </w:rPr>
        <w:t>Discipline</w:t>
      </w:r>
      <w:r w:rsidR="00604453" w:rsidRPr="0070410F">
        <w:rPr>
          <w:rFonts w:eastAsia="Times New Roman"/>
          <w:bCs/>
          <w:sz w:val="20"/>
          <w:lang w:eastAsia="en-AU"/>
        </w:rPr>
        <w:t xml:space="preserve"> and</w:t>
      </w:r>
      <w:r w:rsidRPr="0070410F">
        <w:rPr>
          <w:rFonts w:eastAsia="Times New Roman"/>
          <w:bCs/>
          <w:sz w:val="20"/>
          <w:lang w:eastAsia="en-AU"/>
        </w:rPr>
        <w:t xml:space="preserve"> has no</w:t>
      </w:r>
      <w:r>
        <w:rPr>
          <w:rFonts w:eastAsia="Times New Roman"/>
          <w:bCs/>
          <w:sz w:val="20"/>
          <w:lang w:eastAsia="en-AU"/>
        </w:rPr>
        <w:t xml:space="preserve"> </w:t>
      </w:r>
      <w:r w:rsidRPr="0070410F">
        <w:rPr>
          <w:rFonts w:eastAsia="Times New Roman"/>
          <w:bCs/>
          <w:sz w:val="20"/>
          <w:lang w:eastAsia="en-AU"/>
        </w:rPr>
        <w:t xml:space="preserve">direct </w:t>
      </w:r>
      <w:r>
        <w:rPr>
          <w:rFonts w:eastAsia="Times New Roman"/>
          <w:bCs/>
          <w:sz w:val="20"/>
          <w:lang w:eastAsia="en-AU"/>
        </w:rPr>
        <w:t xml:space="preserve">reports. </w:t>
      </w:r>
    </w:p>
    <w:p w14:paraId="58AAF1B2" w14:textId="77777777" w:rsidR="00701800" w:rsidRDefault="00701800" w:rsidP="00C7673E">
      <w:pPr>
        <w:jc w:val="both"/>
        <w:rPr>
          <w:rFonts w:asciiTheme="minorHAnsi" w:eastAsia="Times New Roman" w:hAnsiTheme="minorHAnsi" w:cstheme="minorHAnsi"/>
          <w:bCs/>
          <w:sz w:val="20"/>
          <w:szCs w:val="20"/>
          <w:lang w:eastAsia="en-AU"/>
        </w:rPr>
      </w:pPr>
    </w:p>
    <w:p w14:paraId="4CF80E97" w14:textId="0FC2FF8B" w:rsidR="004C6B27" w:rsidRPr="002C4EB7" w:rsidRDefault="0044005E" w:rsidP="0044005E">
      <w:pPr>
        <w:pStyle w:val="Heading2"/>
        <w:spacing w:before="120" w:after="120"/>
        <w:rPr>
          <w:rFonts w:asciiTheme="minorHAnsi" w:hAnsiTheme="minorHAnsi" w:cstheme="minorHAnsi"/>
          <w:sz w:val="20"/>
          <w:szCs w:val="20"/>
        </w:rPr>
      </w:pPr>
      <w:r w:rsidRPr="002C4EB7">
        <w:rPr>
          <w:rFonts w:asciiTheme="minorHAnsi" w:hAnsiTheme="minorHAnsi" w:cstheme="minorHAnsi"/>
          <w:sz w:val="20"/>
          <w:szCs w:val="20"/>
        </w:rPr>
        <w:t>RESPONSIBILITIES</w:t>
      </w:r>
    </w:p>
    <w:p w14:paraId="3CECFF78" w14:textId="77777777" w:rsidR="00494E81" w:rsidRPr="00642DB7" w:rsidRDefault="00494E81" w:rsidP="00494E81">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543A1F99"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Provide implications counselling to individuals, couples and their gamete donors and their partners </w:t>
      </w:r>
    </w:p>
    <w:p w14:paraId="54DB10DD"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Provide supportive counselling and other intervention strategies, including groupwork to individuals and couples accessing ART </w:t>
      </w:r>
    </w:p>
    <w:p w14:paraId="7322D7C8"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Provide counselling and information to donor conceived families and adults in the context of donor linking</w:t>
      </w:r>
    </w:p>
    <w:p w14:paraId="1ABD0A45"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Recruit subjects and coordinate clinical research projects in the Fertility &amp; Research Centre as required by the Professor of Obstetrics and Gynaecology </w:t>
      </w:r>
    </w:p>
    <w:p w14:paraId="613FC138"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Participate in a multi-disciplinary team in clinical consultation and development of policies and attend meetings as required </w:t>
      </w:r>
    </w:p>
    <w:p w14:paraId="65E47E79" w14:textId="77777777" w:rsidR="009D1769" w:rsidRPr="008665A7" w:rsidRDefault="009D1769" w:rsidP="009D1769">
      <w:pPr>
        <w:numPr>
          <w:ilvl w:val="0"/>
          <w:numId w:val="17"/>
        </w:numPr>
        <w:tabs>
          <w:tab w:val="num" w:pos="567"/>
        </w:tabs>
        <w:spacing w:after="120"/>
        <w:ind w:left="567" w:hanging="567"/>
        <w:jc w:val="both"/>
        <w:rPr>
          <w:sz w:val="20"/>
          <w:szCs w:val="20"/>
        </w:rPr>
      </w:pPr>
      <w:r>
        <w:rPr>
          <w:sz w:val="20"/>
          <w:szCs w:val="20"/>
        </w:rPr>
        <w:t>H</w:t>
      </w:r>
      <w:r w:rsidRPr="008665A7">
        <w:rPr>
          <w:sz w:val="20"/>
          <w:szCs w:val="20"/>
        </w:rPr>
        <w:t>ave a working knowledge of relevant legislation (</w:t>
      </w:r>
      <w:proofErr w:type="spellStart"/>
      <w:r w:rsidRPr="008665A7">
        <w:rPr>
          <w:sz w:val="20"/>
          <w:szCs w:val="20"/>
        </w:rPr>
        <w:t>inc.</w:t>
      </w:r>
      <w:proofErr w:type="spellEnd"/>
      <w:r w:rsidRPr="008665A7">
        <w:rPr>
          <w:sz w:val="20"/>
          <w:szCs w:val="20"/>
        </w:rPr>
        <w:t xml:space="preserve"> the NSW ART Act 2007) and practice guidelines (</w:t>
      </w:r>
      <w:proofErr w:type="spellStart"/>
      <w:r w:rsidRPr="008665A7">
        <w:rPr>
          <w:sz w:val="20"/>
          <w:szCs w:val="20"/>
        </w:rPr>
        <w:t>inc.</w:t>
      </w:r>
      <w:proofErr w:type="spellEnd"/>
      <w:r w:rsidRPr="008665A7">
        <w:rPr>
          <w:sz w:val="20"/>
          <w:szCs w:val="20"/>
        </w:rPr>
        <w:t xml:space="preserve"> NHMRC Ethical Guidelines on the Use of ART in Clinical Practice and Research: RTAC COP {Reproductive Technology Accreditation Committee Code of Practice}, &amp; ANZICA Guidelines) and to ensure appropriate records are kept </w:t>
      </w:r>
    </w:p>
    <w:p w14:paraId="09D4CED6"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Develop educational resources and group programs for patients of the Fertility Unit as appropriate </w:t>
      </w:r>
    </w:p>
    <w:p w14:paraId="440FAA47"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Collect relevant research data at each assessment and maintain detailed notes of contacts with individuals </w:t>
      </w:r>
    </w:p>
    <w:p w14:paraId="28044B06" w14:textId="77777777" w:rsidR="009D1769" w:rsidRPr="008665A7" w:rsidRDefault="009D1769" w:rsidP="009D1769">
      <w:pPr>
        <w:numPr>
          <w:ilvl w:val="0"/>
          <w:numId w:val="17"/>
        </w:numPr>
        <w:tabs>
          <w:tab w:val="num" w:pos="567"/>
        </w:tabs>
        <w:spacing w:after="120"/>
        <w:ind w:left="567" w:hanging="567"/>
        <w:jc w:val="both"/>
        <w:rPr>
          <w:sz w:val="20"/>
          <w:szCs w:val="20"/>
        </w:rPr>
      </w:pPr>
      <w:r w:rsidRPr="008665A7">
        <w:rPr>
          <w:sz w:val="20"/>
          <w:szCs w:val="20"/>
        </w:rPr>
        <w:t xml:space="preserve">Contribute to the dissemination of findings from the research studies through reports, conference presentations and peer-reviewed publications </w:t>
      </w:r>
    </w:p>
    <w:p w14:paraId="47BEE7DE" w14:textId="77777777" w:rsidR="009D1769" w:rsidRPr="00642DB7" w:rsidRDefault="009D1769" w:rsidP="009D1769">
      <w:pPr>
        <w:numPr>
          <w:ilvl w:val="0"/>
          <w:numId w:val="17"/>
        </w:numPr>
        <w:tabs>
          <w:tab w:val="num" w:pos="567"/>
        </w:tabs>
        <w:spacing w:after="120"/>
        <w:ind w:left="567" w:hanging="567"/>
        <w:jc w:val="both"/>
        <w:rPr>
          <w:sz w:val="20"/>
          <w:szCs w:val="20"/>
        </w:rPr>
      </w:pPr>
      <w:r w:rsidRPr="00642DB7">
        <w:rPr>
          <w:sz w:val="20"/>
          <w:szCs w:val="20"/>
        </w:rPr>
        <w:lastRenderedPageBreak/>
        <w:t>Cooperate with all health and safety policies and procedures of the university and take all reasonable care to ensure that your actions or omissions do not impact on the health and safety of yourself or others</w:t>
      </w:r>
      <w:r>
        <w:rPr>
          <w:sz w:val="20"/>
          <w:szCs w:val="20"/>
        </w:rPr>
        <w:t>.</w:t>
      </w:r>
    </w:p>
    <w:p w14:paraId="3B72C499" w14:textId="77777777" w:rsidR="00494E81" w:rsidRPr="00494E81" w:rsidRDefault="00494E81" w:rsidP="00494E81"/>
    <w:p w14:paraId="27333A71" w14:textId="74CF3A2F" w:rsidR="0044005E" w:rsidRPr="005519E2" w:rsidRDefault="0044005E" w:rsidP="0044005E">
      <w:pPr>
        <w:pStyle w:val="Heading2"/>
        <w:spacing w:before="120" w:after="120"/>
        <w:rPr>
          <w:rFonts w:asciiTheme="minorHAnsi" w:hAnsiTheme="minorHAnsi" w:cstheme="minorHAnsi"/>
          <w:sz w:val="20"/>
          <w:szCs w:val="20"/>
        </w:rPr>
      </w:pPr>
      <w:r w:rsidRPr="005519E2">
        <w:rPr>
          <w:rFonts w:asciiTheme="minorHAnsi" w:hAnsiTheme="minorHAnsi" w:cstheme="minorHAnsi"/>
          <w:sz w:val="20"/>
          <w:szCs w:val="20"/>
        </w:rPr>
        <w:t>SELECTION CRITERIA</w:t>
      </w:r>
    </w:p>
    <w:p w14:paraId="56E8CD6F" w14:textId="77777777" w:rsidR="009D1769" w:rsidRPr="00520277" w:rsidRDefault="009D1769" w:rsidP="009D1769">
      <w:pPr>
        <w:numPr>
          <w:ilvl w:val="0"/>
          <w:numId w:val="17"/>
        </w:numPr>
        <w:tabs>
          <w:tab w:val="num" w:pos="567"/>
        </w:tabs>
        <w:spacing w:after="120"/>
        <w:ind w:left="567" w:hanging="567"/>
        <w:jc w:val="both"/>
        <w:rPr>
          <w:sz w:val="20"/>
          <w:szCs w:val="20"/>
        </w:rPr>
      </w:pPr>
      <w:r>
        <w:rPr>
          <w:sz w:val="20"/>
          <w:szCs w:val="20"/>
        </w:rPr>
        <w:t>A s</w:t>
      </w:r>
      <w:r w:rsidRPr="00520277">
        <w:rPr>
          <w:sz w:val="20"/>
          <w:szCs w:val="20"/>
        </w:rPr>
        <w:t xml:space="preserve">ocial Worker, with eligibility for membership of the Australian Association of Social Workers (AASW) or Psychologist, registered with the Australian Health Practitioner Regulation Agency (APHRA) </w:t>
      </w:r>
    </w:p>
    <w:p w14:paraId="3C1DF071"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Demonstrated extensive clinical experience including post graduate experience in a health setting </w:t>
      </w:r>
    </w:p>
    <w:p w14:paraId="639E0613"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High level of clinical knowledge and skills around reproductive health, and reproductive loss, and fertility issues, with eligibility for membership of ANZICA (Australian and New Zealand Infertility Counsellors Association). </w:t>
      </w:r>
    </w:p>
    <w:p w14:paraId="405BFDBD"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Demonstrated experience in clinical research, or ability to develop skills in clinical research </w:t>
      </w:r>
    </w:p>
    <w:p w14:paraId="242218A6"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Demonstrated capacity to work both independently as well as a member of a multidisciplinary team </w:t>
      </w:r>
    </w:p>
    <w:p w14:paraId="4B185BBD"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Excellent interpersonal, verbal and written communication skills with an ability to exercise confidentiality </w:t>
      </w:r>
    </w:p>
    <w:p w14:paraId="00844DC9" w14:textId="77777777" w:rsidR="009D1769" w:rsidRPr="00520277" w:rsidRDefault="009D1769" w:rsidP="009D1769">
      <w:pPr>
        <w:numPr>
          <w:ilvl w:val="0"/>
          <w:numId w:val="17"/>
        </w:numPr>
        <w:tabs>
          <w:tab w:val="num" w:pos="567"/>
        </w:tabs>
        <w:spacing w:after="120"/>
        <w:ind w:left="567" w:hanging="567"/>
        <w:jc w:val="both"/>
        <w:rPr>
          <w:sz w:val="20"/>
          <w:szCs w:val="20"/>
        </w:rPr>
      </w:pPr>
      <w:r w:rsidRPr="00520277">
        <w:rPr>
          <w:sz w:val="20"/>
          <w:szCs w:val="20"/>
        </w:rPr>
        <w:t xml:space="preserve">High-level organisational skills and proven ability to deal with multiple task, establish priorities and meet deadlines </w:t>
      </w:r>
    </w:p>
    <w:p w14:paraId="6EA8CF9D" w14:textId="77777777" w:rsidR="009D1769" w:rsidRPr="00642DB7" w:rsidRDefault="009D1769" w:rsidP="009D1769">
      <w:pPr>
        <w:numPr>
          <w:ilvl w:val="0"/>
          <w:numId w:val="17"/>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Pr>
          <w:sz w:val="20"/>
          <w:szCs w:val="20"/>
        </w:rPr>
        <w:t>.</w:t>
      </w:r>
    </w:p>
    <w:p w14:paraId="44644BB4" w14:textId="77777777" w:rsidR="00DB36CB" w:rsidRPr="00EA450A" w:rsidRDefault="00974278" w:rsidP="00C87440">
      <w:pPr>
        <w:rPr>
          <w:rStyle w:val="SubtleEmphasis"/>
          <w:i w:val="0"/>
          <w:iCs w:val="0"/>
          <w:color w:val="auto"/>
          <w:sz w:val="21"/>
          <w:szCs w:val="21"/>
        </w:rPr>
      </w:pPr>
      <w:r w:rsidRPr="003D2743">
        <w:rPr>
          <w:noProof/>
          <w:sz w:val="24"/>
          <w:szCs w:val="24"/>
          <w:lang w:val="en-US"/>
        </w:rPr>
        <mc:AlternateContent>
          <mc:Choice Requires="wps">
            <w:drawing>
              <wp:anchor distT="0" distB="0" distL="114300" distR="114300" simplePos="0" relativeHeight="251658242" behindDoc="0" locked="0" layoutInCell="1" allowOverlap="1" wp14:anchorId="313B1D12" wp14:editId="43D71321">
                <wp:simplePos x="0" y="0"/>
                <wp:positionH relativeFrom="column">
                  <wp:posOffset>318135</wp:posOffset>
                </wp:positionH>
                <wp:positionV relativeFrom="paragraph">
                  <wp:posOffset>258445</wp:posOffset>
                </wp:positionV>
                <wp:extent cx="5595620" cy="651163"/>
                <wp:effectExtent l="0" t="0" r="2413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651163"/>
                        </a:xfrm>
                        <a:prstGeom prst="rect">
                          <a:avLst/>
                        </a:prstGeom>
                        <a:solidFill>
                          <a:srgbClr val="FFFFFF"/>
                        </a:solidFill>
                        <a:ln w="9525">
                          <a:solidFill>
                            <a:srgbClr val="000000"/>
                          </a:solidFill>
                          <a:miter lim="800000"/>
                          <a:headEnd/>
                          <a:tailEnd/>
                        </a:ln>
                      </wps:spPr>
                      <wps:txbx>
                        <w:txbxContent>
                          <w:p w14:paraId="3756FFD5" w14:textId="77777777" w:rsidR="000B7D68" w:rsidRPr="00974278" w:rsidRDefault="000B7D68" w:rsidP="00974278">
                            <w:pPr>
                              <w:rPr>
                                <w:sz w:val="20"/>
                                <w:szCs w:val="20"/>
                              </w:rPr>
                            </w:pPr>
                            <w:r w:rsidRPr="00974278">
                              <w:rPr>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FA159C2" w14:textId="77777777" w:rsidR="000B7D68" w:rsidRDefault="000B7D68" w:rsidP="00974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B1D12" id="_x0000_s1028" type="#_x0000_t202" style="position:absolute;margin-left:25.05pt;margin-top:20.35pt;width:440.6pt;height:5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">
                <v:textbox>
                  <w:txbxContent>
                    <w:p w14:paraId="3756FFD5" w14:textId="77777777" w:rsidR="000B7D68" w:rsidRPr="00974278" w:rsidRDefault="000B7D68" w:rsidP="00974278">
                      <w:pPr>
                        <w:rPr>
                          <w:sz w:val="20"/>
                          <w:szCs w:val="20"/>
                        </w:rPr>
                      </w:pPr>
                      <w:r w:rsidRPr="00974278">
                        <w:rPr>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FA159C2" w14:textId="77777777" w:rsidR="000B7D68" w:rsidRDefault="000B7D68" w:rsidP="00974278"/>
                  </w:txbxContent>
                </v:textbox>
              </v:shape>
            </w:pict>
          </mc:Fallback>
        </mc:AlternateContent>
      </w:r>
    </w:p>
    <w:sectPr w:rsidR="00DB36CB" w:rsidRPr="00EA450A" w:rsidSect="00E50C6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6C49" w14:textId="77777777" w:rsidR="001653E2" w:rsidRDefault="001653E2" w:rsidP="00360215">
      <w:pPr>
        <w:spacing w:after="0" w:line="240" w:lineRule="auto"/>
      </w:pPr>
      <w:r>
        <w:separator/>
      </w:r>
    </w:p>
  </w:endnote>
  <w:endnote w:type="continuationSeparator" w:id="0">
    <w:p w14:paraId="61719751" w14:textId="77777777" w:rsidR="001653E2" w:rsidRDefault="001653E2" w:rsidP="00360215">
      <w:pPr>
        <w:spacing w:after="0" w:line="240" w:lineRule="auto"/>
      </w:pPr>
      <w:r>
        <w:continuationSeparator/>
      </w:r>
    </w:p>
  </w:endnote>
  <w:endnote w:type="continuationNotice" w:id="1">
    <w:p w14:paraId="3503C518" w14:textId="77777777" w:rsidR="001653E2" w:rsidRDefault="00165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C864" w14:textId="77777777" w:rsidR="009D1769" w:rsidRDefault="009D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E8DF" w14:textId="77777777" w:rsidR="000B7D68" w:rsidRDefault="000B7D68" w:rsidP="00232626">
    <w:pPr>
      <w:pStyle w:val="Footeroption"/>
      <w:tabs>
        <w:tab w:val="right" w:pos="9026"/>
      </w:tabs>
    </w:pPr>
    <w:r>
      <w:rPr>
        <w:noProof/>
        <w:lang w:val="en-US"/>
      </w:rPr>
      <mc:AlternateContent>
        <mc:Choice Requires="wps">
          <w:drawing>
            <wp:anchor distT="0" distB="0" distL="114300" distR="114300" simplePos="0" relativeHeight="251658242" behindDoc="1" locked="0" layoutInCell="1" allowOverlap="1" wp14:anchorId="063396A6" wp14:editId="04272531">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lumMod val="65000"/>
                                <a:lumOff val="35000"/>
                              </a:schemeClr>
                            </a:solidFill>
                            <a:miter lim="800000"/>
                            <a:headEnd/>
                            <a:tailEnd/>
                          </a14:hiddenLine>
                        </a:ext>
                      </a:extLst>
                    </wps:spPr>
                    <wps:txbx>
                      <w:txbxContent>
                        <w:p w14:paraId="175F8D90" w14:textId="43BE857F" w:rsidR="000B7D68" w:rsidRPr="00DA326C" w:rsidRDefault="000B7D68"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B061F">
                            <w:rPr>
                              <w:noProof/>
                              <w:color w:val="FFFFFF" w:themeColor="background1"/>
                              <w:szCs w:val="16"/>
                              <w:lang w:eastAsia="en-AU"/>
                            </w:rPr>
                            <w:t>3</w:t>
                          </w:r>
                          <w:r w:rsidRPr="00DA326C">
                            <w:rPr>
                              <w:noProof/>
                              <w:color w:val="FFFFFF" w:themeColor="background1"/>
                              <w:szCs w:val="16"/>
                              <w:lang w:eastAsia="en-AU"/>
                            </w:rPr>
                            <w:fldChar w:fldCharType="end"/>
                          </w:r>
                        </w:p>
                        <w:p w14:paraId="47C68E33" w14:textId="77777777" w:rsidR="000B7D68" w:rsidRDefault="000B7D68"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396A6" id="Rectangle 19" o:spid="_x0000_s1029" style="position:absolute;margin-left:415.4pt;margin-top:-5.3pt;width:44.7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" fillcolor="#5a5a5a [2109]" stroked="f">
              <v:textbox>
                <w:txbxContent>
                  <w:p w14:paraId="175F8D90" w14:textId="43BE857F" w:rsidR="000B7D68" w:rsidRPr="00DA326C" w:rsidRDefault="000B7D68"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0B061F">
                      <w:rPr>
                        <w:noProof/>
                        <w:color w:val="FFFFFF" w:themeColor="background1"/>
                        <w:szCs w:val="16"/>
                        <w:lang w:eastAsia="en-AU"/>
                      </w:rPr>
                      <w:t>3</w:t>
                    </w:r>
                    <w:r w:rsidRPr="00DA326C">
                      <w:rPr>
                        <w:noProof/>
                        <w:color w:val="FFFFFF" w:themeColor="background1"/>
                        <w:szCs w:val="16"/>
                        <w:lang w:eastAsia="en-AU"/>
                      </w:rPr>
                      <w:fldChar w:fldCharType="end"/>
                    </w:r>
                  </w:p>
                  <w:p w14:paraId="47C68E33" w14:textId="77777777" w:rsidR="000B7D68" w:rsidRDefault="000B7D68" w:rsidP="00232626"/>
                </w:txbxContent>
              </v:textbox>
            </v:rect>
          </w:pict>
        </mc:Fallback>
      </mc:AlternateContent>
    </w:r>
    <w:r>
      <w:rPr>
        <w:noProof/>
        <w:lang w:val="en-US"/>
      </w:rPr>
      <mc:AlternateContent>
        <mc:Choice Requires="wps">
          <w:drawing>
            <wp:anchor distT="0" distB="0" distL="114300" distR="114300" simplePos="0" relativeHeight="251658241" behindDoc="0" locked="0" layoutInCell="1" allowOverlap="1" wp14:anchorId="6CCA75D5" wp14:editId="2E174C97">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13B3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" strokecolor="#e37222" strokeweight="4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BF20" w14:textId="77777777" w:rsidR="000B7D68" w:rsidRPr="00232626" w:rsidRDefault="000B7D68" w:rsidP="00232626">
    <w:pPr>
      <w:pStyle w:val="Footeroption"/>
      <w:tabs>
        <w:tab w:val="right" w:pos="9026"/>
      </w:tabs>
    </w:pPr>
    <w:r>
      <w:rPr>
        <w:noProof/>
        <w:lang w:val="en-US"/>
      </w:rPr>
      <mc:AlternateContent>
        <mc:Choice Requires="wps">
          <w:drawing>
            <wp:anchor distT="0" distB="0" distL="114300" distR="114300" simplePos="0" relativeHeight="251658240" behindDoc="1" locked="0" layoutInCell="1" allowOverlap="1" wp14:anchorId="50BB8255" wp14:editId="4483E459">
              <wp:simplePos x="0" y="0"/>
              <wp:positionH relativeFrom="column">
                <wp:posOffset>5619750</wp:posOffset>
              </wp:positionH>
              <wp:positionV relativeFrom="paragraph">
                <wp:posOffset>-62230</wp:posOffset>
              </wp:positionV>
              <wp:extent cx="567690" cy="24955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674E179E" w14:textId="308AE11A" w:rsidR="000B7D68" w:rsidRPr="004A06B7" w:rsidRDefault="000B7D68"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0B061F">
                            <w:rPr>
                              <w:noProof/>
                              <w:szCs w:val="16"/>
                              <w:lang w:eastAsia="en-AU"/>
                            </w:rPr>
                            <w:t>1</w:t>
                          </w:r>
                          <w:r w:rsidRPr="004A06B7">
                            <w:rPr>
                              <w:noProof/>
                              <w:szCs w:val="16"/>
                              <w:lang w:eastAsia="en-AU"/>
                            </w:rPr>
                            <w:fldChar w:fldCharType="end"/>
                          </w:r>
                        </w:p>
                        <w:p w14:paraId="39ECFD36" w14:textId="77777777" w:rsidR="000B7D68" w:rsidRPr="004A06B7" w:rsidRDefault="000B7D68"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8255" id="Rectangle 17" o:spid="_x0000_s1032" style="position:absolute;margin-left:442.5pt;margin-top:-4.9pt;width:44.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LVk/xXxAQAAxQMAAA4AAAAAAAAAAAAAAAAALgIAAGRy&#10;cy9lMm9Eb2MueG1sUEsBAi0AFAAGAAgAAAAhAFPTiufhAAAACQEAAA8AAAAAAAAAAAAAAAAASwQA&#10;AGRycy9kb3ducmV2LnhtbFBLBQYAAAAABAAEAPMAAABZBQAAAAA=&#10;" filled="f" stroked="f">
              <v:textbox>
                <w:txbxContent>
                  <w:p w14:paraId="674E179E" w14:textId="308AE11A" w:rsidR="000B7D68" w:rsidRPr="004A06B7" w:rsidRDefault="000B7D68"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0B061F">
                      <w:rPr>
                        <w:noProof/>
                        <w:szCs w:val="16"/>
                        <w:lang w:eastAsia="en-AU"/>
                      </w:rPr>
                      <w:t>1</w:t>
                    </w:r>
                    <w:r w:rsidRPr="004A06B7">
                      <w:rPr>
                        <w:noProof/>
                        <w:szCs w:val="16"/>
                        <w:lang w:eastAsia="en-AU"/>
                      </w:rPr>
                      <w:fldChar w:fldCharType="end"/>
                    </w:r>
                  </w:p>
                  <w:p w14:paraId="39ECFD36" w14:textId="77777777" w:rsidR="000B7D68" w:rsidRPr="004A06B7" w:rsidRDefault="000B7D68"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EAB0" w14:textId="77777777" w:rsidR="001653E2" w:rsidRDefault="001653E2" w:rsidP="00360215">
      <w:pPr>
        <w:spacing w:after="0" w:line="240" w:lineRule="auto"/>
      </w:pPr>
      <w:r>
        <w:separator/>
      </w:r>
    </w:p>
  </w:footnote>
  <w:footnote w:type="continuationSeparator" w:id="0">
    <w:p w14:paraId="4A79798F" w14:textId="77777777" w:rsidR="001653E2" w:rsidRDefault="001653E2" w:rsidP="00360215">
      <w:pPr>
        <w:spacing w:after="0" w:line="240" w:lineRule="auto"/>
      </w:pPr>
      <w:r>
        <w:continuationSeparator/>
      </w:r>
    </w:p>
  </w:footnote>
  <w:footnote w:type="continuationNotice" w:id="1">
    <w:p w14:paraId="7E8FC403" w14:textId="77777777" w:rsidR="001653E2" w:rsidRDefault="001653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9DA7" w14:textId="77777777" w:rsidR="009D1769" w:rsidRDefault="009D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10E2" w14:textId="77777777" w:rsidR="009D1769" w:rsidRDefault="009D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3E0A" w14:textId="77777777" w:rsidR="000B7D68" w:rsidRDefault="000B7D68" w:rsidP="00EA450A">
    <w:pPr>
      <w:pStyle w:val="Header"/>
    </w:pPr>
    <w:r>
      <w:rPr>
        <w:noProof/>
        <w:lang w:val="en-US"/>
      </w:rPr>
      <mc:AlternateContent>
        <mc:Choice Requires="wps">
          <w:drawing>
            <wp:anchor distT="0" distB="0" distL="114300" distR="114300" simplePos="0" relativeHeight="251658244" behindDoc="0" locked="0" layoutInCell="1" allowOverlap="1" wp14:anchorId="4EE1F906" wp14:editId="4E1B2F8C">
              <wp:simplePos x="0" y="0"/>
              <wp:positionH relativeFrom="column">
                <wp:posOffset>2482215</wp:posOffset>
              </wp:positionH>
              <wp:positionV relativeFrom="paragraph">
                <wp:posOffset>6350</wp:posOffset>
              </wp:positionV>
              <wp:extent cx="4219575" cy="360045"/>
              <wp:effectExtent l="0" t="0" r="9525" b="190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B6D7E7" w14:textId="77777777" w:rsidR="000B7D68" w:rsidRPr="002560B6" w:rsidRDefault="000B7D68"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1F906" id="_x0000_t202" coordsize="21600,21600" o:spt="202" path="m,l,21600r21600,l21600,xe">
              <v:stroke joinstyle="miter"/>
              <v:path gradientshapeok="t" o:connecttype="rect"/>
            </v:shapetype>
            <v:shape id="Text Box 24" o:spid="_x0000_s1030" type="#_x0000_t202" style="position:absolute;margin-left:195.45pt;margin-top:.5pt;width:332.25pt;height:28.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" filled="f" stroked="f">
              <v:textbox inset="0,0,0,0">
                <w:txbxContent>
                  <w:p w14:paraId="61B6D7E7" w14:textId="77777777" w:rsidR="000B7D68" w:rsidRPr="002560B6" w:rsidRDefault="000B7D68"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r>
      <w:rPr>
        <w:noProof/>
        <w:lang w:val="en-US"/>
      </w:rPr>
      <w:drawing>
        <wp:anchor distT="0" distB="0" distL="114300" distR="114300" simplePos="0" relativeHeight="251658245" behindDoc="0" locked="0" layoutInCell="1" allowOverlap="1" wp14:anchorId="03FBFBEF" wp14:editId="74FCACC7">
          <wp:simplePos x="0" y="0"/>
          <wp:positionH relativeFrom="margin">
            <wp:posOffset>-539750</wp:posOffset>
          </wp:positionH>
          <wp:positionV relativeFrom="margin">
            <wp:posOffset>-2044065</wp:posOffset>
          </wp:positionV>
          <wp:extent cx="2743200" cy="1778000"/>
          <wp:effectExtent l="0" t="0" r="0" b="0"/>
          <wp:wrapSquare wrapText="bothSides"/>
          <wp:docPr id="5" name="Picture 5"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738AFF3D" w14:textId="77777777" w:rsidR="000B7D68" w:rsidRDefault="000B7D68" w:rsidP="00EA450A">
    <w:pPr>
      <w:pStyle w:val="Header"/>
    </w:pPr>
  </w:p>
  <w:p w14:paraId="366EBFDF" w14:textId="77777777" w:rsidR="000B7D68" w:rsidRDefault="000B7D68" w:rsidP="00EA450A">
    <w:pPr>
      <w:pStyle w:val="Header"/>
    </w:pPr>
    <w:r>
      <w:rPr>
        <w:noProof/>
        <w:lang w:val="en-US"/>
      </w:rPr>
      <mc:AlternateContent>
        <mc:Choice Requires="wps">
          <w:drawing>
            <wp:anchor distT="0" distB="0" distL="114300" distR="114300" simplePos="0" relativeHeight="251658243" behindDoc="0" locked="1" layoutInCell="0" allowOverlap="1" wp14:anchorId="1C7D4DE6" wp14:editId="0E2230EC">
              <wp:simplePos x="0" y="0"/>
              <wp:positionH relativeFrom="column">
                <wp:posOffset>2478405</wp:posOffset>
              </wp:positionH>
              <wp:positionV relativeFrom="page">
                <wp:posOffset>777240</wp:posOffset>
              </wp:positionV>
              <wp:extent cx="4219575" cy="880110"/>
              <wp:effectExtent l="0" t="0" r="9525"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80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3452EC" w14:textId="77777777" w:rsidR="009D1769" w:rsidRPr="00AA1740" w:rsidRDefault="009D1769" w:rsidP="009D1769">
                          <w:pPr>
                            <w:spacing w:after="0" w:line="240" w:lineRule="auto"/>
                            <w:rPr>
                              <w:rFonts w:ascii="Sommet" w:hAnsi="Sommet"/>
                              <w:sz w:val="59"/>
                              <w:szCs w:val="59"/>
                              <w:lang w:val="en-US"/>
                            </w:rPr>
                          </w:pPr>
                          <w:r w:rsidRPr="00AA1740">
                            <w:rPr>
                              <w:rFonts w:ascii="Sommet" w:hAnsi="Sommet"/>
                              <w:sz w:val="59"/>
                              <w:szCs w:val="59"/>
                              <w:lang w:val="en-US"/>
                            </w:rPr>
                            <w:t>Fertility Counsellor</w:t>
                          </w:r>
                        </w:p>
                        <w:p w14:paraId="27EB50AA" w14:textId="6AA68B21" w:rsidR="000B7D68" w:rsidRPr="00DF3D03" w:rsidRDefault="000B7D68" w:rsidP="00075653">
                          <w:pPr>
                            <w:spacing w:after="0" w:line="240" w:lineRule="auto"/>
                            <w:rPr>
                              <w:rFonts w:ascii="Sommet" w:hAnsi="Sommet"/>
                              <w:sz w:val="72"/>
                              <w:szCs w:val="7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D4DE6" id="Text Box 23" o:spid="_x0000_s1031" type="#_x0000_t202" style="position:absolute;margin-left:195.15pt;margin-top:61.2pt;width:332.25pt;height:6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" o:allowincell="f" filled="f" stroked="f">
              <v:textbox inset="0,0,0,0">
                <w:txbxContent>
                  <w:p w14:paraId="123452EC" w14:textId="77777777" w:rsidR="009D1769" w:rsidRPr="00AA1740" w:rsidRDefault="009D1769" w:rsidP="009D1769">
                    <w:pPr>
                      <w:spacing w:after="0" w:line="240" w:lineRule="auto"/>
                      <w:rPr>
                        <w:rFonts w:ascii="Sommet" w:hAnsi="Sommet"/>
                        <w:sz w:val="59"/>
                        <w:szCs w:val="59"/>
                        <w:lang w:val="en-US"/>
                      </w:rPr>
                    </w:pPr>
                    <w:r w:rsidRPr="00AA1740">
                      <w:rPr>
                        <w:rFonts w:ascii="Sommet" w:hAnsi="Sommet"/>
                        <w:sz w:val="59"/>
                        <w:szCs w:val="59"/>
                        <w:lang w:val="en-US"/>
                      </w:rPr>
                      <w:t>Fertility Counsellor</w:t>
                    </w:r>
                  </w:p>
                  <w:p w14:paraId="27EB50AA" w14:textId="6AA68B21" w:rsidR="000B7D68" w:rsidRPr="00DF3D03" w:rsidRDefault="000B7D68" w:rsidP="00075653">
                    <w:pPr>
                      <w:spacing w:after="0" w:line="240" w:lineRule="auto"/>
                      <w:rPr>
                        <w:rFonts w:ascii="Sommet" w:hAnsi="Sommet"/>
                        <w:sz w:val="72"/>
                        <w:szCs w:val="72"/>
                        <w:lang w:val="en-US"/>
                      </w:rPr>
                    </w:pPr>
                  </w:p>
                </w:txbxContent>
              </v:textbox>
              <w10:wrap anchory="page"/>
              <w10:anchorlock/>
            </v:shape>
          </w:pict>
        </mc:Fallback>
      </mc:AlternateContent>
    </w:r>
  </w:p>
  <w:p w14:paraId="51C39977" w14:textId="77777777" w:rsidR="000B7D68" w:rsidRDefault="000B7D68" w:rsidP="00EA450A">
    <w:pPr>
      <w:pStyle w:val="Header"/>
    </w:pPr>
  </w:p>
  <w:p w14:paraId="57E340B2" w14:textId="77777777" w:rsidR="000B7D68" w:rsidRDefault="000B7D68" w:rsidP="00EA450A">
    <w:pPr>
      <w:pStyle w:val="Header"/>
    </w:pPr>
  </w:p>
  <w:p w14:paraId="4435DE08" w14:textId="77777777" w:rsidR="000B7D68" w:rsidRDefault="000B7D68" w:rsidP="00EA450A">
    <w:pPr>
      <w:pStyle w:val="Header"/>
    </w:pPr>
  </w:p>
  <w:p w14:paraId="6193ABED" w14:textId="77777777" w:rsidR="000B7D68" w:rsidRDefault="000B7D68" w:rsidP="00EA450A">
    <w:pPr>
      <w:pStyle w:val="Header"/>
    </w:pPr>
  </w:p>
  <w:p w14:paraId="793786D3" w14:textId="77777777" w:rsidR="000B7D68" w:rsidRDefault="000B7D68" w:rsidP="00EA450A">
    <w:pPr>
      <w:pStyle w:val="Header"/>
    </w:pPr>
  </w:p>
  <w:p w14:paraId="623C43C9" w14:textId="77777777" w:rsidR="000B7D68" w:rsidRDefault="000B7D68" w:rsidP="00EA450A">
    <w:pPr>
      <w:pStyle w:val="Header"/>
    </w:pPr>
  </w:p>
  <w:p w14:paraId="3D016F07" w14:textId="77777777" w:rsidR="000B7D68" w:rsidRDefault="000B7D68"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B4C"/>
    <w:multiLevelType w:val="hybridMultilevel"/>
    <w:tmpl w:val="7BC25FD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54DAB"/>
    <w:multiLevelType w:val="hybridMultilevel"/>
    <w:tmpl w:val="D62E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F602F"/>
    <w:multiLevelType w:val="multilevel"/>
    <w:tmpl w:val="5D5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37A4D"/>
    <w:multiLevelType w:val="hybridMultilevel"/>
    <w:tmpl w:val="3A0C2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4D1791"/>
    <w:multiLevelType w:val="hybridMultilevel"/>
    <w:tmpl w:val="B088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2C520FC"/>
    <w:multiLevelType w:val="hybridMultilevel"/>
    <w:tmpl w:val="2820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A3331"/>
    <w:multiLevelType w:val="hybridMultilevel"/>
    <w:tmpl w:val="469C3B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EF7FA9"/>
    <w:multiLevelType w:val="hybridMultilevel"/>
    <w:tmpl w:val="AE8EF8B0"/>
    <w:lvl w:ilvl="0" w:tplc="5A3E6BFC">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3336F"/>
    <w:multiLevelType w:val="hybridMultilevel"/>
    <w:tmpl w:val="EACC2666"/>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3" w15:restartNumberingAfterBreak="0">
    <w:nsid w:val="6CF84818"/>
    <w:multiLevelType w:val="hybridMultilevel"/>
    <w:tmpl w:val="9286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AC6FDD"/>
    <w:multiLevelType w:val="multilevel"/>
    <w:tmpl w:val="A38A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707B4"/>
    <w:multiLevelType w:val="multilevel"/>
    <w:tmpl w:val="8716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5"/>
  </w:num>
  <w:num w:numId="4">
    <w:abstractNumId w:val="8"/>
  </w:num>
  <w:num w:numId="5">
    <w:abstractNumId w:val="5"/>
  </w:num>
  <w:num w:numId="6">
    <w:abstractNumId w:val="7"/>
  </w:num>
  <w:num w:numId="7">
    <w:abstractNumId w:val="5"/>
  </w:num>
  <w:num w:numId="8">
    <w:abstractNumId w:val="4"/>
  </w:num>
  <w:num w:numId="9">
    <w:abstractNumId w:val="3"/>
  </w:num>
  <w:num w:numId="10">
    <w:abstractNumId w:val="1"/>
  </w:num>
  <w:num w:numId="11">
    <w:abstractNumId w:val="12"/>
  </w:num>
  <w:num w:numId="12">
    <w:abstractNumId w:val="14"/>
  </w:num>
  <w:num w:numId="13">
    <w:abstractNumId w:val="10"/>
  </w:num>
  <w:num w:numId="14">
    <w:abstractNumId w:val="11"/>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03D11"/>
    <w:rsid w:val="00010C10"/>
    <w:rsid w:val="000120BE"/>
    <w:rsid w:val="0001283A"/>
    <w:rsid w:val="00016695"/>
    <w:rsid w:val="00022747"/>
    <w:rsid w:val="000267FB"/>
    <w:rsid w:val="000310E6"/>
    <w:rsid w:val="00035959"/>
    <w:rsid w:val="0004001E"/>
    <w:rsid w:val="00040DAA"/>
    <w:rsid w:val="00045E54"/>
    <w:rsid w:val="00061121"/>
    <w:rsid w:val="00075653"/>
    <w:rsid w:val="00090787"/>
    <w:rsid w:val="00096E65"/>
    <w:rsid w:val="000A6EFD"/>
    <w:rsid w:val="000B061F"/>
    <w:rsid w:val="000B7D68"/>
    <w:rsid w:val="000D1D7E"/>
    <w:rsid w:val="000E0AFF"/>
    <w:rsid w:val="000F251D"/>
    <w:rsid w:val="000F42FB"/>
    <w:rsid w:val="000F56DB"/>
    <w:rsid w:val="0011057C"/>
    <w:rsid w:val="00114438"/>
    <w:rsid w:val="00117853"/>
    <w:rsid w:val="00123B98"/>
    <w:rsid w:val="00130233"/>
    <w:rsid w:val="00141D51"/>
    <w:rsid w:val="00146F79"/>
    <w:rsid w:val="0015155A"/>
    <w:rsid w:val="00160EFE"/>
    <w:rsid w:val="00163168"/>
    <w:rsid w:val="001653E2"/>
    <w:rsid w:val="0017045E"/>
    <w:rsid w:val="00171B5C"/>
    <w:rsid w:val="00176EF9"/>
    <w:rsid w:val="001809C4"/>
    <w:rsid w:val="00185857"/>
    <w:rsid w:val="001859C9"/>
    <w:rsid w:val="00190D96"/>
    <w:rsid w:val="001A3CDA"/>
    <w:rsid w:val="001B1548"/>
    <w:rsid w:val="001B60A5"/>
    <w:rsid w:val="001B7E75"/>
    <w:rsid w:val="001C5924"/>
    <w:rsid w:val="001C5C19"/>
    <w:rsid w:val="001C62B8"/>
    <w:rsid w:val="001F16A5"/>
    <w:rsid w:val="001F77BA"/>
    <w:rsid w:val="00200CA6"/>
    <w:rsid w:val="00201918"/>
    <w:rsid w:val="002019DD"/>
    <w:rsid w:val="002044E1"/>
    <w:rsid w:val="0022033C"/>
    <w:rsid w:val="00225057"/>
    <w:rsid w:val="00232626"/>
    <w:rsid w:val="00233315"/>
    <w:rsid w:val="0024128F"/>
    <w:rsid w:val="002416FA"/>
    <w:rsid w:val="00245F9A"/>
    <w:rsid w:val="00254462"/>
    <w:rsid w:val="002568F1"/>
    <w:rsid w:val="002652E1"/>
    <w:rsid w:val="0026701D"/>
    <w:rsid w:val="002753CA"/>
    <w:rsid w:val="002803AC"/>
    <w:rsid w:val="00280568"/>
    <w:rsid w:val="00280BA0"/>
    <w:rsid w:val="002856BB"/>
    <w:rsid w:val="002873B1"/>
    <w:rsid w:val="00287451"/>
    <w:rsid w:val="00291EA5"/>
    <w:rsid w:val="00294A57"/>
    <w:rsid w:val="00295DD0"/>
    <w:rsid w:val="002A023B"/>
    <w:rsid w:val="002B1E6C"/>
    <w:rsid w:val="002C14BE"/>
    <w:rsid w:val="002C2D40"/>
    <w:rsid w:val="002C4EB7"/>
    <w:rsid w:val="002D158C"/>
    <w:rsid w:val="002D1A11"/>
    <w:rsid w:val="002F03FE"/>
    <w:rsid w:val="002F798B"/>
    <w:rsid w:val="002F7CEC"/>
    <w:rsid w:val="003120C7"/>
    <w:rsid w:val="00312FED"/>
    <w:rsid w:val="00313C81"/>
    <w:rsid w:val="00341130"/>
    <w:rsid w:val="00352C8D"/>
    <w:rsid w:val="00357478"/>
    <w:rsid w:val="00360215"/>
    <w:rsid w:val="00381021"/>
    <w:rsid w:val="00390B5B"/>
    <w:rsid w:val="003A056E"/>
    <w:rsid w:val="003B651B"/>
    <w:rsid w:val="003B66FC"/>
    <w:rsid w:val="003D1FF9"/>
    <w:rsid w:val="003D35A1"/>
    <w:rsid w:val="003E02BD"/>
    <w:rsid w:val="003E19AE"/>
    <w:rsid w:val="003E2D18"/>
    <w:rsid w:val="003F7617"/>
    <w:rsid w:val="00401D5C"/>
    <w:rsid w:val="00411E09"/>
    <w:rsid w:val="004145AE"/>
    <w:rsid w:val="00415E13"/>
    <w:rsid w:val="004168ED"/>
    <w:rsid w:val="00416EDF"/>
    <w:rsid w:val="00424881"/>
    <w:rsid w:val="00425710"/>
    <w:rsid w:val="00430703"/>
    <w:rsid w:val="00437C9A"/>
    <w:rsid w:val="0044005E"/>
    <w:rsid w:val="00444B44"/>
    <w:rsid w:val="0045078E"/>
    <w:rsid w:val="00454CF7"/>
    <w:rsid w:val="00460DDE"/>
    <w:rsid w:val="00462AA6"/>
    <w:rsid w:val="0046375B"/>
    <w:rsid w:val="004643F8"/>
    <w:rsid w:val="0046484A"/>
    <w:rsid w:val="004737F3"/>
    <w:rsid w:val="0048276F"/>
    <w:rsid w:val="00482A78"/>
    <w:rsid w:val="00487FD2"/>
    <w:rsid w:val="00494E81"/>
    <w:rsid w:val="004A06B7"/>
    <w:rsid w:val="004A1799"/>
    <w:rsid w:val="004A71BB"/>
    <w:rsid w:val="004B0D5E"/>
    <w:rsid w:val="004C5659"/>
    <w:rsid w:val="004C6B27"/>
    <w:rsid w:val="00501F6D"/>
    <w:rsid w:val="00506B29"/>
    <w:rsid w:val="005133FF"/>
    <w:rsid w:val="005149E4"/>
    <w:rsid w:val="005225CC"/>
    <w:rsid w:val="005339B7"/>
    <w:rsid w:val="005519E2"/>
    <w:rsid w:val="00556293"/>
    <w:rsid w:val="005638A6"/>
    <w:rsid w:val="00575BDF"/>
    <w:rsid w:val="00580D91"/>
    <w:rsid w:val="005812CA"/>
    <w:rsid w:val="005857A6"/>
    <w:rsid w:val="00592EA6"/>
    <w:rsid w:val="005A16BB"/>
    <w:rsid w:val="005A60BB"/>
    <w:rsid w:val="005B1B13"/>
    <w:rsid w:val="005C2939"/>
    <w:rsid w:val="005C4E03"/>
    <w:rsid w:val="005C60E2"/>
    <w:rsid w:val="005D2242"/>
    <w:rsid w:val="005D6DD4"/>
    <w:rsid w:val="005E46E7"/>
    <w:rsid w:val="005E490D"/>
    <w:rsid w:val="005F2738"/>
    <w:rsid w:val="005F7413"/>
    <w:rsid w:val="00604453"/>
    <w:rsid w:val="00614EEF"/>
    <w:rsid w:val="00625084"/>
    <w:rsid w:val="00633EE4"/>
    <w:rsid w:val="00642E91"/>
    <w:rsid w:val="00647B3E"/>
    <w:rsid w:val="00657B13"/>
    <w:rsid w:val="0066124C"/>
    <w:rsid w:val="00663675"/>
    <w:rsid w:val="006662E4"/>
    <w:rsid w:val="00673BA8"/>
    <w:rsid w:val="00676BC7"/>
    <w:rsid w:val="0068079E"/>
    <w:rsid w:val="00692809"/>
    <w:rsid w:val="00692C8C"/>
    <w:rsid w:val="006A1F35"/>
    <w:rsid w:val="006A2C1C"/>
    <w:rsid w:val="006B6699"/>
    <w:rsid w:val="006C4BDA"/>
    <w:rsid w:val="006C6343"/>
    <w:rsid w:val="006D3593"/>
    <w:rsid w:val="006E1D40"/>
    <w:rsid w:val="006E6E64"/>
    <w:rsid w:val="006F0CC2"/>
    <w:rsid w:val="006F7A5F"/>
    <w:rsid w:val="00700D01"/>
    <w:rsid w:val="00701800"/>
    <w:rsid w:val="00702D50"/>
    <w:rsid w:val="007126B0"/>
    <w:rsid w:val="00712B94"/>
    <w:rsid w:val="0071426C"/>
    <w:rsid w:val="0071574E"/>
    <w:rsid w:val="00716F4E"/>
    <w:rsid w:val="00721344"/>
    <w:rsid w:val="00722D1C"/>
    <w:rsid w:val="00737708"/>
    <w:rsid w:val="007475A4"/>
    <w:rsid w:val="007525FE"/>
    <w:rsid w:val="00753B70"/>
    <w:rsid w:val="00762B79"/>
    <w:rsid w:val="00766A96"/>
    <w:rsid w:val="007679A6"/>
    <w:rsid w:val="00770D6C"/>
    <w:rsid w:val="007717BA"/>
    <w:rsid w:val="00787D1F"/>
    <w:rsid w:val="00790516"/>
    <w:rsid w:val="007A5F84"/>
    <w:rsid w:val="007B1F52"/>
    <w:rsid w:val="007B4E0B"/>
    <w:rsid w:val="007B77F2"/>
    <w:rsid w:val="007C033F"/>
    <w:rsid w:val="007C3871"/>
    <w:rsid w:val="007D1A0D"/>
    <w:rsid w:val="007E4CB7"/>
    <w:rsid w:val="008032D2"/>
    <w:rsid w:val="008043D6"/>
    <w:rsid w:val="00810AF4"/>
    <w:rsid w:val="0081446C"/>
    <w:rsid w:val="00815E4C"/>
    <w:rsid w:val="00822D02"/>
    <w:rsid w:val="00823DC3"/>
    <w:rsid w:val="00831233"/>
    <w:rsid w:val="008336B0"/>
    <w:rsid w:val="00836D6A"/>
    <w:rsid w:val="008467A8"/>
    <w:rsid w:val="0086121C"/>
    <w:rsid w:val="00861829"/>
    <w:rsid w:val="0087004C"/>
    <w:rsid w:val="008712A4"/>
    <w:rsid w:val="008732D2"/>
    <w:rsid w:val="00873E6B"/>
    <w:rsid w:val="00881B91"/>
    <w:rsid w:val="00882AEC"/>
    <w:rsid w:val="008A07F0"/>
    <w:rsid w:val="008A0DD9"/>
    <w:rsid w:val="008B24FB"/>
    <w:rsid w:val="008B75D3"/>
    <w:rsid w:val="008C0CA7"/>
    <w:rsid w:val="008C6034"/>
    <w:rsid w:val="008D337D"/>
    <w:rsid w:val="008E236B"/>
    <w:rsid w:val="008F2395"/>
    <w:rsid w:val="00901CFD"/>
    <w:rsid w:val="0090421B"/>
    <w:rsid w:val="00933046"/>
    <w:rsid w:val="009426BB"/>
    <w:rsid w:val="009630DE"/>
    <w:rsid w:val="00974278"/>
    <w:rsid w:val="00982B5B"/>
    <w:rsid w:val="00993157"/>
    <w:rsid w:val="0099743A"/>
    <w:rsid w:val="009A2FB5"/>
    <w:rsid w:val="009A5C37"/>
    <w:rsid w:val="009B2B47"/>
    <w:rsid w:val="009B2D6D"/>
    <w:rsid w:val="009B72EA"/>
    <w:rsid w:val="009C3B9B"/>
    <w:rsid w:val="009C42A7"/>
    <w:rsid w:val="009C6B5F"/>
    <w:rsid w:val="009D1769"/>
    <w:rsid w:val="009E4EDD"/>
    <w:rsid w:val="009F4FCE"/>
    <w:rsid w:val="00A03369"/>
    <w:rsid w:val="00A12837"/>
    <w:rsid w:val="00A13272"/>
    <w:rsid w:val="00A256D2"/>
    <w:rsid w:val="00A36832"/>
    <w:rsid w:val="00A47818"/>
    <w:rsid w:val="00A51CCD"/>
    <w:rsid w:val="00A552F3"/>
    <w:rsid w:val="00A62094"/>
    <w:rsid w:val="00A6642B"/>
    <w:rsid w:val="00A968D0"/>
    <w:rsid w:val="00AA0BB3"/>
    <w:rsid w:val="00AA37F2"/>
    <w:rsid w:val="00AA7DD2"/>
    <w:rsid w:val="00AB4E5D"/>
    <w:rsid w:val="00AC4BCD"/>
    <w:rsid w:val="00AD4D4D"/>
    <w:rsid w:val="00AE01E0"/>
    <w:rsid w:val="00B00330"/>
    <w:rsid w:val="00B05569"/>
    <w:rsid w:val="00B0679F"/>
    <w:rsid w:val="00B11179"/>
    <w:rsid w:val="00B2781C"/>
    <w:rsid w:val="00B3295B"/>
    <w:rsid w:val="00B71510"/>
    <w:rsid w:val="00B743E0"/>
    <w:rsid w:val="00B81DC4"/>
    <w:rsid w:val="00B85020"/>
    <w:rsid w:val="00BA334E"/>
    <w:rsid w:val="00BC2139"/>
    <w:rsid w:val="00BC7FEE"/>
    <w:rsid w:val="00BD0FFA"/>
    <w:rsid w:val="00BD7359"/>
    <w:rsid w:val="00BE2787"/>
    <w:rsid w:val="00C03FD4"/>
    <w:rsid w:val="00C1472B"/>
    <w:rsid w:val="00C1552B"/>
    <w:rsid w:val="00C31275"/>
    <w:rsid w:val="00C330CD"/>
    <w:rsid w:val="00C374E3"/>
    <w:rsid w:val="00C4110E"/>
    <w:rsid w:val="00C412FD"/>
    <w:rsid w:val="00C419A5"/>
    <w:rsid w:val="00C527DA"/>
    <w:rsid w:val="00C65EF4"/>
    <w:rsid w:val="00C7484D"/>
    <w:rsid w:val="00C7673E"/>
    <w:rsid w:val="00C8282D"/>
    <w:rsid w:val="00C83E18"/>
    <w:rsid w:val="00C84B80"/>
    <w:rsid w:val="00C87440"/>
    <w:rsid w:val="00CA1C09"/>
    <w:rsid w:val="00CB5012"/>
    <w:rsid w:val="00CC40A0"/>
    <w:rsid w:val="00CC7612"/>
    <w:rsid w:val="00CD735A"/>
    <w:rsid w:val="00CE2379"/>
    <w:rsid w:val="00CE70B5"/>
    <w:rsid w:val="00CF2B27"/>
    <w:rsid w:val="00D178C9"/>
    <w:rsid w:val="00D21790"/>
    <w:rsid w:val="00D22F1A"/>
    <w:rsid w:val="00D23090"/>
    <w:rsid w:val="00D2337F"/>
    <w:rsid w:val="00D354DA"/>
    <w:rsid w:val="00D55F7E"/>
    <w:rsid w:val="00D57AD2"/>
    <w:rsid w:val="00D67234"/>
    <w:rsid w:val="00D72215"/>
    <w:rsid w:val="00D73482"/>
    <w:rsid w:val="00D739AB"/>
    <w:rsid w:val="00D85E91"/>
    <w:rsid w:val="00DA2B30"/>
    <w:rsid w:val="00DB36CB"/>
    <w:rsid w:val="00DC1337"/>
    <w:rsid w:val="00DD21E4"/>
    <w:rsid w:val="00DD6892"/>
    <w:rsid w:val="00DD717B"/>
    <w:rsid w:val="00DE3DF9"/>
    <w:rsid w:val="00DF084E"/>
    <w:rsid w:val="00DF3D03"/>
    <w:rsid w:val="00DF4E3A"/>
    <w:rsid w:val="00E03783"/>
    <w:rsid w:val="00E117EA"/>
    <w:rsid w:val="00E13DE2"/>
    <w:rsid w:val="00E14C13"/>
    <w:rsid w:val="00E20D71"/>
    <w:rsid w:val="00E2225F"/>
    <w:rsid w:val="00E24C49"/>
    <w:rsid w:val="00E3107B"/>
    <w:rsid w:val="00E34499"/>
    <w:rsid w:val="00E50C69"/>
    <w:rsid w:val="00E57991"/>
    <w:rsid w:val="00E6044B"/>
    <w:rsid w:val="00E63E06"/>
    <w:rsid w:val="00E6469B"/>
    <w:rsid w:val="00E65942"/>
    <w:rsid w:val="00E66758"/>
    <w:rsid w:val="00E75451"/>
    <w:rsid w:val="00E77941"/>
    <w:rsid w:val="00E8531B"/>
    <w:rsid w:val="00E86428"/>
    <w:rsid w:val="00E86EBF"/>
    <w:rsid w:val="00E933BD"/>
    <w:rsid w:val="00E94899"/>
    <w:rsid w:val="00EA0099"/>
    <w:rsid w:val="00EA450A"/>
    <w:rsid w:val="00EA4D17"/>
    <w:rsid w:val="00EA5F70"/>
    <w:rsid w:val="00EA6CEA"/>
    <w:rsid w:val="00EB627E"/>
    <w:rsid w:val="00EC49C2"/>
    <w:rsid w:val="00EC759A"/>
    <w:rsid w:val="00ED0F47"/>
    <w:rsid w:val="00EE0AEF"/>
    <w:rsid w:val="00EE0B41"/>
    <w:rsid w:val="00EE0C4F"/>
    <w:rsid w:val="00EE3683"/>
    <w:rsid w:val="00EE5301"/>
    <w:rsid w:val="00EE7286"/>
    <w:rsid w:val="00EE7455"/>
    <w:rsid w:val="00EF1E92"/>
    <w:rsid w:val="00F0718B"/>
    <w:rsid w:val="00F17551"/>
    <w:rsid w:val="00F305A9"/>
    <w:rsid w:val="00F3088C"/>
    <w:rsid w:val="00F3184F"/>
    <w:rsid w:val="00F32D39"/>
    <w:rsid w:val="00F3322C"/>
    <w:rsid w:val="00F37279"/>
    <w:rsid w:val="00F40D30"/>
    <w:rsid w:val="00F45D59"/>
    <w:rsid w:val="00F51AA7"/>
    <w:rsid w:val="00F5582C"/>
    <w:rsid w:val="00F60B28"/>
    <w:rsid w:val="00F6284A"/>
    <w:rsid w:val="00F66199"/>
    <w:rsid w:val="00F724CB"/>
    <w:rsid w:val="00F8281B"/>
    <w:rsid w:val="00F85B31"/>
    <w:rsid w:val="00F92888"/>
    <w:rsid w:val="00F94C10"/>
    <w:rsid w:val="00FA0CA2"/>
    <w:rsid w:val="00FA3EC5"/>
    <w:rsid w:val="00FB4971"/>
    <w:rsid w:val="00FC3B6C"/>
    <w:rsid w:val="00FD05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A0E6A57"/>
  <w15:docId w15:val="{325AEE45-6033-4B6E-BA66-933A0682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016695"/>
    <w:rPr>
      <w:color w:val="0000FF" w:themeColor="hyperlink"/>
      <w:u w:val="single"/>
    </w:rPr>
  </w:style>
  <w:style w:type="character" w:styleId="CommentReference">
    <w:name w:val="annotation reference"/>
    <w:basedOn w:val="DefaultParagraphFont"/>
    <w:uiPriority w:val="99"/>
    <w:semiHidden/>
    <w:unhideWhenUsed/>
    <w:rsid w:val="00673BA8"/>
    <w:rPr>
      <w:sz w:val="18"/>
      <w:szCs w:val="18"/>
    </w:rPr>
  </w:style>
  <w:style w:type="paragraph" w:styleId="CommentText">
    <w:name w:val="annotation text"/>
    <w:basedOn w:val="Normal"/>
    <w:link w:val="CommentTextChar"/>
    <w:uiPriority w:val="99"/>
    <w:semiHidden/>
    <w:unhideWhenUsed/>
    <w:rsid w:val="00673BA8"/>
    <w:pPr>
      <w:spacing w:line="240" w:lineRule="auto"/>
    </w:pPr>
    <w:rPr>
      <w:sz w:val="24"/>
      <w:szCs w:val="24"/>
    </w:rPr>
  </w:style>
  <w:style w:type="character" w:customStyle="1" w:styleId="CommentTextChar">
    <w:name w:val="Comment Text Char"/>
    <w:basedOn w:val="DefaultParagraphFont"/>
    <w:link w:val="CommentText"/>
    <w:uiPriority w:val="99"/>
    <w:semiHidden/>
    <w:rsid w:val="00673BA8"/>
    <w:rPr>
      <w:sz w:val="24"/>
      <w:szCs w:val="24"/>
    </w:rPr>
  </w:style>
  <w:style w:type="paragraph" w:styleId="CommentSubject">
    <w:name w:val="annotation subject"/>
    <w:basedOn w:val="CommentText"/>
    <w:next w:val="CommentText"/>
    <w:link w:val="CommentSubjectChar"/>
    <w:uiPriority w:val="99"/>
    <w:semiHidden/>
    <w:unhideWhenUsed/>
    <w:rsid w:val="00673BA8"/>
    <w:rPr>
      <w:b/>
      <w:bCs/>
      <w:sz w:val="20"/>
      <w:szCs w:val="20"/>
    </w:rPr>
  </w:style>
  <w:style w:type="character" w:customStyle="1" w:styleId="CommentSubjectChar">
    <w:name w:val="Comment Subject Char"/>
    <w:basedOn w:val="CommentTextChar"/>
    <w:link w:val="CommentSubject"/>
    <w:uiPriority w:val="99"/>
    <w:semiHidden/>
    <w:rsid w:val="00673BA8"/>
    <w:rPr>
      <w:b/>
      <w:bCs/>
      <w:sz w:val="20"/>
      <w:szCs w:val="20"/>
    </w:rPr>
  </w:style>
  <w:style w:type="character" w:customStyle="1" w:styleId="apple-converted-space">
    <w:name w:val="apple-converted-space"/>
    <w:basedOn w:val="DefaultParagraphFont"/>
    <w:rsid w:val="008732D2"/>
  </w:style>
  <w:style w:type="paragraph" w:customStyle="1" w:styleId="Default">
    <w:name w:val="Default"/>
    <w:rsid w:val="00294A57"/>
    <w:pPr>
      <w:autoSpaceDE w:val="0"/>
      <w:autoSpaceDN w:val="0"/>
      <w:adjustRightInd w:val="0"/>
      <w:spacing w:after="0" w:line="240" w:lineRule="auto"/>
    </w:pPr>
    <w:rPr>
      <w:color w:val="000000"/>
      <w:sz w:val="24"/>
      <w:szCs w:val="24"/>
    </w:rPr>
  </w:style>
  <w:style w:type="paragraph" w:customStyle="1" w:styleId="Bullet1">
    <w:name w:val="Bullet 1"/>
    <w:basedOn w:val="Normal"/>
    <w:link w:val="Bullet1Char"/>
    <w:qFormat/>
    <w:rsid w:val="00F92888"/>
    <w:pPr>
      <w:numPr>
        <w:numId w:val="14"/>
      </w:numPr>
      <w:spacing w:before="80" w:after="0" w:line="240" w:lineRule="auto"/>
    </w:pPr>
    <w:rPr>
      <w:rFonts w:ascii="Calibri" w:eastAsia="Times New Roman" w:hAnsi="Calibri" w:cs="Times New Roman"/>
      <w:sz w:val="21"/>
      <w:szCs w:val="21"/>
      <w:lang w:val="en-US"/>
    </w:rPr>
  </w:style>
  <w:style w:type="character" w:customStyle="1" w:styleId="Bullet1Char">
    <w:name w:val="Bullet 1 Char"/>
    <w:link w:val="Bullet1"/>
    <w:rsid w:val="00F92888"/>
    <w:rPr>
      <w:rFonts w:ascii="Calibri" w:eastAsia="Times New Roman" w:hAnsi="Calibri" w:cs="Times New Roman"/>
      <w:sz w:val="21"/>
      <w:szCs w:val="21"/>
      <w:lang w:val="en-US"/>
    </w:rPr>
  </w:style>
  <w:style w:type="paragraph" w:styleId="Revision">
    <w:name w:val="Revision"/>
    <w:hidden/>
    <w:uiPriority w:val="99"/>
    <w:semiHidden/>
    <w:rsid w:val="007B1F52"/>
    <w:pPr>
      <w:spacing w:after="0" w:line="240" w:lineRule="auto"/>
    </w:pPr>
  </w:style>
  <w:style w:type="table" w:styleId="TableGrid">
    <w:name w:val="Table Grid"/>
    <w:basedOn w:val="TableNormal"/>
    <w:uiPriority w:val="59"/>
    <w:rsid w:val="0057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552">
      <w:bodyDiv w:val="1"/>
      <w:marLeft w:val="0"/>
      <w:marRight w:val="0"/>
      <w:marTop w:val="0"/>
      <w:marBottom w:val="0"/>
      <w:divBdr>
        <w:top w:val="none" w:sz="0" w:space="0" w:color="auto"/>
        <w:left w:val="none" w:sz="0" w:space="0" w:color="auto"/>
        <w:bottom w:val="none" w:sz="0" w:space="0" w:color="auto"/>
        <w:right w:val="none" w:sz="0" w:space="0" w:color="auto"/>
      </w:divBdr>
    </w:div>
    <w:div w:id="323827373">
      <w:bodyDiv w:val="1"/>
      <w:marLeft w:val="0"/>
      <w:marRight w:val="0"/>
      <w:marTop w:val="0"/>
      <w:marBottom w:val="0"/>
      <w:divBdr>
        <w:top w:val="none" w:sz="0" w:space="0" w:color="auto"/>
        <w:left w:val="none" w:sz="0" w:space="0" w:color="auto"/>
        <w:bottom w:val="none" w:sz="0" w:space="0" w:color="auto"/>
        <w:right w:val="none" w:sz="0" w:space="0" w:color="auto"/>
      </w:divBdr>
    </w:div>
    <w:div w:id="1417703208">
      <w:bodyDiv w:val="1"/>
      <w:marLeft w:val="0"/>
      <w:marRight w:val="0"/>
      <w:marTop w:val="0"/>
      <w:marBottom w:val="0"/>
      <w:divBdr>
        <w:top w:val="none" w:sz="0" w:space="0" w:color="auto"/>
        <w:left w:val="none" w:sz="0" w:space="0" w:color="auto"/>
        <w:bottom w:val="none" w:sz="0" w:space="0" w:color="auto"/>
        <w:right w:val="none" w:sz="0" w:space="0" w:color="auto"/>
      </w:divBdr>
    </w:div>
    <w:div w:id="1443957067">
      <w:bodyDiv w:val="1"/>
      <w:marLeft w:val="0"/>
      <w:marRight w:val="0"/>
      <w:marTop w:val="0"/>
      <w:marBottom w:val="0"/>
      <w:divBdr>
        <w:top w:val="none" w:sz="0" w:space="0" w:color="auto"/>
        <w:left w:val="none" w:sz="0" w:space="0" w:color="auto"/>
        <w:bottom w:val="none" w:sz="0" w:space="0" w:color="auto"/>
        <w:right w:val="none" w:sz="0" w:space="0" w:color="auto"/>
      </w:divBdr>
    </w:div>
    <w:div w:id="1510675154">
      <w:bodyDiv w:val="1"/>
      <w:marLeft w:val="0"/>
      <w:marRight w:val="0"/>
      <w:marTop w:val="0"/>
      <w:marBottom w:val="0"/>
      <w:divBdr>
        <w:top w:val="none" w:sz="0" w:space="0" w:color="auto"/>
        <w:left w:val="none" w:sz="0" w:space="0" w:color="auto"/>
        <w:bottom w:val="none" w:sz="0" w:space="0" w:color="auto"/>
        <w:right w:val="none" w:sz="0" w:space="0" w:color="auto"/>
      </w:divBdr>
    </w:div>
    <w:div w:id="1966307134">
      <w:bodyDiv w:val="1"/>
      <w:marLeft w:val="0"/>
      <w:marRight w:val="0"/>
      <w:marTop w:val="0"/>
      <w:marBottom w:val="0"/>
      <w:divBdr>
        <w:top w:val="none" w:sz="0" w:space="0" w:color="auto"/>
        <w:left w:val="none" w:sz="0" w:space="0" w:color="auto"/>
        <w:bottom w:val="none" w:sz="0" w:space="0" w:color="auto"/>
        <w:right w:val="none" w:sz="0" w:space="0" w:color="auto"/>
      </w:divBdr>
    </w:div>
    <w:div w:id="1983659059">
      <w:bodyDiv w:val="1"/>
      <w:marLeft w:val="0"/>
      <w:marRight w:val="0"/>
      <w:marTop w:val="0"/>
      <w:marBottom w:val="0"/>
      <w:divBdr>
        <w:top w:val="none" w:sz="0" w:space="0" w:color="auto"/>
        <w:left w:val="none" w:sz="0" w:space="0" w:color="auto"/>
        <w:bottom w:val="none" w:sz="0" w:space="0" w:color="auto"/>
        <w:right w:val="none" w:sz="0" w:space="0" w:color="auto"/>
      </w:divBdr>
    </w:div>
    <w:div w:id="1985424555">
      <w:bodyDiv w:val="1"/>
      <w:marLeft w:val="0"/>
      <w:marRight w:val="0"/>
      <w:marTop w:val="0"/>
      <w:marBottom w:val="0"/>
      <w:divBdr>
        <w:top w:val="none" w:sz="0" w:space="0" w:color="auto"/>
        <w:left w:val="none" w:sz="0" w:space="0" w:color="auto"/>
        <w:bottom w:val="none" w:sz="0" w:space="0" w:color="auto"/>
        <w:right w:val="none" w:sz="0" w:space="0" w:color="auto"/>
      </w:divBdr>
    </w:div>
    <w:div w:id="21186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10" ma:contentTypeDescription="Create a new document." ma:contentTypeScope="" ma:versionID="bc74909e921b86a386ddc9c7c78f373f">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fb1d3dfba4c507c52e1953ae0c95985d"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10652E-B79A-4752-A01F-61FD9FCE8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8D25F-19AB-4F87-87D1-FE857C9A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ADDA1-F207-4F0E-A9A8-A4AD122D0011}">
  <ds:schemaRefs>
    <ds:schemaRef ds:uri="http://schemas.microsoft.com/sharepoint/v3/contenttype/forms"/>
  </ds:schemaRefs>
</ds:datastoreItem>
</file>

<file path=customXml/itemProps4.xml><?xml version="1.0" encoding="utf-8"?>
<ds:datastoreItem xmlns:ds="http://schemas.openxmlformats.org/officeDocument/2006/customXml" ds:itemID="{7B300B4C-28F8-483E-B8C4-7753D0C3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Nihar Khanna</dc:creator>
  <cp:lastModifiedBy>Mushtaq Sobhan</cp:lastModifiedBy>
  <cp:revision>2</cp:revision>
  <cp:lastPrinted>2017-09-12T06:01:00Z</cp:lastPrinted>
  <dcterms:created xsi:type="dcterms:W3CDTF">2019-09-11T05:37:00Z</dcterms:created>
  <dcterms:modified xsi:type="dcterms:W3CDTF">2019-09-11T05:37:00Z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