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29"/>
        <w:gridCol w:w="2096"/>
      </w:tblGrid>
      <w:tr w:rsidR="004966A3" w14:paraId="69228805" w14:textId="77777777" w:rsidTr="000B4D7A">
        <w:trPr>
          <w:cantSplit/>
          <w:trHeight w:val="1540"/>
        </w:trPr>
        <w:tc>
          <w:tcPr>
            <w:tcW w:w="3900" w:type="pct"/>
          </w:tcPr>
          <w:p w14:paraId="33E3EF3C" w14:textId="77777777" w:rsidR="002C0991" w:rsidRPr="00514473" w:rsidRDefault="000B4D7A" w:rsidP="00DD6876">
            <w:pPr>
              <w:pStyle w:val="DepartmentTitle"/>
              <w:jc w:val="center"/>
              <w:rPr>
                <w:sz w:val="32"/>
              </w:rPr>
            </w:pPr>
            <w:bookmarkStart w:id="0" w:name="bmTop"/>
            <w:bookmarkStart w:id="1" w:name="_GoBack"/>
            <w:bookmarkEnd w:id="0"/>
            <w:bookmarkEnd w:id="1"/>
            <w:r w:rsidRPr="00514473">
              <w:rPr>
                <w:sz w:val="32"/>
              </w:rPr>
              <w:t xml:space="preserve">                      </w:t>
            </w:r>
            <w:r w:rsidR="00027DEB" w:rsidRPr="00514473">
              <w:rPr>
                <w:sz w:val="32"/>
              </w:rPr>
              <w:t>Department of Health and</w:t>
            </w:r>
          </w:p>
          <w:p w14:paraId="4A5DA910" w14:textId="77777777" w:rsidR="002C0991" w:rsidRPr="00514473" w:rsidRDefault="000B4D7A" w:rsidP="00DD6876">
            <w:pPr>
              <w:pStyle w:val="Sub-branch"/>
              <w:spacing w:before="40" w:after="120"/>
              <w:jc w:val="center"/>
              <w:rPr>
                <w:caps w:val="0"/>
                <w:w w:val="100"/>
                <w:sz w:val="32"/>
                <w:szCs w:val="24"/>
              </w:rPr>
            </w:pPr>
            <w:r w:rsidRPr="00514473">
              <w:rPr>
                <w:caps w:val="0"/>
                <w:w w:val="100"/>
                <w:sz w:val="32"/>
                <w:szCs w:val="24"/>
              </w:rPr>
              <w:t xml:space="preserve">                      </w:t>
            </w:r>
            <w:r w:rsidR="00DC2582" w:rsidRPr="00514473">
              <w:rPr>
                <w:caps w:val="0"/>
                <w:w w:val="100"/>
                <w:sz w:val="32"/>
                <w:szCs w:val="24"/>
              </w:rPr>
              <w:t>Ta</w:t>
            </w:r>
            <w:r w:rsidR="00A80F69" w:rsidRPr="00514473">
              <w:rPr>
                <w:caps w:val="0"/>
                <w:w w:val="100"/>
                <w:sz w:val="32"/>
                <w:szCs w:val="24"/>
              </w:rPr>
              <w:t>smanian Health Service</w:t>
            </w:r>
          </w:p>
          <w:p w14:paraId="062BA39B" w14:textId="77777777" w:rsidR="00DD6876" w:rsidRPr="00DD6876" w:rsidRDefault="00DD6876" w:rsidP="00DD6876">
            <w:pPr>
              <w:pStyle w:val="Sub-branch"/>
              <w:spacing w:before="40" w:after="120"/>
              <w:jc w:val="center"/>
              <w:rPr>
                <w:caps w:val="0"/>
                <w:w w:val="100"/>
                <w:sz w:val="8"/>
                <w:szCs w:val="24"/>
              </w:rPr>
            </w:pPr>
          </w:p>
          <w:p w14:paraId="53302E26" w14:textId="77777777" w:rsidR="00DD6876" w:rsidRDefault="000B4D7A" w:rsidP="00514473">
            <w:pPr>
              <w:pStyle w:val="Heading1"/>
              <w:tabs>
                <w:tab w:val="left" w:pos="425"/>
                <w:tab w:val="left" w:pos="8280"/>
                <w:tab w:val="left" w:pos="9180"/>
              </w:tabs>
              <w:spacing w:after="240"/>
              <w:ind w:left="142"/>
              <w:jc w:val="center"/>
            </w:pPr>
            <w:r>
              <w:t xml:space="preserve">               </w:t>
            </w:r>
            <w:r w:rsidR="00DD6876">
              <w:t>Statement of Duties</w:t>
            </w:r>
          </w:p>
        </w:tc>
        <w:tc>
          <w:tcPr>
            <w:tcW w:w="1100" w:type="pct"/>
          </w:tcPr>
          <w:p w14:paraId="7A675486" w14:textId="77777777" w:rsidR="004966A3" w:rsidRDefault="0021438D">
            <w:pPr>
              <w:pStyle w:val="Logo"/>
            </w:pPr>
            <w:r>
              <w:rPr>
                <w:noProof/>
                <w:lang w:eastAsia="en-AU"/>
              </w:rPr>
              <w:drawing>
                <wp:inline distT="0" distB="0" distL="0" distR="0" wp14:anchorId="5020A847" wp14:editId="0FE4882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6CC92505" w14:textId="77777777" w:rsidR="005713D6" w:rsidRPr="005713D6" w:rsidRDefault="005713D6" w:rsidP="005713D6">
      <w:pPr>
        <w:spacing w:after="0" w:line="240" w:lineRule="auto"/>
        <w:rPr>
          <w:i/>
          <w:sz w:val="2"/>
          <w:lang w:eastAsia="en-A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2527"/>
        <w:gridCol w:w="2492"/>
      </w:tblGrid>
      <w:tr w:rsidR="005713D6" w:rsidRPr="00216572" w14:paraId="2E360AC0" w14:textId="77777777" w:rsidTr="00514473">
        <w:tc>
          <w:tcPr>
            <w:tcW w:w="2295" w:type="pct"/>
            <w:tcBorders>
              <w:top w:val="single" w:sz="4" w:space="0" w:color="auto"/>
              <w:left w:val="single" w:sz="4" w:space="0" w:color="auto"/>
              <w:bottom w:val="single" w:sz="4" w:space="0" w:color="auto"/>
              <w:right w:val="single" w:sz="4" w:space="0" w:color="auto"/>
            </w:tcBorders>
          </w:tcPr>
          <w:p w14:paraId="7B9E1EA8" w14:textId="50E7C3DE" w:rsidR="005713D6" w:rsidRPr="00216572" w:rsidRDefault="005713D6" w:rsidP="005713D6">
            <w:pPr>
              <w:pStyle w:val="InformationBlockfillin"/>
              <w:tabs>
                <w:tab w:val="left" w:pos="425"/>
                <w:tab w:val="left" w:pos="8280"/>
                <w:tab w:val="left" w:pos="9180"/>
              </w:tabs>
              <w:spacing w:line="300" w:lineRule="exact"/>
              <w:rPr>
                <w:rFonts w:cs="Arial"/>
                <w:b/>
                <w:iCs/>
                <w:kern w:val="36"/>
                <w:lang w:eastAsia="en-AU"/>
              </w:rPr>
            </w:pPr>
            <w:r w:rsidRPr="00216572">
              <w:rPr>
                <w:rStyle w:val="InformationBlockChar"/>
              </w:rPr>
              <w:t xml:space="preserve">Position Title: </w:t>
            </w:r>
            <w:r w:rsidR="00A93086" w:rsidRPr="00216572">
              <w:rPr>
                <w:rFonts w:cs="Arial"/>
                <w:iCs/>
                <w:kern w:val="36"/>
                <w:lang w:eastAsia="en-AU"/>
              </w:rPr>
              <w:fldChar w:fldCharType="begin"/>
            </w:r>
            <w:r w:rsidR="00A93086" w:rsidRPr="00216572">
              <w:rPr>
                <w:rFonts w:cs="Arial"/>
                <w:iCs/>
                <w:kern w:val="36"/>
                <w:lang w:eastAsia="en-AU"/>
              </w:rPr>
              <w:instrText xml:space="preserve"> DOCPROPERTY  PositionTitle  \* MERGEFORMAT </w:instrText>
            </w:r>
            <w:r w:rsidR="00A93086" w:rsidRPr="00216572">
              <w:rPr>
                <w:rFonts w:cs="Arial"/>
                <w:iCs/>
                <w:kern w:val="36"/>
                <w:lang w:eastAsia="en-AU"/>
              </w:rPr>
              <w:fldChar w:fldCharType="separate"/>
            </w:r>
            <w:r w:rsidR="002B154B">
              <w:rPr>
                <w:rFonts w:cs="Arial"/>
                <w:iCs/>
                <w:kern w:val="36"/>
                <w:lang w:eastAsia="en-AU"/>
              </w:rPr>
              <w:t>Clinical Nurse Consultant - McGrath Breast Care Nurse</w:t>
            </w:r>
            <w:r w:rsidR="00A93086" w:rsidRPr="00216572">
              <w:rPr>
                <w:rFonts w:cs="Arial"/>
                <w:iCs/>
                <w:kern w:val="36"/>
                <w:lang w:eastAsia="en-AU"/>
              </w:rPr>
              <w:fldChar w:fldCharType="end"/>
            </w:r>
          </w:p>
        </w:tc>
        <w:tc>
          <w:tcPr>
            <w:tcW w:w="1362" w:type="pct"/>
            <w:tcBorders>
              <w:top w:val="single" w:sz="4" w:space="0" w:color="auto"/>
              <w:left w:val="single" w:sz="4" w:space="0" w:color="auto"/>
              <w:bottom w:val="single" w:sz="4" w:space="0" w:color="auto"/>
              <w:right w:val="single" w:sz="4" w:space="0" w:color="auto"/>
            </w:tcBorders>
          </w:tcPr>
          <w:p w14:paraId="7C0B1E52" w14:textId="77777777" w:rsidR="005713D6" w:rsidRPr="00216572" w:rsidRDefault="005713D6" w:rsidP="00216572">
            <w:pPr>
              <w:pStyle w:val="InformationBlockfillin"/>
              <w:tabs>
                <w:tab w:val="left" w:pos="425"/>
                <w:tab w:val="left" w:pos="8280"/>
                <w:tab w:val="left" w:pos="9180"/>
              </w:tabs>
              <w:spacing w:line="300" w:lineRule="exact"/>
              <w:rPr>
                <w:rFonts w:cs="Arial"/>
                <w:iCs/>
                <w:kern w:val="36"/>
                <w:lang w:eastAsia="en-AU"/>
              </w:rPr>
            </w:pPr>
            <w:r w:rsidRPr="00216572">
              <w:rPr>
                <w:rFonts w:cs="Arial"/>
                <w:b/>
                <w:iCs/>
                <w:kern w:val="36"/>
                <w:lang w:eastAsia="en-AU"/>
              </w:rPr>
              <w:t xml:space="preserve">Position Number: </w:t>
            </w:r>
            <w:r w:rsidR="00216572" w:rsidRPr="00216572">
              <w:rPr>
                <w:rFonts w:cs="Arial"/>
                <w:iCs/>
                <w:kern w:val="36"/>
                <w:lang w:eastAsia="en-AU"/>
              </w:rPr>
              <w:t>Generic</w:t>
            </w:r>
          </w:p>
        </w:tc>
        <w:tc>
          <w:tcPr>
            <w:tcW w:w="1343" w:type="pct"/>
            <w:tcBorders>
              <w:top w:val="single" w:sz="4" w:space="0" w:color="auto"/>
              <w:left w:val="single" w:sz="4" w:space="0" w:color="auto"/>
              <w:bottom w:val="single" w:sz="4" w:space="0" w:color="auto"/>
              <w:right w:val="single" w:sz="4" w:space="0" w:color="auto"/>
            </w:tcBorders>
          </w:tcPr>
          <w:p w14:paraId="51972367" w14:textId="77777777" w:rsidR="005713D6" w:rsidRPr="00216572" w:rsidRDefault="005713D6" w:rsidP="00216572">
            <w:pPr>
              <w:pStyle w:val="InformationBlockfillin"/>
              <w:tabs>
                <w:tab w:val="left" w:pos="425"/>
                <w:tab w:val="left" w:pos="8280"/>
                <w:tab w:val="left" w:pos="9180"/>
              </w:tabs>
              <w:spacing w:line="300" w:lineRule="exact"/>
              <w:rPr>
                <w:rFonts w:cs="Arial"/>
                <w:iCs/>
                <w:kern w:val="36"/>
                <w:lang w:eastAsia="en-AU"/>
              </w:rPr>
            </w:pPr>
            <w:r w:rsidRPr="00216572">
              <w:rPr>
                <w:rStyle w:val="InformationBlockChar"/>
              </w:rPr>
              <w:t xml:space="preserve">Effective Date: </w:t>
            </w:r>
            <w:r w:rsidR="00216572" w:rsidRPr="00216572">
              <w:rPr>
                <w:rStyle w:val="InformationBlockChar"/>
                <w:b w:val="0"/>
              </w:rPr>
              <w:t>February 2019</w:t>
            </w:r>
          </w:p>
        </w:tc>
      </w:tr>
      <w:tr w:rsidR="005713D6" w:rsidRPr="00216572" w14:paraId="462B6363" w14:textId="77777777" w:rsidTr="00514473">
        <w:tc>
          <w:tcPr>
            <w:tcW w:w="5000" w:type="pct"/>
            <w:gridSpan w:val="3"/>
            <w:tcBorders>
              <w:top w:val="single" w:sz="4" w:space="0" w:color="auto"/>
              <w:left w:val="single" w:sz="4" w:space="0" w:color="auto"/>
              <w:bottom w:val="single" w:sz="4" w:space="0" w:color="auto"/>
              <w:right w:val="single" w:sz="4" w:space="0" w:color="auto"/>
            </w:tcBorders>
          </w:tcPr>
          <w:p w14:paraId="6A47238A" w14:textId="6F9A2138" w:rsidR="005713D6" w:rsidRPr="00216572" w:rsidRDefault="005713D6" w:rsidP="00514473">
            <w:pPr>
              <w:spacing w:before="40" w:after="80"/>
              <w:rPr>
                <w:sz w:val="22"/>
              </w:rPr>
            </w:pPr>
            <w:r w:rsidRPr="00216572">
              <w:rPr>
                <w:rStyle w:val="InformationBlockChar"/>
              </w:rPr>
              <w:t xml:space="preserve">Group and Unit: </w:t>
            </w:r>
            <w:bookmarkStart w:id="2" w:name="bmTHSUnit"/>
            <w:bookmarkEnd w:id="2"/>
            <w:r w:rsidR="00255AFB" w:rsidRPr="00216572">
              <w:rPr>
                <w:rStyle w:val="InformationBlockChar"/>
                <w:b w:val="0"/>
              </w:rPr>
              <w:t>Tasmanian Health Service</w:t>
            </w:r>
            <w:r w:rsidR="00514473">
              <w:rPr>
                <w:rStyle w:val="InformationBlockChar"/>
                <w:b w:val="0"/>
              </w:rPr>
              <w:t xml:space="preserve"> (THS)</w:t>
            </w:r>
            <w:r w:rsidR="007D56EE" w:rsidRPr="00514473">
              <w:rPr>
                <w:sz w:val="22"/>
              </w:rPr>
              <w:fldChar w:fldCharType="begin"/>
            </w:r>
            <w:r w:rsidR="00C11881" w:rsidRPr="00514473">
              <w:rPr>
                <w:sz w:val="22"/>
              </w:rPr>
              <w:instrText xml:space="preserve"> DOCPROPERTY  DeptOpUnit  \* MERGEFORMAT </w:instrText>
            </w:r>
            <w:r w:rsidR="007D56EE" w:rsidRPr="00514473">
              <w:rPr>
                <w:sz w:val="22"/>
              </w:rPr>
              <w:fldChar w:fldCharType="end"/>
            </w:r>
            <w:r w:rsidR="00514473" w:rsidRPr="00514473">
              <w:rPr>
                <w:sz w:val="22"/>
              </w:rPr>
              <w:t xml:space="preserve"> - </w:t>
            </w:r>
            <w:r w:rsidR="00216572" w:rsidRPr="00216572">
              <w:rPr>
                <w:rStyle w:val="InformationBlockChar"/>
                <w:b w:val="0"/>
              </w:rPr>
              <w:t>Population Screening and Cancer Prevention</w:t>
            </w:r>
          </w:p>
        </w:tc>
      </w:tr>
      <w:tr w:rsidR="005713D6" w:rsidRPr="00216572" w14:paraId="18F1C451" w14:textId="77777777" w:rsidTr="00514473">
        <w:tc>
          <w:tcPr>
            <w:tcW w:w="2295" w:type="pct"/>
            <w:tcBorders>
              <w:top w:val="single" w:sz="4" w:space="0" w:color="auto"/>
              <w:left w:val="single" w:sz="4" w:space="0" w:color="auto"/>
              <w:bottom w:val="single" w:sz="4" w:space="0" w:color="auto"/>
              <w:right w:val="single" w:sz="4" w:space="0" w:color="auto"/>
            </w:tcBorders>
          </w:tcPr>
          <w:p w14:paraId="0DBADA3E" w14:textId="2779511C" w:rsidR="005713D6" w:rsidRPr="00216572" w:rsidRDefault="005713D6" w:rsidP="00514473">
            <w:pPr>
              <w:pStyle w:val="InformationBlockfillin"/>
              <w:tabs>
                <w:tab w:val="left" w:pos="425"/>
                <w:tab w:val="left" w:pos="1800"/>
                <w:tab w:val="left" w:pos="5040"/>
                <w:tab w:val="left" w:pos="8280"/>
                <w:tab w:val="left" w:pos="9180"/>
              </w:tabs>
              <w:spacing w:before="0" w:line="300" w:lineRule="exact"/>
              <w:rPr>
                <w:rStyle w:val="InformationBlockChar"/>
                <w:b w:val="0"/>
              </w:rPr>
            </w:pPr>
            <w:r w:rsidRPr="00216572">
              <w:rPr>
                <w:rStyle w:val="InformationBlockChar"/>
              </w:rPr>
              <w:t xml:space="preserve">Section: </w:t>
            </w:r>
            <w:r w:rsidR="00A93086" w:rsidRPr="00216572">
              <w:rPr>
                <w:rStyle w:val="InformationBlockChar"/>
                <w:b w:val="0"/>
              </w:rPr>
              <w:fldChar w:fldCharType="begin"/>
            </w:r>
            <w:r w:rsidR="00A93086" w:rsidRPr="00216572">
              <w:rPr>
                <w:rStyle w:val="InformationBlockChar"/>
                <w:b w:val="0"/>
              </w:rPr>
              <w:instrText xml:space="preserve"> DOCPROPERTY  Section  \* MERGEFORMAT </w:instrText>
            </w:r>
            <w:r w:rsidR="00A93086" w:rsidRPr="00216572">
              <w:rPr>
                <w:rStyle w:val="InformationBlockChar"/>
                <w:b w:val="0"/>
              </w:rPr>
              <w:fldChar w:fldCharType="separate"/>
            </w:r>
            <w:r w:rsidR="002B154B">
              <w:rPr>
                <w:rStyle w:val="InformationBlockChar"/>
                <w:b w:val="0"/>
              </w:rPr>
              <w:t>Population Screening and Cancer Prevention - McGrath Foundation BreastScreen Counsellor</w:t>
            </w:r>
            <w:r w:rsidR="00A93086" w:rsidRPr="00216572">
              <w:rPr>
                <w:rStyle w:val="InformationBlockChar"/>
                <w:b w:val="0"/>
              </w:rPr>
              <w:fldChar w:fldCharType="end"/>
            </w:r>
          </w:p>
        </w:tc>
        <w:tc>
          <w:tcPr>
            <w:tcW w:w="2705" w:type="pct"/>
            <w:gridSpan w:val="2"/>
            <w:tcBorders>
              <w:top w:val="single" w:sz="4" w:space="0" w:color="auto"/>
              <w:left w:val="single" w:sz="4" w:space="0" w:color="auto"/>
              <w:bottom w:val="single" w:sz="4" w:space="0" w:color="auto"/>
              <w:right w:val="single" w:sz="4" w:space="0" w:color="auto"/>
            </w:tcBorders>
          </w:tcPr>
          <w:p w14:paraId="54534102" w14:textId="77777777" w:rsidR="005713D6" w:rsidRPr="00216572" w:rsidRDefault="005713D6" w:rsidP="00216572">
            <w:pPr>
              <w:pStyle w:val="InformationBlockfillin"/>
              <w:tabs>
                <w:tab w:val="left" w:pos="425"/>
                <w:tab w:val="left" w:pos="8280"/>
                <w:tab w:val="left" w:pos="9180"/>
              </w:tabs>
              <w:spacing w:line="300" w:lineRule="exact"/>
              <w:rPr>
                <w:rFonts w:cs="Arial"/>
                <w:iCs/>
                <w:kern w:val="36"/>
                <w:lang w:eastAsia="en-AU"/>
              </w:rPr>
            </w:pPr>
            <w:r w:rsidRPr="00216572">
              <w:rPr>
                <w:rFonts w:cs="Arial"/>
                <w:b/>
                <w:iCs/>
                <w:kern w:val="36"/>
                <w:lang w:eastAsia="en-AU"/>
              </w:rPr>
              <w:t xml:space="preserve">Location: </w:t>
            </w:r>
            <w:r w:rsidR="000A1340" w:rsidRPr="00216572">
              <w:rPr>
                <w:rFonts w:cs="Arial"/>
                <w:iCs/>
                <w:kern w:val="36"/>
                <w:lang w:eastAsia="en-AU"/>
              </w:rPr>
              <w:t>Statewide</w:t>
            </w:r>
          </w:p>
        </w:tc>
      </w:tr>
      <w:tr w:rsidR="005713D6" w:rsidRPr="00216572" w14:paraId="584CB8EA" w14:textId="77777777" w:rsidTr="00514473">
        <w:tc>
          <w:tcPr>
            <w:tcW w:w="2295" w:type="pct"/>
            <w:vMerge w:val="restart"/>
            <w:tcBorders>
              <w:top w:val="single" w:sz="4" w:space="0" w:color="auto"/>
              <w:left w:val="single" w:sz="4" w:space="0" w:color="auto"/>
              <w:right w:val="single" w:sz="4" w:space="0" w:color="auto"/>
            </w:tcBorders>
          </w:tcPr>
          <w:p w14:paraId="75F849A0" w14:textId="72A1C176" w:rsidR="005713D6" w:rsidRPr="00216572"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216572">
              <w:rPr>
                <w:rStyle w:val="InformationBlockChar"/>
              </w:rPr>
              <w:t xml:space="preserve">Award: </w:t>
            </w:r>
            <w:r w:rsidR="00A93086" w:rsidRPr="00216572">
              <w:rPr>
                <w:rStyle w:val="InformationBlockChar"/>
                <w:b w:val="0"/>
              </w:rPr>
              <w:fldChar w:fldCharType="begin"/>
            </w:r>
            <w:r w:rsidR="00A93086" w:rsidRPr="00216572">
              <w:rPr>
                <w:rStyle w:val="InformationBlockChar"/>
                <w:b w:val="0"/>
              </w:rPr>
              <w:instrText xml:space="preserve"> DOCPROPERTY  Award  \* MERGEFORMAT </w:instrText>
            </w:r>
            <w:r w:rsidR="00A93086" w:rsidRPr="00216572">
              <w:rPr>
                <w:rStyle w:val="InformationBlockChar"/>
                <w:b w:val="0"/>
              </w:rPr>
              <w:fldChar w:fldCharType="separate"/>
            </w:r>
            <w:r w:rsidR="002B154B">
              <w:rPr>
                <w:rStyle w:val="InformationBlockChar"/>
                <w:b w:val="0"/>
              </w:rPr>
              <w:t>Nurses and Midwives (Tasmanian State Service)</w:t>
            </w:r>
            <w:r w:rsidR="00A93086" w:rsidRPr="00216572">
              <w:rPr>
                <w:rStyle w:val="InformationBlockChar"/>
                <w:b w:val="0"/>
              </w:rPr>
              <w:fldChar w:fldCharType="end"/>
            </w:r>
          </w:p>
        </w:tc>
        <w:tc>
          <w:tcPr>
            <w:tcW w:w="2705" w:type="pct"/>
            <w:gridSpan w:val="2"/>
            <w:tcBorders>
              <w:top w:val="single" w:sz="4" w:space="0" w:color="auto"/>
              <w:left w:val="single" w:sz="4" w:space="0" w:color="auto"/>
              <w:bottom w:val="single" w:sz="4" w:space="0" w:color="auto"/>
              <w:right w:val="single" w:sz="4" w:space="0" w:color="auto"/>
            </w:tcBorders>
          </w:tcPr>
          <w:p w14:paraId="512D7776" w14:textId="77777777" w:rsidR="005713D6" w:rsidRPr="00216572" w:rsidRDefault="005713D6" w:rsidP="000A1340">
            <w:pPr>
              <w:pStyle w:val="InformationBlockfillin"/>
              <w:tabs>
                <w:tab w:val="left" w:pos="425"/>
                <w:tab w:val="left" w:pos="8280"/>
                <w:tab w:val="left" w:pos="9180"/>
              </w:tabs>
              <w:spacing w:line="300" w:lineRule="exact"/>
              <w:rPr>
                <w:rFonts w:cs="Arial"/>
                <w:iCs/>
                <w:kern w:val="36"/>
                <w:lang w:eastAsia="en-AU"/>
              </w:rPr>
            </w:pPr>
            <w:r w:rsidRPr="00216572">
              <w:rPr>
                <w:rFonts w:cs="Arial"/>
                <w:b/>
                <w:iCs/>
                <w:kern w:val="36"/>
                <w:lang w:eastAsia="en-AU"/>
              </w:rPr>
              <w:t xml:space="preserve">Position Status: </w:t>
            </w:r>
            <w:r w:rsidR="000A1340" w:rsidRPr="00216572">
              <w:rPr>
                <w:rFonts w:cs="Arial"/>
                <w:iCs/>
                <w:kern w:val="36"/>
                <w:lang w:eastAsia="en-AU"/>
              </w:rPr>
              <w:t>Permanent</w:t>
            </w:r>
            <w:r w:rsidR="00514473">
              <w:rPr>
                <w:rFonts w:cs="Arial"/>
                <w:iCs/>
                <w:kern w:val="36"/>
                <w:lang w:eastAsia="en-AU"/>
              </w:rPr>
              <w:t>/Fixed-Term</w:t>
            </w:r>
          </w:p>
        </w:tc>
      </w:tr>
      <w:tr w:rsidR="005713D6" w:rsidRPr="00216572" w14:paraId="77D458EF" w14:textId="77777777" w:rsidTr="00514473">
        <w:tc>
          <w:tcPr>
            <w:tcW w:w="2295" w:type="pct"/>
            <w:vMerge/>
            <w:tcBorders>
              <w:left w:val="single" w:sz="4" w:space="0" w:color="auto"/>
              <w:bottom w:val="single" w:sz="4" w:space="0" w:color="auto"/>
              <w:right w:val="single" w:sz="4" w:space="0" w:color="auto"/>
            </w:tcBorders>
          </w:tcPr>
          <w:p w14:paraId="125EDB0D" w14:textId="77777777" w:rsidR="005713D6" w:rsidRPr="00216572"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5" w:type="pct"/>
            <w:gridSpan w:val="2"/>
            <w:tcBorders>
              <w:top w:val="single" w:sz="4" w:space="0" w:color="auto"/>
              <w:left w:val="single" w:sz="4" w:space="0" w:color="auto"/>
              <w:bottom w:val="single" w:sz="4" w:space="0" w:color="auto"/>
              <w:right w:val="single" w:sz="4" w:space="0" w:color="auto"/>
            </w:tcBorders>
          </w:tcPr>
          <w:p w14:paraId="5C0646BB" w14:textId="6E7EA25A" w:rsidR="005713D6" w:rsidRPr="00216572" w:rsidRDefault="005713D6" w:rsidP="005713D6">
            <w:pPr>
              <w:pStyle w:val="InformationBlockfillin"/>
              <w:tabs>
                <w:tab w:val="left" w:pos="425"/>
                <w:tab w:val="left" w:pos="8280"/>
                <w:tab w:val="left" w:pos="9180"/>
              </w:tabs>
              <w:spacing w:line="300" w:lineRule="exact"/>
              <w:rPr>
                <w:rFonts w:cs="Arial"/>
                <w:iCs/>
                <w:kern w:val="36"/>
                <w:lang w:eastAsia="en-AU"/>
              </w:rPr>
            </w:pPr>
            <w:r w:rsidRPr="00216572">
              <w:rPr>
                <w:rFonts w:cs="Arial"/>
                <w:b/>
                <w:iCs/>
                <w:kern w:val="36"/>
                <w:lang w:eastAsia="en-AU"/>
              </w:rPr>
              <w:t xml:space="preserve">Position Type: </w:t>
            </w:r>
            <w:r w:rsidR="00A93086" w:rsidRPr="00216572">
              <w:rPr>
                <w:rFonts w:cs="Arial"/>
                <w:iCs/>
                <w:kern w:val="36"/>
                <w:lang w:eastAsia="en-AU"/>
              </w:rPr>
              <w:fldChar w:fldCharType="begin"/>
            </w:r>
            <w:r w:rsidR="00A93086" w:rsidRPr="00216572">
              <w:rPr>
                <w:rFonts w:cs="Arial"/>
                <w:iCs/>
                <w:kern w:val="36"/>
                <w:lang w:eastAsia="en-AU"/>
              </w:rPr>
              <w:instrText xml:space="preserve"> DOCPROPERTY  PositionType  \* MERGEFORMAT </w:instrText>
            </w:r>
            <w:r w:rsidR="00A93086" w:rsidRPr="00216572">
              <w:rPr>
                <w:rFonts w:cs="Arial"/>
                <w:iCs/>
                <w:kern w:val="36"/>
                <w:lang w:eastAsia="en-AU"/>
              </w:rPr>
              <w:fldChar w:fldCharType="separate"/>
            </w:r>
            <w:r w:rsidR="002B154B">
              <w:rPr>
                <w:rFonts w:cs="Arial"/>
                <w:iCs/>
                <w:kern w:val="36"/>
                <w:lang w:eastAsia="en-AU"/>
              </w:rPr>
              <w:t>Full Time</w:t>
            </w:r>
            <w:r w:rsidR="00A93086" w:rsidRPr="00216572">
              <w:rPr>
                <w:rFonts w:cs="Arial"/>
                <w:iCs/>
                <w:kern w:val="36"/>
                <w:lang w:eastAsia="en-AU"/>
              </w:rPr>
              <w:fldChar w:fldCharType="end"/>
            </w:r>
            <w:r w:rsidR="00514473">
              <w:rPr>
                <w:rFonts w:cs="Arial"/>
                <w:iCs/>
                <w:kern w:val="36"/>
                <w:lang w:eastAsia="en-AU"/>
              </w:rPr>
              <w:t>/ Part Time</w:t>
            </w:r>
          </w:p>
        </w:tc>
      </w:tr>
      <w:tr w:rsidR="005713D6" w:rsidRPr="00216572" w14:paraId="57B4FE8D" w14:textId="77777777" w:rsidTr="00514473">
        <w:tc>
          <w:tcPr>
            <w:tcW w:w="2295" w:type="pct"/>
            <w:tcBorders>
              <w:top w:val="single" w:sz="4" w:space="0" w:color="auto"/>
              <w:left w:val="single" w:sz="4" w:space="0" w:color="auto"/>
              <w:bottom w:val="single" w:sz="4" w:space="0" w:color="auto"/>
              <w:right w:val="single" w:sz="4" w:space="0" w:color="auto"/>
            </w:tcBorders>
          </w:tcPr>
          <w:p w14:paraId="2864C355" w14:textId="7E99AEBF" w:rsidR="005713D6" w:rsidRPr="00216572"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216572">
              <w:rPr>
                <w:rStyle w:val="InformationBlockChar"/>
              </w:rPr>
              <w:t>Level</w:t>
            </w:r>
            <w:r w:rsidR="005713D6" w:rsidRPr="00216572">
              <w:rPr>
                <w:rStyle w:val="InformationBlockChar"/>
              </w:rPr>
              <w:t xml:space="preserve">: </w:t>
            </w:r>
            <w:r w:rsidR="00A93086" w:rsidRPr="00216572">
              <w:rPr>
                <w:rStyle w:val="InformationBlockChar"/>
                <w:b w:val="0"/>
              </w:rPr>
              <w:fldChar w:fldCharType="begin"/>
            </w:r>
            <w:r w:rsidR="00A93086" w:rsidRPr="00216572">
              <w:rPr>
                <w:rStyle w:val="InformationBlockChar"/>
                <w:b w:val="0"/>
              </w:rPr>
              <w:instrText xml:space="preserve"> DOCPROPERTY  Classification  \* MERGEFORMAT </w:instrText>
            </w:r>
            <w:r w:rsidR="00A93086" w:rsidRPr="00216572">
              <w:rPr>
                <w:rStyle w:val="InformationBlockChar"/>
                <w:b w:val="0"/>
              </w:rPr>
              <w:fldChar w:fldCharType="separate"/>
            </w:r>
            <w:r w:rsidR="002B154B">
              <w:rPr>
                <w:rStyle w:val="InformationBlockChar"/>
                <w:b w:val="0"/>
              </w:rPr>
              <w:t>Grade 6</w:t>
            </w:r>
            <w:r w:rsidR="00A93086" w:rsidRPr="00216572">
              <w:rPr>
                <w:rStyle w:val="InformationBlockChar"/>
                <w:b w:val="0"/>
              </w:rPr>
              <w:fldChar w:fldCharType="end"/>
            </w:r>
          </w:p>
        </w:tc>
        <w:tc>
          <w:tcPr>
            <w:tcW w:w="2705" w:type="pct"/>
            <w:gridSpan w:val="2"/>
            <w:tcBorders>
              <w:top w:val="single" w:sz="4" w:space="0" w:color="auto"/>
              <w:left w:val="single" w:sz="4" w:space="0" w:color="auto"/>
              <w:bottom w:val="single" w:sz="4" w:space="0" w:color="auto"/>
              <w:right w:val="single" w:sz="4" w:space="0" w:color="auto"/>
            </w:tcBorders>
          </w:tcPr>
          <w:p w14:paraId="3CA66D1E" w14:textId="77777777" w:rsidR="005713D6" w:rsidRPr="00216572" w:rsidRDefault="00044CB7" w:rsidP="00216572">
            <w:pPr>
              <w:pStyle w:val="InformationBlockfillin"/>
              <w:tabs>
                <w:tab w:val="left" w:pos="425"/>
                <w:tab w:val="left" w:pos="8280"/>
                <w:tab w:val="left" w:pos="9180"/>
              </w:tabs>
              <w:spacing w:line="300" w:lineRule="exact"/>
              <w:rPr>
                <w:rFonts w:cs="Arial"/>
                <w:iCs/>
                <w:kern w:val="36"/>
                <w:lang w:eastAsia="en-AU"/>
              </w:rPr>
            </w:pPr>
            <w:r w:rsidRPr="00216572">
              <w:rPr>
                <w:rFonts w:cs="Arial"/>
                <w:b/>
                <w:iCs/>
                <w:kern w:val="36"/>
                <w:lang w:eastAsia="en-AU"/>
              </w:rPr>
              <w:t>Classification</w:t>
            </w:r>
            <w:r w:rsidR="005713D6" w:rsidRPr="00216572">
              <w:rPr>
                <w:rFonts w:cs="Arial"/>
                <w:b/>
                <w:iCs/>
                <w:kern w:val="36"/>
                <w:lang w:eastAsia="en-AU"/>
              </w:rPr>
              <w:t>:</w:t>
            </w:r>
            <w:r w:rsidR="005713D6" w:rsidRPr="00216572">
              <w:rPr>
                <w:rFonts w:cs="Arial"/>
                <w:iCs/>
                <w:kern w:val="36"/>
                <w:lang w:eastAsia="en-AU"/>
              </w:rPr>
              <w:t xml:space="preserve"> </w:t>
            </w:r>
            <w:r w:rsidR="00216572">
              <w:rPr>
                <w:rFonts w:cs="Arial"/>
                <w:iCs/>
                <w:kern w:val="36"/>
                <w:lang w:eastAsia="en-AU"/>
              </w:rPr>
              <w:t xml:space="preserve">Registered Nurse </w:t>
            </w:r>
          </w:p>
        </w:tc>
      </w:tr>
      <w:tr w:rsidR="00077A9F" w:rsidRPr="00216572" w14:paraId="7F6A9E91" w14:textId="77777777" w:rsidTr="00514473">
        <w:tc>
          <w:tcPr>
            <w:tcW w:w="5000" w:type="pct"/>
            <w:gridSpan w:val="3"/>
            <w:tcBorders>
              <w:top w:val="single" w:sz="4" w:space="0" w:color="auto"/>
              <w:left w:val="single" w:sz="4" w:space="0" w:color="auto"/>
              <w:bottom w:val="single" w:sz="4" w:space="0" w:color="auto"/>
              <w:right w:val="single" w:sz="4" w:space="0" w:color="auto"/>
            </w:tcBorders>
          </w:tcPr>
          <w:p w14:paraId="55963B37" w14:textId="51F69677" w:rsidR="00077A9F" w:rsidRPr="00216572" w:rsidRDefault="00077A9F" w:rsidP="005713D6">
            <w:pPr>
              <w:pStyle w:val="InformationBlockfillin"/>
              <w:tabs>
                <w:tab w:val="left" w:pos="425"/>
                <w:tab w:val="left" w:pos="8280"/>
                <w:tab w:val="left" w:pos="9180"/>
              </w:tabs>
              <w:spacing w:line="300" w:lineRule="exact"/>
              <w:rPr>
                <w:rFonts w:cs="Arial"/>
                <w:iCs/>
                <w:kern w:val="36"/>
                <w:lang w:eastAsia="en-AU"/>
              </w:rPr>
            </w:pPr>
            <w:r w:rsidRPr="00216572">
              <w:rPr>
                <w:rStyle w:val="InformationBlockChar"/>
              </w:rPr>
              <w:t xml:space="preserve">Reports To: </w:t>
            </w:r>
            <w:r w:rsidR="00A93086" w:rsidRPr="00216572">
              <w:rPr>
                <w:rStyle w:val="InformationBlockChar"/>
                <w:b w:val="0"/>
              </w:rPr>
              <w:fldChar w:fldCharType="begin"/>
            </w:r>
            <w:r w:rsidR="00A93086" w:rsidRPr="00216572">
              <w:rPr>
                <w:rStyle w:val="InformationBlockChar"/>
                <w:b w:val="0"/>
              </w:rPr>
              <w:instrText xml:space="preserve"> DOCPROPERTY  ReportsTo  \* MERGEFORMAT </w:instrText>
            </w:r>
            <w:r w:rsidR="00A93086" w:rsidRPr="00216572">
              <w:rPr>
                <w:rStyle w:val="InformationBlockChar"/>
                <w:b w:val="0"/>
              </w:rPr>
              <w:fldChar w:fldCharType="separate"/>
            </w:r>
            <w:r w:rsidR="002B154B">
              <w:rPr>
                <w:rStyle w:val="InformationBlockChar"/>
                <w:b w:val="0"/>
              </w:rPr>
              <w:t>State Manager, BreastScreen Clinical Services</w:t>
            </w:r>
            <w:r w:rsidR="00A93086" w:rsidRPr="00216572">
              <w:rPr>
                <w:rStyle w:val="InformationBlockChar"/>
                <w:b w:val="0"/>
              </w:rPr>
              <w:fldChar w:fldCharType="end"/>
            </w:r>
            <w:r w:rsidR="00514473" w:rsidRPr="00216572">
              <w:rPr>
                <w:rFonts w:cs="Arial"/>
                <w:iCs/>
                <w:kern w:val="36"/>
                <w:lang w:eastAsia="en-AU"/>
              </w:rPr>
              <w:t xml:space="preserve"> </w:t>
            </w:r>
          </w:p>
        </w:tc>
      </w:tr>
      <w:tr w:rsidR="00171E96" w:rsidRPr="00216572" w14:paraId="192E1DDA" w14:textId="77777777" w:rsidTr="00514473">
        <w:tc>
          <w:tcPr>
            <w:tcW w:w="2295" w:type="pct"/>
            <w:tcBorders>
              <w:top w:val="single" w:sz="4" w:space="0" w:color="auto"/>
              <w:left w:val="single" w:sz="4" w:space="0" w:color="auto"/>
              <w:bottom w:val="single" w:sz="4" w:space="0" w:color="auto"/>
              <w:right w:val="single" w:sz="4" w:space="0" w:color="auto"/>
            </w:tcBorders>
          </w:tcPr>
          <w:p w14:paraId="38522EF7" w14:textId="55F5ECC9" w:rsidR="00171E96" w:rsidRPr="00216572"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216572">
              <w:rPr>
                <w:rStyle w:val="InformationBlockChar"/>
              </w:rPr>
              <w:t>Check Type:</w:t>
            </w:r>
            <w:r w:rsidRPr="00216572">
              <w:rPr>
                <w:rStyle w:val="InformationBlockChar"/>
                <w:b w:val="0"/>
              </w:rPr>
              <w:t xml:space="preserve"> </w:t>
            </w:r>
            <w:r w:rsidR="00A93086" w:rsidRPr="00216572">
              <w:rPr>
                <w:rStyle w:val="InformationBlockChar"/>
                <w:b w:val="0"/>
              </w:rPr>
              <w:fldChar w:fldCharType="begin"/>
            </w:r>
            <w:r w:rsidR="00A93086" w:rsidRPr="00216572">
              <w:rPr>
                <w:rStyle w:val="InformationBlockChar"/>
                <w:b w:val="0"/>
              </w:rPr>
              <w:instrText xml:space="preserve"> DOCPROPERTY  CheckType  \* MERGEFORMAT </w:instrText>
            </w:r>
            <w:r w:rsidR="00A93086" w:rsidRPr="00216572">
              <w:rPr>
                <w:rStyle w:val="InformationBlockChar"/>
                <w:b w:val="0"/>
              </w:rPr>
              <w:fldChar w:fldCharType="separate"/>
            </w:r>
            <w:r w:rsidR="002B154B">
              <w:rPr>
                <w:rStyle w:val="InformationBlockChar"/>
                <w:b w:val="0"/>
              </w:rPr>
              <w:t>Annulled</w:t>
            </w:r>
            <w:r w:rsidR="00A93086" w:rsidRPr="00216572">
              <w:rPr>
                <w:rStyle w:val="InformationBlockChar"/>
                <w:b w:val="0"/>
              </w:rPr>
              <w:fldChar w:fldCharType="end"/>
            </w:r>
          </w:p>
        </w:tc>
        <w:tc>
          <w:tcPr>
            <w:tcW w:w="2705" w:type="pct"/>
            <w:gridSpan w:val="2"/>
            <w:tcBorders>
              <w:top w:val="single" w:sz="4" w:space="0" w:color="auto"/>
              <w:left w:val="single" w:sz="4" w:space="0" w:color="auto"/>
              <w:bottom w:val="single" w:sz="4" w:space="0" w:color="auto"/>
              <w:right w:val="single" w:sz="4" w:space="0" w:color="auto"/>
            </w:tcBorders>
          </w:tcPr>
          <w:p w14:paraId="43E0912C" w14:textId="7DEBD692" w:rsidR="00171E96" w:rsidRPr="00216572" w:rsidRDefault="00171E96" w:rsidP="00F65B26">
            <w:pPr>
              <w:pStyle w:val="InformationBlockfillin"/>
              <w:tabs>
                <w:tab w:val="left" w:pos="425"/>
                <w:tab w:val="left" w:pos="8280"/>
                <w:tab w:val="left" w:pos="9180"/>
              </w:tabs>
              <w:spacing w:line="300" w:lineRule="exact"/>
              <w:rPr>
                <w:rFonts w:cs="Arial"/>
                <w:iCs/>
                <w:kern w:val="36"/>
                <w:lang w:eastAsia="en-AU"/>
              </w:rPr>
            </w:pPr>
            <w:r w:rsidRPr="00216572">
              <w:rPr>
                <w:rStyle w:val="InformationBlockChar"/>
              </w:rPr>
              <w:t>Check Frequency:</w:t>
            </w:r>
            <w:r w:rsidRPr="00216572">
              <w:rPr>
                <w:rStyle w:val="InformationBlockChar"/>
                <w:b w:val="0"/>
              </w:rPr>
              <w:t xml:space="preserve"> </w:t>
            </w:r>
            <w:r w:rsidR="00A93086" w:rsidRPr="00216572">
              <w:rPr>
                <w:rStyle w:val="InformationBlockChar"/>
                <w:b w:val="0"/>
              </w:rPr>
              <w:fldChar w:fldCharType="begin"/>
            </w:r>
            <w:r w:rsidR="00A93086" w:rsidRPr="00216572">
              <w:rPr>
                <w:rStyle w:val="InformationBlockChar"/>
                <w:b w:val="0"/>
              </w:rPr>
              <w:instrText xml:space="preserve"> DOCPROPERTY  CheckFrequency  \* MERGEFORMAT </w:instrText>
            </w:r>
            <w:r w:rsidR="00A93086" w:rsidRPr="00216572">
              <w:rPr>
                <w:rStyle w:val="InformationBlockChar"/>
                <w:b w:val="0"/>
              </w:rPr>
              <w:fldChar w:fldCharType="separate"/>
            </w:r>
            <w:r w:rsidR="002B154B">
              <w:rPr>
                <w:rStyle w:val="InformationBlockChar"/>
                <w:b w:val="0"/>
              </w:rPr>
              <w:t>Pre-employment</w:t>
            </w:r>
            <w:r w:rsidR="00A93086" w:rsidRPr="00216572">
              <w:rPr>
                <w:rStyle w:val="InformationBlockChar"/>
                <w:b w:val="0"/>
              </w:rPr>
              <w:fldChar w:fldCharType="end"/>
            </w:r>
          </w:p>
        </w:tc>
      </w:tr>
    </w:tbl>
    <w:p w14:paraId="193BF802" w14:textId="77777777" w:rsidR="008471F2" w:rsidRDefault="0013547B" w:rsidP="00514473">
      <w:pPr>
        <w:pStyle w:val="Heading4"/>
        <w:spacing w:before="360"/>
      </w:pPr>
      <w:r w:rsidRPr="008743F7">
        <w:t>Focus of Duties:</w:t>
      </w:r>
      <w:r w:rsidR="008471F2">
        <w:t xml:space="preserve"> </w:t>
      </w:r>
    </w:p>
    <w:p w14:paraId="2CA626F7" w14:textId="77777777" w:rsidR="008471F2" w:rsidRPr="00216572" w:rsidRDefault="008471F2" w:rsidP="00216572">
      <w:pPr>
        <w:pStyle w:val="Default"/>
        <w:spacing w:after="168"/>
        <w:ind w:right="-1"/>
        <w:jc w:val="both"/>
      </w:pPr>
      <w:r w:rsidRPr="00216572">
        <w:t xml:space="preserve">The focus of the Breast Care Nurse (BCN) position funded by the McGrath Foundation is to improve the quality and continuity of care and support provided to clients diagnosed with breast cancer across the continuum of care. </w:t>
      </w:r>
    </w:p>
    <w:p w14:paraId="7D319B15" w14:textId="77777777" w:rsidR="008471F2" w:rsidRPr="00216572" w:rsidRDefault="008471F2" w:rsidP="00216572">
      <w:pPr>
        <w:pStyle w:val="Default"/>
        <w:ind w:right="-1"/>
        <w:jc w:val="both"/>
      </w:pPr>
      <w:r w:rsidRPr="00216572">
        <w:t xml:space="preserve">The Breast Care Nurse provides a pivotal contact point for continuity of care for people diagnosed with breast cancer. The position supports and coordinates the patient’s care from diagnosis through surgery, the post-operative period, discharge from hospital back to the community, and as an integral part of the multi-disciplinary team throughout the patient’s treatment. </w:t>
      </w:r>
    </w:p>
    <w:p w14:paraId="73176E29" w14:textId="77777777" w:rsidR="008471F2" w:rsidRPr="00216572" w:rsidRDefault="008471F2" w:rsidP="00216572">
      <w:pPr>
        <w:pStyle w:val="Default"/>
        <w:ind w:right="-1"/>
        <w:jc w:val="both"/>
      </w:pPr>
    </w:p>
    <w:p w14:paraId="64EA0CB5" w14:textId="77777777" w:rsidR="00F54D0A" w:rsidRPr="00216572" w:rsidRDefault="00F54D0A" w:rsidP="00216572">
      <w:pPr>
        <w:pStyle w:val="Default"/>
        <w:ind w:right="-1"/>
        <w:jc w:val="both"/>
      </w:pPr>
      <w:r w:rsidRPr="00216572">
        <w:rPr>
          <w:rFonts w:cstheme="minorHAnsi"/>
          <w:iCs/>
        </w:rPr>
        <w:t>A Breast Care Nurse is defined by the National Breast and Ovarian Cancer Centre as a “</w:t>
      </w:r>
      <w:r w:rsidRPr="00216572">
        <w:rPr>
          <w:rFonts w:cstheme="minorHAnsi"/>
          <w:i/>
          <w:iCs/>
        </w:rPr>
        <w:t xml:space="preserve">registered nurse who applies advanced knowledge of the health needs, preferences and circumstances of women with breast cancer to optimise the individual’s health and well-being at various phases across the continuum of care, including diagnosis, treatment, rehabilitation, follow-up and palliative care. </w:t>
      </w:r>
      <w:r w:rsidRPr="00216572">
        <w:rPr>
          <w:rFonts w:cstheme="minorHAnsi"/>
          <w:i/>
        </w:rPr>
        <w:t>This advanced knowledge is based on an in-depth understanding of theory and research relevant to the field of breast cancer nursing. Specifically, BCN practice incorporates advanced knowledge and skills in supportive care, including providing specialized and tailored information and education, psychological support, and clinical care</w:t>
      </w:r>
      <w:r w:rsidRPr="00216572">
        <w:rPr>
          <w:rStyle w:val="FootnoteReference"/>
          <w:rFonts w:cstheme="minorHAnsi"/>
          <w:i/>
        </w:rPr>
        <w:footnoteReference w:id="1"/>
      </w:r>
      <w:r w:rsidRPr="00216572">
        <w:rPr>
          <w:rFonts w:cstheme="minorHAnsi"/>
        </w:rPr>
        <w:t xml:space="preserve">”. </w:t>
      </w:r>
    </w:p>
    <w:p w14:paraId="01F678AA" w14:textId="77777777" w:rsidR="008471F2" w:rsidRPr="00216572" w:rsidRDefault="008471F2" w:rsidP="00216572">
      <w:pPr>
        <w:pStyle w:val="Default"/>
        <w:ind w:right="-1"/>
        <w:jc w:val="both"/>
      </w:pPr>
    </w:p>
    <w:p w14:paraId="677FBD5D" w14:textId="77777777" w:rsidR="008471F2" w:rsidRPr="00216572" w:rsidRDefault="008471F2" w:rsidP="00216572">
      <w:pPr>
        <w:pStyle w:val="Default"/>
        <w:ind w:right="-1"/>
        <w:jc w:val="both"/>
      </w:pPr>
      <w:r w:rsidRPr="00216572">
        <w:t xml:space="preserve">The BCN adapts his/her practice according to the specific and changing needs of individual women, taking into account their multiple health needs, concerns and preferences for care. The BCN facilitates continuity of care between different phases of the cancer journey, care settings, </w:t>
      </w:r>
    </w:p>
    <w:p w14:paraId="2A908E0D" w14:textId="77777777" w:rsidR="00F54D0A" w:rsidRPr="00216572" w:rsidRDefault="00F54D0A" w:rsidP="00216572">
      <w:pPr>
        <w:autoSpaceDE w:val="0"/>
        <w:autoSpaceDN w:val="0"/>
        <w:adjustRightInd w:val="0"/>
        <w:ind w:right="-1"/>
        <w:rPr>
          <w:rFonts w:cstheme="minorHAnsi"/>
          <w:szCs w:val="24"/>
        </w:rPr>
      </w:pPr>
      <w:r w:rsidRPr="00216572">
        <w:rPr>
          <w:rFonts w:cstheme="minorHAnsi"/>
          <w:szCs w:val="24"/>
        </w:rPr>
        <w:t>care plans and care providers</w:t>
      </w:r>
      <w:r w:rsidRPr="00216572">
        <w:rPr>
          <w:rStyle w:val="FootnoteReference"/>
          <w:rFonts w:cstheme="minorHAnsi"/>
          <w:szCs w:val="24"/>
        </w:rPr>
        <w:footnoteReference w:id="2"/>
      </w:r>
      <w:r w:rsidRPr="00216572">
        <w:rPr>
          <w:rFonts w:cstheme="minorHAnsi"/>
          <w:szCs w:val="24"/>
        </w:rPr>
        <w:t xml:space="preserve">. </w:t>
      </w:r>
    </w:p>
    <w:p w14:paraId="06A65D78" w14:textId="77777777" w:rsidR="0013547B" w:rsidRPr="008743F7" w:rsidRDefault="0013547B" w:rsidP="00216572">
      <w:pPr>
        <w:pStyle w:val="Heading4"/>
        <w:ind w:right="-1"/>
      </w:pPr>
      <w:r w:rsidRPr="008743F7">
        <w:lastRenderedPageBreak/>
        <w:t>Duties:</w:t>
      </w:r>
    </w:p>
    <w:p w14:paraId="375C88C8" w14:textId="77777777" w:rsidR="00F54D0A" w:rsidRPr="008471F2" w:rsidRDefault="00F54D0A" w:rsidP="00216572">
      <w:pPr>
        <w:autoSpaceDE w:val="0"/>
        <w:autoSpaceDN w:val="0"/>
        <w:adjustRightInd w:val="0"/>
        <w:ind w:right="-1"/>
        <w:rPr>
          <w:rFonts w:cstheme="minorHAnsi"/>
        </w:rPr>
      </w:pPr>
      <w:r w:rsidRPr="00E30D65">
        <w:rPr>
          <w:rFonts w:cstheme="minorHAnsi"/>
        </w:rPr>
        <w:t xml:space="preserve">The Breast Care Nurse’s specific responsibilities are classified according to six key functions as outlined below. </w:t>
      </w:r>
    </w:p>
    <w:p w14:paraId="73F81F5E" w14:textId="77777777" w:rsidR="00F54D0A" w:rsidRDefault="00F54D0A" w:rsidP="00216572">
      <w:pPr>
        <w:keepLines w:val="0"/>
        <w:numPr>
          <w:ilvl w:val="0"/>
          <w:numId w:val="34"/>
        </w:numPr>
        <w:tabs>
          <w:tab w:val="clear" w:pos="567"/>
        </w:tabs>
        <w:autoSpaceDE w:val="0"/>
        <w:autoSpaceDN w:val="0"/>
        <w:adjustRightInd w:val="0"/>
        <w:spacing w:before="120" w:after="120" w:line="240" w:lineRule="auto"/>
        <w:ind w:right="-1"/>
        <w:jc w:val="left"/>
        <w:rPr>
          <w:rFonts w:cstheme="minorHAnsi"/>
          <w:b/>
        </w:rPr>
      </w:pPr>
      <w:r w:rsidRPr="00E30D65">
        <w:rPr>
          <w:rFonts w:cstheme="minorHAnsi"/>
          <w:b/>
        </w:rPr>
        <w:t xml:space="preserve">Application of Advanced Breast Cancer Knowledge and Skills </w:t>
      </w:r>
    </w:p>
    <w:p w14:paraId="10D85AA1" w14:textId="77777777" w:rsidR="00F54D0A" w:rsidRPr="00E30D65" w:rsidRDefault="00F54D0A" w:rsidP="00216572">
      <w:pPr>
        <w:keepLines w:val="0"/>
        <w:numPr>
          <w:ilvl w:val="0"/>
          <w:numId w:val="35"/>
        </w:numPr>
        <w:tabs>
          <w:tab w:val="clear" w:pos="567"/>
        </w:tabs>
        <w:autoSpaceDE w:val="0"/>
        <w:autoSpaceDN w:val="0"/>
        <w:adjustRightInd w:val="0"/>
        <w:spacing w:before="120" w:after="120" w:line="240" w:lineRule="auto"/>
        <w:ind w:right="-1" w:hanging="294"/>
        <w:rPr>
          <w:rFonts w:cstheme="minorHAnsi"/>
        </w:rPr>
      </w:pPr>
      <w:r w:rsidRPr="00E30D65">
        <w:rPr>
          <w:rFonts w:cstheme="minorHAnsi"/>
        </w:rPr>
        <w:t>Develop,</w:t>
      </w:r>
      <w:r>
        <w:rPr>
          <w:rFonts w:cstheme="minorHAnsi"/>
        </w:rPr>
        <w:t xml:space="preserve"> implement and promote evidence-</w:t>
      </w:r>
      <w:r w:rsidRPr="00E30D65">
        <w:rPr>
          <w:rFonts w:cstheme="minorHAnsi"/>
        </w:rPr>
        <w:t>based BCN standards and policies that are compliant with relevant professional, industrial and legislative requirements for the region.</w:t>
      </w:r>
    </w:p>
    <w:p w14:paraId="5719812B" w14:textId="77777777" w:rsidR="00F54D0A" w:rsidRPr="00E30D65" w:rsidRDefault="00F54D0A" w:rsidP="00216572">
      <w:pPr>
        <w:keepLines w:val="0"/>
        <w:numPr>
          <w:ilvl w:val="0"/>
          <w:numId w:val="35"/>
        </w:numPr>
        <w:tabs>
          <w:tab w:val="clear" w:pos="567"/>
        </w:tabs>
        <w:autoSpaceDE w:val="0"/>
        <w:autoSpaceDN w:val="0"/>
        <w:adjustRightInd w:val="0"/>
        <w:spacing w:after="120" w:line="240" w:lineRule="auto"/>
        <w:ind w:right="-1" w:hanging="294"/>
        <w:rPr>
          <w:rFonts w:cstheme="minorHAnsi"/>
        </w:rPr>
      </w:pPr>
      <w:r w:rsidRPr="00E30D65">
        <w:rPr>
          <w:rFonts w:cstheme="minorHAnsi"/>
        </w:rPr>
        <w:t>Plan,</w:t>
      </w:r>
      <w:r>
        <w:rPr>
          <w:rFonts w:cstheme="minorHAnsi"/>
        </w:rPr>
        <w:t xml:space="preserve"> coordinate and provide specialised</w:t>
      </w:r>
      <w:r w:rsidRPr="00E30D65">
        <w:rPr>
          <w:rFonts w:cstheme="minorHAnsi"/>
        </w:rPr>
        <w:t xml:space="preserve"> breast care management across the care con</w:t>
      </w:r>
      <w:r>
        <w:rPr>
          <w:rFonts w:cstheme="minorHAnsi"/>
        </w:rPr>
        <w:t>tinuum to clients</w:t>
      </w:r>
      <w:r w:rsidRPr="00E30D65">
        <w:rPr>
          <w:rFonts w:cstheme="minorHAnsi"/>
        </w:rPr>
        <w:t xml:space="preserve"> with breast disease, from the point of diagnosis, through treatment, rehabilitation, follow-up and palliative care, where appropriate, in accordance with recognised clinical practice guidelines.</w:t>
      </w:r>
    </w:p>
    <w:p w14:paraId="087D2EAF" w14:textId="77777777" w:rsidR="00F54D0A" w:rsidRPr="00E30D65" w:rsidRDefault="00F54D0A" w:rsidP="00216572">
      <w:pPr>
        <w:keepLines w:val="0"/>
        <w:numPr>
          <w:ilvl w:val="0"/>
          <w:numId w:val="35"/>
        </w:numPr>
        <w:tabs>
          <w:tab w:val="clear" w:pos="567"/>
        </w:tabs>
        <w:autoSpaceDE w:val="0"/>
        <w:autoSpaceDN w:val="0"/>
        <w:adjustRightInd w:val="0"/>
        <w:spacing w:after="120" w:line="240" w:lineRule="auto"/>
        <w:ind w:right="-1" w:hanging="294"/>
        <w:rPr>
          <w:rFonts w:cstheme="minorHAnsi"/>
        </w:rPr>
      </w:pPr>
      <w:r w:rsidRPr="00E30D65">
        <w:rPr>
          <w:rFonts w:cstheme="minorHAnsi"/>
        </w:rPr>
        <w:t>Work with members of the multidisciplinary care team</w:t>
      </w:r>
      <w:r>
        <w:rPr>
          <w:rFonts w:cstheme="minorHAnsi"/>
        </w:rPr>
        <w:t xml:space="preserve"> to identify and support clients</w:t>
      </w:r>
      <w:r w:rsidRPr="00E30D65">
        <w:rPr>
          <w:rFonts w:cstheme="minorHAnsi"/>
        </w:rPr>
        <w:t xml:space="preserve"> at higher risk, or exhibiting high levels, of psychological distress at the time of diagnosis and on a regular basis using a systematic evidence based approach, and refer for appropriate support and onward referral.</w:t>
      </w:r>
    </w:p>
    <w:p w14:paraId="45749DCE" w14:textId="77777777" w:rsidR="00F54D0A" w:rsidRPr="00E30D65" w:rsidRDefault="00F54D0A" w:rsidP="00216572">
      <w:pPr>
        <w:keepLines w:val="0"/>
        <w:numPr>
          <w:ilvl w:val="0"/>
          <w:numId w:val="35"/>
        </w:numPr>
        <w:tabs>
          <w:tab w:val="clear" w:pos="567"/>
        </w:tabs>
        <w:autoSpaceDE w:val="0"/>
        <w:autoSpaceDN w:val="0"/>
        <w:adjustRightInd w:val="0"/>
        <w:spacing w:after="120" w:line="240" w:lineRule="auto"/>
        <w:ind w:right="-1" w:hanging="294"/>
        <w:rPr>
          <w:rFonts w:cstheme="minorHAnsi"/>
        </w:rPr>
      </w:pPr>
      <w:r w:rsidRPr="00E30D65">
        <w:rPr>
          <w:rFonts w:cstheme="minorHAnsi"/>
        </w:rPr>
        <w:t>Continuously evaluate the client’s condition and response to interventions in a timely manner and modify the BCN management plan when necessary to achieve optimal health outcomes for clients with breast cancer.</w:t>
      </w:r>
    </w:p>
    <w:p w14:paraId="25D6C473" w14:textId="77777777" w:rsidR="00F54D0A" w:rsidRPr="00514473" w:rsidRDefault="00F54D0A" w:rsidP="00514473">
      <w:pPr>
        <w:keepLines w:val="0"/>
        <w:numPr>
          <w:ilvl w:val="0"/>
          <w:numId w:val="35"/>
        </w:numPr>
        <w:tabs>
          <w:tab w:val="clear" w:pos="567"/>
        </w:tabs>
        <w:autoSpaceDE w:val="0"/>
        <w:autoSpaceDN w:val="0"/>
        <w:adjustRightInd w:val="0"/>
        <w:spacing w:after="120" w:line="240" w:lineRule="auto"/>
        <w:ind w:hanging="295"/>
        <w:rPr>
          <w:rFonts w:cstheme="minorHAnsi"/>
        </w:rPr>
      </w:pPr>
      <w:r w:rsidRPr="00E30D65">
        <w:rPr>
          <w:rFonts w:cstheme="minorHAnsi"/>
        </w:rPr>
        <w:t>Communicate effectively with other members of the health care team to facilitate efficient, timely and comprehensive assessment and identification of current and potential emotional, psychological, physical and practical needs of</w:t>
      </w:r>
      <w:r>
        <w:rPr>
          <w:rFonts w:cstheme="minorHAnsi"/>
        </w:rPr>
        <w:t xml:space="preserve"> clients with breast cancer, </w:t>
      </w:r>
      <w:r w:rsidRPr="00E30D65">
        <w:rPr>
          <w:rFonts w:cstheme="minorHAnsi"/>
        </w:rPr>
        <w:t>their families and /or carers.</w:t>
      </w:r>
    </w:p>
    <w:p w14:paraId="3B3B36BC" w14:textId="77777777" w:rsidR="00F54D0A" w:rsidRPr="00E30D65" w:rsidRDefault="00F54D0A" w:rsidP="00216572">
      <w:pPr>
        <w:keepLines w:val="0"/>
        <w:numPr>
          <w:ilvl w:val="0"/>
          <w:numId w:val="34"/>
        </w:numPr>
        <w:tabs>
          <w:tab w:val="clear" w:pos="567"/>
        </w:tabs>
        <w:autoSpaceDE w:val="0"/>
        <w:autoSpaceDN w:val="0"/>
        <w:adjustRightInd w:val="0"/>
        <w:spacing w:after="0" w:line="240" w:lineRule="auto"/>
        <w:ind w:right="-1"/>
        <w:rPr>
          <w:rFonts w:cstheme="minorHAnsi"/>
          <w:b/>
        </w:rPr>
      </w:pPr>
      <w:r w:rsidRPr="00E30D65">
        <w:rPr>
          <w:rFonts w:cstheme="minorHAnsi"/>
          <w:b/>
        </w:rPr>
        <w:t xml:space="preserve">Promotion of Multidisciplinary Care </w:t>
      </w:r>
    </w:p>
    <w:p w14:paraId="69AFA4A8" w14:textId="77777777" w:rsidR="00F54D0A" w:rsidRDefault="00F54D0A" w:rsidP="00216572">
      <w:pPr>
        <w:pStyle w:val="ListParagraph"/>
        <w:numPr>
          <w:ilvl w:val="0"/>
          <w:numId w:val="49"/>
        </w:numPr>
        <w:autoSpaceDE w:val="0"/>
        <w:autoSpaceDN w:val="0"/>
        <w:adjustRightInd w:val="0"/>
        <w:spacing w:before="120" w:after="120"/>
        <w:ind w:left="709" w:right="-1" w:hanging="282"/>
        <w:jc w:val="both"/>
        <w:rPr>
          <w:rFonts w:ascii="Gill Sans MT" w:eastAsia="Times New Roman" w:hAnsi="Gill Sans MT" w:cstheme="minorHAnsi"/>
          <w:sz w:val="24"/>
          <w:lang w:eastAsia="en-US"/>
        </w:rPr>
      </w:pPr>
      <w:r w:rsidRPr="00216572">
        <w:rPr>
          <w:rFonts w:ascii="Gill Sans MT" w:eastAsia="Times New Roman" w:hAnsi="Gill Sans MT" w:cstheme="minorHAnsi"/>
          <w:sz w:val="24"/>
          <w:lang w:eastAsia="en-US"/>
        </w:rPr>
        <w:t>Establish a collaborative working relationship with multidisciplinary team members across the continuum of care.</w:t>
      </w:r>
    </w:p>
    <w:p w14:paraId="124CC37C" w14:textId="77777777" w:rsidR="00F54D0A" w:rsidRPr="00E30D65" w:rsidRDefault="00F54D0A" w:rsidP="00216572">
      <w:pPr>
        <w:keepLines w:val="0"/>
        <w:numPr>
          <w:ilvl w:val="0"/>
          <w:numId w:val="36"/>
        </w:numPr>
        <w:tabs>
          <w:tab w:val="clear" w:pos="567"/>
          <w:tab w:val="left" w:pos="284"/>
        </w:tabs>
        <w:autoSpaceDE w:val="0"/>
        <w:autoSpaceDN w:val="0"/>
        <w:adjustRightInd w:val="0"/>
        <w:spacing w:before="120" w:after="120" w:line="240" w:lineRule="auto"/>
        <w:ind w:right="-1" w:hanging="294"/>
        <w:rPr>
          <w:rFonts w:cstheme="minorHAnsi"/>
        </w:rPr>
      </w:pPr>
      <w:r w:rsidRPr="00E30D65">
        <w:rPr>
          <w:rFonts w:cstheme="minorHAnsi"/>
        </w:rPr>
        <w:t>Liaise with ge</w:t>
      </w:r>
      <w:r>
        <w:rPr>
          <w:rFonts w:cstheme="minorHAnsi"/>
        </w:rPr>
        <w:t xml:space="preserve">neral practitioners, </w:t>
      </w:r>
      <w:r w:rsidRPr="00E30D65">
        <w:rPr>
          <w:rFonts w:cstheme="minorHAnsi"/>
        </w:rPr>
        <w:t>oncologists, cancer care coordinators, community nurses, palliative care and local hospital staff in order to build an efficient and appropriate referral network and framework of support for breast cancer clients.</w:t>
      </w:r>
    </w:p>
    <w:p w14:paraId="25F42897" w14:textId="77777777" w:rsidR="00F54D0A" w:rsidRPr="00E30D65" w:rsidRDefault="00F54D0A" w:rsidP="00216572">
      <w:pPr>
        <w:keepLines w:val="0"/>
        <w:numPr>
          <w:ilvl w:val="0"/>
          <w:numId w:val="36"/>
        </w:numPr>
        <w:tabs>
          <w:tab w:val="clear" w:pos="567"/>
          <w:tab w:val="left" w:pos="284"/>
        </w:tabs>
        <w:autoSpaceDE w:val="0"/>
        <w:autoSpaceDN w:val="0"/>
        <w:adjustRightInd w:val="0"/>
        <w:spacing w:after="120" w:line="240" w:lineRule="auto"/>
        <w:ind w:right="-1" w:hanging="294"/>
        <w:rPr>
          <w:rFonts w:cstheme="minorHAnsi"/>
        </w:rPr>
      </w:pPr>
      <w:r w:rsidRPr="00E30D65">
        <w:rPr>
          <w:rFonts w:cstheme="minorHAnsi"/>
        </w:rPr>
        <w:t>Actively facilitate the involv</w:t>
      </w:r>
      <w:r>
        <w:rPr>
          <w:rFonts w:cstheme="minorHAnsi"/>
        </w:rPr>
        <w:t>ement of the client as a stakeholder</w:t>
      </w:r>
      <w:r w:rsidRPr="00E30D65">
        <w:rPr>
          <w:rFonts w:cstheme="minorHAnsi"/>
        </w:rPr>
        <w:t xml:space="preserve"> in the multidisciplinary team, and ensure that outcomes from multidisciplinary care meetings are incorporated into </w:t>
      </w:r>
      <w:r>
        <w:rPr>
          <w:rFonts w:cstheme="minorHAnsi"/>
        </w:rPr>
        <w:t>care plans</w:t>
      </w:r>
      <w:r w:rsidRPr="00E30D65">
        <w:rPr>
          <w:rFonts w:cstheme="minorHAnsi"/>
        </w:rPr>
        <w:t>.</w:t>
      </w:r>
    </w:p>
    <w:p w14:paraId="22C5F9B5" w14:textId="77777777" w:rsidR="00F54D0A" w:rsidRPr="00E30D65" w:rsidRDefault="00F54D0A" w:rsidP="00216572">
      <w:pPr>
        <w:keepLines w:val="0"/>
        <w:numPr>
          <w:ilvl w:val="0"/>
          <w:numId w:val="36"/>
        </w:numPr>
        <w:tabs>
          <w:tab w:val="clear" w:pos="567"/>
          <w:tab w:val="left" w:pos="284"/>
        </w:tabs>
        <w:autoSpaceDE w:val="0"/>
        <w:autoSpaceDN w:val="0"/>
        <w:adjustRightInd w:val="0"/>
        <w:spacing w:after="0" w:line="240" w:lineRule="auto"/>
        <w:ind w:right="-1" w:hanging="294"/>
        <w:rPr>
          <w:rFonts w:cstheme="minorHAnsi"/>
        </w:rPr>
      </w:pPr>
      <w:r>
        <w:rPr>
          <w:rFonts w:cstheme="minorHAnsi"/>
        </w:rPr>
        <w:t>A</w:t>
      </w:r>
      <w:r w:rsidRPr="00E30D65">
        <w:rPr>
          <w:rFonts w:cstheme="minorHAnsi"/>
        </w:rPr>
        <w:t>s part of the multidisciplinary team</w:t>
      </w:r>
      <w:r>
        <w:rPr>
          <w:rFonts w:cstheme="minorHAnsi"/>
        </w:rPr>
        <w:t>, contribute</w:t>
      </w:r>
      <w:r w:rsidRPr="00E30D65">
        <w:rPr>
          <w:rFonts w:cstheme="minorHAnsi"/>
        </w:rPr>
        <w:t xml:space="preserve"> to the review of the individual client’s care outcomes and continuous improvement of breast cancer services.</w:t>
      </w:r>
    </w:p>
    <w:p w14:paraId="200947DB" w14:textId="77777777" w:rsidR="00F54D0A" w:rsidRPr="00E30D65" w:rsidRDefault="00F54D0A" w:rsidP="00216572">
      <w:pPr>
        <w:keepLines w:val="0"/>
        <w:tabs>
          <w:tab w:val="clear" w:pos="567"/>
        </w:tabs>
        <w:spacing w:after="0" w:line="240" w:lineRule="auto"/>
        <w:ind w:right="-1"/>
        <w:rPr>
          <w:rFonts w:cstheme="minorHAnsi"/>
          <w:b/>
        </w:rPr>
      </w:pPr>
    </w:p>
    <w:p w14:paraId="1F1671C1" w14:textId="77777777" w:rsidR="00F54D0A" w:rsidRPr="00E30D65" w:rsidRDefault="00F54D0A" w:rsidP="00216572">
      <w:pPr>
        <w:keepLines w:val="0"/>
        <w:numPr>
          <w:ilvl w:val="0"/>
          <w:numId w:val="34"/>
        </w:numPr>
        <w:tabs>
          <w:tab w:val="clear" w:pos="567"/>
        </w:tabs>
        <w:autoSpaceDE w:val="0"/>
        <w:autoSpaceDN w:val="0"/>
        <w:adjustRightInd w:val="0"/>
        <w:spacing w:after="0" w:line="240" w:lineRule="auto"/>
        <w:ind w:right="-1"/>
        <w:rPr>
          <w:rFonts w:cstheme="minorHAnsi"/>
          <w:b/>
        </w:rPr>
      </w:pPr>
      <w:r w:rsidRPr="00E30D65">
        <w:rPr>
          <w:rFonts w:cstheme="minorHAnsi"/>
          <w:b/>
        </w:rPr>
        <w:t xml:space="preserve">Facilitation of Client-Focused Support and Treatment </w:t>
      </w:r>
    </w:p>
    <w:p w14:paraId="3B16C0BF" w14:textId="77777777" w:rsidR="008471F2" w:rsidRPr="00216572" w:rsidRDefault="008471F2" w:rsidP="00216572">
      <w:pPr>
        <w:pStyle w:val="Default"/>
        <w:numPr>
          <w:ilvl w:val="0"/>
          <w:numId w:val="40"/>
        </w:numPr>
        <w:spacing w:before="120" w:after="120"/>
        <w:ind w:right="-1"/>
        <w:jc w:val="both"/>
      </w:pPr>
      <w:r w:rsidRPr="00216572">
        <w:t xml:space="preserve">Facilitate and provide appropriate individualised information, education and support to clients/carers regarding treatment modalities, supportive care and practical assistance relevant to their needs. </w:t>
      </w:r>
    </w:p>
    <w:p w14:paraId="72ED2BBC" w14:textId="77777777" w:rsidR="00F54D0A" w:rsidRPr="00E30D65" w:rsidRDefault="00F54D0A" w:rsidP="00216572">
      <w:pPr>
        <w:keepLines w:val="0"/>
        <w:numPr>
          <w:ilvl w:val="0"/>
          <w:numId w:val="40"/>
        </w:numPr>
        <w:tabs>
          <w:tab w:val="clear" w:pos="567"/>
        </w:tabs>
        <w:autoSpaceDE w:val="0"/>
        <w:autoSpaceDN w:val="0"/>
        <w:adjustRightInd w:val="0"/>
        <w:spacing w:before="120" w:after="120" w:line="240" w:lineRule="auto"/>
        <w:ind w:right="-1" w:hanging="294"/>
        <w:rPr>
          <w:rFonts w:cstheme="minorHAnsi"/>
        </w:rPr>
      </w:pPr>
      <w:r w:rsidRPr="00E30D65">
        <w:rPr>
          <w:rFonts w:cstheme="minorHAnsi"/>
        </w:rPr>
        <w:t>Promote a client’s ability to participate in care decisions and self-management of health needs, according to assessment of client’s preferences and resources, while ensuring the client has access to appropriate information on which to base decisions.</w:t>
      </w:r>
    </w:p>
    <w:p w14:paraId="0FB3CF06" w14:textId="77777777" w:rsidR="00F54D0A" w:rsidRPr="00E30D65" w:rsidRDefault="00F54D0A" w:rsidP="00216572">
      <w:pPr>
        <w:keepLines w:val="0"/>
        <w:numPr>
          <w:ilvl w:val="0"/>
          <w:numId w:val="40"/>
        </w:numPr>
        <w:tabs>
          <w:tab w:val="clear" w:pos="567"/>
        </w:tabs>
        <w:autoSpaceDE w:val="0"/>
        <w:autoSpaceDN w:val="0"/>
        <w:adjustRightInd w:val="0"/>
        <w:spacing w:after="120" w:line="240" w:lineRule="auto"/>
        <w:ind w:right="-1" w:hanging="294"/>
        <w:rPr>
          <w:rFonts w:cstheme="minorHAnsi"/>
        </w:rPr>
      </w:pPr>
      <w:r w:rsidRPr="00E30D65">
        <w:rPr>
          <w:rFonts w:cstheme="minorHAnsi"/>
        </w:rPr>
        <w:t>Develop, implement and continuously review a comprehensive care plan that is consistent with client’s needs and decisions, and that incorporates interventions to promote continuity of care.</w:t>
      </w:r>
    </w:p>
    <w:p w14:paraId="0019D93F" w14:textId="77777777" w:rsidR="00F54D0A" w:rsidRPr="00E30D65" w:rsidRDefault="00F54D0A" w:rsidP="00216572">
      <w:pPr>
        <w:keepLines w:val="0"/>
        <w:numPr>
          <w:ilvl w:val="0"/>
          <w:numId w:val="40"/>
        </w:numPr>
        <w:tabs>
          <w:tab w:val="clear" w:pos="567"/>
        </w:tabs>
        <w:autoSpaceDE w:val="0"/>
        <w:autoSpaceDN w:val="0"/>
        <w:adjustRightInd w:val="0"/>
        <w:spacing w:after="120" w:line="240" w:lineRule="auto"/>
        <w:ind w:right="-1" w:hanging="294"/>
        <w:rPr>
          <w:rFonts w:cstheme="minorHAnsi"/>
        </w:rPr>
      </w:pPr>
      <w:r w:rsidRPr="00E30D65">
        <w:rPr>
          <w:rFonts w:cstheme="minorHAnsi"/>
        </w:rPr>
        <w:t>Coordinat</w:t>
      </w:r>
      <w:r>
        <w:rPr>
          <w:rFonts w:cstheme="minorHAnsi"/>
        </w:rPr>
        <w:t xml:space="preserve">e the client’s </w:t>
      </w:r>
      <w:r w:rsidRPr="008471F2">
        <w:rPr>
          <w:rFonts w:cstheme="minorHAnsi"/>
        </w:rPr>
        <w:t>treatment pathway ensuring that</w:t>
      </w:r>
      <w:r w:rsidRPr="00E30D65">
        <w:rPr>
          <w:rFonts w:cstheme="minorHAnsi"/>
        </w:rPr>
        <w:t xml:space="preserve"> key elements of care occur in an ordered and timely manner and that information is collected and available to ensure appropriate treatment decisions can be made.</w:t>
      </w:r>
    </w:p>
    <w:p w14:paraId="7AB004F9" w14:textId="77777777" w:rsidR="00F54D0A" w:rsidRPr="00514473" w:rsidRDefault="00F54D0A" w:rsidP="00514473">
      <w:pPr>
        <w:keepLines w:val="0"/>
        <w:numPr>
          <w:ilvl w:val="0"/>
          <w:numId w:val="40"/>
        </w:numPr>
        <w:tabs>
          <w:tab w:val="clear" w:pos="567"/>
        </w:tabs>
        <w:autoSpaceDE w:val="0"/>
        <w:autoSpaceDN w:val="0"/>
        <w:adjustRightInd w:val="0"/>
        <w:spacing w:after="240" w:line="240" w:lineRule="auto"/>
        <w:ind w:hanging="295"/>
        <w:rPr>
          <w:rFonts w:cstheme="minorHAnsi"/>
        </w:rPr>
      </w:pPr>
      <w:r w:rsidRPr="00E30D65">
        <w:rPr>
          <w:rFonts w:cstheme="minorHAnsi"/>
        </w:rPr>
        <w:t>Demonstrate a comprehensive knowledge of health services and community resources relevant to breast cancer care</w:t>
      </w:r>
      <w:r>
        <w:rPr>
          <w:rFonts w:cstheme="minorHAnsi"/>
        </w:rPr>
        <w:t>.</w:t>
      </w:r>
    </w:p>
    <w:p w14:paraId="4DBBC26A" w14:textId="77777777" w:rsidR="00F54D0A" w:rsidRPr="00E30D65" w:rsidRDefault="00F54D0A" w:rsidP="00216572">
      <w:pPr>
        <w:keepLines w:val="0"/>
        <w:numPr>
          <w:ilvl w:val="0"/>
          <w:numId w:val="34"/>
        </w:numPr>
        <w:tabs>
          <w:tab w:val="clear" w:pos="567"/>
        </w:tabs>
        <w:autoSpaceDE w:val="0"/>
        <w:autoSpaceDN w:val="0"/>
        <w:adjustRightInd w:val="0"/>
        <w:spacing w:before="120" w:after="120" w:line="240" w:lineRule="auto"/>
        <w:ind w:right="-1"/>
        <w:rPr>
          <w:rFonts w:cstheme="minorHAnsi"/>
          <w:b/>
        </w:rPr>
      </w:pPr>
      <w:r w:rsidRPr="00E30D65">
        <w:rPr>
          <w:rFonts w:cstheme="minorHAnsi"/>
          <w:b/>
        </w:rPr>
        <w:t>Provision of Client-Specific Information</w:t>
      </w:r>
    </w:p>
    <w:p w14:paraId="371E2AA9" w14:textId="77777777" w:rsidR="00F54D0A" w:rsidRPr="00E30D65" w:rsidRDefault="00F54D0A" w:rsidP="00216572">
      <w:pPr>
        <w:keepLines w:val="0"/>
        <w:numPr>
          <w:ilvl w:val="0"/>
          <w:numId w:val="37"/>
        </w:numPr>
        <w:tabs>
          <w:tab w:val="clear" w:pos="360"/>
          <w:tab w:val="clear" w:pos="567"/>
          <w:tab w:val="left" w:pos="709"/>
        </w:tabs>
        <w:autoSpaceDE w:val="0"/>
        <w:autoSpaceDN w:val="0"/>
        <w:adjustRightInd w:val="0"/>
        <w:spacing w:before="120" w:after="120" w:line="240" w:lineRule="auto"/>
        <w:ind w:left="720" w:right="-1" w:hanging="294"/>
        <w:rPr>
          <w:rFonts w:cstheme="minorHAnsi"/>
        </w:rPr>
      </w:pPr>
      <w:r w:rsidRPr="00E30D65">
        <w:rPr>
          <w:rFonts w:cstheme="minorHAnsi"/>
        </w:rPr>
        <w:t xml:space="preserve">Develop, implement and evaluate a plan for providing comprehensive, individualised and timely information to clients about </w:t>
      </w:r>
      <w:r>
        <w:rPr>
          <w:rFonts w:cstheme="minorHAnsi"/>
        </w:rPr>
        <w:t xml:space="preserve">the treatment and effects of </w:t>
      </w:r>
      <w:r w:rsidRPr="00E30D65">
        <w:rPr>
          <w:rFonts w:cstheme="minorHAnsi"/>
        </w:rPr>
        <w:t>breast cancer</w:t>
      </w:r>
      <w:r>
        <w:rPr>
          <w:rFonts w:cstheme="minorHAnsi"/>
        </w:rPr>
        <w:t>, including</w:t>
      </w:r>
      <w:r w:rsidRPr="00E30D65">
        <w:rPr>
          <w:rFonts w:cstheme="minorHAnsi"/>
        </w:rPr>
        <w:t xml:space="preserve"> emoti</w:t>
      </w:r>
      <w:r>
        <w:rPr>
          <w:rFonts w:cstheme="minorHAnsi"/>
        </w:rPr>
        <w:t xml:space="preserve">onal and supportive care </w:t>
      </w:r>
      <w:r w:rsidRPr="008471F2">
        <w:rPr>
          <w:rFonts w:cstheme="minorHAnsi"/>
        </w:rPr>
        <w:t>issues. Identify</w:t>
      </w:r>
      <w:r w:rsidRPr="00E30D65">
        <w:rPr>
          <w:rFonts w:cstheme="minorHAnsi"/>
        </w:rPr>
        <w:t xml:space="preserve"> appropriate local referral pathways for women with breast cancer and their families / carers.</w:t>
      </w:r>
    </w:p>
    <w:p w14:paraId="1B575A2E" w14:textId="77777777" w:rsidR="00F54D0A" w:rsidRPr="00E30D65" w:rsidRDefault="00F54D0A" w:rsidP="00216572">
      <w:pPr>
        <w:keepLines w:val="0"/>
        <w:numPr>
          <w:ilvl w:val="0"/>
          <w:numId w:val="37"/>
        </w:numPr>
        <w:tabs>
          <w:tab w:val="clear" w:pos="360"/>
          <w:tab w:val="clear" w:pos="567"/>
          <w:tab w:val="left" w:pos="709"/>
        </w:tabs>
        <w:autoSpaceDE w:val="0"/>
        <w:autoSpaceDN w:val="0"/>
        <w:adjustRightInd w:val="0"/>
        <w:spacing w:after="120" w:line="240" w:lineRule="auto"/>
        <w:ind w:left="720" w:right="-1" w:hanging="294"/>
        <w:rPr>
          <w:rFonts w:cstheme="minorHAnsi"/>
        </w:rPr>
      </w:pPr>
      <w:r w:rsidRPr="00E30D65">
        <w:rPr>
          <w:rFonts w:cstheme="minorHAnsi"/>
        </w:rPr>
        <w:t>Continuously assess the client’s understanding of their clinical circumstances, treatment and care plan, and preference for information, support and resources.</w:t>
      </w:r>
    </w:p>
    <w:p w14:paraId="012B66D0" w14:textId="77777777" w:rsidR="00F54D0A" w:rsidRPr="00E30D65" w:rsidRDefault="00F54D0A" w:rsidP="00216572">
      <w:pPr>
        <w:keepLines w:val="0"/>
        <w:numPr>
          <w:ilvl w:val="0"/>
          <w:numId w:val="37"/>
        </w:numPr>
        <w:tabs>
          <w:tab w:val="clear" w:pos="360"/>
          <w:tab w:val="clear" w:pos="567"/>
          <w:tab w:val="left" w:pos="709"/>
        </w:tabs>
        <w:autoSpaceDE w:val="0"/>
        <w:autoSpaceDN w:val="0"/>
        <w:adjustRightInd w:val="0"/>
        <w:spacing w:after="120" w:line="240" w:lineRule="auto"/>
        <w:ind w:left="720" w:right="-1" w:hanging="294"/>
        <w:rPr>
          <w:rFonts w:cstheme="minorHAnsi"/>
        </w:rPr>
      </w:pPr>
      <w:r w:rsidRPr="00E30D65">
        <w:rPr>
          <w:rFonts w:cstheme="minorHAnsi"/>
        </w:rPr>
        <w:t>Demonstrate comprehensive and advanced knowledge of the pathophysiology and progression of breast cancer, and current evidence regarding breast cancer treatments across the care continuum, and the short- and longer term effects of breast cancer and its treatments.</w:t>
      </w:r>
    </w:p>
    <w:p w14:paraId="7913F3B4" w14:textId="77777777" w:rsidR="00F54D0A" w:rsidRPr="00E30D65" w:rsidRDefault="00F54D0A" w:rsidP="00216572">
      <w:pPr>
        <w:keepLines w:val="0"/>
        <w:numPr>
          <w:ilvl w:val="0"/>
          <w:numId w:val="37"/>
        </w:numPr>
        <w:tabs>
          <w:tab w:val="clear" w:pos="360"/>
          <w:tab w:val="clear" w:pos="567"/>
          <w:tab w:val="left" w:pos="709"/>
        </w:tabs>
        <w:autoSpaceDE w:val="0"/>
        <w:autoSpaceDN w:val="0"/>
        <w:adjustRightInd w:val="0"/>
        <w:spacing w:after="120" w:line="240" w:lineRule="auto"/>
        <w:ind w:left="720" w:right="-1" w:hanging="294"/>
        <w:rPr>
          <w:rFonts w:cstheme="minorHAnsi"/>
        </w:rPr>
      </w:pPr>
      <w:r w:rsidRPr="00E30D65">
        <w:rPr>
          <w:rFonts w:cstheme="minorHAnsi"/>
        </w:rPr>
        <w:t>Demonstrate comprehe</w:t>
      </w:r>
      <w:r>
        <w:rPr>
          <w:rFonts w:cstheme="minorHAnsi"/>
        </w:rPr>
        <w:t>nsive knowledge of information</w:t>
      </w:r>
      <w:r w:rsidRPr="00E30D65">
        <w:rPr>
          <w:rFonts w:cstheme="minorHAnsi"/>
        </w:rPr>
        <w:t xml:space="preserve"> resources for breast cancer clients and facilitate access to resources relevant to client needs and preferences.</w:t>
      </w:r>
    </w:p>
    <w:p w14:paraId="0D793ECD" w14:textId="77777777" w:rsidR="00F54D0A" w:rsidRPr="00514473" w:rsidRDefault="00F54D0A" w:rsidP="00514473">
      <w:pPr>
        <w:keepLines w:val="0"/>
        <w:numPr>
          <w:ilvl w:val="0"/>
          <w:numId w:val="37"/>
        </w:numPr>
        <w:tabs>
          <w:tab w:val="clear" w:pos="360"/>
          <w:tab w:val="clear" w:pos="567"/>
          <w:tab w:val="left" w:pos="709"/>
        </w:tabs>
        <w:autoSpaceDE w:val="0"/>
        <w:autoSpaceDN w:val="0"/>
        <w:adjustRightInd w:val="0"/>
        <w:spacing w:after="240" w:line="240" w:lineRule="auto"/>
        <w:ind w:left="720" w:hanging="295"/>
        <w:rPr>
          <w:rFonts w:cstheme="minorHAnsi"/>
        </w:rPr>
      </w:pPr>
      <w:r w:rsidRPr="00E30D65">
        <w:rPr>
          <w:rFonts w:cstheme="minorHAnsi"/>
        </w:rPr>
        <w:t>Support and clarify information provided to the client by other members of the multidisciplinary care team (where present) regarding breast cancer and its management.</w:t>
      </w:r>
    </w:p>
    <w:p w14:paraId="7F6AE79B" w14:textId="77777777" w:rsidR="00F54D0A" w:rsidRPr="00E30D65" w:rsidRDefault="00F54D0A" w:rsidP="00216572">
      <w:pPr>
        <w:keepLines w:val="0"/>
        <w:numPr>
          <w:ilvl w:val="0"/>
          <w:numId w:val="34"/>
        </w:numPr>
        <w:tabs>
          <w:tab w:val="clear" w:pos="567"/>
        </w:tabs>
        <w:autoSpaceDE w:val="0"/>
        <w:autoSpaceDN w:val="0"/>
        <w:adjustRightInd w:val="0"/>
        <w:spacing w:before="120" w:after="120" w:line="240" w:lineRule="auto"/>
        <w:ind w:right="-1"/>
        <w:rPr>
          <w:rFonts w:cstheme="minorHAnsi"/>
          <w:b/>
        </w:rPr>
      </w:pPr>
      <w:r w:rsidRPr="00E30D65">
        <w:rPr>
          <w:rFonts w:cstheme="minorHAnsi"/>
          <w:b/>
        </w:rPr>
        <w:t>Commitment to Maintenance of Professional Standards</w:t>
      </w:r>
    </w:p>
    <w:p w14:paraId="43441ACC" w14:textId="77777777" w:rsidR="00F54D0A" w:rsidRPr="00E30D65" w:rsidRDefault="00F54D0A" w:rsidP="00216572">
      <w:pPr>
        <w:keepLines w:val="0"/>
        <w:numPr>
          <w:ilvl w:val="0"/>
          <w:numId w:val="39"/>
        </w:numPr>
        <w:tabs>
          <w:tab w:val="clear" w:pos="360"/>
          <w:tab w:val="clear" w:pos="567"/>
          <w:tab w:val="num" w:pos="720"/>
        </w:tabs>
        <w:autoSpaceDE w:val="0"/>
        <w:autoSpaceDN w:val="0"/>
        <w:adjustRightInd w:val="0"/>
        <w:spacing w:before="120" w:after="120" w:line="240" w:lineRule="auto"/>
        <w:ind w:left="720" w:right="-1" w:hanging="294"/>
        <w:rPr>
          <w:rFonts w:cstheme="minorHAnsi"/>
        </w:rPr>
      </w:pPr>
      <w:r w:rsidRPr="00E30D65">
        <w:rPr>
          <w:rFonts w:cstheme="minorHAnsi"/>
        </w:rPr>
        <w:t>Maintain a high level of clinical expertise and knowledge through participation in ongoing education and professional development activities.</w:t>
      </w:r>
    </w:p>
    <w:p w14:paraId="26C4D6C2" w14:textId="77777777" w:rsidR="00F54D0A" w:rsidRPr="00E30D65" w:rsidRDefault="00F54D0A" w:rsidP="00216572">
      <w:pPr>
        <w:keepLines w:val="0"/>
        <w:numPr>
          <w:ilvl w:val="0"/>
          <w:numId w:val="38"/>
        </w:numPr>
        <w:tabs>
          <w:tab w:val="clear" w:pos="360"/>
          <w:tab w:val="clear" w:pos="567"/>
          <w:tab w:val="num" w:pos="720"/>
        </w:tabs>
        <w:autoSpaceDE w:val="0"/>
        <w:autoSpaceDN w:val="0"/>
        <w:adjustRightInd w:val="0"/>
        <w:spacing w:after="120" w:line="240" w:lineRule="auto"/>
        <w:ind w:left="720" w:right="-1" w:hanging="294"/>
        <w:rPr>
          <w:rFonts w:cstheme="minorHAnsi"/>
        </w:rPr>
      </w:pPr>
      <w:r w:rsidRPr="00E30D65">
        <w:rPr>
          <w:rFonts w:cstheme="minorHAnsi"/>
        </w:rPr>
        <w:t>Critically appraise and integrate relevant research findings and other developments in decision making about breast cancer care.</w:t>
      </w:r>
    </w:p>
    <w:p w14:paraId="686F915D" w14:textId="77777777" w:rsidR="00F54D0A" w:rsidRPr="00E30D65" w:rsidRDefault="00F54D0A" w:rsidP="00216572">
      <w:pPr>
        <w:keepLines w:val="0"/>
        <w:numPr>
          <w:ilvl w:val="0"/>
          <w:numId w:val="38"/>
        </w:numPr>
        <w:tabs>
          <w:tab w:val="clear" w:pos="360"/>
          <w:tab w:val="clear" w:pos="567"/>
          <w:tab w:val="num" w:pos="720"/>
        </w:tabs>
        <w:autoSpaceDE w:val="0"/>
        <w:autoSpaceDN w:val="0"/>
        <w:adjustRightInd w:val="0"/>
        <w:spacing w:after="120" w:line="240" w:lineRule="auto"/>
        <w:ind w:left="720" w:right="-1" w:hanging="294"/>
        <w:rPr>
          <w:rFonts w:cstheme="minorHAnsi"/>
        </w:rPr>
      </w:pPr>
      <w:r w:rsidRPr="00E30D65">
        <w:rPr>
          <w:rFonts w:cstheme="minorHAnsi"/>
        </w:rPr>
        <w:t>Use relevant sources to seek additional knowledge / information when presented with complex or challenging situations.</w:t>
      </w:r>
    </w:p>
    <w:p w14:paraId="1B28822A" w14:textId="77777777" w:rsidR="00F54D0A" w:rsidRPr="00514473" w:rsidRDefault="00F54D0A" w:rsidP="00514473">
      <w:pPr>
        <w:keepLines w:val="0"/>
        <w:numPr>
          <w:ilvl w:val="0"/>
          <w:numId w:val="38"/>
        </w:numPr>
        <w:tabs>
          <w:tab w:val="clear" w:pos="360"/>
          <w:tab w:val="clear" w:pos="567"/>
          <w:tab w:val="num" w:pos="720"/>
        </w:tabs>
        <w:autoSpaceDE w:val="0"/>
        <w:autoSpaceDN w:val="0"/>
        <w:adjustRightInd w:val="0"/>
        <w:spacing w:after="240" w:line="240" w:lineRule="auto"/>
        <w:ind w:left="720" w:hanging="295"/>
        <w:rPr>
          <w:rFonts w:cstheme="minorHAnsi"/>
        </w:rPr>
      </w:pPr>
      <w:r w:rsidRPr="00E30D65">
        <w:rPr>
          <w:rFonts w:cstheme="minorHAnsi"/>
        </w:rPr>
        <w:t>Recognise boundaries of own knowledge/expertise, and ensure clients are referred to multidisciplinary care team members for access to additional support and areas of expertise.</w:t>
      </w:r>
    </w:p>
    <w:p w14:paraId="7C1655E1" w14:textId="77777777" w:rsidR="00F54D0A" w:rsidRPr="008471F2" w:rsidRDefault="00F54D0A" w:rsidP="00216572">
      <w:pPr>
        <w:keepLines w:val="0"/>
        <w:numPr>
          <w:ilvl w:val="0"/>
          <w:numId w:val="34"/>
        </w:numPr>
        <w:tabs>
          <w:tab w:val="clear" w:pos="567"/>
        </w:tabs>
        <w:autoSpaceDE w:val="0"/>
        <w:autoSpaceDN w:val="0"/>
        <w:adjustRightInd w:val="0"/>
        <w:spacing w:before="120" w:after="120" w:line="240" w:lineRule="auto"/>
        <w:ind w:right="-1"/>
        <w:rPr>
          <w:rFonts w:cstheme="minorHAnsi"/>
          <w:b/>
        </w:rPr>
      </w:pPr>
      <w:r w:rsidRPr="00E30D65">
        <w:rPr>
          <w:rFonts w:cstheme="minorHAnsi"/>
          <w:b/>
        </w:rPr>
        <w:t>Act as a Breast Cancer Resource</w:t>
      </w:r>
    </w:p>
    <w:p w14:paraId="7FE983A8" w14:textId="77777777" w:rsidR="00F54D0A" w:rsidRPr="00E30D65" w:rsidRDefault="00F54D0A" w:rsidP="00216572">
      <w:pPr>
        <w:keepLines w:val="0"/>
        <w:numPr>
          <w:ilvl w:val="0"/>
          <w:numId w:val="38"/>
        </w:numPr>
        <w:tabs>
          <w:tab w:val="clear" w:pos="360"/>
          <w:tab w:val="clear" w:pos="567"/>
          <w:tab w:val="num" w:pos="709"/>
        </w:tabs>
        <w:autoSpaceDE w:val="0"/>
        <w:autoSpaceDN w:val="0"/>
        <w:adjustRightInd w:val="0"/>
        <w:spacing w:before="120" w:after="120" w:line="240" w:lineRule="auto"/>
        <w:ind w:left="709" w:right="-1" w:hanging="283"/>
        <w:rPr>
          <w:rFonts w:cstheme="minorHAnsi"/>
        </w:rPr>
      </w:pPr>
      <w:r w:rsidRPr="00E30D65">
        <w:rPr>
          <w:rFonts w:cstheme="minorHAnsi"/>
        </w:rPr>
        <w:t>Provide expert advice and professional support to nursing colleagues and others involved in breast cancer care about clinical management and professional issues in breast cancer nursing.</w:t>
      </w:r>
    </w:p>
    <w:p w14:paraId="3C6CCC07" w14:textId="77777777" w:rsidR="00F54D0A" w:rsidRPr="00E30D65" w:rsidRDefault="00F54D0A" w:rsidP="00216572">
      <w:pPr>
        <w:keepLines w:val="0"/>
        <w:numPr>
          <w:ilvl w:val="0"/>
          <w:numId w:val="38"/>
        </w:numPr>
        <w:tabs>
          <w:tab w:val="clear" w:pos="360"/>
          <w:tab w:val="clear" w:pos="567"/>
          <w:tab w:val="num" w:pos="709"/>
        </w:tabs>
        <w:autoSpaceDE w:val="0"/>
        <w:autoSpaceDN w:val="0"/>
        <w:adjustRightInd w:val="0"/>
        <w:spacing w:after="120" w:line="240" w:lineRule="auto"/>
        <w:ind w:left="709" w:right="-1" w:hanging="283"/>
        <w:rPr>
          <w:rFonts w:cstheme="minorHAnsi"/>
        </w:rPr>
      </w:pPr>
      <w:r w:rsidRPr="00E30D65">
        <w:rPr>
          <w:rFonts w:cstheme="minorHAnsi"/>
        </w:rPr>
        <w:t>Disseminate information about research and other developments in breast cancer care to nursing colleagues and others involved in breast cancer care.</w:t>
      </w:r>
    </w:p>
    <w:p w14:paraId="34DBF618" w14:textId="148CD3ED" w:rsidR="00F54D0A" w:rsidRPr="00E30D65" w:rsidRDefault="00F54D0A" w:rsidP="00216572">
      <w:pPr>
        <w:keepLines w:val="0"/>
        <w:numPr>
          <w:ilvl w:val="0"/>
          <w:numId w:val="38"/>
        </w:numPr>
        <w:tabs>
          <w:tab w:val="clear" w:pos="360"/>
          <w:tab w:val="clear" w:pos="567"/>
          <w:tab w:val="num" w:pos="709"/>
        </w:tabs>
        <w:autoSpaceDE w:val="0"/>
        <w:autoSpaceDN w:val="0"/>
        <w:adjustRightInd w:val="0"/>
        <w:spacing w:after="120" w:line="240" w:lineRule="auto"/>
        <w:ind w:left="709" w:right="-1" w:hanging="283"/>
        <w:rPr>
          <w:rFonts w:cstheme="minorHAnsi"/>
        </w:rPr>
      </w:pPr>
      <w:r w:rsidRPr="00E30D65">
        <w:rPr>
          <w:rFonts w:cstheme="minorHAnsi"/>
        </w:rPr>
        <w:t xml:space="preserve">Promote the development of consumer-based support groups and refer clients to useful </w:t>
      </w:r>
      <w:r w:rsidR="00D45376" w:rsidRPr="00E30D65">
        <w:rPr>
          <w:rFonts w:cstheme="minorHAnsi"/>
        </w:rPr>
        <w:t>community-based</w:t>
      </w:r>
      <w:r w:rsidRPr="00E30D65">
        <w:rPr>
          <w:rFonts w:cstheme="minorHAnsi"/>
        </w:rPr>
        <w:t xml:space="preserve"> resources, such as the Cancer Council Helpline.</w:t>
      </w:r>
    </w:p>
    <w:p w14:paraId="757CD07B" w14:textId="77777777" w:rsidR="00F54D0A" w:rsidRDefault="00F54D0A" w:rsidP="00216572">
      <w:pPr>
        <w:keepLines w:val="0"/>
        <w:numPr>
          <w:ilvl w:val="0"/>
          <w:numId w:val="38"/>
        </w:numPr>
        <w:tabs>
          <w:tab w:val="clear" w:pos="360"/>
          <w:tab w:val="clear" w:pos="567"/>
          <w:tab w:val="num" w:pos="709"/>
        </w:tabs>
        <w:autoSpaceDE w:val="0"/>
        <w:autoSpaceDN w:val="0"/>
        <w:adjustRightInd w:val="0"/>
        <w:spacing w:after="0" w:line="240" w:lineRule="auto"/>
        <w:ind w:left="709" w:right="-1" w:hanging="283"/>
        <w:rPr>
          <w:rFonts w:cstheme="minorHAnsi"/>
        </w:rPr>
      </w:pPr>
      <w:r w:rsidRPr="00E30D65">
        <w:rPr>
          <w:rFonts w:cstheme="minorHAnsi"/>
        </w:rPr>
        <w:t>Promote the BCN service throughout the area health service / region by ensuring that key personnel at all levels (e.g. from health facility receptionist to surgeon) are aware of the BCN role.</w:t>
      </w:r>
    </w:p>
    <w:p w14:paraId="5056EFC0" w14:textId="77777777" w:rsidR="00216572" w:rsidRDefault="00216572" w:rsidP="00216572">
      <w:pPr>
        <w:keepLines w:val="0"/>
        <w:tabs>
          <w:tab w:val="clear" w:pos="567"/>
        </w:tabs>
        <w:autoSpaceDE w:val="0"/>
        <w:autoSpaceDN w:val="0"/>
        <w:adjustRightInd w:val="0"/>
        <w:spacing w:after="0" w:line="240" w:lineRule="auto"/>
        <w:ind w:left="426" w:right="-1"/>
        <w:rPr>
          <w:rFonts w:cstheme="minorHAnsi"/>
        </w:rPr>
      </w:pPr>
    </w:p>
    <w:p w14:paraId="32387656" w14:textId="77777777" w:rsidR="008471F2" w:rsidRDefault="008471F2" w:rsidP="00216572">
      <w:pPr>
        <w:pStyle w:val="NumberedList"/>
        <w:numPr>
          <w:ilvl w:val="0"/>
          <w:numId w:val="34"/>
        </w:numPr>
        <w:ind w:right="-1"/>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B209610" w14:textId="77777777" w:rsidR="008471F2" w:rsidRPr="00514473" w:rsidRDefault="008471F2" w:rsidP="00514473">
      <w:pPr>
        <w:pStyle w:val="NumberedList"/>
        <w:numPr>
          <w:ilvl w:val="0"/>
          <w:numId w:val="34"/>
        </w:numPr>
        <w:spacing w:after="240"/>
        <w:ind w:left="357" w:hanging="357"/>
      </w:pPr>
      <w:r>
        <w:t>The incumbent can expect to be allocated duties, not specifically mentioned in this document, that are within the capacity, qualifications and experience normally expected from persons occupying positions at this classification level.</w:t>
      </w:r>
    </w:p>
    <w:p w14:paraId="6C29AEF7" w14:textId="77777777" w:rsidR="0013547B" w:rsidRDefault="0013547B" w:rsidP="00216572">
      <w:pPr>
        <w:pStyle w:val="Heading4"/>
        <w:ind w:right="-1"/>
      </w:pPr>
      <w:r>
        <w:t>Scope of Work Performed:</w:t>
      </w:r>
    </w:p>
    <w:tbl>
      <w:tblPr>
        <w:tblStyle w:val="TableGrid"/>
        <w:tblW w:w="0" w:type="auto"/>
        <w:tblLook w:val="04A0" w:firstRow="1" w:lastRow="0" w:firstColumn="1" w:lastColumn="0" w:noHBand="0" w:noVBand="1"/>
      </w:tblPr>
      <w:tblGrid>
        <w:gridCol w:w="9497"/>
      </w:tblGrid>
      <w:tr w:rsidR="00F85AAC" w14:paraId="02593FBB" w14:textId="77777777" w:rsidTr="00F85AAC">
        <w:tc>
          <w:tcPr>
            <w:tcW w:w="9571" w:type="dxa"/>
            <w:tcBorders>
              <w:top w:val="nil"/>
              <w:left w:val="nil"/>
              <w:bottom w:val="nil"/>
              <w:right w:val="nil"/>
            </w:tcBorders>
          </w:tcPr>
          <w:p w14:paraId="162A1AB1" w14:textId="77777777" w:rsidR="00391FE8" w:rsidRPr="00E30D65" w:rsidRDefault="00391FE8" w:rsidP="00514473">
            <w:pPr>
              <w:keepLines w:val="0"/>
              <w:numPr>
                <w:ilvl w:val="0"/>
                <w:numId w:val="41"/>
              </w:numPr>
              <w:tabs>
                <w:tab w:val="clear" w:pos="360"/>
                <w:tab w:val="num" w:pos="567"/>
              </w:tabs>
              <w:autoSpaceDE w:val="0"/>
              <w:autoSpaceDN w:val="0"/>
              <w:adjustRightInd w:val="0"/>
              <w:spacing w:before="120" w:after="120" w:line="240" w:lineRule="auto"/>
              <w:ind w:left="567" w:right="-1" w:hanging="567"/>
              <w:rPr>
                <w:rFonts w:cstheme="minorHAnsi"/>
              </w:rPr>
            </w:pPr>
            <w:bookmarkStart w:id="3" w:name="bmScopeofWork"/>
            <w:bookmarkEnd w:id="3"/>
            <w:r w:rsidRPr="00E30D65">
              <w:rPr>
                <w:rFonts w:cstheme="minorHAnsi"/>
              </w:rPr>
              <w:t>Provide specialised breast care, information, education and support to cl</w:t>
            </w:r>
            <w:r w:rsidR="008312A2">
              <w:rPr>
                <w:rFonts w:cstheme="minorHAnsi"/>
              </w:rPr>
              <w:t>ients relating to breast cancer</w:t>
            </w:r>
            <w:r w:rsidRPr="00E30D65">
              <w:rPr>
                <w:rFonts w:cstheme="minorHAnsi"/>
              </w:rPr>
              <w:t xml:space="preserve"> in accordance with evidence bas</w:t>
            </w:r>
            <w:r w:rsidR="00122AEA">
              <w:rPr>
                <w:rFonts w:cstheme="minorHAnsi"/>
              </w:rPr>
              <w:t>ed clinical practice guidelines.</w:t>
            </w:r>
          </w:p>
          <w:p w14:paraId="684EAD93" w14:textId="77777777" w:rsidR="00391FE8" w:rsidRPr="00E30D65" w:rsidRDefault="00391FE8" w:rsidP="00514473">
            <w:pPr>
              <w:keepLines w:val="0"/>
              <w:numPr>
                <w:ilvl w:val="0"/>
                <w:numId w:val="41"/>
              </w:numPr>
              <w:tabs>
                <w:tab w:val="clear" w:pos="360"/>
                <w:tab w:val="num" w:pos="567"/>
              </w:tabs>
              <w:autoSpaceDE w:val="0"/>
              <w:autoSpaceDN w:val="0"/>
              <w:adjustRightInd w:val="0"/>
              <w:spacing w:before="120" w:after="120" w:line="240" w:lineRule="auto"/>
              <w:ind w:left="567" w:right="-1" w:hanging="567"/>
              <w:rPr>
                <w:rFonts w:cstheme="minorHAnsi"/>
              </w:rPr>
            </w:pPr>
            <w:r w:rsidRPr="00E30D65">
              <w:rPr>
                <w:rFonts w:cstheme="minorHAnsi"/>
              </w:rPr>
              <w:t>Collaborate with members of the multidisciplinary treatment team and relevant community service providers to coordinate the delivery of client-oriented, specialised support services across the care continuum, to</w:t>
            </w:r>
            <w:r w:rsidR="008312A2">
              <w:rPr>
                <w:rFonts w:cstheme="minorHAnsi"/>
              </w:rPr>
              <w:t xml:space="preserve"> clients and their families</w:t>
            </w:r>
            <w:r w:rsidR="00122AEA">
              <w:rPr>
                <w:rFonts w:cstheme="minorHAnsi"/>
              </w:rPr>
              <w:t>.</w:t>
            </w:r>
          </w:p>
          <w:p w14:paraId="2D65BFDD" w14:textId="77777777" w:rsidR="00391FE8" w:rsidRPr="00E30D65" w:rsidRDefault="00391FE8" w:rsidP="00514473">
            <w:pPr>
              <w:keepLines w:val="0"/>
              <w:numPr>
                <w:ilvl w:val="0"/>
                <w:numId w:val="41"/>
              </w:numPr>
              <w:tabs>
                <w:tab w:val="clear" w:pos="360"/>
                <w:tab w:val="num" w:pos="567"/>
              </w:tabs>
              <w:autoSpaceDE w:val="0"/>
              <w:autoSpaceDN w:val="0"/>
              <w:adjustRightInd w:val="0"/>
              <w:spacing w:before="120" w:after="120" w:line="240" w:lineRule="auto"/>
              <w:ind w:left="567" w:right="-1" w:hanging="567"/>
              <w:rPr>
                <w:rFonts w:cstheme="minorHAnsi"/>
              </w:rPr>
            </w:pPr>
            <w:r w:rsidRPr="00E30D65">
              <w:rPr>
                <w:rFonts w:cstheme="minorHAnsi"/>
              </w:rPr>
              <w:t>Provide expert clinical advice and clinical leadership on evidence based breast care services to nursing staff, allied health and other members of the multidisciplinary team (or to health care providers a woman with breast cancer may come into contact with).</w:t>
            </w:r>
          </w:p>
          <w:p w14:paraId="337E447F" w14:textId="77777777" w:rsidR="00391FE8" w:rsidRPr="00E30D65" w:rsidRDefault="00391FE8" w:rsidP="00514473">
            <w:pPr>
              <w:keepLines w:val="0"/>
              <w:numPr>
                <w:ilvl w:val="0"/>
                <w:numId w:val="41"/>
              </w:numPr>
              <w:tabs>
                <w:tab w:val="clear" w:pos="360"/>
                <w:tab w:val="num" w:pos="567"/>
              </w:tabs>
              <w:autoSpaceDE w:val="0"/>
              <w:autoSpaceDN w:val="0"/>
              <w:adjustRightInd w:val="0"/>
              <w:spacing w:before="120" w:after="120" w:line="240" w:lineRule="auto"/>
              <w:ind w:left="567" w:right="-1" w:hanging="567"/>
              <w:rPr>
                <w:rFonts w:cstheme="minorHAnsi"/>
              </w:rPr>
            </w:pPr>
            <w:r w:rsidRPr="00E30D65">
              <w:rPr>
                <w:rFonts w:cstheme="minorHAnsi"/>
              </w:rPr>
              <w:t>Work collaboratively with the BreastScreen Program to facilitate the continuum of care through the early part of the cancer journey.</w:t>
            </w:r>
          </w:p>
          <w:p w14:paraId="0E16935B" w14:textId="77777777" w:rsidR="00391FE8" w:rsidRPr="00E30D65" w:rsidRDefault="00391FE8" w:rsidP="00514473">
            <w:pPr>
              <w:keepLines w:val="0"/>
              <w:numPr>
                <w:ilvl w:val="0"/>
                <w:numId w:val="41"/>
              </w:numPr>
              <w:tabs>
                <w:tab w:val="clear" w:pos="360"/>
                <w:tab w:val="num" w:pos="567"/>
              </w:tabs>
              <w:autoSpaceDE w:val="0"/>
              <w:autoSpaceDN w:val="0"/>
              <w:adjustRightInd w:val="0"/>
              <w:spacing w:before="120" w:after="120" w:line="240" w:lineRule="auto"/>
              <w:ind w:left="567" w:right="-1" w:hanging="567"/>
              <w:rPr>
                <w:rFonts w:cstheme="minorHAnsi"/>
              </w:rPr>
            </w:pPr>
            <w:r w:rsidRPr="00E30D65">
              <w:rPr>
                <w:rFonts w:cstheme="minorHAnsi"/>
              </w:rPr>
              <w:t>Act as a conduit between BreastScreen and Breast Care nurses in other parts of the State to ensure seamless transition of care and support for women from diagnosis, through surgery and treatment to survivorship.</w:t>
            </w:r>
          </w:p>
          <w:p w14:paraId="131FCE06" w14:textId="77777777" w:rsidR="00391FE8" w:rsidRPr="00E30D65" w:rsidRDefault="00391FE8" w:rsidP="00514473">
            <w:pPr>
              <w:keepLines w:val="0"/>
              <w:numPr>
                <w:ilvl w:val="0"/>
                <w:numId w:val="41"/>
              </w:numPr>
              <w:tabs>
                <w:tab w:val="clear" w:pos="360"/>
                <w:tab w:val="num" w:pos="567"/>
              </w:tabs>
              <w:autoSpaceDE w:val="0"/>
              <w:autoSpaceDN w:val="0"/>
              <w:adjustRightInd w:val="0"/>
              <w:spacing w:before="120" w:after="120" w:line="240" w:lineRule="auto"/>
              <w:ind w:left="567" w:right="-1" w:hanging="567"/>
              <w:rPr>
                <w:rFonts w:cstheme="minorHAnsi"/>
              </w:rPr>
            </w:pPr>
            <w:r w:rsidRPr="00E30D65">
              <w:rPr>
                <w:rFonts w:cstheme="minorHAnsi"/>
              </w:rPr>
              <w:t>Generally works autonomously within BreastScreen and the Royal Hobart Hospital but also works in collaboration with the BreastScreen Clinical Services Coordinator, Nurse Unit Managers, Outpatient Clinics, Holman Clinic and other breast care nurses state-wide.</w:t>
            </w:r>
          </w:p>
          <w:p w14:paraId="462F65FD" w14:textId="77777777" w:rsidR="00391FE8" w:rsidRPr="00E30D65" w:rsidRDefault="00391FE8" w:rsidP="00514473">
            <w:pPr>
              <w:keepLines w:val="0"/>
              <w:numPr>
                <w:ilvl w:val="0"/>
                <w:numId w:val="42"/>
              </w:numPr>
              <w:tabs>
                <w:tab w:val="clear" w:pos="360"/>
                <w:tab w:val="num" w:pos="567"/>
              </w:tabs>
              <w:autoSpaceDE w:val="0"/>
              <w:autoSpaceDN w:val="0"/>
              <w:adjustRightInd w:val="0"/>
              <w:spacing w:before="120" w:after="120" w:line="240" w:lineRule="auto"/>
              <w:ind w:left="567" w:right="-1" w:hanging="567"/>
              <w:rPr>
                <w:rFonts w:cstheme="minorHAnsi"/>
              </w:rPr>
            </w:pPr>
            <w:r w:rsidRPr="00E30D65">
              <w:rPr>
                <w:rFonts w:cstheme="minorHAnsi"/>
              </w:rPr>
              <w:t>The occupant will be required to participate in staff training, quality improvement activities and team meetings.</w:t>
            </w:r>
          </w:p>
          <w:p w14:paraId="23688263" w14:textId="77777777" w:rsidR="00391FE8" w:rsidRDefault="00391FE8" w:rsidP="00514473">
            <w:pPr>
              <w:keepLines w:val="0"/>
              <w:numPr>
                <w:ilvl w:val="0"/>
                <w:numId w:val="42"/>
              </w:numPr>
              <w:tabs>
                <w:tab w:val="clear" w:pos="360"/>
                <w:tab w:val="num" w:pos="567"/>
              </w:tabs>
              <w:autoSpaceDE w:val="0"/>
              <w:autoSpaceDN w:val="0"/>
              <w:adjustRightInd w:val="0"/>
              <w:spacing w:before="120" w:after="120" w:line="240" w:lineRule="auto"/>
              <w:ind w:left="567" w:right="-1" w:hanging="567"/>
            </w:pPr>
            <w:r w:rsidRPr="00391FE8">
              <w:t>The incumbent can expect to be allocated duties, not specifically mentioned in this document, but within the capacity, qualifications and experience normally expected from persons occupying positions at this classification level.</w:t>
            </w:r>
          </w:p>
          <w:p w14:paraId="7B5EE3E2" w14:textId="77777777" w:rsidR="00806033" w:rsidRPr="00264A5A" w:rsidRDefault="00255AFB" w:rsidP="00514473">
            <w:pPr>
              <w:keepLines w:val="0"/>
              <w:numPr>
                <w:ilvl w:val="0"/>
                <w:numId w:val="42"/>
              </w:numPr>
              <w:tabs>
                <w:tab w:val="clear" w:pos="360"/>
                <w:tab w:val="num" w:pos="567"/>
              </w:tabs>
              <w:autoSpaceDE w:val="0"/>
              <w:autoSpaceDN w:val="0"/>
              <w:adjustRightInd w:val="0"/>
              <w:spacing w:before="120" w:after="120" w:line="240" w:lineRule="auto"/>
              <w:ind w:left="567" w:right="-1" w:hanging="567"/>
            </w:pPr>
            <w:r w:rsidRPr="00391FE8">
              <w:t>Comply at all times with THS policy and protocol requirements, in particular those relating to mandatory education, training and assessment.</w:t>
            </w:r>
          </w:p>
        </w:tc>
      </w:tr>
    </w:tbl>
    <w:p w14:paraId="34EE8854" w14:textId="77777777" w:rsidR="00C56B36" w:rsidRDefault="00831D3C" w:rsidP="00216572">
      <w:pPr>
        <w:pStyle w:val="Heading4"/>
        <w:ind w:right="-1"/>
      </w:pPr>
      <w:r>
        <w:t>Essential Requirements:</w:t>
      </w:r>
    </w:p>
    <w:p w14:paraId="3DF0DC7A" w14:textId="77777777" w:rsidR="00672455" w:rsidRPr="00A326D9" w:rsidRDefault="00672455" w:rsidP="00216572">
      <w:pPr>
        <w:pStyle w:val="BulletedListLevel1"/>
        <w:numPr>
          <w:ilvl w:val="0"/>
          <w:numId w:val="0"/>
        </w:numPr>
        <w:tabs>
          <w:tab w:val="clear" w:pos="1134"/>
        </w:tabs>
        <w:ind w:right="-1"/>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C471C9E" w14:textId="77777777" w:rsidR="00216572" w:rsidRPr="00C56B36" w:rsidRDefault="00216572" w:rsidP="00216572">
      <w:pPr>
        <w:pStyle w:val="BulletedListLevel1"/>
        <w:ind w:right="-1"/>
      </w:pPr>
      <w:r>
        <w:t xml:space="preserve">Registered with the Nursing and Midwifery Board of Australia as a Registered Nurse. </w:t>
      </w:r>
    </w:p>
    <w:p w14:paraId="2F21D39C" w14:textId="77777777" w:rsidR="0013547B" w:rsidRDefault="0013547B" w:rsidP="00216572">
      <w:pPr>
        <w:pStyle w:val="BulletedListLevel1"/>
        <w:numPr>
          <w:ilvl w:val="0"/>
          <w:numId w:val="23"/>
        </w:numPr>
        <w:ind w:right="-1"/>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3FBFC4F7" w14:textId="77777777" w:rsidR="0013547B" w:rsidRDefault="00831D3C" w:rsidP="00216572">
      <w:pPr>
        <w:pStyle w:val="BulletedListLevel1"/>
        <w:numPr>
          <w:ilvl w:val="0"/>
          <w:numId w:val="32"/>
        </w:numPr>
        <w:ind w:right="-1"/>
      </w:pPr>
      <w:r>
        <w:t>Conviction checks in the following areas:</w:t>
      </w:r>
    </w:p>
    <w:p w14:paraId="3AF40189" w14:textId="77777777" w:rsidR="00831D3C" w:rsidRDefault="007D4E47" w:rsidP="00216572">
      <w:pPr>
        <w:pStyle w:val="BulletedListLevel1"/>
        <w:numPr>
          <w:ilvl w:val="1"/>
          <w:numId w:val="31"/>
        </w:numPr>
        <w:tabs>
          <w:tab w:val="clear" w:pos="720"/>
          <w:tab w:val="num" w:pos="1287"/>
          <w:tab w:val="num" w:pos="1701"/>
        </w:tabs>
        <w:ind w:left="1701" w:right="-1" w:hanging="567"/>
      </w:pPr>
      <w:r>
        <w:t>crimes of v</w:t>
      </w:r>
      <w:r w:rsidR="00831D3C">
        <w:t>iolence</w:t>
      </w:r>
    </w:p>
    <w:p w14:paraId="3DEBBB63" w14:textId="77777777" w:rsidR="007D4E47" w:rsidRDefault="007D4E47" w:rsidP="00216572">
      <w:pPr>
        <w:pStyle w:val="BulletedListLevel1"/>
        <w:numPr>
          <w:ilvl w:val="1"/>
          <w:numId w:val="31"/>
        </w:numPr>
        <w:tabs>
          <w:tab w:val="clear" w:pos="720"/>
          <w:tab w:val="num" w:pos="1287"/>
          <w:tab w:val="num" w:pos="1701"/>
        </w:tabs>
        <w:ind w:left="1701" w:right="-1" w:hanging="567"/>
      </w:pPr>
      <w:r>
        <w:t>sex related offences</w:t>
      </w:r>
    </w:p>
    <w:p w14:paraId="17809DE8" w14:textId="77777777" w:rsidR="007D4E47" w:rsidRDefault="007D4E47" w:rsidP="00216572">
      <w:pPr>
        <w:pStyle w:val="BulletedListLevel1"/>
        <w:numPr>
          <w:ilvl w:val="1"/>
          <w:numId w:val="31"/>
        </w:numPr>
        <w:tabs>
          <w:tab w:val="clear" w:pos="720"/>
          <w:tab w:val="num" w:pos="1287"/>
          <w:tab w:val="num" w:pos="1701"/>
        </w:tabs>
        <w:ind w:left="1701" w:right="-1" w:hanging="567"/>
      </w:pPr>
      <w:r>
        <w:t>serious drug offences</w:t>
      </w:r>
    </w:p>
    <w:p w14:paraId="3C36980F" w14:textId="77777777" w:rsidR="007D4E47" w:rsidRDefault="007D4E47" w:rsidP="00216572">
      <w:pPr>
        <w:pStyle w:val="BulletedListLevel1"/>
        <w:numPr>
          <w:ilvl w:val="1"/>
          <w:numId w:val="31"/>
        </w:numPr>
        <w:tabs>
          <w:tab w:val="clear" w:pos="720"/>
          <w:tab w:val="num" w:pos="1287"/>
          <w:tab w:val="num" w:pos="1701"/>
        </w:tabs>
        <w:ind w:left="1701" w:right="-1" w:hanging="567"/>
      </w:pPr>
      <w:r>
        <w:t>crimes involving dishonesty</w:t>
      </w:r>
    </w:p>
    <w:p w14:paraId="15745BEE" w14:textId="77777777" w:rsidR="007D4E47" w:rsidRDefault="007D4E47" w:rsidP="00216572">
      <w:pPr>
        <w:pStyle w:val="BulletedListLevel1"/>
        <w:numPr>
          <w:ilvl w:val="0"/>
          <w:numId w:val="32"/>
        </w:numPr>
        <w:ind w:right="-1"/>
      </w:pPr>
      <w:r>
        <w:t>Identification check</w:t>
      </w:r>
    </w:p>
    <w:p w14:paraId="2BF78331" w14:textId="77777777" w:rsidR="007D4E47" w:rsidRDefault="007D4E47" w:rsidP="00216572">
      <w:pPr>
        <w:pStyle w:val="BulletedListLevel1"/>
        <w:numPr>
          <w:ilvl w:val="0"/>
          <w:numId w:val="32"/>
        </w:numPr>
        <w:ind w:right="-1"/>
      </w:pPr>
      <w:r>
        <w:t>Disciplinary action in previous employment check</w:t>
      </w:r>
      <w:r w:rsidR="004B0994">
        <w:t>.</w:t>
      </w:r>
    </w:p>
    <w:p w14:paraId="5170BE73" w14:textId="77777777" w:rsidR="00C56B36" w:rsidRPr="00216572" w:rsidRDefault="00C56B36" w:rsidP="00216572">
      <w:pPr>
        <w:pStyle w:val="Heading4"/>
        <w:ind w:right="-1"/>
        <w:rPr>
          <w:szCs w:val="24"/>
        </w:rPr>
      </w:pPr>
      <w:r w:rsidRPr="00216572">
        <w:rPr>
          <w:szCs w:val="24"/>
        </w:rPr>
        <w:t>Desirable Requirements:</w:t>
      </w:r>
    </w:p>
    <w:p w14:paraId="6D471ED6" w14:textId="77777777" w:rsidR="00C56B36" w:rsidRPr="00216572" w:rsidRDefault="00C56B36" w:rsidP="00216572">
      <w:pPr>
        <w:pStyle w:val="Default"/>
        <w:numPr>
          <w:ilvl w:val="0"/>
          <w:numId w:val="47"/>
        </w:numPr>
        <w:spacing w:after="168"/>
        <w:ind w:right="-1"/>
      </w:pPr>
      <w:r w:rsidRPr="00216572">
        <w:t xml:space="preserve">Relevant post graduate qualifications or willingness to complete the post graduate certificate in breast care nursing or cancer nursing. </w:t>
      </w:r>
    </w:p>
    <w:p w14:paraId="5C76E882" w14:textId="77777777" w:rsidR="00C56B36" w:rsidRPr="00216572" w:rsidRDefault="00C56B36" w:rsidP="00216572">
      <w:pPr>
        <w:pStyle w:val="Default"/>
        <w:numPr>
          <w:ilvl w:val="0"/>
          <w:numId w:val="47"/>
        </w:numPr>
        <w:spacing w:after="168"/>
        <w:ind w:right="-1"/>
      </w:pPr>
      <w:r w:rsidRPr="00216572">
        <w:t xml:space="preserve">Current Driver’s Licence. </w:t>
      </w:r>
    </w:p>
    <w:p w14:paraId="58C2AB4D" w14:textId="77777777" w:rsidR="00C56B36" w:rsidRPr="00216572" w:rsidRDefault="0013547B" w:rsidP="00216572">
      <w:pPr>
        <w:pStyle w:val="Heading4"/>
        <w:ind w:right="-1"/>
        <w:rPr>
          <w:szCs w:val="24"/>
        </w:rPr>
      </w:pPr>
      <w:r w:rsidRPr="00216572">
        <w:rPr>
          <w:szCs w:val="24"/>
        </w:rPr>
        <w:t>Selection Criteria:</w:t>
      </w:r>
    </w:p>
    <w:p w14:paraId="3F328E47" w14:textId="77777777" w:rsidR="00C56B36" w:rsidRPr="00216572" w:rsidRDefault="00C56B36" w:rsidP="00514473">
      <w:pPr>
        <w:pStyle w:val="Default"/>
        <w:numPr>
          <w:ilvl w:val="0"/>
          <w:numId w:val="48"/>
        </w:numPr>
        <w:spacing w:after="168"/>
        <w:ind w:left="567" w:right="-1" w:hanging="567"/>
      </w:pPr>
      <w:r w:rsidRPr="00216572">
        <w:t xml:space="preserve">Extensive post registration experience in either surgical or medical oncology, ideally with at least 3 years </w:t>
      </w:r>
      <w:r w:rsidR="000A1340" w:rsidRPr="00216572">
        <w:t xml:space="preserve">of </w:t>
      </w:r>
      <w:r w:rsidRPr="00216572">
        <w:t xml:space="preserve">experience as a breast care nurse or related discipline. </w:t>
      </w:r>
    </w:p>
    <w:p w14:paraId="11890373" w14:textId="77777777" w:rsidR="00C56B36" w:rsidRPr="00216572" w:rsidRDefault="00C56B36" w:rsidP="00514473">
      <w:pPr>
        <w:pStyle w:val="Default"/>
        <w:numPr>
          <w:ilvl w:val="0"/>
          <w:numId w:val="48"/>
        </w:numPr>
        <w:spacing w:after="168"/>
        <w:ind w:left="567" w:right="-1" w:hanging="567"/>
      </w:pPr>
      <w:r w:rsidRPr="00216572">
        <w:t xml:space="preserve">Experience and demonstrated ability to provide advocacy, support, assessment and referral. </w:t>
      </w:r>
    </w:p>
    <w:p w14:paraId="50561B75" w14:textId="77777777" w:rsidR="00C56B36" w:rsidRPr="00216572" w:rsidRDefault="00C56B36" w:rsidP="00514473">
      <w:pPr>
        <w:pStyle w:val="Default"/>
        <w:numPr>
          <w:ilvl w:val="0"/>
          <w:numId w:val="48"/>
        </w:numPr>
        <w:spacing w:after="168"/>
        <w:ind w:left="567" w:right="-1" w:hanging="567"/>
      </w:pPr>
      <w:r w:rsidRPr="00216572">
        <w:t xml:space="preserve">Demonstrated commitment to continuous quality improvement and the ability to deliver quality patient care. </w:t>
      </w:r>
    </w:p>
    <w:p w14:paraId="126838B0" w14:textId="77777777" w:rsidR="00C56B36" w:rsidRPr="00216572" w:rsidRDefault="00C56B36" w:rsidP="00514473">
      <w:pPr>
        <w:pStyle w:val="Default"/>
        <w:numPr>
          <w:ilvl w:val="0"/>
          <w:numId w:val="48"/>
        </w:numPr>
        <w:spacing w:after="168"/>
        <w:ind w:left="567" w:right="-1" w:hanging="567"/>
      </w:pPr>
      <w:r w:rsidRPr="00216572">
        <w:t xml:space="preserve">Demonstrated ability to work in and with a multidisciplinary team. </w:t>
      </w:r>
    </w:p>
    <w:p w14:paraId="435381F7" w14:textId="77777777" w:rsidR="00C56B36" w:rsidRPr="00216572" w:rsidRDefault="00C56B36" w:rsidP="00514473">
      <w:pPr>
        <w:pStyle w:val="Default"/>
        <w:numPr>
          <w:ilvl w:val="0"/>
          <w:numId w:val="48"/>
        </w:numPr>
        <w:spacing w:after="168"/>
        <w:ind w:left="567" w:right="-1" w:hanging="567"/>
      </w:pPr>
      <w:r w:rsidRPr="00216572">
        <w:t xml:space="preserve">High level verbal, written, interpersonal, planning and organisational skills. </w:t>
      </w:r>
    </w:p>
    <w:p w14:paraId="75ADCC40" w14:textId="77777777" w:rsidR="00C56B36" w:rsidRPr="00216572" w:rsidRDefault="00C56B36" w:rsidP="00514473">
      <w:pPr>
        <w:pStyle w:val="Default"/>
        <w:numPr>
          <w:ilvl w:val="0"/>
          <w:numId w:val="48"/>
        </w:numPr>
        <w:spacing w:after="168"/>
        <w:ind w:left="567" w:right="-1" w:hanging="567"/>
      </w:pPr>
      <w:r w:rsidRPr="00216572">
        <w:t xml:space="preserve">Demonstrated commitment to developing and improving personal education and skills appropriate to the position. </w:t>
      </w:r>
    </w:p>
    <w:p w14:paraId="2781A631" w14:textId="77777777" w:rsidR="00C56B36" w:rsidRPr="00216572" w:rsidRDefault="00C56B36" w:rsidP="00514473">
      <w:pPr>
        <w:pStyle w:val="Default"/>
        <w:numPr>
          <w:ilvl w:val="0"/>
          <w:numId w:val="48"/>
        </w:numPr>
        <w:spacing w:after="168"/>
        <w:ind w:left="567" w:right="-1" w:hanging="567"/>
      </w:pPr>
      <w:r w:rsidRPr="00216572">
        <w:t xml:space="preserve">Computer literacy. </w:t>
      </w:r>
    </w:p>
    <w:p w14:paraId="33D171DB" w14:textId="77777777" w:rsidR="00C56B36" w:rsidRPr="00216572" w:rsidRDefault="00C56B36" w:rsidP="00514473">
      <w:pPr>
        <w:pStyle w:val="Default"/>
        <w:numPr>
          <w:ilvl w:val="0"/>
          <w:numId w:val="48"/>
        </w:numPr>
        <w:spacing w:after="168"/>
        <w:ind w:left="567" w:right="-1" w:hanging="567"/>
      </w:pPr>
      <w:r w:rsidRPr="00216572">
        <w:t xml:space="preserve">Experience in the development and delivery of education programs to clients, carers, the community and health professionals. </w:t>
      </w:r>
    </w:p>
    <w:p w14:paraId="0509A00D" w14:textId="77777777" w:rsidR="00F54D0A" w:rsidRPr="00514473" w:rsidRDefault="00C56B36" w:rsidP="00514473">
      <w:pPr>
        <w:pStyle w:val="Default"/>
        <w:numPr>
          <w:ilvl w:val="0"/>
          <w:numId w:val="48"/>
        </w:numPr>
        <w:spacing w:after="240"/>
        <w:ind w:left="567" w:hanging="567"/>
      </w:pPr>
      <w:r w:rsidRPr="00216572">
        <w:t xml:space="preserve">Knowledge of research methodology and the ability to undertake research. </w:t>
      </w:r>
    </w:p>
    <w:p w14:paraId="5D4DBCC2" w14:textId="77777777" w:rsidR="0013547B" w:rsidRDefault="0013547B" w:rsidP="008743F7">
      <w:pPr>
        <w:pStyle w:val="Heading4"/>
      </w:pPr>
      <w:r>
        <w:t>Working Environment:</w:t>
      </w:r>
    </w:p>
    <w:p w14:paraId="0A4F347F" w14:textId="77777777" w:rsidR="007C5DB4" w:rsidRPr="004B0994" w:rsidRDefault="007C5DB4" w:rsidP="007C5DB4">
      <w:pPr>
        <w:rPr>
          <w:bCs/>
        </w:rPr>
      </w:pPr>
      <w:r w:rsidRPr="004B0994">
        <w:rPr>
          <w:bCs/>
        </w:rPr>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1B9DB3B2"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C03790D" w14:textId="590C95AC"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7C47A2D6"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sidR="003B0137">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633EF802"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1BD3FC5" w14:textId="77777777"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4441047"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523157F9"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4A08D6AE" w14:textId="77777777" w:rsidR="005E71A7" w:rsidRPr="004B0994" w:rsidRDefault="005E71A7" w:rsidP="007C5DB4">
      <w:pPr>
        <w:rPr>
          <w:bCs/>
          <w:lang w:val="en-US"/>
        </w:rPr>
      </w:pPr>
    </w:p>
    <w:sectPr w:rsidR="005E71A7" w:rsidRPr="004B0994" w:rsidSect="00216572">
      <w:headerReference w:type="default" r:id="rId10"/>
      <w:footerReference w:type="default" r:id="rId11"/>
      <w:footerReference w:type="first" r:id="rId12"/>
      <w:pgSz w:w="11907" w:h="16840" w:code="9"/>
      <w:pgMar w:top="907" w:right="992"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83D9" w14:textId="77777777" w:rsidR="00D205A7" w:rsidRDefault="00D205A7">
      <w:r>
        <w:separator/>
      </w:r>
    </w:p>
  </w:endnote>
  <w:endnote w:type="continuationSeparator" w:id="0">
    <w:p w14:paraId="65A99F4E" w14:textId="77777777" w:rsidR="00D205A7" w:rsidRDefault="00D2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yriadPro-LightIt">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119D" w14:textId="77777777" w:rsidR="00F85AAC" w:rsidRDefault="00F85AAC">
    <w:pPr>
      <w:pStyle w:val="Footer"/>
    </w:pPr>
    <w:r>
      <w:t xml:space="preserve">Page </w:t>
    </w:r>
    <w:r>
      <w:fldChar w:fldCharType="begin"/>
    </w:r>
    <w:r>
      <w:instrText xml:space="preserve"> PAGE </w:instrText>
    </w:r>
    <w:r>
      <w:fldChar w:fldCharType="separate"/>
    </w:r>
    <w:r w:rsidR="00964C5B">
      <w:rPr>
        <w:noProof/>
      </w:rPr>
      <w:t>2</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964C5B">
      <w:rPr>
        <w:noProof/>
      </w:rPr>
      <w:t>7</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73C5"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61298">
      <w:rPr>
        <w:noProof/>
        <w:lang w:val="en-US"/>
      </w:rPr>
      <w:t>7</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77BD3" w14:textId="77777777" w:rsidR="00D205A7" w:rsidRDefault="00D205A7">
      <w:r>
        <w:separator/>
      </w:r>
    </w:p>
  </w:footnote>
  <w:footnote w:type="continuationSeparator" w:id="0">
    <w:p w14:paraId="4BB3EB08" w14:textId="77777777" w:rsidR="00D205A7" w:rsidRDefault="00D205A7">
      <w:r>
        <w:continuationSeparator/>
      </w:r>
    </w:p>
  </w:footnote>
  <w:footnote w:id="1">
    <w:p w14:paraId="6D75CDA4" w14:textId="77777777" w:rsidR="00F54D0A" w:rsidRDefault="00F54D0A" w:rsidP="00F54D0A">
      <w:pPr>
        <w:pStyle w:val="FootnoteText"/>
        <w:ind w:left="0"/>
      </w:pPr>
      <w:r>
        <w:rPr>
          <w:rStyle w:val="FootnoteReference"/>
        </w:rPr>
        <w:footnoteRef/>
      </w:r>
      <w:r>
        <w:t xml:space="preserve"> </w:t>
      </w:r>
      <w:r w:rsidRPr="00122AEA">
        <w:t xml:space="preserve">National Breast Cancer Centre. </w:t>
      </w:r>
      <w:r w:rsidRPr="00122AEA">
        <w:rPr>
          <w:rFonts w:cs="MyriadPro-LightIt"/>
          <w:i/>
          <w:iCs/>
        </w:rPr>
        <w:t xml:space="preserve">Specialist Breast Nurse Competency Standards and Associated Educational Requirements. </w:t>
      </w:r>
      <w:r w:rsidRPr="00122AEA">
        <w:t>Camperdown, National Breast Cancer Centre, 2005, Page 5.</w:t>
      </w:r>
    </w:p>
  </w:footnote>
  <w:footnote w:id="2">
    <w:p w14:paraId="5B5F0357" w14:textId="77777777" w:rsidR="00F54D0A" w:rsidRDefault="00F54D0A" w:rsidP="00F54D0A">
      <w:pPr>
        <w:pStyle w:val="FootnoteText"/>
        <w:ind w:left="0"/>
      </w:pPr>
      <w:r>
        <w:rPr>
          <w:rStyle w:val="FootnoteReference"/>
        </w:rPr>
        <w:footnoteRef/>
      </w:r>
      <w:r>
        <w:t xml:space="preserve"> </w:t>
      </w:r>
      <w:r w:rsidRPr="00207D7F">
        <w:rPr>
          <w:rFonts w:ascii="Calibri" w:hAnsi="Calibri"/>
          <w:i/>
          <w:lang w:val="en-GB"/>
        </w:rPr>
        <w:t>Ibid</w:t>
      </w:r>
      <w:r w:rsidRPr="00207D7F">
        <w:rPr>
          <w:rFonts w:ascii="Calibri" w:hAnsi="Calibr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0806"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6846D26"/>
    <w:multiLevelType w:val="hybridMultilevel"/>
    <w:tmpl w:val="58BCB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CA4B26"/>
    <w:multiLevelType w:val="hybridMultilevel"/>
    <w:tmpl w:val="99BE89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1F2346A5"/>
    <w:multiLevelType w:val="hybridMultilevel"/>
    <w:tmpl w:val="F5520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A64F37"/>
    <w:multiLevelType w:val="hybridMultilevel"/>
    <w:tmpl w:val="B84E007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37F58"/>
    <w:multiLevelType w:val="hybridMultilevel"/>
    <w:tmpl w:val="852A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AF6B5F"/>
    <w:multiLevelType w:val="hybridMultilevel"/>
    <w:tmpl w:val="BA38B0A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15:restartNumberingAfterBreak="0">
    <w:nsid w:val="38E030F4"/>
    <w:multiLevelType w:val="hybridMultilevel"/>
    <w:tmpl w:val="6B7CEF90"/>
    <w:lvl w:ilvl="0" w:tplc="1256B79C">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D4363C"/>
    <w:multiLevelType w:val="multilevel"/>
    <w:tmpl w:val="0C09001D"/>
    <w:numStyleLink w:val="1ai"/>
  </w:abstractNum>
  <w:abstractNum w:abstractNumId="23"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23832A6"/>
    <w:multiLevelType w:val="hybridMultilevel"/>
    <w:tmpl w:val="80ACEE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49504152"/>
    <w:multiLevelType w:val="hybridMultilevel"/>
    <w:tmpl w:val="B5D2F206"/>
    <w:lvl w:ilvl="0" w:tplc="04090001">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8"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F9E0474"/>
    <w:multiLevelType w:val="hybridMultilevel"/>
    <w:tmpl w:val="73CE0A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D6213A"/>
    <w:multiLevelType w:val="hybridMultilevel"/>
    <w:tmpl w:val="A6348D74"/>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9CB5882"/>
    <w:multiLevelType w:val="hybridMultilevel"/>
    <w:tmpl w:val="648C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D7035C8"/>
    <w:multiLevelType w:val="hybridMultilevel"/>
    <w:tmpl w:val="D38887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E0A3970"/>
    <w:multiLevelType w:val="hybridMultilevel"/>
    <w:tmpl w:val="8E00F9EC"/>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2" w15:restartNumberingAfterBreak="0">
    <w:nsid w:val="77640400"/>
    <w:multiLevelType w:val="hybridMultilevel"/>
    <w:tmpl w:val="5F8026C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43" w15:restartNumberingAfterBreak="0">
    <w:nsid w:val="77DD20BA"/>
    <w:multiLevelType w:val="hybridMultilevel"/>
    <w:tmpl w:val="91B8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9"/>
  </w:num>
  <w:num w:numId="2">
    <w:abstractNumId w:val="33"/>
  </w:num>
  <w:num w:numId="3">
    <w:abstractNumId w:val="4"/>
  </w:num>
  <w:num w:numId="4">
    <w:abstractNumId w:val="3"/>
  </w:num>
  <w:num w:numId="5">
    <w:abstractNumId w:val="2"/>
  </w:num>
  <w:num w:numId="6">
    <w:abstractNumId w:val="1"/>
  </w:num>
  <w:num w:numId="7">
    <w:abstractNumId w:val="0"/>
  </w:num>
  <w:num w:numId="8">
    <w:abstractNumId w:val="7"/>
  </w:num>
  <w:num w:numId="9">
    <w:abstractNumId w:val="16"/>
  </w:num>
  <w:num w:numId="10">
    <w:abstractNumId w:val="6"/>
  </w:num>
  <w:num w:numId="11">
    <w:abstractNumId w:val="41"/>
  </w:num>
  <w:num w:numId="12">
    <w:abstractNumId w:val="20"/>
  </w:num>
  <w:num w:numId="13">
    <w:abstractNumId w:val="17"/>
  </w:num>
  <w:num w:numId="14">
    <w:abstractNumId w:val="46"/>
  </w:num>
  <w:num w:numId="15">
    <w:abstractNumId w:val="32"/>
  </w:num>
  <w:num w:numId="16">
    <w:abstractNumId w:val="10"/>
  </w:num>
  <w:num w:numId="17">
    <w:abstractNumId w:val="13"/>
  </w:num>
  <w:num w:numId="18">
    <w:abstractNumId w:val="39"/>
  </w:num>
  <w:num w:numId="19">
    <w:abstractNumId w:val="44"/>
  </w:num>
  <w:num w:numId="20">
    <w:abstractNumId w:val="28"/>
  </w:num>
  <w:num w:numId="21">
    <w:abstractNumId w:val="8"/>
  </w:num>
  <w:num w:numId="22">
    <w:abstractNumId w:val="45"/>
  </w:num>
  <w:num w:numId="23">
    <w:abstractNumId w:val="10"/>
  </w:num>
  <w:num w:numId="24">
    <w:abstractNumId w:val="23"/>
  </w:num>
  <w:num w:numId="25">
    <w:abstractNumId w:val="36"/>
  </w:num>
  <w:num w:numId="26">
    <w:abstractNumId w:val="27"/>
  </w:num>
  <w:num w:numId="27">
    <w:abstractNumId w:val="34"/>
  </w:num>
  <w:num w:numId="28">
    <w:abstractNumId w:val="40"/>
  </w:num>
  <w:num w:numId="29">
    <w:abstractNumId w:val="9"/>
  </w:num>
  <w:num w:numId="30">
    <w:abstractNumId w:val="5"/>
  </w:num>
  <w:num w:numId="31">
    <w:abstractNumId w:val="22"/>
  </w:num>
  <w:num w:numId="32">
    <w:abstractNumId w:val="25"/>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12"/>
  </w:num>
  <w:num w:numId="37">
    <w:abstractNumId w:val="15"/>
  </w:num>
  <w:num w:numId="38">
    <w:abstractNumId w:val="26"/>
  </w:num>
  <w:num w:numId="39">
    <w:abstractNumId w:val="11"/>
  </w:num>
  <w:num w:numId="40">
    <w:abstractNumId w:val="24"/>
  </w:num>
  <w:num w:numId="41">
    <w:abstractNumId w:val="19"/>
  </w:num>
  <w:num w:numId="42">
    <w:abstractNumId w:val="30"/>
  </w:num>
  <w:num w:numId="43">
    <w:abstractNumId w:val="31"/>
  </w:num>
  <w:num w:numId="44">
    <w:abstractNumId w:val="38"/>
  </w:num>
  <w:num w:numId="45">
    <w:abstractNumId w:val="37"/>
  </w:num>
  <w:num w:numId="46">
    <w:abstractNumId w:val="43"/>
  </w:num>
  <w:num w:numId="47">
    <w:abstractNumId w:val="18"/>
  </w:num>
  <w:num w:numId="48">
    <w:abstractNumId w:val="14"/>
  </w:num>
  <w:num w:numId="49">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0A"/>
    <w:rsid w:val="00000794"/>
    <w:rsid w:val="00001C8D"/>
    <w:rsid w:val="00012640"/>
    <w:rsid w:val="00020DB7"/>
    <w:rsid w:val="0002652A"/>
    <w:rsid w:val="000270AE"/>
    <w:rsid w:val="00027DEB"/>
    <w:rsid w:val="00030382"/>
    <w:rsid w:val="00035074"/>
    <w:rsid w:val="000400D4"/>
    <w:rsid w:val="00044CB7"/>
    <w:rsid w:val="000459C3"/>
    <w:rsid w:val="00050894"/>
    <w:rsid w:val="000542E2"/>
    <w:rsid w:val="00057178"/>
    <w:rsid w:val="00067719"/>
    <w:rsid w:val="00071637"/>
    <w:rsid w:val="00071A9D"/>
    <w:rsid w:val="00073630"/>
    <w:rsid w:val="00076F20"/>
    <w:rsid w:val="00077A9F"/>
    <w:rsid w:val="00093744"/>
    <w:rsid w:val="00095803"/>
    <w:rsid w:val="000A016F"/>
    <w:rsid w:val="000A06F3"/>
    <w:rsid w:val="000A10BF"/>
    <w:rsid w:val="000A1340"/>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2AEA"/>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510C"/>
    <w:rsid w:val="001D7B22"/>
    <w:rsid w:val="001E369D"/>
    <w:rsid w:val="001E6314"/>
    <w:rsid w:val="00200466"/>
    <w:rsid w:val="0020761E"/>
    <w:rsid w:val="00207C5E"/>
    <w:rsid w:val="0021332F"/>
    <w:rsid w:val="0021438D"/>
    <w:rsid w:val="00216572"/>
    <w:rsid w:val="00234BA9"/>
    <w:rsid w:val="00242818"/>
    <w:rsid w:val="00253646"/>
    <w:rsid w:val="00253E93"/>
    <w:rsid w:val="00255662"/>
    <w:rsid w:val="00255AFB"/>
    <w:rsid w:val="00261FB7"/>
    <w:rsid w:val="00264A5A"/>
    <w:rsid w:val="00264ADF"/>
    <w:rsid w:val="002659AB"/>
    <w:rsid w:val="002725DD"/>
    <w:rsid w:val="00275DE8"/>
    <w:rsid w:val="0027736E"/>
    <w:rsid w:val="00285690"/>
    <w:rsid w:val="00290EB4"/>
    <w:rsid w:val="002926D4"/>
    <w:rsid w:val="00297901"/>
    <w:rsid w:val="002A16F9"/>
    <w:rsid w:val="002B154B"/>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1FE8"/>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4473"/>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945FB"/>
    <w:rsid w:val="005A0904"/>
    <w:rsid w:val="005A13CF"/>
    <w:rsid w:val="005A13F4"/>
    <w:rsid w:val="005A7BE8"/>
    <w:rsid w:val="005B0BA4"/>
    <w:rsid w:val="005B1245"/>
    <w:rsid w:val="005B66C2"/>
    <w:rsid w:val="005D6C14"/>
    <w:rsid w:val="005E618B"/>
    <w:rsid w:val="005E71A7"/>
    <w:rsid w:val="005E7E60"/>
    <w:rsid w:val="005F0892"/>
    <w:rsid w:val="006224CF"/>
    <w:rsid w:val="006261E4"/>
    <w:rsid w:val="00643AD0"/>
    <w:rsid w:val="0065167F"/>
    <w:rsid w:val="00655DC0"/>
    <w:rsid w:val="00661105"/>
    <w:rsid w:val="00663EB4"/>
    <w:rsid w:val="00672455"/>
    <w:rsid w:val="006751D7"/>
    <w:rsid w:val="00680225"/>
    <w:rsid w:val="00685C98"/>
    <w:rsid w:val="00695D67"/>
    <w:rsid w:val="006A1768"/>
    <w:rsid w:val="006A2F36"/>
    <w:rsid w:val="006A7CAA"/>
    <w:rsid w:val="006B3D23"/>
    <w:rsid w:val="006C301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3C6F"/>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44F2"/>
    <w:rsid w:val="007F58F3"/>
    <w:rsid w:val="007F62C5"/>
    <w:rsid w:val="007F6892"/>
    <w:rsid w:val="00800C63"/>
    <w:rsid w:val="00802D6F"/>
    <w:rsid w:val="008033A3"/>
    <w:rsid w:val="00805675"/>
    <w:rsid w:val="00806033"/>
    <w:rsid w:val="008161B2"/>
    <w:rsid w:val="00821223"/>
    <w:rsid w:val="008312A2"/>
    <w:rsid w:val="00831D3C"/>
    <w:rsid w:val="00833232"/>
    <w:rsid w:val="0084388D"/>
    <w:rsid w:val="008471F2"/>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47A9"/>
    <w:rsid w:val="00956543"/>
    <w:rsid w:val="00961298"/>
    <w:rsid w:val="00964C5B"/>
    <w:rsid w:val="00964F2A"/>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27CA4"/>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56B36"/>
    <w:rsid w:val="00C65ABE"/>
    <w:rsid w:val="00C703D9"/>
    <w:rsid w:val="00C71D9D"/>
    <w:rsid w:val="00C76928"/>
    <w:rsid w:val="00C840B4"/>
    <w:rsid w:val="00C92388"/>
    <w:rsid w:val="00C95CAF"/>
    <w:rsid w:val="00CA44AB"/>
    <w:rsid w:val="00CB1A31"/>
    <w:rsid w:val="00CB37C6"/>
    <w:rsid w:val="00CC0C71"/>
    <w:rsid w:val="00CC1215"/>
    <w:rsid w:val="00CD15C9"/>
    <w:rsid w:val="00CD1AD5"/>
    <w:rsid w:val="00CE1E44"/>
    <w:rsid w:val="00CF693F"/>
    <w:rsid w:val="00D0398E"/>
    <w:rsid w:val="00D05EE1"/>
    <w:rsid w:val="00D1099B"/>
    <w:rsid w:val="00D116A5"/>
    <w:rsid w:val="00D15BC8"/>
    <w:rsid w:val="00D205A7"/>
    <w:rsid w:val="00D34EED"/>
    <w:rsid w:val="00D43549"/>
    <w:rsid w:val="00D45376"/>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C716F"/>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9727A"/>
    <w:rsid w:val="00EA0021"/>
    <w:rsid w:val="00EB1CAA"/>
    <w:rsid w:val="00EB601C"/>
    <w:rsid w:val="00EC5994"/>
    <w:rsid w:val="00ED1106"/>
    <w:rsid w:val="00ED4B37"/>
    <w:rsid w:val="00ED6708"/>
    <w:rsid w:val="00ED6A42"/>
    <w:rsid w:val="00EF076E"/>
    <w:rsid w:val="00EF1403"/>
    <w:rsid w:val="00EF1945"/>
    <w:rsid w:val="00EF578D"/>
    <w:rsid w:val="00F01370"/>
    <w:rsid w:val="00F04C1F"/>
    <w:rsid w:val="00F120E8"/>
    <w:rsid w:val="00F139AF"/>
    <w:rsid w:val="00F238B7"/>
    <w:rsid w:val="00F25C29"/>
    <w:rsid w:val="00F35ED8"/>
    <w:rsid w:val="00F36F61"/>
    <w:rsid w:val="00F3799D"/>
    <w:rsid w:val="00F4689E"/>
    <w:rsid w:val="00F54D0A"/>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3ABDA"/>
  <w15:docId w15:val="{E0EF3622-DC83-4BF4-8C49-1A29C8C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link w:val="FootnoteTextChar"/>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FootnoteTextChar">
    <w:name w:val="Footnote Text Char"/>
    <w:basedOn w:val="DefaultParagraphFont"/>
    <w:link w:val="FootnoteText"/>
    <w:semiHidden/>
    <w:rsid w:val="00F54D0A"/>
    <w:rPr>
      <w:rFonts w:ascii="Gill Sans MT" w:hAnsi="Gill Sans MT"/>
      <w:color w:val="000000"/>
      <w:lang w:eastAsia="en-US"/>
    </w:rPr>
  </w:style>
  <w:style w:type="character" w:styleId="CommentReference">
    <w:name w:val="annotation reference"/>
    <w:basedOn w:val="DefaultParagraphFont"/>
    <w:semiHidden/>
    <w:unhideWhenUsed/>
    <w:rsid w:val="00F54D0A"/>
    <w:rPr>
      <w:sz w:val="16"/>
      <w:szCs w:val="16"/>
    </w:rPr>
  </w:style>
  <w:style w:type="paragraph" w:styleId="CommentText">
    <w:name w:val="annotation text"/>
    <w:basedOn w:val="Normal"/>
    <w:link w:val="CommentTextChar"/>
    <w:semiHidden/>
    <w:unhideWhenUsed/>
    <w:rsid w:val="00F54D0A"/>
    <w:pPr>
      <w:spacing w:line="240" w:lineRule="auto"/>
    </w:pPr>
    <w:rPr>
      <w:sz w:val="20"/>
      <w:szCs w:val="20"/>
    </w:rPr>
  </w:style>
  <w:style w:type="character" w:customStyle="1" w:styleId="CommentTextChar">
    <w:name w:val="Comment Text Char"/>
    <w:basedOn w:val="DefaultParagraphFont"/>
    <w:link w:val="CommentText"/>
    <w:semiHidden/>
    <w:rsid w:val="00F54D0A"/>
    <w:rPr>
      <w:rFonts w:ascii="Gill Sans MT" w:hAnsi="Gill Sans MT"/>
      <w:lang w:eastAsia="en-US"/>
    </w:rPr>
  </w:style>
  <w:style w:type="paragraph" w:styleId="CommentSubject">
    <w:name w:val="annotation subject"/>
    <w:basedOn w:val="CommentText"/>
    <w:next w:val="CommentText"/>
    <w:link w:val="CommentSubjectChar"/>
    <w:semiHidden/>
    <w:unhideWhenUsed/>
    <w:rsid w:val="00F54D0A"/>
    <w:rPr>
      <w:b/>
      <w:bCs/>
    </w:rPr>
  </w:style>
  <w:style w:type="character" w:customStyle="1" w:styleId="CommentSubjectChar">
    <w:name w:val="Comment Subject Char"/>
    <w:basedOn w:val="CommentTextChar"/>
    <w:link w:val="CommentSubject"/>
    <w:semiHidden/>
    <w:rsid w:val="00F54D0A"/>
    <w:rPr>
      <w:rFonts w:ascii="Gill Sans MT" w:hAnsi="Gill Sans MT"/>
      <w:b/>
      <w:bCs/>
      <w:lang w:eastAsia="en-US"/>
    </w:rPr>
  </w:style>
  <w:style w:type="paragraph" w:customStyle="1" w:styleId="Default">
    <w:name w:val="Default"/>
    <w:rsid w:val="008471F2"/>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B9EA-5231-4D25-90FA-BA37832B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16877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ddoyle</dc:creator>
  <cp:lastModifiedBy>Kellett, Michelle</cp:lastModifiedBy>
  <cp:revision>2</cp:revision>
  <cp:lastPrinted>2019-03-25T01:23:00Z</cp:lastPrinted>
  <dcterms:created xsi:type="dcterms:W3CDTF">2020-01-15T23:49:00Z</dcterms:created>
  <dcterms:modified xsi:type="dcterms:W3CDTF">2020-01-15T23:49:00Z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Population Screening and Cancer Prevention - McGrath Foundation BreastScreen Counsellor</vt:lpwstr>
  </property>
  <property fmtid="{D5CDD505-2E9C-101B-9397-08002B2CF9AE}" pid="42" name="Location">
    <vt:lpwstr>South</vt:lpwstr>
  </property>
  <property fmtid="{D5CDD505-2E9C-101B-9397-08002B2CF9AE}" pid="43" name="Award">
    <vt:lpwstr>Nurses and Midwives (Tasmanian State Service)</vt:lpwstr>
  </property>
  <property fmtid="{D5CDD505-2E9C-101B-9397-08002B2CF9AE}" pid="44" name="ReportsTo">
    <vt:lpwstr>State Manager, BreastScreen Clinical Services</vt:lpwstr>
  </property>
  <property fmtid="{D5CDD505-2E9C-101B-9397-08002B2CF9AE}" pid="45" name="Classification">
    <vt:lpwstr>Grade 6</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Clinical Nurse Consultant - McGrath Breast Care Nurse</vt:lpwstr>
  </property>
  <property fmtid="{D5CDD505-2E9C-101B-9397-08002B2CF9AE}" pid="49" name="PositionNumber">
    <vt:lpwstr>518492</vt:lpwstr>
  </property>
  <property fmtid="{D5CDD505-2E9C-101B-9397-08002B2CF9AE}" pid="50" name="PositionStatus">
    <vt:lpwstr>Fixed-Term</vt:lpwstr>
  </property>
  <property fmtid="{D5CDD505-2E9C-101B-9397-08002B2CF9AE}" pid="51" name="PositionTitle1">
    <vt:lpwstr>Staff Specialist (Radiology)</vt:lpwstr>
  </property>
  <property fmtid="{D5CDD505-2E9C-101B-9397-08002B2CF9AE}" pid="52" name="PositionNumber1">
    <vt:lpwstr>520023</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Population Screening and Cancer Prevention - BreastScreen Clinical Services</vt:lpwstr>
  </property>
  <property fmtid="{D5CDD505-2E9C-101B-9397-08002B2CF9AE}" pid="57" name="Location1">
    <vt:lpwstr>South</vt:lpwstr>
  </property>
  <property fmtid="{D5CDD505-2E9C-101B-9397-08002B2CF9AE}" pid="58" name="Award1">
    <vt:lpwstr>Salaried Medical Practitioners Interim Agreement 2015</vt:lpwstr>
  </property>
  <property fmtid="{D5CDD505-2E9C-101B-9397-08002B2CF9AE}" pid="59" name="PositionStatus1">
    <vt:lpwstr>Permanent</vt:lpwstr>
  </property>
  <property fmtid="{D5CDD505-2E9C-101B-9397-08002B2CF9AE}" pid="60" name="Classification1">
    <vt:lpwstr>Commensurate with years of experience</vt:lpwstr>
  </property>
  <property fmtid="{D5CDD505-2E9C-101B-9397-08002B2CF9AE}" pid="61" name="WorkPattern1">
    <vt:lpwstr/>
  </property>
  <property fmtid="{D5CDD505-2E9C-101B-9397-08002B2CF9AE}" pid="62" name="ReportsTo1">
    <vt:lpwstr>Clinical Director and State Manager, Population Screening and Cancer Prevention</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