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488"/>
        <w:gridCol w:w="2112"/>
      </w:tblGrid>
      <w:tr w:rsidR="004966A3" w14:paraId="3E0F44F7" w14:textId="77777777" w:rsidTr="000B4D7A">
        <w:trPr>
          <w:cantSplit/>
          <w:trHeight w:val="1540"/>
        </w:trPr>
        <w:tc>
          <w:tcPr>
            <w:tcW w:w="3900" w:type="pct"/>
          </w:tcPr>
          <w:p w14:paraId="4DEB8F67" w14:textId="700EAC89" w:rsidR="002C0991" w:rsidRPr="00031866" w:rsidRDefault="000B4D7A" w:rsidP="00C4639A">
            <w:pPr>
              <w:pStyle w:val="DepartmentTitle"/>
              <w:ind w:left="-142"/>
              <w:jc w:val="center"/>
            </w:pPr>
            <w:bookmarkStart w:id="0" w:name="bmTop"/>
            <w:bookmarkEnd w:id="0"/>
            <w:r>
              <w:t xml:space="preserve">                      </w:t>
            </w:r>
            <w:r w:rsidR="002C0991" w:rsidRPr="00C4639A">
              <w:rPr>
                <w:sz w:val="32"/>
                <w:szCs w:val="28"/>
              </w:rPr>
              <w:t xml:space="preserve">Department of Health </w:t>
            </w:r>
          </w:p>
          <w:p w14:paraId="7106C722" w14:textId="2CE41B16" w:rsidR="00DD6876" w:rsidRPr="00C4639A" w:rsidRDefault="00013952" w:rsidP="00C4639A">
            <w:pPr>
              <w:pStyle w:val="Sub-branch"/>
              <w:spacing w:before="40" w:after="120"/>
              <w:jc w:val="center"/>
              <w:rPr>
                <w:caps w:val="0"/>
                <w:w w:val="100"/>
                <w:sz w:val="28"/>
                <w:szCs w:val="24"/>
              </w:rPr>
            </w:pPr>
            <w:r>
              <w:rPr>
                <w:caps w:val="0"/>
                <w:w w:val="100"/>
                <w:sz w:val="28"/>
                <w:szCs w:val="24"/>
              </w:rPr>
              <w:t xml:space="preserve">                       </w:t>
            </w:r>
          </w:p>
          <w:p w14:paraId="2C126248"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5851329B" w14:textId="77777777" w:rsidR="004966A3" w:rsidRDefault="0021438D">
            <w:pPr>
              <w:pStyle w:val="Logo"/>
            </w:pPr>
            <w:r>
              <w:rPr>
                <w:noProof/>
                <w:lang w:eastAsia="en-AU"/>
              </w:rPr>
              <w:drawing>
                <wp:inline distT="0" distB="0" distL="0" distR="0" wp14:anchorId="292CA9A1" wp14:editId="31744567">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20100AC3" w14:textId="77777777" w:rsidTr="005713D6">
        <w:tblPrEx>
          <w:tblLook w:val="01E0" w:firstRow="1" w:lastRow="1" w:firstColumn="1" w:lastColumn="1" w:noHBand="0" w:noVBand="0"/>
        </w:tblPrEx>
        <w:tc>
          <w:tcPr>
            <w:tcW w:w="5000" w:type="pct"/>
            <w:gridSpan w:val="2"/>
          </w:tcPr>
          <w:p w14:paraId="6AD59DB5"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2279A4CC"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553"/>
        <w:gridCol w:w="2693"/>
      </w:tblGrid>
      <w:tr w:rsidR="005713D6" w14:paraId="7CF07886" w14:textId="77777777" w:rsidTr="00C4639A">
        <w:tc>
          <w:tcPr>
            <w:tcW w:w="2197" w:type="pct"/>
            <w:tcBorders>
              <w:top w:val="single" w:sz="4" w:space="0" w:color="auto"/>
              <w:left w:val="single" w:sz="4" w:space="0" w:color="auto"/>
              <w:bottom w:val="single" w:sz="4" w:space="0" w:color="auto"/>
              <w:right w:val="single" w:sz="4" w:space="0" w:color="auto"/>
            </w:tcBorders>
          </w:tcPr>
          <w:p w14:paraId="2FB3E44D" w14:textId="22AD5415" w:rsidR="005713D6" w:rsidRDefault="005713D6" w:rsidP="00B764BE">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FB39E7">
              <w:t xml:space="preserve">Group Director </w:t>
            </w:r>
            <w:r w:rsidR="00410BF7">
              <w:t xml:space="preserve">- </w:t>
            </w:r>
            <w:r w:rsidR="00CB2F83">
              <w:t>Mental Health</w:t>
            </w:r>
            <w:r w:rsidR="003E19FD">
              <w:t xml:space="preserve"> Services</w:t>
            </w:r>
            <w:r w:rsidR="00410BF7">
              <w:t xml:space="preserve"> (MHS)</w:t>
            </w:r>
            <w:r w:rsidR="007841EE">
              <w:t xml:space="preserve"> South</w:t>
            </w:r>
            <w:r w:rsidR="00B764BE">
              <w:t xml:space="preserve"> </w:t>
            </w:r>
            <w:r w:rsidR="00410BF7">
              <w:t xml:space="preserve">Region </w:t>
            </w:r>
          </w:p>
        </w:tc>
        <w:tc>
          <w:tcPr>
            <w:tcW w:w="1364" w:type="pct"/>
            <w:tcBorders>
              <w:top w:val="single" w:sz="4" w:space="0" w:color="auto"/>
              <w:left w:val="single" w:sz="4" w:space="0" w:color="auto"/>
              <w:bottom w:val="single" w:sz="4" w:space="0" w:color="auto"/>
              <w:right w:val="single" w:sz="4" w:space="0" w:color="auto"/>
            </w:tcBorders>
          </w:tcPr>
          <w:p w14:paraId="234A2EAC" w14:textId="77777777" w:rsidR="005713D6" w:rsidRDefault="005713D6" w:rsidP="003E19F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FB39E7">
              <w:t>504996</w:t>
            </w:r>
          </w:p>
        </w:tc>
        <w:tc>
          <w:tcPr>
            <w:tcW w:w="1439" w:type="pct"/>
            <w:tcBorders>
              <w:top w:val="single" w:sz="4" w:space="0" w:color="auto"/>
              <w:left w:val="single" w:sz="4" w:space="0" w:color="auto"/>
              <w:bottom w:val="single" w:sz="4" w:space="0" w:color="auto"/>
              <w:right w:val="single" w:sz="4" w:space="0" w:color="auto"/>
            </w:tcBorders>
          </w:tcPr>
          <w:p w14:paraId="6FED4802" w14:textId="77777777" w:rsidR="005713D6" w:rsidRDefault="005713D6" w:rsidP="00013952">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013952">
              <w:rPr>
                <w:rFonts w:cs="Arial"/>
                <w:iCs/>
                <w:kern w:val="36"/>
                <w:lang w:eastAsia="en-AU"/>
              </w:rPr>
              <w:t xml:space="preserve">     September 2018</w:t>
            </w:r>
          </w:p>
        </w:tc>
      </w:tr>
      <w:tr w:rsidR="005713D6" w14:paraId="05BCCC71" w14:textId="77777777" w:rsidTr="00C4639A">
        <w:tc>
          <w:tcPr>
            <w:tcW w:w="5000" w:type="pct"/>
            <w:gridSpan w:val="3"/>
            <w:tcBorders>
              <w:top w:val="single" w:sz="4" w:space="0" w:color="auto"/>
              <w:left w:val="single" w:sz="4" w:space="0" w:color="auto"/>
              <w:bottom w:val="single" w:sz="4" w:space="0" w:color="auto"/>
              <w:right w:val="single" w:sz="4" w:space="0" w:color="auto"/>
            </w:tcBorders>
          </w:tcPr>
          <w:p w14:paraId="304C9A00" w14:textId="57C6A803" w:rsidR="005713D6" w:rsidRPr="00CB37C6" w:rsidRDefault="005713D6" w:rsidP="003E19FD">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1" w:name="bmTHSUnit"/>
            <w:bookmarkEnd w:id="1"/>
            <w:r w:rsidR="00C4639A" w:rsidRPr="00C4639A">
              <w:rPr>
                <w:rStyle w:val="InformationBlockChar"/>
                <w:b w:val="0"/>
              </w:rPr>
              <w:t>Community, Mental Health and Wellbeing</w:t>
            </w:r>
            <w:r w:rsidR="00C4639A">
              <w:rPr>
                <w:rStyle w:val="InformationBlockChar"/>
              </w:rPr>
              <w:t xml:space="preserve"> </w:t>
            </w:r>
          </w:p>
        </w:tc>
      </w:tr>
      <w:tr w:rsidR="005713D6" w14:paraId="22B4B06C" w14:textId="77777777" w:rsidTr="00C4639A">
        <w:tc>
          <w:tcPr>
            <w:tcW w:w="2197" w:type="pct"/>
            <w:tcBorders>
              <w:top w:val="single" w:sz="4" w:space="0" w:color="auto"/>
              <w:left w:val="single" w:sz="4" w:space="0" w:color="auto"/>
              <w:bottom w:val="single" w:sz="4" w:space="0" w:color="auto"/>
              <w:right w:val="single" w:sz="4" w:space="0" w:color="auto"/>
            </w:tcBorders>
          </w:tcPr>
          <w:p w14:paraId="36FBC7BE" w14:textId="0FFDBC6F" w:rsidR="005713D6" w:rsidRDefault="005713D6" w:rsidP="007841EE">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C4639A" w:rsidRPr="00C4639A">
              <w:rPr>
                <w:rStyle w:val="InformationBlockChar"/>
                <w:b w:val="0"/>
                <w:bCs/>
              </w:rPr>
              <w:t>Statewide</w:t>
            </w:r>
            <w:r w:rsidR="00C4639A">
              <w:rPr>
                <w:rStyle w:val="InformationBlockChar"/>
              </w:rPr>
              <w:t xml:space="preserve"> </w:t>
            </w:r>
            <w:r w:rsidR="00CB2F83">
              <w:t>Mental Health</w:t>
            </w:r>
            <w:r w:rsidR="003E19FD">
              <w:t xml:space="preserve"> Services</w:t>
            </w:r>
          </w:p>
        </w:tc>
        <w:tc>
          <w:tcPr>
            <w:tcW w:w="2803" w:type="pct"/>
            <w:gridSpan w:val="2"/>
            <w:tcBorders>
              <w:top w:val="single" w:sz="4" w:space="0" w:color="auto"/>
              <w:left w:val="single" w:sz="4" w:space="0" w:color="auto"/>
              <w:bottom w:val="single" w:sz="4" w:space="0" w:color="auto"/>
              <w:right w:val="single" w:sz="4" w:space="0" w:color="auto"/>
            </w:tcBorders>
          </w:tcPr>
          <w:p w14:paraId="742AA2CE" w14:textId="77777777" w:rsidR="005713D6" w:rsidRDefault="005713D6" w:rsidP="007841E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7841EE">
              <w:t>South</w:t>
            </w:r>
            <w:r w:rsidR="003E19FD">
              <w:t xml:space="preserve"> </w:t>
            </w:r>
          </w:p>
        </w:tc>
      </w:tr>
      <w:tr w:rsidR="005713D6" w14:paraId="343AA17A" w14:textId="77777777" w:rsidTr="00C4639A">
        <w:tc>
          <w:tcPr>
            <w:tcW w:w="2197" w:type="pct"/>
            <w:vMerge w:val="restart"/>
            <w:tcBorders>
              <w:top w:val="single" w:sz="4" w:space="0" w:color="auto"/>
              <w:left w:val="single" w:sz="4" w:space="0" w:color="auto"/>
              <w:right w:val="single" w:sz="4" w:space="0" w:color="auto"/>
            </w:tcBorders>
          </w:tcPr>
          <w:p w14:paraId="08E0F52E" w14:textId="5C40A2CA" w:rsidR="005713D6" w:rsidRDefault="005713D6" w:rsidP="00C97418">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013952">
              <w:t xml:space="preserve">Allied Health Professionals </w:t>
            </w:r>
            <w:r w:rsidR="00C4639A">
              <w:t xml:space="preserve">Public Sector Unions Wages Agreement </w:t>
            </w:r>
          </w:p>
        </w:tc>
        <w:tc>
          <w:tcPr>
            <w:tcW w:w="2803" w:type="pct"/>
            <w:gridSpan w:val="2"/>
            <w:tcBorders>
              <w:top w:val="single" w:sz="4" w:space="0" w:color="auto"/>
              <w:left w:val="single" w:sz="4" w:space="0" w:color="auto"/>
              <w:bottom w:val="single" w:sz="4" w:space="0" w:color="auto"/>
              <w:right w:val="single" w:sz="4" w:space="0" w:color="auto"/>
            </w:tcBorders>
          </w:tcPr>
          <w:p w14:paraId="392AA64D" w14:textId="77777777" w:rsidR="005713D6" w:rsidRPr="00C03029" w:rsidRDefault="005713D6" w:rsidP="003E19F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3E19FD">
              <w:t>Permanent</w:t>
            </w:r>
          </w:p>
        </w:tc>
      </w:tr>
      <w:tr w:rsidR="005713D6" w14:paraId="35B0E876" w14:textId="77777777" w:rsidTr="00C4639A">
        <w:tc>
          <w:tcPr>
            <w:tcW w:w="2197" w:type="pct"/>
            <w:vMerge/>
            <w:tcBorders>
              <w:left w:val="single" w:sz="4" w:space="0" w:color="auto"/>
              <w:bottom w:val="single" w:sz="4" w:space="0" w:color="auto"/>
              <w:right w:val="single" w:sz="4" w:space="0" w:color="auto"/>
            </w:tcBorders>
          </w:tcPr>
          <w:p w14:paraId="4851A66D"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03" w:type="pct"/>
            <w:gridSpan w:val="2"/>
            <w:tcBorders>
              <w:top w:val="single" w:sz="4" w:space="0" w:color="auto"/>
              <w:left w:val="single" w:sz="4" w:space="0" w:color="auto"/>
              <w:bottom w:val="single" w:sz="4" w:space="0" w:color="auto"/>
              <w:right w:val="single" w:sz="4" w:space="0" w:color="auto"/>
            </w:tcBorders>
          </w:tcPr>
          <w:p w14:paraId="7F6A8D05" w14:textId="77777777" w:rsidR="005713D6" w:rsidRPr="00BC1732" w:rsidRDefault="005713D6" w:rsidP="003E19F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3E19FD">
              <w:t>Full Time</w:t>
            </w:r>
          </w:p>
        </w:tc>
      </w:tr>
      <w:tr w:rsidR="005713D6" w14:paraId="23F897AB" w14:textId="77777777" w:rsidTr="00C4639A">
        <w:tc>
          <w:tcPr>
            <w:tcW w:w="2197" w:type="pct"/>
            <w:tcBorders>
              <w:top w:val="single" w:sz="4" w:space="0" w:color="auto"/>
              <w:left w:val="single" w:sz="4" w:space="0" w:color="auto"/>
              <w:bottom w:val="single" w:sz="4" w:space="0" w:color="auto"/>
              <w:right w:val="single" w:sz="4" w:space="0" w:color="auto"/>
            </w:tcBorders>
          </w:tcPr>
          <w:p w14:paraId="5ED2C338" w14:textId="6775EFA6" w:rsidR="005713D6" w:rsidRDefault="00044CB7" w:rsidP="00BA546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C97418" w:rsidRPr="00C97418">
              <w:rPr>
                <w:rStyle w:val="InformationBlockChar"/>
                <w:b w:val="0"/>
              </w:rPr>
              <w:t>5</w:t>
            </w:r>
            <w:r w:rsidR="00C4639A">
              <w:rPr>
                <w:rStyle w:val="InformationBlockChar"/>
                <w:b w:val="0"/>
              </w:rPr>
              <w:t xml:space="preserve">, Grade </w:t>
            </w:r>
            <w:r w:rsidR="00C97418" w:rsidRPr="00C97418">
              <w:rPr>
                <w:rStyle w:val="InformationBlockChar"/>
                <w:b w:val="0"/>
              </w:rPr>
              <w:t>4</w:t>
            </w:r>
          </w:p>
        </w:tc>
        <w:tc>
          <w:tcPr>
            <w:tcW w:w="2803" w:type="pct"/>
            <w:gridSpan w:val="2"/>
            <w:tcBorders>
              <w:top w:val="single" w:sz="4" w:space="0" w:color="auto"/>
              <w:left w:val="single" w:sz="4" w:space="0" w:color="auto"/>
              <w:bottom w:val="single" w:sz="4" w:space="0" w:color="auto"/>
              <w:right w:val="single" w:sz="4" w:space="0" w:color="auto"/>
            </w:tcBorders>
          </w:tcPr>
          <w:p w14:paraId="569818B4" w14:textId="77777777" w:rsidR="005713D6" w:rsidRDefault="00044CB7" w:rsidP="00013952">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013952">
              <w:rPr>
                <w:rFonts w:cs="Arial"/>
                <w:iCs/>
                <w:kern w:val="36"/>
                <w:lang w:eastAsia="en-AU"/>
              </w:rPr>
              <w:t>Allied Health Professional</w:t>
            </w:r>
          </w:p>
        </w:tc>
      </w:tr>
      <w:tr w:rsidR="00077A9F" w14:paraId="1C72170D" w14:textId="77777777" w:rsidTr="00C4639A">
        <w:tc>
          <w:tcPr>
            <w:tcW w:w="5000" w:type="pct"/>
            <w:gridSpan w:val="3"/>
            <w:tcBorders>
              <w:top w:val="single" w:sz="4" w:space="0" w:color="auto"/>
              <w:left w:val="single" w:sz="4" w:space="0" w:color="auto"/>
              <w:bottom w:val="single" w:sz="4" w:space="0" w:color="auto"/>
              <w:right w:val="single" w:sz="4" w:space="0" w:color="auto"/>
            </w:tcBorders>
          </w:tcPr>
          <w:p w14:paraId="12DF52A4" w14:textId="7C828FA4" w:rsidR="005A5A15" w:rsidRPr="00F05431" w:rsidRDefault="00077A9F" w:rsidP="00F05431">
            <w:pPr>
              <w:pStyle w:val="InformationBlockfillin"/>
              <w:tabs>
                <w:tab w:val="left" w:pos="425"/>
                <w:tab w:val="left" w:pos="8280"/>
                <w:tab w:val="left" w:pos="9180"/>
              </w:tabs>
              <w:spacing w:line="300" w:lineRule="exact"/>
            </w:pPr>
            <w:r>
              <w:rPr>
                <w:rStyle w:val="InformationBlockChar"/>
              </w:rPr>
              <w:t xml:space="preserve">Reports To: </w:t>
            </w:r>
            <w:r w:rsidR="003E19FD">
              <w:t xml:space="preserve">Clinical Executive Director </w:t>
            </w:r>
            <w:r w:rsidR="00C4639A">
              <w:t>-</w:t>
            </w:r>
            <w:r w:rsidR="003E19FD">
              <w:t xml:space="preserve"> </w:t>
            </w:r>
            <w:r w:rsidR="00C4639A">
              <w:t>Statewide m</w:t>
            </w:r>
            <w:r w:rsidR="003E19FD">
              <w:t>ental Health Services</w:t>
            </w:r>
          </w:p>
        </w:tc>
      </w:tr>
      <w:tr w:rsidR="00171E96" w14:paraId="401D9118" w14:textId="77777777" w:rsidTr="00C4639A">
        <w:tc>
          <w:tcPr>
            <w:tcW w:w="2197" w:type="pct"/>
            <w:tcBorders>
              <w:top w:val="single" w:sz="4" w:space="0" w:color="auto"/>
              <w:left w:val="single" w:sz="4" w:space="0" w:color="auto"/>
              <w:bottom w:val="single" w:sz="4" w:space="0" w:color="auto"/>
              <w:right w:val="single" w:sz="4" w:space="0" w:color="auto"/>
            </w:tcBorders>
          </w:tcPr>
          <w:p w14:paraId="5FEB0D69" w14:textId="77777777" w:rsidR="00171E96" w:rsidRDefault="00171E96" w:rsidP="003E19FD">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3E19FD">
              <w:t>A</w:t>
            </w:r>
            <w:r w:rsidR="00055092">
              <w:t>n</w:t>
            </w:r>
            <w:r w:rsidR="003E19FD">
              <w:t>nulled</w:t>
            </w:r>
          </w:p>
        </w:tc>
        <w:tc>
          <w:tcPr>
            <w:tcW w:w="2803" w:type="pct"/>
            <w:gridSpan w:val="2"/>
            <w:tcBorders>
              <w:top w:val="single" w:sz="4" w:space="0" w:color="auto"/>
              <w:left w:val="single" w:sz="4" w:space="0" w:color="auto"/>
              <w:bottom w:val="single" w:sz="4" w:space="0" w:color="auto"/>
              <w:right w:val="single" w:sz="4" w:space="0" w:color="auto"/>
            </w:tcBorders>
          </w:tcPr>
          <w:p w14:paraId="576E5E1E" w14:textId="77777777" w:rsidR="00171E96" w:rsidRDefault="00171E96" w:rsidP="003E19FD">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3E19FD">
              <w:t>Pre-employment</w:t>
            </w:r>
          </w:p>
        </w:tc>
      </w:tr>
    </w:tbl>
    <w:p w14:paraId="49542AA6" w14:textId="77777777" w:rsidR="0013547B" w:rsidRPr="008743F7" w:rsidRDefault="0013547B" w:rsidP="008743F7">
      <w:pPr>
        <w:pStyle w:val="Heading4"/>
      </w:pPr>
      <w:r w:rsidRPr="008743F7">
        <w:t>Focus of Duties:</w:t>
      </w:r>
    </w:p>
    <w:p w14:paraId="3CF4EF7B" w14:textId="42CCB60B" w:rsidR="003E19FD" w:rsidRDefault="003E19FD" w:rsidP="00C4639A">
      <w:pPr>
        <w:pStyle w:val="BulletedListLevel1"/>
        <w:spacing w:before="120"/>
      </w:pPr>
      <w:r w:rsidRPr="00013952">
        <w:t xml:space="preserve">As a member of the </w:t>
      </w:r>
      <w:r w:rsidR="0070452E" w:rsidRPr="00013952">
        <w:t xml:space="preserve">Statewide </w:t>
      </w:r>
      <w:r w:rsidRPr="00013952">
        <w:t>Mental Health Service (</w:t>
      </w:r>
      <w:r w:rsidR="0070452E" w:rsidRPr="00013952">
        <w:t>S</w:t>
      </w:r>
      <w:r w:rsidRPr="00013952">
        <w:t xml:space="preserve">MHS) </w:t>
      </w:r>
      <w:r w:rsidR="007841EE" w:rsidRPr="00013952">
        <w:t>Executive</w:t>
      </w:r>
      <w:r w:rsidRPr="00013952">
        <w:t xml:space="preserve"> team, the </w:t>
      </w:r>
      <w:r w:rsidR="00C97418" w:rsidRPr="00013952">
        <w:t xml:space="preserve">Group Director </w:t>
      </w:r>
      <w:r w:rsidR="00410BF7">
        <w:t xml:space="preserve">- </w:t>
      </w:r>
      <w:r w:rsidR="00E93278" w:rsidRPr="00013952">
        <w:t>Mental Health</w:t>
      </w:r>
      <w:r w:rsidRPr="00013952">
        <w:t xml:space="preserve"> Services</w:t>
      </w:r>
      <w:r w:rsidR="00410BF7">
        <w:t xml:space="preserve"> Southern Region</w:t>
      </w:r>
      <w:r w:rsidRPr="00013952">
        <w:t xml:space="preserve"> in conjunction with the Statewide Specialty Director</w:t>
      </w:r>
      <w:r w:rsidR="007841EE" w:rsidRPr="00013952">
        <w:t>/s</w:t>
      </w:r>
      <w:r w:rsidRPr="00013952">
        <w:t>, has operational management responsibility and accountability for the</w:t>
      </w:r>
      <w:r>
        <w:t xml:space="preserve"> following statewide </w:t>
      </w:r>
      <w:r w:rsidR="00D92158">
        <w:t xml:space="preserve">group </w:t>
      </w:r>
      <w:r>
        <w:t>services:</w:t>
      </w:r>
    </w:p>
    <w:p w14:paraId="1B941EF9" w14:textId="77777777" w:rsidR="003E19FD" w:rsidRDefault="00E93278" w:rsidP="00C4639A">
      <w:pPr>
        <w:pStyle w:val="ListBullet2"/>
        <w:spacing w:before="120"/>
      </w:pPr>
      <w:r>
        <w:t>Adult Mental Health Services</w:t>
      </w:r>
    </w:p>
    <w:p w14:paraId="1C74EF68" w14:textId="77777777" w:rsidR="007841EE" w:rsidRDefault="007841EE" w:rsidP="00C4639A">
      <w:pPr>
        <w:pStyle w:val="ListBullet2"/>
        <w:spacing w:before="120"/>
      </w:pPr>
      <w:r>
        <w:t>Child and Adolescent Mental Health Services (CAMHS)</w:t>
      </w:r>
    </w:p>
    <w:p w14:paraId="4D111E0E" w14:textId="77777777" w:rsidR="007841EE" w:rsidRDefault="007841EE" w:rsidP="00C4639A">
      <w:pPr>
        <w:pStyle w:val="ListBullet2"/>
        <w:spacing w:before="120"/>
      </w:pPr>
      <w:r>
        <w:t>Older Persons Mental Health Services (OPMHS)</w:t>
      </w:r>
    </w:p>
    <w:p w14:paraId="24BADE8C" w14:textId="77777777" w:rsidR="003804D2" w:rsidRDefault="003804D2" w:rsidP="00C4639A">
      <w:pPr>
        <w:pStyle w:val="BulletedListLevel2"/>
        <w:numPr>
          <w:ilvl w:val="0"/>
          <w:numId w:val="38"/>
        </w:numPr>
        <w:spacing w:before="120"/>
        <w:ind w:left="567" w:hanging="567"/>
      </w:pPr>
      <w:r>
        <w:t>Provides strategic leadership and direction to the group services in relation to:</w:t>
      </w:r>
    </w:p>
    <w:p w14:paraId="2FF86412" w14:textId="77777777" w:rsidR="003E19FD" w:rsidRDefault="003E19FD" w:rsidP="00C4639A">
      <w:pPr>
        <w:pStyle w:val="BulletedListLevel2"/>
        <w:spacing w:before="120"/>
      </w:pPr>
      <w:r>
        <w:t>Strategic</w:t>
      </w:r>
      <w:r>
        <w:tab/>
        <w:t>planning, policy development,</w:t>
      </w:r>
      <w:r>
        <w:tab/>
        <w:t xml:space="preserve"> business planning, </w:t>
      </w:r>
      <w:proofErr w:type="gramStart"/>
      <w:r>
        <w:t>management</w:t>
      </w:r>
      <w:proofErr w:type="gramEnd"/>
      <w:r>
        <w:t xml:space="preserve"> and performance</w:t>
      </w:r>
    </w:p>
    <w:p w14:paraId="6723DDC1" w14:textId="77777777" w:rsidR="003E19FD" w:rsidRDefault="003E19FD" w:rsidP="00C4639A">
      <w:pPr>
        <w:pStyle w:val="ListBullet2"/>
        <w:spacing w:before="120"/>
        <w:jc w:val="left"/>
      </w:pPr>
      <w:r>
        <w:t>Service integration and collaboration</w:t>
      </w:r>
    </w:p>
    <w:p w14:paraId="65FF1F6F" w14:textId="77777777" w:rsidR="003E19FD" w:rsidRDefault="003E19FD" w:rsidP="00C4639A">
      <w:pPr>
        <w:pStyle w:val="ListBullet2"/>
        <w:spacing w:before="120"/>
        <w:jc w:val="left"/>
      </w:pPr>
      <w:r>
        <w:t>Legislation</w:t>
      </w:r>
    </w:p>
    <w:p w14:paraId="0765DBDD" w14:textId="77777777" w:rsidR="003E19FD" w:rsidRDefault="003E19FD" w:rsidP="00C4639A">
      <w:pPr>
        <w:pStyle w:val="ListBullet2"/>
        <w:spacing w:before="120"/>
        <w:jc w:val="left"/>
      </w:pPr>
      <w:r>
        <w:t>Knowledge management</w:t>
      </w:r>
      <w:r w:rsidR="00B764BE">
        <w:t xml:space="preserve"> and interpretation</w:t>
      </w:r>
      <w:r>
        <w:t xml:space="preserve"> in relation to the overall service provided across the Group.</w:t>
      </w:r>
    </w:p>
    <w:p w14:paraId="69B06E65" w14:textId="77777777" w:rsidR="0013547B" w:rsidRPr="008743F7" w:rsidRDefault="0013547B" w:rsidP="008743F7">
      <w:pPr>
        <w:pStyle w:val="Heading4"/>
      </w:pPr>
      <w:r w:rsidRPr="008743F7">
        <w:t>Duties:</w:t>
      </w:r>
    </w:p>
    <w:p w14:paraId="308812FA" w14:textId="77777777" w:rsidR="003E19FD" w:rsidRDefault="003E19FD" w:rsidP="003E19FD">
      <w:pPr>
        <w:pStyle w:val="NumberedList"/>
      </w:pPr>
      <w:r>
        <w:t xml:space="preserve">In partnership with the </w:t>
      </w:r>
      <w:r w:rsidR="000D7096" w:rsidRPr="00013952">
        <w:t>Statewide Speciali</w:t>
      </w:r>
      <w:r w:rsidR="005D6178" w:rsidRPr="00013952">
        <w:t>ty Directors</w:t>
      </w:r>
      <w:r w:rsidRPr="00013952">
        <w:t xml:space="preserve"> be</w:t>
      </w:r>
      <w:r>
        <w:t xml:space="preserve"> accountable for the performance of </w:t>
      </w:r>
      <w:r w:rsidR="005D6178">
        <w:t>the group services</w:t>
      </w:r>
      <w:r>
        <w:t xml:space="preserve"> against an agreed annual plan that includes targets for service delivery, financial performance, human resources, information management and asset management.</w:t>
      </w:r>
    </w:p>
    <w:p w14:paraId="6F4CC514" w14:textId="77777777" w:rsidR="003E19FD" w:rsidRDefault="003E19FD" w:rsidP="003E19FD">
      <w:pPr>
        <w:pStyle w:val="NumberedList"/>
      </w:pPr>
      <w:r>
        <w:t xml:space="preserve">Contribute as part of the </w:t>
      </w:r>
      <w:r w:rsidR="00FB39E7">
        <w:t>S</w:t>
      </w:r>
      <w:r w:rsidR="00E86509">
        <w:t xml:space="preserve">MHS </w:t>
      </w:r>
      <w:r w:rsidR="007841EE">
        <w:t>Executive</w:t>
      </w:r>
      <w:r>
        <w:t xml:space="preserve"> team to ensure that there is a collaborative and integrated approach to service delivery of </w:t>
      </w:r>
      <w:r w:rsidR="00E86509">
        <w:t>MHS</w:t>
      </w:r>
      <w:r>
        <w:t xml:space="preserve"> across the state to maximise resource utilisation and improve access to services.</w:t>
      </w:r>
    </w:p>
    <w:p w14:paraId="6F317C4F" w14:textId="77777777" w:rsidR="003E19FD" w:rsidRDefault="003E19FD" w:rsidP="00C4639A">
      <w:pPr>
        <w:pStyle w:val="NumberedList"/>
        <w:spacing w:line="280" w:lineRule="atLeast"/>
      </w:pPr>
      <w:r>
        <w:lastRenderedPageBreak/>
        <w:t>Provide high-level managemen</w:t>
      </w:r>
      <w:r w:rsidR="00E86509">
        <w:t>t and leadership to the group servic</w:t>
      </w:r>
      <w:r>
        <w:t>es including the coordination of human, physical and financial resources, and quality improvement strategies.</w:t>
      </w:r>
    </w:p>
    <w:p w14:paraId="587AE034" w14:textId="77777777" w:rsidR="003E19FD" w:rsidRDefault="003E19FD" w:rsidP="00C4639A">
      <w:pPr>
        <w:pStyle w:val="NumberedList"/>
        <w:spacing w:line="280" w:lineRule="atLeast"/>
      </w:pPr>
      <w:r>
        <w:t>Direct and control the formulation of strategies, plans, policies, systems and processes for the delivery of services, including the development, implementation and monitoring of benchmarks, performance indicators and best practice service developments.</w:t>
      </w:r>
    </w:p>
    <w:p w14:paraId="7CF80E51" w14:textId="77777777" w:rsidR="003E19FD" w:rsidRDefault="003E19FD" w:rsidP="00C4639A">
      <w:pPr>
        <w:pStyle w:val="NumberedList"/>
        <w:spacing w:line="280" w:lineRule="atLeast"/>
      </w:pPr>
      <w:r>
        <w:t>Oversee the planning, implementation and evaluation of strategies and related system development and change management to ensure the long term sustainability of services, including the establishment of effective networks, innovative approaches to service delivery and service reform activities.</w:t>
      </w:r>
    </w:p>
    <w:p w14:paraId="534A3B0D" w14:textId="77777777" w:rsidR="003E19FD" w:rsidRDefault="003E19FD" w:rsidP="00C4639A">
      <w:pPr>
        <w:pStyle w:val="NumberedList"/>
        <w:spacing w:line="280" w:lineRule="atLeast"/>
      </w:pPr>
      <w:r>
        <w:t>Provide leadership and innovative thinking in workforce planning activities to implement workforce profile changes and undertake service restructuring to recruit and retain skilled staff in the specialist areas across the allocated portfolio.</w:t>
      </w:r>
    </w:p>
    <w:p w14:paraId="61C844DA" w14:textId="77777777" w:rsidR="003E19FD" w:rsidRDefault="003E19FD" w:rsidP="00C4639A">
      <w:pPr>
        <w:pStyle w:val="NumberedList"/>
        <w:spacing w:line="280" w:lineRule="atLeast"/>
      </w:pPr>
      <w:r>
        <w:t>Provide high level, authoritative advice and support to the Clinical Executive Director (CED), and other senior staff of the SMHS and the Department in relation to the group services.</w:t>
      </w:r>
    </w:p>
    <w:p w14:paraId="5B0644F2" w14:textId="77777777" w:rsidR="003E19FD" w:rsidRDefault="003E19FD" w:rsidP="00C4639A">
      <w:pPr>
        <w:pStyle w:val="NumberedList"/>
        <w:spacing w:line="280" w:lineRule="atLeast"/>
      </w:pPr>
      <w:r>
        <w:t xml:space="preserve">Facilitate the development and maintenance of effective service integration, collaboration and coordination mechanisms for the services within the Group and in relation </w:t>
      </w:r>
      <w:r w:rsidR="005D6178">
        <w:t xml:space="preserve">to services within the broader </w:t>
      </w:r>
      <w:r w:rsidR="00FB39E7">
        <w:t>S</w:t>
      </w:r>
      <w:r>
        <w:t>MHS service system.</w:t>
      </w:r>
    </w:p>
    <w:p w14:paraId="1A8FEB62" w14:textId="77777777" w:rsidR="003E19FD" w:rsidRDefault="003E19FD" w:rsidP="00C4639A">
      <w:pPr>
        <w:pStyle w:val="NumberedList"/>
        <w:spacing w:line="280" w:lineRule="atLeast"/>
      </w:pPr>
      <w:r>
        <w:t>Ensure the development and maintenance of strong communication links with local government, community sector organisations, government departments, professionals and other key internal and external stakeholders to ensure an integrated, cohesive community health service across the state.</w:t>
      </w:r>
    </w:p>
    <w:p w14:paraId="1E45BE8F" w14:textId="77777777" w:rsidR="003E19FD" w:rsidRDefault="003E19FD" w:rsidP="00C4639A">
      <w:pPr>
        <w:pStyle w:val="NumberedList"/>
        <w:spacing w:line="280" w:lineRule="atLeast"/>
      </w:pPr>
      <w:r>
        <w:t>Function as an effectiv</w:t>
      </w:r>
      <w:r w:rsidR="005D6178">
        <w:t xml:space="preserve">e and productive member of the </w:t>
      </w:r>
      <w:r w:rsidR="00FB39E7">
        <w:t>S</w:t>
      </w:r>
      <w:r w:rsidR="005D6178">
        <w:t>M</w:t>
      </w:r>
      <w:r>
        <w:t xml:space="preserve">HS </w:t>
      </w:r>
      <w:r w:rsidR="007841EE">
        <w:t>Executive</w:t>
      </w:r>
      <w:r w:rsidRPr="003804D2">
        <w:t xml:space="preserve"> team and</w:t>
      </w:r>
      <w:r>
        <w:t xml:space="preserve"> ensure allocated portfolios are effectively managed.</w:t>
      </w:r>
    </w:p>
    <w:p w14:paraId="74AC3103" w14:textId="77777777" w:rsidR="00196401" w:rsidRDefault="00196401" w:rsidP="00C4639A">
      <w:pPr>
        <w:pStyle w:val="NumberedList"/>
        <w:spacing w:line="280" w:lineRule="atLeast"/>
      </w:pPr>
      <w:r>
        <w:t>Participate in an on-call roster</w:t>
      </w:r>
      <w:r w:rsidR="00B764BE">
        <w:t xml:space="preserve"> as required</w:t>
      </w:r>
      <w:r>
        <w:t>.</w:t>
      </w:r>
    </w:p>
    <w:p w14:paraId="0CE141B8" w14:textId="77777777" w:rsidR="0013547B" w:rsidRDefault="00672455" w:rsidP="00C4639A">
      <w:pPr>
        <w:pStyle w:val="NumberedList"/>
        <w:spacing w:line="280" w:lineRule="atLea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38A2EC9D" w14:textId="77777777" w:rsidR="0013547B" w:rsidRDefault="00672455" w:rsidP="00C4639A">
      <w:pPr>
        <w:pStyle w:val="NumberedList"/>
        <w:spacing w:after="240" w:line="280" w:lineRule="atLea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5D5C026C" w14:textId="77777777" w:rsidR="0013547B" w:rsidRDefault="0013547B" w:rsidP="00C4639A">
      <w:pPr>
        <w:pStyle w:val="Heading4"/>
        <w:spacing w:line="280" w:lineRule="atLeast"/>
      </w:pPr>
      <w:r>
        <w:t>Scope of Work Performed:</w:t>
      </w:r>
    </w:p>
    <w:p w14:paraId="2DD5DCB3" w14:textId="77777777" w:rsidR="00E86509" w:rsidRPr="005D6178" w:rsidRDefault="00591B87" w:rsidP="00C4639A">
      <w:pPr>
        <w:pStyle w:val="BulletedListLevel1"/>
        <w:spacing w:line="280" w:lineRule="atLeast"/>
        <w:rPr>
          <w:spacing w:val="-1"/>
        </w:rPr>
      </w:pPr>
      <w:bookmarkStart w:id="2" w:name="bmScopeofWork"/>
      <w:bookmarkEnd w:id="2"/>
      <w:r w:rsidRPr="005D6178">
        <w:t xml:space="preserve">The position is required to operate with limited direction from the CED </w:t>
      </w:r>
      <w:r w:rsidR="00DB1BF6">
        <w:t>to</w:t>
      </w:r>
      <w:r w:rsidR="00E86509" w:rsidRPr="005D6178">
        <w:rPr>
          <w:spacing w:val="-1"/>
        </w:rPr>
        <w:t>:</w:t>
      </w:r>
    </w:p>
    <w:p w14:paraId="00809559" w14:textId="7535EE7B" w:rsidR="003E19FD" w:rsidRPr="005D6178" w:rsidRDefault="003E19FD" w:rsidP="00C4639A">
      <w:pPr>
        <w:pStyle w:val="ListBullet"/>
        <w:numPr>
          <w:ilvl w:val="1"/>
          <w:numId w:val="16"/>
        </w:numPr>
        <w:spacing w:line="280" w:lineRule="atLeast"/>
      </w:pPr>
      <w:r w:rsidRPr="005D6178">
        <w:t>Demonstrate advanced management capability in guiding the strategic development and operations of the SMHS</w:t>
      </w:r>
      <w:r w:rsidR="007841EE">
        <w:t xml:space="preserve"> Southern region</w:t>
      </w:r>
      <w:r w:rsidRPr="005D6178">
        <w:t xml:space="preserve"> including the efficient and effective management of human, financial and physical resources.</w:t>
      </w:r>
    </w:p>
    <w:p w14:paraId="5FEE3466" w14:textId="77777777" w:rsidR="003E19FD" w:rsidRPr="005D6178" w:rsidRDefault="003E19FD" w:rsidP="00C4639A">
      <w:pPr>
        <w:pStyle w:val="ListBullet"/>
        <w:numPr>
          <w:ilvl w:val="1"/>
          <w:numId w:val="16"/>
        </w:numPr>
        <w:spacing w:line="280" w:lineRule="atLeast"/>
      </w:pPr>
      <w:r w:rsidRPr="005D6178">
        <w:t>Develop and implement Service policies and practices and build overall organisational capability, ensuring service delivery is provided in accordance with national, Tasmanian and organisational strategic priorities and standards and relevant legislation.</w:t>
      </w:r>
    </w:p>
    <w:p w14:paraId="505D0851" w14:textId="77777777" w:rsidR="003E19FD" w:rsidRPr="005D6178" w:rsidRDefault="003E19FD" w:rsidP="003E19FD">
      <w:pPr>
        <w:pStyle w:val="ListBullet"/>
        <w:numPr>
          <w:ilvl w:val="1"/>
          <w:numId w:val="16"/>
        </w:numPr>
      </w:pPr>
      <w:r w:rsidRPr="005D6178">
        <w:lastRenderedPageBreak/>
        <w:t>Develop and maintain effective linkages and partnerships within the SMHS and other government and non-government agencies, community health service providers and other key groups regarding health service priorities.</w:t>
      </w:r>
    </w:p>
    <w:p w14:paraId="1C14F9DF" w14:textId="77777777" w:rsidR="003E19FD" w:rsidRPr="005D6178" w:rsidRDefault="003E19FD" w:rsidP="003E19FD">
      <w:pPr>
        <w:pStyle w:val="ListBullet"/>
        <w:numPr>
          <w:ilvl w:val="1"/>
          <w:numId w:val="16"/>
        </w:numPr>
      </w:pPr>
      <w:r w:rsidRPr="005D6178">
        <w:t>Actively participate in personal and professional development activities, as well as recognising and maintaining own professional development needs.</w:t>
      </w:r>
    </w:p>
    <w:p w14:paraId="6BC2AFCF" w14:textId="77777777" w:rsidR="003E19FD" w:rsidRPr="005D6178" w:rsidRDefault="003E19FD" w:rsidP="003E19FD">
      <w:pPr>
        <w:pStyle w:val="ListBullet"/>
        <w:numPr>
          <w:ilvl w:val="1"/>
          <w:numId w:val="16"/>
        </w:numPr>
      </w:pPr>
      <w:r w:rsidRPr="005D6178">
        <w:t>Identify and progress quality improvement and risk management strategies for the service area.</w:t>
      </w:r>
    </w:p>
    <w:p w14:paraId="26DF8333" w14:textId="77777777" w:rsidR="00DB1BF6" w:rsidRDefault="003E19FD" w:rsidP="005A5A15">
      <w:pPr>
        <w:pStyle w:val="ListBullet"/>
        <w:numPr>
          <w:ilvl w:val="1"/>
          <w:numId w:val="16"/>
        </w:numPr>
      </w:pPr>
      <w:r w:rsidRPr="005D6178">
        <w:t>Operate in an autonomous manner and demonstrate considerable initiative and professional judgment.</w:t>
      </w:r>
    </w:p>
    <w:p w14:paraId="67B8FDB0" w14:textId="7868922A" w:rsidR="003E19FD" w:rsidRPr="005D6178" w:rsidRDefault="00A65F23" w:rsidP="003E19FD">
      <w:pPr>
        <w:pStyle w:val="ListBullet"/>
      </w:pPr>
      <w:r>
        <w:t>The Group Director</w:t>
      </w:r>
      <w:r w:rsidR="003E19FD" w:rsidRPr="005D6178">
        <w:t xml:space="preserve"> will work collaboratively with the </w:t>
      </w:r>
      <w:r w:rsidR="003E19FD" w:rsidRPr="00013952">
        <w:t>Statewide Specialty Director</w:t>
      </w:r>
      <w:r w:rsidR="007841EE" w:rsidRPr="00013952">
        <w:t>/s</w:t>
      </w:r>
      <w:r w:rsidR="003E19FD" w:rsidRPr="00013952">
        <w:t xml:space="preserve"> to</w:t>
      </w:r>
      <w:r w:rsidR="003E19FD" w:rsidRPr="005D6178">
        <w:t xml:space="preserve"> lead and manage the activities of the group services in accordance with </w:t>
      </w:r>
      <w:r w:rsidR="00C4639A">
        <w:t>Agency</w:t>
      </w:r>
      <w:r w:rsidR="003E19FD" w:rsidRPr="005D6178">
        <w:t xml:space="preserve"> policy and administrative instructions as varied from time to time.</w:t>
      </w:r>
    </w:p>
    <w:p w14:paraId="3EE931B0" w14:textId="77777777" w:rsidR="003E19FD" w:rsidRPr="005D6178" w:rsidRDefault="003E19FD" w:rsidP="003E19FD">
      <w:pPr>
        <w:pStyle w:val="ListBullet"/>
      </w:pPr>
      <w:r w:rsidRPr="005D6178">
        <w:t>The occupant will work with other stream Group Services management teams and Acute Hospital Operations</w:t>
      </w:r>
      <w:r w:rsidR="007841EE">
        <w:t>,</w:t>
      </w:r>
      <w:r w:rsidR="00FB39E7">
        <w:t xml:space="preserve"> Medical, Nursing, and Allied H</w:t>
      </w:r>
      <w:r w:rsidRPr="005D6178">
        <w:t xml:space="preserve">ealth managers to provide leadership to services at a Statewide level. </w:t>
      </w:r>
    </w:p>
    <w:p w14:paraId="37B75840" w14:textId="77777777" w:rsidR="00C4639A" w:rsidRDefault="00C4639A" w:rsidP="00C4639A">
      <w:pPr>
        <w:pStyle w:val="BulletedListLevel1"/>
        <w:spacing w:after="240"/>
      </w:pPr>
      <w:proofErr w:type="gramStart"/>
      <w:r w:rsidRPr="00F85AAC">
        <w:t>Comply at all times</w:t>
      </w:r>
      <w:proofErr w:type="gramEnd"/>
      <w:r w:rsidRPr="00F85AAC">
        <w:t xml:space="preserve"> with</w:t>
      </w:r>
      <w:r>
        <w:t xml:space="preserve"> </w:t>
      </w:r>
      <w:r w:rsidRPr="00F85AAC">
        <w:t>policy and protocol requirements, in particular those relating to mandatory education, training and assessment</w:t>
      </w:r>
      <w:r>
        <w:t>.</w:t>
      </w:r>
    </w:p>
    <w:p w14:paraId="67C3165C" w14:textId="77777777" w:rsidR="0013547B" w:rsidRDefault="00831D3C" w:rsidP="008743F7">
      <w:pPr>
        <w:pStyle w:val="Heading4"/>
      </w:pPr>
      <w:r>
        <w:t>Essential Requirements:</w:t>
      </w:r>
    </w:p>
    <w:p w14:paraId="423DB9D6"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50F2E98" w14:textId="77777777" w:rsidR="001469AE" w:rsidRDefault="001469AE" w:rsidP="002926D4">
      <w:pPr>
        <w:pStyle w:val="BulletedListLevel1"/>
        <w:numPr>
          <w:ilvl w:val="0"/>
          <w:numId w:val="23"/>
        </w:numPr>
      </w:pPr>
      <w:r>
        <w:t>Registered with the Occupational Therapy Board of Australia; or</w:t>
      </w:r>
    </w:p>
    <w:p w14:paraId="427B4D9E" w14:textId="77777777" w:rsidR="001469AE" w:rsidRDefault="001469AE" w:rsidP="002926D4">
      <w:pPr>
        <w:pStyle w:val="BulletedListLevel1"/>
        <w:numPr>
          <w:ilvl w:val="0"/>
          <w:numId w:val="23"/>
        </w:numPr>
      </w:pPr>
      <w:r>
        <w:t>Degree in Social Work giving eligibility for membership of the Australian Association of Social Workers; or</w:t>
      </w:r>
    </w:p>
    <w:p w14:paraId="0F5D7C6B" w14:textId="77777777" w:rsidR="001469AE" w:rsidRDefault="001469AE" w:rsidP="002926D4">
      <w:pPr>
        <w:pStyle w:val="BulletedListLevel1"/>
        <w:numPr>
          <w:ilvl w:val="0"/>
          <w:numId w:val="23"/>
        </w:numPr>
      </w:pPr>
      <w:r>
        <w:t>Registered with the Psychology Board of Australia.</w:t>
      </w:r>
    </w:p>
    <w:p w14:paraId="107ADC6E" w14:textId="77777777"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54672D58" w14:textId="77777777" w:rsidR="0013547B" w:rsidRDefault="00831D3C" w:rsidP="002926D4">
      <w:pPr>
        <w:pStyle w:val="BulletedListLevel1"/>
        <w:numPr>
          <w:ilvl w:val="0"/>
          <w:numId w:val="32"/>
        </w:numPr>
      </w:pPr>
      <w:r>
        <w:t>Conviction checks in the following areas:</w:t>
      </w:r>
    </w:p>
    <w:p w14:paraId="15436A74"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5657A3AE"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7B2F253F"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5AB4D653"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668F127B" w14:textId="77777777" w:rsidR="007D4E47" w:rsidRDefault="007D4E47" w:rsidP="002926D4">
      <w:pPr>
        <w:pStyle w:val="BulletedListLevel1"/>
        <w:numPr>
          <w:ilvl w:val="0"/>
          <w:numId w:val="32"/>
        </w:numPr>
      </w:pPr>
      <w:r>
        <w:t>Identification check</w:t>
      </w:r>
    </w:p>
    <w:p w14:paraId="19C4DAD8" w14:textId="77777777" w:rsidR="007D4E47" w:rsidRDefault="007D4E47" w:rsidP="002926D4">
      <w:pPr>
        <w:pStyle w:val="BulletedListLevel1"/>
        <w:numPr>
          <w:ilvl w:val="0"/>
          <w:numId w:val="32"/>
        </w:numPr>
      </w:pPr>
      <w:r>
        <w:t>Disciplinary action in previous employment check</w:t>
      </w:r>
      <w:r w:rsidR="004B0994">
        <w:t>.</w:t>
      </w:r>
    </w:p>
    <w:p w14:paraId="300C41FF" w14:textId="77777777" w:rsidR="007D4E47" w:rsidRDefault="007D4E47" w:rsidP="008743F7">
      <w:pPr>
        <w:pStyle w:val="Heading4"/>
      </w:pPr>
      <w:r>
        <w:lastRenderedPageBreak/>
        <w:t>Desirable Requirements</w:t>
      </w:r>
      <w:r w:rsidR="005E71A7">
        <w:t>:</w:t>
      </w:r>
    </w:p>
    <w:p w14:paraId="614CAFF2" w14:textId="3B1918C1" w:rsidR="007D4E47" w:rsidRDefault="00591B87" w:rsidP="002926D4">
      <w:pPr>
        <w:pStyle w:val="BulletedListLevel1"/>
        <w:numPr>
          <w:ilvl w:val="0"/>
          <w:numId w:val="23"/>
        </w:numPr>
      </w:pPr>
      <w:r>
        <w:t>Current Driver’s Licence</w:t>
      </w:r>
      <w:r w:rsidR="00C4639A">
        <w:t>.</w:t>
      </w:r>
    </w:p>
    <w:p w14:paraId="5606CEB9" w14:textId="77777777" w:rsidR="0013547B" w:rsidRDefault="0013547B" w:rsidP="008743F7">
      <w:pPr>
        <w:pStyle w:val="Heading4"/>
      </w:pPr>
      <w:r>
        <w:t>Selection Criteria:</w:t>
      </w:r>
    </w:p>
    <w:p w14:paraId="5E357A0E" w14:textId="77777777" w:rsidR="00591B87" w:rsidRPr="00013952" w:rsidRDefault="00591B87" w:rsidP="00591B87">
      <w:pPr>
        <w:pStyle w:val="NumberedList"/>
        <w:numPr>
          <w:ilvl w:val="0"/>
          <w:numId w:val="37"/>
        </w:numPr>
      </w:pPr>
      <w:r w:rsidRPr="00013952">
        <w:t xml:space="preserve">Extensive clinical knowledge of and/or experience at a senior management level in the areas of mental health services, together with demonstrated knowledge and understanding of the range of complex operational management and clinical issues relating to a diverse health care service at </w:t>
      </w:r>
      <w:r w:rsidR="00013952">
        <w:t>a regional</w:t>
      </w:r>
      <w:r w:rsidRPr="00013952">
        <w:t xml:space="preserve"> level</w:t>
      </w:r>
      <w:r w:rsidR="00013952">
        <w:t>.</w:t>
      </w:r>
    </w:p>
    <w:p w14:paraId="449845AD" w14:textId="77777777" w:rsidR="00591B87" w:rsidRDefault="00591B87" w:rsidP="00591B87">
      <w:pPr>
        <w:pStyle w:val="NumberedList"/>
      </w:pPr>
      <w:r>
        <w:t>High-level conceptual, analytical and creative skills including ability to understand the political, social and organisational environment and be adaptable and flexible in a complex service environment.</w:t>
      </w:r>
    </w:p>
    <w:p w14:paraId="20B5C87A" w14:textId="77777777" w:rsidR="00591B87" w:rsidRDefault="00591B87" w:rsidP="00591B87">
      <w:pPr>
        <w:pStyle w:val="NumberedList"/>
      </w:pPr>
      <w:r>
        <w:t>Highly developed interpersonal, communication, decision making, conflict resolution and negotiation skills, together with a proven ability to deliver comprehensive oral and written reports and to liaise on and negotiate complex and sensitive issues.</w:t>
      </w:r>
    </w:p>
    <w:p w14:paraId="78D8C6DC" w14:textId="77777777" w:rsidR="00591B87" w:rsidRDefault="00591B87" w:rsidP="00591B87">
      <w:pPr>
        <w:pStyle w:val="NumberedList"/>
      </w:pPr>
      <w:r>
        <w:t>Demonstrated liaison and consultation experience together with the ability to develop and maintain strategic partnerships with a broad range of internal and external stakeholders to support the optimal operations of the overall service and maximise outcomes for clients.</w:t>
      </w:r>
    </w:p>
    <w:p w14:paraId="2F51DE42" w14:textId="77777777" w:rsidR="00591B87" w:rsidRDefault="00591B87" w:rsidP="00591B87">
      <w:pPr>
        <w:pStyle w:val="NumberedList"/>
      </w:pPr>
      <w:r>
        <w:t>High-level adaptability and flexibility, including a demonstrated capacity to initiate, implement and evaluate significant change at the regional level and the ability to deal with significant ongoing pressure and ambiguity.</w:t>
      </w:r>
    </w:p>
    <w:p w14:paraId="72C85906" w14:textId="77777777" w:rsidR="00591B87" w:rsidRDefault="00591B87" w:rsidP="00591B87">
      <w:pPr>
        <w:pStyle w:val="NumberedList"/>
      </w:pPr>
      <w:r>
        <w:t>Significant high level leadership qualities, including the capacity to implement the organisational vision and to establish long term strategic goal-setting.</w:t>
      </w:r>
    </w:p>
    <w:p w14:paraId="0B0C2D39" w14:textId="77777777" w:rsidR="00591B87" w:rsidRDefault="00591B87" w:rsidP="00591B87">
      <w:pPr>
        <w:pStyle w:val="NumberedList"/>
      </w:pPr>
      <w:r>
        <w:t>Demonstrated ability to manage significant financial, human and physical resources, monitor efficiency and apply contemporary management techniques within a highly complex multidisciplinary environment.</w:t>
      </w:r>
    </w:p>
    <w:p w14:paraId="6D2FA8DD" w14:textId="77777777" w:rsidR="00591B87" w:rsidRDefault="00591B87" w:rsidP="00C4639A">
      <w:pPr>
        <w:pStyle w:val="NumberedList"/>
        <w:spacing w:after="240"/>
      </w:pPr>
      <w:r>
        <w:t xml:space="preserve">Demonstrated knowledge and understanding of relevant </w:t>
      </w:r>
      <w:r w:rsidR="00FB39E7">
        <w:t xml:space="preserve">Acts, </w:t>
      </w:r>
      <w:r w:rsidR="000D7096">
        <w:t>L</w:t>
      </w:r>
      <w:r>
        <w:t>egislation, Agency policies and professional competencies, together with the ability to apply these to contemporary practice and clinical governance.</w:t>
      </w:r>
    </w:p>
    <w:p w14:paraId="586E1939" w14:textId="77777777" w:rsidR="0013547B" w:rsidRDefault="0013547B" w:rsidP="008743F7">
      <w:pPr>
        <w:pStyle w:val="Heading4"/>
      </w:pPr>
      <w:r>
        <w:t>Working Environment:</w:t>
      </w:r>
    </w:p>
    <w:p w14:paraId="5F7AF801" w14:textId="4D8A419E" w:rsidR="00013952" w:rsidRDefault="00591B87" w:rsidP="00C4639A">
      <w:pPr>
        <w:pStyle w:val="ListBullet"/>
      </w:pPr>
      <w:r w:rsidRPr="00591B87">
        <w:t>Intrastate and occasional interstate travel will be required.</w:t>
      </w:r>
    </w:p>
    <w:p w14:paraId="253046C9" w14:textId="77777777" w:rsidR="00C4639A" w:rsidRPr="00CE4CBB" w:rsidRDefault="00C4639A" w:rsidP="00C4639A">
      <w:pPr>
        <w:spacing w:after="120"/>
        <w:rPr>
          <w:szCs w:val="24"/>
        </w:rPr>
      </w:pPr>
      <w:r w:rsidRPr="00CE4CBB">
        <w:rPr>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4818460A" w14:textId="77777777" w:rsidR="00C4639A" w:rsidRPr="00CE4CBB" w:rsidRDefault="00C4639A" w:rsidP="00C4639A">
      <w:pPr>
        <w:spacing w:after="120"/>
        <w:rPr>
          <w:szCs w:val="24"/>
        </w:rPr>
      </w:pPr>
      <w:r w:rsidRPr="00CE4CBB">
        <w:rPr>
          <w:i/>
          <w:iCs/>
          <w:szCs w:val="24"/>
        </w:rPr>
        <w:lastRenderedPageBreak/>
        <w:t>State Service Principles and Code of Conduct:</w:t>
      </w:r>
      <w:r w:rsidRPr="00CE4CBB">
        <w:rPr>
          <w:szCs w:val="24"/>
        </w:rPr>
        <w:t xml:space="preserve"> The minimum responsibilities required of officers and employees of the State Service are contained in the State Service Act 2000. The State Service Principles at Sections 7 and 8 </w:t>
      </w:r>
      <w:proofErr w:type="gramStart"/>
      <w:r w:rsidRPr="00CE4CBB">
        <w:rPr>
          <w:szCs w:val="24"/>
        </w:rPr>
        <w:t>outline</w:t>
      </w:r>
      <w:proofErr w:type="gramEnd"/>
      <w:r w:rsidRPr="00CE4CBB">
        <w:rPr>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643D03D" w14:textId="77777777" w:rsidR="00C4639A" w:rsidRPr="00CE4CBB" w:rsidRDefault="00C4639A" w:rsidP="00C4639A">
      <w:pPr>
        <w:spacing w:after="120"/>
        <w:rPr>
          <w:szCs w:val="24"/>
        </w:rPr>
      </w:pPr>
      <w:r w:rsidRPr="00CE4CBB">
        <w:rPr>
          <w:szCs w:val="24"/>
        </w:rPr>
        <w:t xml:space="preserve">The State Service Act 2000 and the Employment Directions can be found on the State Service Management Office’s website at </w:t>
      </w:r>
      <w:hyperlink r:id="rId9" w:history="1">
        <w:r w:rsidRPr="00CE4CBB">
          <w:rPr>
            <w:rStyle w:val="Hyperlink"/>
            <w:szCs w:val="24"/>
          </w:rPr>
          <w:t>http://www.dpac.tas.gov.au/divisions/ssmo</w:t>
        </w:r>
      </w:hyperlink>
      <w:r w:rsidRPr="00CE4CBB">
        <w:rPr>
          <w:szCs w:val="24"/>
        </w:rPr>
        <w:t xml:space="preserve"> </w:t>
      </w:r>
    </w:p>
    <w:p w14:paraId="52988F7F" w14:textId="77777777" w:rsidR="00C4639A" w:rsidRPr="00CE4CBB" w:rsidRDefault="00C4639A" w:rsidP="00C4639A">
      <w:pPr>
        <w:spacing w:after="120"/>
        <w:rPr>
          <w:szCs w:val="24"/>
        </w:rPr>
      </w:pPr>
      <w:r w:rsidRPr="00CE4CBB">
        <w:rPr>
          <w:i/>
          <w:iCs/>
          <w:szCs w:val="24"/>
        </w:rPr>
        <w:t>Fraud Management:</w:t>
      </w:r>
      <w:r w:rsidRPr="00CE4CBB">
        <w:rPr>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41C5E516" w14:textId="77777777" w:rsidR="00C4639A" w:rsidRPr="00CE4CBB" w:rsidRDefault="00C4639A" w:rsidP="00C4639A">
      <w:pPr>
        <w:spacing w:after="120"/>
        <w:rPr>
          <w:szCs w:val="24"/>
        </w:rPr>
      </w:pPr>
      <w:r w:rsidRPr="00CE4CBB">
        <w:rPr>
          <w:i/>
          <w:iCs/>
          <w:szCs w:val="24"/>
        </w:rPr>
        <w:t>Delegations:</w:t>
      </w:r>
      <w:r w:rsidRPr="00CE4CBB">
        <w:rPr>
          <w:szCs w:val="24"/>
        </w:rPr>
        <w:t xml:space="preserve"> This position may exercise delegations in accordance with a range of Acts, Regulations, Awards, administrative </w:t>
      </w:r>
      <w:proofErr w:type="gramStart"/>
      <w:r w:rsidRPr="00CE4CBB">
        <w:rPr>
          <w:szCs w:val="24"/>
        </w:rPr>
        <w:t>authorities</w:t>
      </w:r>
      <w:proofErr w:type="gramEnd"/>
      <w:r w:rsidRPr="00CE4CBB">
        <w:rPr>
          <w:szCs w:val="24"/>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FF250AF" w14:textId="77777777" w:rsidR="00C4639A" w:rsidRPr="00CE4CBB" w:rsidRDefault="00C4639A" w:rsidP="00C4639A">
      <w:pPr>
        <w:spacing w:after="120"/>
        <w:rPr>
          <w:szCs w:val="24"/>
        </w:rPr>
      </w:pPr>
      <w:r w:rsidRPr="00CE4CBB">
        <w:rPr>
          <w:i/>
          <w:iCs/>
          <w:szCs w:val="24"/>
        </w:rPr>
        <w:t>Blood borne viruses and immunisation:</w:t>
      </w:r>
      <w:r w:rsidRPr="00CE4CBB">
        <w:rPr>
          <w:szCs w:val="24"/>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6E0E45A7" w14:textId="77777777" w:rsidR="00C4639A" w:rsidRPr="00CE4CBB" w:rsidRDefault="00C4639A" w:rsidP="00C4639A">
      <w:pPr>
        <w:spacing w:after="120"/>
        <w:rPr>
          <w:szCs w:val="24"/>
        </w:rPr>
      </w:pPr>
      <w:r w:rsidRPr="00CE4CBB">
        <w:rPr>
          <w:i/>
          <w:iCs/>
          <w:szCs w:val="24"/>
        </w:rPr>
        <w:t>Records and Confidentiality:</w:t>
      </w:r>
      <w:r w:rsidRPr="00CE4CBB">
        <w:rPr>
          <w:szCs w:val="24"/>
        </w:rPr>
        <w:t xml:space="preserve"> Officers and employees of the Department are responsible and accountable for making proper records. Confidentiality </w:t>
      </w:r>
      <w:proofErr w:type="gramStart"/>
      <w:r w:rsidRPr="00CE4CBB">
        <w:rPr>
          <w:szCs w:val="24"/>
        </w:rPr>
        <w:t>must be maintained at all times</w:t>
      </w:r>
      <w:proofErr w:type="gramEnd"/>
      <w:r w:rsidRPr="00CE4CBB">
        <w:rPr>
          <w:szCs w:val="24"/>
        </w:rPr>
        <w:t xml:space="preserve"> and information must not be accessed or destroyed without proper authority.</w:t>
      </w:r>
    </w:p>
    <w:p w14:paraId="34931014" w14:textId="77777777" w:rsidR="00C4639A" w:rsidRPr="00EE5856" w:rsidRDefault="00C4639A" w:rsidP="00C4639A">
      <w:pPr>
        <w:spacing w:after="120"/>
      </w:pPr>
      <w:r w:rsidRPr="00CE4CBB">
        <w:rPr>
          <w:i/>
          <w:iCs/>
          <w:szCs w:val="24"/>
        </w:rPr>
        <w:t>Smoke-free:</w:t>
      </w:r>
      <w:r w:rsidRPr="00CE4CBB">
        <w:rPr>
          <w:szCs w:val="24"/>
        </w:rPr>
        <w:t xml:space="preserve"> DoH and THS workplaces are smoke-free environments. Smoking is prohibited in all State Government workplaces, including vehicles and vessels.</w:t>
      </w:r>
    </w:p>
    <w:p w14:paraId="4EBF8A7A" w14:textId="77777777" w:rsidR="00C4639A" w:rsidRPr="004B0994" w:rsidRDefault="00C4639A" w:rsidP="00013952">
      <w:pPr>
        <w:pStyle w:val="BulletedListLevel1"/>
        <w:keepLines w:val="0"/>
        <w:widowControl w:val="0"/>
        <w:numPr>
          <w:ilvl w:val="0"/>
          <w:numId w:val="0"/>
        </w:numPr>
        <w:rPr>
          <w:lang w:val="en-US"/>
        </w:rPr>
      </w:pPr>
    </w:p>
    <w:p w14:paraId="0B893115" w14:textId="77777777" w:rsidR="005E71A7" w:rsidRPr="004B0994" w:rsidRDefault="005E71A7" w:rsidP="00013952">
      <w:pPr>
        <w:rPr>
          <w:bCs/>
          <w:lang w:val="en-US"/>
        </w:rPr>
      </w:pPr>
    </w:p>
    <w:sectPr w:rsidR="005E71A7" w:rsidRPr="004B0994" w:rsidSect="001C21AC">
      <w:headerReference w:type="even" r:id="rId10"/>
      <w:headerReference w:type="default" r:id="rId11"/>
      <w:footerReference w:type="even" r:id="rId12"/>
      <w:footerReference w:type="default" r:id="rId13"/>
      <w:headerReference w:type="first" r:id="rId14"/>
      <w:footerReference w:type="first" r:id="rId15"/>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B7824" w14:textId="77777777" w:rsidR="00B708FC" w:rsidRDefault="00B708FC">
      <w:r>
        <w:separator/>
      </w:r>
    </w:p>
  </w:endnote>
  <w:endnote w:type="continuationSeparator" w:id="0">
    <w:p w14:paraId="7CB733E6" w14:textId="77777777" w:rsidR="00B708FC" w:rsidRDefault="00B7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23AD" w14:textId="77777777" w:rsidR="00943976" w:rsidRDefault="00943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EC3EF" w14:textId="77777777" w:rsidR="00F85AAC" w:rsidRDefault="00F85AAC">
    <w:pPr>
      <w:pStyle w:val="Footer"/>
    </w:pPr>
    <w:r>
      <w:t xml:space="preserve">Page </w:t>
    </w:r>
    <w:r>
      <w:fldChar w:fldCharType="begin"/>
    </w:r>
    <w:r>
      <w:instrText xml:space="preserve"> PAGE </w:instrText>
    </w:r>
    <w:r>
      <w:fldChar w:fldCharType="separate"/>
    </w:r>
    <w:r w:rsidR="00B764BE">
      <w:rPr>
        <w:noProof/>
      </w:rPr>
      <w:t>2</w:t>
    </w:r>
    <w:r>
      <w:rPr>
        <w:noProof/>
      </w:rPr>
      <w:fldChar w:fldCharType="end"/>
    </w:r>
    <w:r>
      <w:t xml:space="preserve"> of </w:t>
    </w:r>
    <w:fldSimple w:instr=" NUMPAGES ">
      <w:r w:rsidR="00B764BE">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C40DD"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0646AC">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757EF" w14:textId="77777777" w:rsidR="00B708FC" w:rsidRDefault="00B708FC">
      <w:r>
        <w:separator/>
      </w:r>
    </w:p>
  </w:footnote>
  <w:footnote w:type="continuationSeparator" w:id="0">
    <w:p w14:paraId="45045215" w14:textId="77777777" w:rsidR="00B708FC" w:rsidRDefault="00B7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6446" w14:textId="77777777" w:rsidR="00943976" w:rsidRDefault="00943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989C" w14:textId="77777777" w:rsidR="00F85AAC" w:rsidRDefault="00F85A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58D12" w14:textId="77777777" w:rsidR="00943976" w:rsidRDefault="00943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534EAF"/>
    <w:multiLevelType w:val="hybridMultilevel"/>
    <w:tmpl w:val="ABD8037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A450E80"/>
    <w:multiLevelType w:val="hybridMultilevel"/>
    <w:tmpl w:val="C960F2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7A68362B"/>
    <w:multiLevelType w:val="multilevel"/>
    <w:tmpl w:val="800CCEEC"/>
    <w:lvl w:ilvl="0">
      <w:start w:val="1"/>
      <w:numFmt w:val="lowerLetter"/>
      <w:lvlText w:val="%1)"/>
      <w:lvlJc w:val="left"/>
      <w:pPr>
        <w:ind w:left="3555" w:hanging="360"/>
      </w:pPr>
    </w:lvl>
    <w:lvl w:ilvl="1">
      <w:start w:val="1"/>
      <w:numFmt w:val="lowerLetter"/>
      <w:lvlText w:val="%2)"/>
      <w:lvlJc w:val="left"/>
      <w:pPr>
        <w:ind w:left="3915" w:hanging="360"/>
      </w:pPr>
    </w:lvl>
    <w:lvl w:ilvl="2">
      <w:start w:val="1"/>
      <w:numFmt w:val="lowerRoman"/>
      <w:lvlText w:val="%3)"/>
      <w:lvlJc w:val="left"/>
      <w:pPr>
        <w:ind w:left="4275" w:hanging="360"/>
      </w:pPr>
    </w:lvl>
    <w:lvl w:ilvl="3">
      <w:start w:val="1"/>
      <w:numFmt w:val="decimal"/>
      <w:lvlText w:val="(%4)"/>
      <w:lvlJc w:val="left"/>
      <w:pPr>
        <w:ind w:left="4635" w:hanging="360"/>
      </w:pPr>
    </w:lvl>
    <w:lvl w:ilvl="4">
      <w:start w:val="1"/>
      <w:numFmt w:val="lowerLetter"/>
      <w:lvlText w:val="(%5)"/>
      <w:lvlJc w:val="left"/>
      <w:pPr>
        <w:ind w:left="4995" w:hanging="360"/>
      </w:pPr>
    </w:lvl>
    <w:lvl w:ilvl="5">
      <w:start w:val="1"/>
      <w:numFmt w:val="lowerRoman"/>
      <w:lvlText w:val="(%6)"/>
      <w:lvlJc w:val="left"/>
      <w:pPr>
        <w:ind w:left="5355" w:hanging="360"/>
      </w:pPr>
    </w:lvl>
    <w:lvl w:ilvl="6">
      <w:start w:val="1"/>
      <w:numFmt w:val="decimal"/>
      <w:lvlText w:val="%7."/>
      <w:lvlJc w:val="left"/>
      <w:pPr>
        <w:ind w:left="5715" w:hanging="360"/>
      </w:pPr>
    </w:lvl>
    <w:lvl w:ilvl="7">
      <w:start w:val="1"/>
      <w:numFmt w:val="lowerLetter"/>
      <w:lvlText w:val="%8."/>
      <w:lvlJc w:val="left"/>
      <w:pPr>
        <w:ind w:left="6075" w:hanging="360"/>
      </w:pPr>
    </w:lvl>
    <w:lvl w:ilvl="8">
      <w:start w:val="1"/>
      <w:numFmt w:val="lowerRoman"/>
      <w:lvlText w:val="%9."/>
      <w:lvlJc w:val="left"/>
      <w:pPr>
        <w:ind w:left="6435" w:hanging="360"/>
      </w:pPr>
    </w:lvl>
  </w:abstractNum>
  <w:abstractNum w:abstractNumId="33"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8"/>
  </w:num>
  <w:num w:numId="9">
    <w:abstractNumId w:val="13"/>
  </w:num>
  <w:num w:numId="10">
    <w:abstractNumId w:val="6"/>
  </w:num>
  <w:num w:numId="11">
    <w:abstractNumId w:val="28"/>
  </w:num>
  <w:num w:numId="12">
    <w:abstractNumId w:val="15"/>
  </w:num>
  <w:num w:numId="13">
    <w:abstractNumId w:val="14"/>
  </w:num>
  <w:num w:numId="14">
    <w:abstractNumId w:val="33"/>
  </w:num>
  <w:num w:numId="15">
    <w:abstractNumId w:val="22"/>
  </w:num>
  <w:num w:numId="16">
    <w:abstractNumId w:val="11"/>
  </w:num>
  <w:num w:numId="17">
    <w:abstractNumId w:val="12"/>
  </w:num>
  <w:num w:numId="18">
    <w:abstractNumId w:val="26"/>
  </w:num>
  <w:num w:numId="19">
    <w:abstractNumId w:val="29"/>
  </w:num>
  <w:num w:numId="20">
    <w:abstractNumId w:val="20"/>
  </w:num>
  <w:num w:numId="21">
    <w:abstractNumId w:val="9"/>
  </w:num>
  <w:num w:numId="22">
    <w:abstractNumId w:val="30"/>
  </w:num>
  <w:num w:numId="23">
    <w:abstractNumId w:val="11"/>
  </w:num>
  <w:num w:numId="24">
    <w:abstractNumId w:val="17"/>
  </w:num>
  <w:num w:numId="25">
    <w:abstractNumId w:val="25"/>
  </w:num>
  <w:num w:numId="26">
    <w:abstractNumId w:val="19"/>
  </w:num>
  <w:num w:numId="27">
    <w:abstractNumId w:val="24"/>
  </w:num>
  <w:num w:numId="28">
    <w:abstractNumId w:val="27"/>
  </w:num>
  <w:num w:numId="29">
    <w:abstractNumId w:val="10"/>
  </w:num>
  <w:num w:numId="30">
    <w:abstractNumId w:val="5"/>
  </w:num>
  <w:num w:numId="31">
    <w:abstractNumId w:val="16"/>
  </w:num>
  <w:num w:numId="32">
    <w:abstractNumId w:val="1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7"/>
  </w:num>
  <w:num w:numId="36">
    <w:abstractNumId w:val="11"/>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9FD"/>
    <w:rsid w:val="00000794"/>
    <w:rsid w:val="00001C8D"/>
    <w:rsid w:val="00002A97"/>
    <w:rsid w:val="00012640"/>
    <w:rsid w:val="00013952"/>
    <w:rsid w:val="00020DB7"/>
    <w:rsid w:val="0002652A"/>
    <w:rsid w:val="000270AE"/>
    <w:rsid w:val="00030382"/>
    <w:rsid w:val="00035074"/>
    <w:rsid w:val="00044CB7"/>
    <w:rsid w:val="000459C3"/>
    <w:rsid w:val="00050894"/>
    <w:rsid w:val="00055092"/>
    <w:rsid w:val="00057178"/>
    <w:rsid w:val="000646AC"/>
    <w:rsid w:val="00067719"/>
    <w:rsid w:val="00071637"/>
    <w:rsid w:val="00071A9D"/>
    <w:rsid w:val="00073630"/>
    <w:rsid w:val="00076F20"/>
    <w:rsid w:val="00077A9F"/>
    <w:rsid w:val="00095803"/>
    <w:rsid w:val="000A016F"/>
    <w:rsid w:val="000A06F3"/>
    <w:rsid w:val="000A18BE"/>
    <w:rsid w:val="000B0E2D"/>
    <w:rsid w:val="000B27BE"/>
    <w:rsid w:val="000B2873"/>
    <w:rsid w:val="000B4D7A"/>
    <w:rsid w:val="000B6862"/>
    <w:rsid w:val="000C05D2"/>
    <w:rsid w:val="000C5AD9"/>
    <w:rsid w:val="000D43DB"/>
    <w:rsid w:val="000D657D"/>
    <w:rsid w:val="000D69BD"/>
    <w:rsid w:val="000D7096"/>
    <w:rsid w:val="000E7030"/>
    <w:rsid w:val="000F3BDF"/>
    <w:rsid w:val="00106E69"/>
    <w:rsid w:val="0011379C"/>
    <w:rsid w:val="001142D8"/>
    <w:rsid w:val="00115DFE"/>
    <w:rsid w:val="00120E78"/>
    <w:rsid w:val="001237BF"/>
    <w:rsid w:val="00124525"/>
    <w:rsid w:val="001265A4"/>
    <w:rsid w:val="001314E7"/>
    <w:rsid w:val="0013547B"/>
    <w:rsid w:val="001469AE"/>
    <w:rsid w:val="00163726"/>
    <w:rsid w:val="00163C4A"/>
    <w:rsid w:val="00163F75"/>
    <w:rsid w:val="00171E96"/>
    <w:rsid w:val="0017368D"/>
    <w:rsid w:val="0017765C"/>
    <w:rsid w:val="0018018B"/>
    <w:rsid w:val="00193E1E"/>
    <w:rsid w:val="00196401"/>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3646"/>
    <w:rsid w:val="00255662"/>
    <w:rsid w:val="00255AD2"/>
    <w:rsid w:val="00264A5A"/>
    <w:rsid w:val="00264ADF"/>
    <w:rsid w:val="002659AB"/>
    <w:rsid w:val="002725DD"/>
    <w:rsid w:val="00275DE8"/>
    <w:rsid w:val="0027736E"/>
    <w:rsid w:val="00285690"/>
    <w:rsid w:val="002926D4"/>
    <w:rsid w:val="00297901"/>
    <w:rsid w:val="002A0030"/>
    <w:rsid w:val="002B1A22"/>
    <w:rsid w:val="002B53E8"/>
    <w:rsid w:val="002C0991"/>
    <w:rsid w:val="002C5BE5"/>
    <w:rsid w:val="002D58FA"/>
    <w:rsid w:val="002E5B56"/>
    <w:rsid w:val="002F39C1"/>
    <w:rsid w:val="002F3BE7"/>
    <w:rsid w:val="002F77C0"/>
    <w:rsid w:val="002F7971"/>
    <w:rsid w:val="00303C12"/>
    <w:rsid w:val="003146AB"/>
    <w:rsid w:val="00314BA8"/>
    <w:rsid w:val="00315078"/>
    <w:rsid w:val="00315CC7"/>
    <w:rsid w:val="00325378"/>
    <w:rsid w:val="00334FAD"/>
    <w:rsid w:val="00347395"/>
    <w:rsid w:val="00350EE5"/>
    <w:rsid w:val="00363C0A"/>
    <w:rsid w:val="00363EED"/>
    <w:rsid w:val="00366FFF"/>
    <w:rsid w:val="00371DEF"/>
    <w:rsid w:val="0038005A"/>
    <w:rsid w:val="003804D2"/>
    <w:rsid w:val="003917A0"/>
    <w:rsid w:val="00393BB8"/>
    <w:rsid w:val="003A2EF6"/>
    <w:rsid w:val="003C386B"/>
    <w:rsid w:val="003D2357"/>
    <w:rsid w:val="003D5EB2"/>
    <w:rsid w:val="003D6BFC"/>
    <w:rsid w:val="003E19FD"/>
    <w:rsid w:val="003E20DE"/>
    <w:rsid w:val="003F23D3"/>
    <w:rsid w:val="003F6812"/>
    <w:rsid w:val="00410BF7"/>
    <w:rsid w:val="004139A7"/>
    <w:rsid w:val="00413B07"/>
    <w:rsid w:val="00414DD5"/>
    <w:rsid w:val="004226D3"/>
    <w:rsid w:val="0043073A"/>
    <w:rsid w:val="00435A4B"/>
    <w:rsid w:val="00443661"/>
    <w:rsid w:val="004442FB"/>
    <w:rsid w:val="0045210B"/>
    <w:rsid w:val="00452C2A"/>
    <w:rsid w:val="00453D9E"/>
    <w:rsid w:val="00470C70"/>
    <w:rsid w:val="004717C2"/>
    <w:rsid w:val="00475D0B"/>
    <w:rsid w:val="00480544"/>
    <w:rsid w:val="00485D4B"/>
    <w:rsid w:val="00494F46"/>
    <w:rsid w:val="004966A3"/>
    <w:rsid w:val="00497D0C"/>
    <w:rsid w:val="004A1B32"/>
    <w:rsid w:val="004A272B"/>
    <w:rsid w:val="004A572D"/>
    <w:rsid w:val="004A7624"/>
    <w:rsid w:val="004B0994"/>
    <w:rsid w:val="004B5514"/>
    <w:rsid w:val="004D08BD"/>
    <w:rsid w:val="004D48C9"/>
    <w:rsid w:val="004D68F4"/>
    <w:rsid w:val="004E338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1B87"/>
    <w:rsid w:val="00592D53"/>
    <w:rsid w:val="005A0904"/>
    <w:rsid w:val="005A13F4"/>
    <w:rsid w:val="005A5A15"/>
    <w:rsid w:val="005A7BE8"/>
    <w:rsid w:val="005B0BA4"/>
    <w:rsid w:val="005B1245"/>
    <w:rsid w:val="005D6178"/>
    <w:rsid w:val="005D6C14"/>
    <w:rsid w:val="005E618B"/>
    <w:rsid w:val="005E71A7"/>
    <w:rsid w:val="005E7E60"/>
    <w:rsid w:val="005F0892"/>
    <w:rsid w:val="006224CF"/>
    <w:rsid w:val="006261E4"/>
    <w:rsid w:val="00637EE7"/>
    <w:rsid w:val="00643AD0"/>
    <w:rsid w:val="00655DC0"/>
    <w:rsid w:val="00661105"/>
    <w:rsid w:val="00663EB4"/>
    <w:rsid w:val="00671772"/>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7168"/>
    <w:rsid w:val="0070452E"/>
    <w:rsid w:val="0072101E"/>
    <w:rsid w:val="0072244D"/>
    <w:rsid w:val="007307B3"/>
    <w:rsid w:val="00731923"/>
    <w:rsid w:val="00731F0B"/>
    <w:rsid w:val="00736588"/>
    <w:rsid w:val="0074237E"/>
    <w:rsid w:val="007509B1"/>
    <w:rsid w:val="00751CC8"/>
    <w:rsid w:val="00763A37"/>
    <w:rsid w:val="00764321"/>
    <w:rsid w:val="007643AB"/>
    <w:rsid w:val="0076536A"/>
    <w:rsid w:val="00772750"/>
    <w:rsid w:val="0077559D"/>
    <w:rsid w:val="00775EF9"/>
    <w:rsid w:val="007841EE"/>
    <w:rsid w:val="00786110"/>
    <w:rsid w:val="00787EC9"/>
    <w:rsid w:val="00790345"/>
    <w:rsid w:val="007934C5"/>
    <w:rsid w:val="00793FFB"/>
    <w:rsid w:val="00796280"/>
    <w:rsid w:val="007A18DD"/>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26DA"/>
    <w:rsid w:val="007E3BCF"/>
    <w:rsid w:val="007F0235"/>
    <w:rsid w:val="007F58F3"/>
    <w:rsid w:val="007F62C5"/>
    <w:rsid w:val="00800C63"/>
    <w:rsid w:val="00802D6F"/>
    <w:rsid w:val="008033A3"/>
    <w:rsid w:val="00805675"/>
    <w:rsid w:val="00806033"/>
    <w:rsid w:val="008161B2"/>
    <w:rsid w:val="00821223"/>
    <w:rsid w:val="00831D3C"/>
    <w:rsid w:val="00833232"/>
    <w:rsid w:val="0084388D"/>
    <w:rsid w:val="00854942"/>
    <w:rsid w:val="00862232"/>
    <w:rsid w:val="00862E18"/>
    <w:rsid w:val="00865DFD"/>
    <w:rsid w:val="008721E4"/>
    <w:rsid w:val="008743F7"/>
    <w:rsid w:val="008753F1"/>
    <w:rsid w:val="00887E3C"/>
    <w:rsid w:val="00890944"/>
    <w:rsid w:val="008913D8"/>
    <w:rsid w:val="0089320B"/>
    <w:rsid w:val="00897544"/>
    <w:rsid w:val="008A2820"/>
    <w:rsid w:val="008A32AE"/>
    <w:rsid w:val="008A5FBB"/>
    <w:rsid w:val="008C08C3"/>
    <w:rsid w:val="008C1FF0"/>
    <w:rsid w:val="008C2EFC"/>
    <w:rsid w:val="008C3F4F"/>
    <w:rsid w:val="008D0FC9"/>
    <w:rsid w:val="008D6A01"/>
    <w:rsid w:val="008E5D8B"/>
    <w:rsid w:val="008E6186"/>
    <w:rsid w:val="008F0B0F"/>
    <w:rsid w:val="008F17EC"/>
    <w:rsid w:val="008F3FAF"/>
    <w:rsid w:val="00917644"/>
    <w:rsid w:val="009206B6"/>
    <w:rsid w:val="00930D8A"/>
    <w:rsid w:val="00931BAA"/>
    <w:rsid w:val="009404B0"/>
    <w:rsid w:val="00943976"/>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4D9F"/>
    <w:rsid w:val="00A16318"/>
    <w:rsid w:val="00A16B70"/>
    <w:rsid w:val="00A22301"/>
    <w:rsid w:val="00A254D9"/>
    <w:rsid w:val="00A326D9"/>
    <w:rsid w:val="00A33125"/>
    <w:rsid w:val="00A41341"/>
    <w:rsid w:val="00A54D86"/>
    <w:rsid w:val="00A65F23"/>
    <w:rsid w:val="00A67115"/>
    <w:rsid w:val="00A704DB"/>
    <w:rsid w:val="00A71BF5"/>
    <w:rsid w:val="00A72EB2"/>
    <w:rsid w:val="00A80F69"/>
    <w:rsid w:val="00A8222A"/>
    <w:rsid w:val="00A929BD"/>
    <w:rsid w:val="00A9366A"/>
    <w:rsid w:val="00A96F81"/>
    <w:rsid w:val="00AA062C"/>
    <w:rsid w:val="00AA08D5"/>
    <w:rsid w:val="00AA7972"/>
    <w:rsid w:val="00AB13D5"/>
    <w:rsid w:val="00AB5566"/>
    <w:rsid w:val="00AC2142"/>
    <w:rsid w:val="00AC74FD"/>
    <w:rsid w:val="00AD2A2A"/>
    <w:rsid w:val="00AD3624"/>
    <w:rsid w:val="00AE1383"/>
    <w:rsid w:val="00AE6229"/>
    <w:rsid w:val="00AE6B4F"/>
    <w:rsid w:val="00AF21F2"/>
    <w:rsid w:val="00AF63CC"/>
    <w:rsid w:val="00AF7B3D"/>
    <w:rsid w:val="00B1278B"/>
    <w:rsid w:val="00B15211"/>
    <w:rsid w:val="00B1526B"/>
    <w:rsid w:val="00B15F00"/>
    <w:rsid w:val="00B20186"/>
    <w:rsid w:val="00B23EDD"/>
    <w:rsid w:val="00B351F2"/>
    <w:rsid w:val="00B5028F"/>
    <w:rsid w:val="00B51F19"/>
    <w:rsid w:val="00B529CA"/>
    <w:rsid w:val="00B52B03"/>
    <w:rsid w:val="00B56169"/>
    <w:rsid w:val="00B57144"/>
    <w:rsid w:val="00B62D72"/>
    <w:rsid w:val="00B708FC"/>
    <w:rsid w:val="00B74A01"/>
    <w:rsid w:val="00B764BE"/>
    <w:rsid w:val="00B83A24"/>
    <w:rsid w:val="00B8426E"/>
    <w:rsid w:val="00B86216"/>
    <w:rsid w:val="00BA546C"/>
    <w:rsid w:val="00BC01F1"/>
    <w:rsid w:val="00BC1732"/>
    <w:rsid w:val="00BC559C"/>
    <w:rsid w:val="00BD4D32"/>
    <w:rsid w:val="00BE77D2"/>
    <w:rsid w:val="00C02519"/>
    <w:rsid w:val="00C03029"/>
    <w:rsid w:val="00C11881"/>
    <w:rsid w:val="00C27688"/>
    <w:rsid w:val="00C30D3A"/>
    <w:rsid w:val="00C372A3"/>
    <w:rsid w:val="00C41EA3"/>
    <w:rsid w:val="00C43DF3"/>
    <w:rsid w:val="00C4639A"/>
    <w:rsid w:val="00C508BF"/>
    <w:rsid w:val="00C55F75"/>
    <w:rsid w:val="00C65ABE"/>
    <w:rsid w:val="00C703D9"/>
    <w:rsid w:val="00C71D9D"/>
    <w:rsid w:val="00C76928"/>
    <w:rsid w:val="00C840B4"/>
    <w:rsid w:val="00C95CAF"/>
    <w:rsid w:val="00C97418"/>
    <w:rsid w:val="00CA44AB"/>
    <w:rsid w:val="00CB2F83"/>
    <w:rsid w:val="00CB37C6"/>
    <w:rsid w:val="00CC0C71"/>
    <w:rsid w:val="00CC1215"/>
    <w:rsid w:val="00CD15C9"/>
    <w:rsid w:val="00CD1AD5"/>
    <w:rsid w:val="00CE16BE"/>
    <w:rsid w:val="00CE1E44"/>
    <w:rsid w:val="00CF693F"/>
    <w:rsid w:val="00D0398E"/>
    <w:rsid w:val="00D05EE1"/>
    <w:rsid w:val="00D1099B"/>
    <w:rsid w:val="00D116A5"/>
    <w:rsid w:val="00D132E7"/>
    <w:rsid w:val="00D15BC8"/>
    <w:rsid w:val="00D34EED"/>
    <w:rsid w:val="00D43549"/>
    <w:rsid w:val="00D47872"/>
    <w:rsid w:val="00D63E81"/>
    <w:rsid w:val="00D66B72"/>
    <w:rsid w:val="00D727AC"/>
    <w:rsid w:val="00D75B8E"/>
    <w:rsid w:val="00D7681F"/>
    <w:rsid w:val="00D77088"/>
    <w:rsid w:val="00D775C7"/>
    <w:rsid w:val="00D81EFA"/>
    <w:rsid w:val="00D92158"/>
    <w:rsid w:val="00DA0BF8"/>
    <w:rsid w:val="00DA6BF1"/>
    <w:rsid w:val="00DB1BF6"/>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57EF2"/>
    <w:rsid w:val="00E70680"/>
    <w:rsid w:val="00E706B2"/>
    <w:rsid w:val="00E7607F"/>
    <w:rsid w:val="00E82774"/>
    <w:rsid w:val="00E82FA1"/>
    <w:rsid w:val="00E85DAA"/>
    <w:rsid w:val="00E86476"/>
    <w:rsid w:val="00E86509"/>
    <w:rsid w:val="00E86F0B"/>
    <w:rsid w:val="00E909C3"/>
    <w:rsid w:val="00E93278"/>
    <w:rsid w:val="00E96290"/>
    <w:rsid w:val="00EA0021"/>
    <w:rsid w:val="00EB601C"/>
    <w:rsid w:val="00EC5994"/>
    <w:rsid w:val="00ED1106"/>
    <w:rsid w:val="00ED4B37"/>
    <w:rsid w:val="00ED6708"/>
    <w:rsid w:val="00ED6A42"/>
    <w:rsid w:val="00EF076E"/>
    <w:rsid w:val="00EF1403"/>
    <w:rsid w:val="00EF1945"/>
    <w:rsid w:val="00EF578D"/>
    <w:rsid w:val="00F01370"/>
    <w:rsid w:val="00F05431"/>
    <w:rsid w:val="00F120E8"/>
    <w:rsid w:val="00F139AF"/>
    <w:rsid w:val="00F238B7"/>
    <w:rsid w:val="00F25C29"/>
    <w:rsid w:val="00F35ED8"/>
    <w:rsid w:val="00F36F61"/>
    <w:rsid w:val="00F4689E"/>
    <w:rsid w:val="00F501F8"/>
    <w:rsid w:val="00F65B26"/>
    <w:rsid w:val="00F74DFF"/>
    <w:rsid w:val="00F829FC"/>
    <w:rsid w:val="00F840A6"/>
    <w:rsid w:val="00F85AAC"/>
    <w:rsid w:val="00F929E3"/>
    <w:rsid w:val="00F971E5"/>
    <w:rsid w:val="00FA11D5"/>
    <w:rsid w:val="00FB39E7"/>
    <w:rsid w:val="00FB3F49"/>
    <w:rsid w:val="00FB5A4A"/>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CA94F5"/>
  <w15:docId w15:val="{9179C83A-DB0B-41A2-9945-3D89086F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uiPriority w:val="1"/>
    <w:qFormat/>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4A7624"/>
    <w:rPr>
      <w:sz w:val="16"/>
      <w:szCs w:val="16"/>
    </w:rPr>
  </w:style>
  <w:style w:type="paragraph" w:styleId="CommentText">
    <w:name w:val="annotation text"/>
    <w:basedOn w:val="Normal"/>
    <w:link w:val="CommentTextChar"/>
    <w:semiHidden/>
    <w:unhideWhenUsed/>
    <w:rsid w:val="004A7624"/>
    <w:pPr>
      <w:spacing w:line="240" w:lineRule="auto"/>
    </w:pPr>
    <w:rPr>
      <w:sz w:val="20"/>
      <w:szCs w:val="20"/>
    </w:rPr>
  </w:style>
  <w:style w:type="character" w:customStyle="1" w:styleId="CommentTextChar">
    <w:name w:val="Comment Text Char"/>
    <w:basedOn w:val="DefaultParagraphFont"/>
    <w:link w:val="CommentText"/>
    <w:semiHidden/>
    <w:rsid w:val="004A7624"/>
    <w:rPr>
      <w:rFonts w:ascii="Gill Sans MT" w:hAnsi="Gill Sans MT"/>
      <w:lang w:eastAsia="en-US"/>
    </w:rPr>
  </w:style>
  <w:style w:type="paragraph" w:styleId="CommentSubject">
    <w:name w:val="annotation subject"/>
    <w:basedOn w:val="CommentText"/>
    <w:next w:val="CommentText"/>
    <w:link w:val="CommentSubjectChar"/>
    <w:semiHidden/>
    <w:unhideWhenUsed/>
    <w:rsid w:val="004A7624"/>
    <w:rPr>
      <w:b/>
      <w:bCs/>
    </w:rPr>
  </w:style>
  <w:style w:type="character" w:customStyle="1" w:styleId="CommentSubjectChar">
    <w:name w:val="Comment Subject Char"/>
    <w:basedOn w:val="CommentTextChar"/>
    <w:link w:val="CommentSubject"/>
    <w:semiHidden/>
    <w:rsid w:val="004A7624"/>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65089-EE8E-4D23-B063-BEAE05C2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12971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Blake, Alice</dc:creator>
  <cp:lastModifiedBy>Emily</cp:lastModifiedBy>
  <cp:revision>5</cp:revision>
  <cp:lastPrinted>2021-02-09T00:20:00Z</cp:lastPrinted>
  <dcterms:created xsi:type="dcterms:W3CDTF">2021-02-09T00:15:00Z</dcterms:created>
  <dcterms:modified xsi:type="dcterms:W3CDTF">2021-02-09T00:20:00Z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