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AC3E"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50BAA92" wp14:editId="4B9B5EC2">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61AC72D" w14:textId="77777777" w:rsidR="001213E0" w:rsidRDefault="001213E0" w:rsidP="00E42ADC">
      <w:pPr>
        <w:spacing w:line="259" w:lineRule="exact"/>
        <w:rPr>
          <w:rFonts w:ascii="Arial" w:hAnsi="Arial" w:cs="Arial"/>
          <w:sz w:val="20"/>
        </w:rPr>
      </w:pPr>
    </w:p>
    <w:p w14:paraId="6C57DE77" w14:textId="77777777" w:rsidR="001213E0" w:rsidRPr="0020415A" w:rsidRDefault="001213E0" w:rsidP="00E42ADC">
      <w:pPr>
        <w:spacing w:line="259" w:lineRule="exact"/>
        <w:rPr>
          <w:rFonts w:ascii="Arial" w:hAnsi="Arial" w:cs="Arial"/>
          <w:sz w:val="20"/>
        </w:rPr>
      </w:pPr>
    </w:p>
    <w:p w14:paraId="01FE6243"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E2D4EA3" w14:textId="77777777" w:rsidTr="00D665B1">
        <w:tc>
          <w:tcPr>
            <w:tcW w:w="9242" w:type="dxa"/>
            <w:shd w:val="clear" w:color="auto" w:fill="CCCCCC"/>
          </w:tcPr>
          <w:p w14:paraId="170C4E87"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B2E9988"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6BE5C201" w14:textId="77777777" w:rsidTr="00D665B1">
        <w:tc>
          <w:tcPr>
            <w:tcW w:w="9242" w:type="dxa"/>
            <w:gridSpan w:val="2"/>
            <w:tcBorders>
              <w:bottom w:val="single" w:sz="4" w:space="0" w:color="auto"/>
            </w:tcBorders>
          </w:tcPr>
          <w:p w14:paraId="05C4D9D7" w14:textId="75856843"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r w:rsidR="00696CAB">
              <w:rPr>
                <w:rFonts w:asciiTheme="minorHAnsi" w:hAnsiTheme="minorHAnsi" w:cstheme="minorHAnsi"/>
                <w:b/>
                <w:color w:val="000000"/>
                <w:sz w:val="28"/>
                <w:szCs w:val="28"/>
                <w:lang w:val="en-AU"/>
              </w:rPr>
              <w:t xml:space="preserve"> – Level A</w:t>
            </w:r>
          </w:p>
        </w:tc>
      </w:tr>
      <w:tr w:rsidR="00E42ADC" w:rsidRPr="001D06DF" w14:paraId="659A3A3B" w14:textId="77777777" w:rsidTr="00D665B1">
        <w:tc>
          <w:tcPr>
            <w:tcW w:w="3085" w:type="dxa"/>
            <w:tcBorders>
              <w:top w:val="single" w:sz="4" w:space="0" w:color="auto"/>
              <w:bottom w:val="nil"/>
              <w:right w:val="nil"/>
            </w:tcBorders>
          </w:tcPr>
          <w:p w14:paraId="68508357"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73CB9EDB"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1C470D14" w14:textId="77777777" w:rsidTr="00D665B1">
        <w:tc>
          <w:tcPr>
            <w:tcW w:w="3085" w:type="dxa"/>
            <w:tcBorders>
              <w:top w:val="nil"/>
              <w:right w:val="nil"/>
            </w:tcBorders>
          </w:tcPr>
          <w:p w14:paraId="68B8E13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17A5F26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54500119" w14:textId="3ECE0019" w:rsidR="00E42ADC" w:rsidRPr="003A1CFA" w:rsidRDefault="00387A5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50141291</w:t>
            </w:r>
          </w:p>
        </w:tc>
      </w:tr>
      <w:tr w:rsidR="00E42ADC" w:rsidRPr="003A1CFA" w14:paraId="16DEBD22" w14:textId="77777777" w:rsidTr="00D665B1">
        <w:tc>
          <w:tcPr>
            <w:tcW w:w="3085" w:type="dxa"/>
            <w:tcBorders>
              <w:right w:val="nil"/>
            </w:tcBorders>
          </w:tcPr>
          <w:p w14:paraId="6CCD6871"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1F2CAF6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513804" w14:textId="77777777" w:rsidR="00E42ADC" w:rsidRPr="003A1CFA" w:rsidRDefault="00D0519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2"/>
                  <w:enabled/>
                  <w:calcOnExit w:val="0"/>
                  <w:textInput>
                    <w:default w:val="Chemistry and Physics"/>
                  </w:textInput>
                </w:ffData>
              </w:fldChar>
            </w:r>
            <w:bookmarkStart w:id="0" w:name="Text2"/>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Chemistry and Physics</w:t>
            </w:r>
            <w:r>
              <w:rPr>
                <w:rFonts w:asciiTheme="minorHAnsi" w:hAnsiTheme="minorHAnsi" w:cstheme="minorHAnsi"/>
                <w:color w:val="000000"/>
                <w:sz w:val="22"/>
                <w:szCs w:val="22"/>
                <w:lang w:val="en-AU"/>
              </w:rPr>
              <w:fldChar w:fldCharType="end"/>
            </w:r>
            <w:bookmarkEnd w:id="0"/>
          </w:p>
        </w:tc>
      </w:tr>
      <w:tr w:rsidR="00E42ADC" w:rsidRPr="003A1CFA" w14:paraId="22247331" w14:textId="77777777" w:rsidTr="00D665B1">
        <w:tc>
          <w:tcPr>
            <w:tcW w:w="3085" w:type="dxa"/>
            <w:tcBorders>
              <w:right w:val="nil"/>
            </w:tcBorders>
          </w:tcPr>
          <w:p w14:paraId="7A0A865B"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00D15C6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AD395BD" w14:textId="77777777" w:rsidR="00E42ADC" w:rsidRPr="003A1CFA" w:rsidRDefault="009E100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7"/>
                  <w:enabled/>
                  <w:calcOnExit w:val="0"/>
                  <w:textInput>
                    <w:default w:val="Molecular Sciences"/>
                  </w:textInput>
                </w:ffData>
              </w:fldChar>
            </w:r>
            <w:bookmarkStart w:id="1" w:name="Text7"/>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Molecular Sciences</w:t>
            </w:r>
            <w:r>
              <w:rPr>
                <w:rFonts w:asciiTheme="minorHAnsi" w:hAnsiTheme="minorHAnsi" w:cstheme="minorHAnsi"/>
                <w:color w:val="000000"/>
                <w:sz w:val="22"/>
                <w:szCs w:val="22"/>
                <w:lang w:val="en-AU"/>
              </w:rPr>
              <w:fldChar w:fldCharType="end"/>
            </w:r>
            <w:bookmarkEnd w:id="1"/>
          </w:p>
        </w:tc>
      </w:tr>
      <w:tr w:rsidR="00E42ADC" w:rsidRPr="003A1CFA" w14:paraId="0D1B3DD9" w14:textId="77777777" w:rsidTr="00D665B1">
        <w:tc>
          <w:tcPr>
            <w:tcW w:w="3085" w:type="dxa"/>
            <w:tcBorders>
              <w:right w:val="nil"/>
            </w:tcBorders>
          </w:tcPr>
          <w:p w14:paraId="6B63E3A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7221A17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F3C0868" w14:textId="77777777" w:rsidR="00E42ADC" w:rsidRPr="003A1CFA" w:rsidRDefault="00D0519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3"/>
                  <w:enabled/>
                  <w:calcOnExit w:val="0"/>
                  <w:textInput>
                    <w:default w:val="Melbourne-Bundoora"/>
                  </w:textInput>
                </w:ffData>
              </w:fldChar>
            </w:r>
            <w:bookmarkStart w:id="2" w:name="Text3"/>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Melbourne-Bundoora</w:t>
            </w:r>
            <w:r>
              <w:rPr>
                <w:rFonts w:asciiTheme="minorHAnsi" w:hAnsiTheme="minorHAnsi" w:cstheme="minorHAnsi"/>
                <w:color w:val="000000"/>
                <w:sz w:val="22"/>
                <w:szCs w:val="22"/>
                <w:lang w:val="en-AU"/>
              </w:rPr>
              <w:fldChar w:fldCharType="end"/>
            </w:r>
            <w:bookmarkEnd w:id="2"/>
          </w:p>
        </w:tc>
      </w:tr>
      <w:tr w:rsidR="00E42ADC" w:rsidRPr="003A1CFA" w14:paraId="17266993" w14:textId="77777777" w:rsidTr="00D665B1">
        <w:tc>
          <w:tcPr>
            <w:tcW w:w="3085" w:type="dxa"/>
            <w:tcBorders>
              <w:right w:val="nil"/>
            </w:tcBorders>
          </w:tcPr>
          <w:p w14:paraId="69206CE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1BFF715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1AB63F5" w14:textId="77777777"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14:paraId="389D3CF8" w14:textId="77777777" w:rsidTr="00D665B1">
        <w:tc>
          <w:tcPr>
            <w:tcW w:w="3085" w:type="dxa"/>
            <w:tcBorders>
              <w:right w:val="nil"/>
            </w:tcBorders>
          </w:tcPr>
          <w:p w14:paraId="37ACEF6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006891A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6A810E7" w14:textId="7FE6A4AE" w:rsidR="00E42ADC" w:rsidRPr="003A1CFA" w:rsidRDefault="00DF045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Full time, fixed term </w:t>
            </w:r>
            <w:r w:rsidR="00696CAB">
              <w:rPr>
                <w:rFonts w:asciiTheme="minorHAnsi" w:hAnsiTheme="minorHAnsi" w:cstheme="minorHAnsi"/>
                <w:color w:val="000000"/>
                <w:sz w:val="22"/>
                <w:szCs w:val="22"/>
                <w:lang w:val="en-AU"/>
              </w:rPr>
              <w:t>(</w:t>
            </w:r>
            <w:r w:rsidR="00DA5D0F">
              <w:rPr>
                <w:rFonts w:asciiTheme="minorHAnsi" w:hAnsiTheme="minorHAnsi" w:cstheme="minorHAnsi"/>
                <w:color w:val="000000"/>
                <w:sz w:val="22"/>
                <w:szCs w:val="22"/>
                <w:lang w:val="en-AU"/>
              </w:rPr>
              <w:t>2 Years</w:t>
            </w:r>
            <w:r w:rsidR="00696CAB">
              <w:rPr>
                <w:rFonts w:asciiTheme="minorHAnsi" w:hAnsiTheme="minorHAnsi" w:cstheme="minorHAnsi"/>
                <w:color w:val="000000"/>
                <w:sz w:val="22"/>
                <w:szCs w:val="22"/>
                <w:lang w:val="en-AU"/>
              </w:rPr>
              <w:t>)</w:t>
            </w:r>
          </w:p>
        </w:tc>
      </w:tr>
      <w:tr w:rsidR="00E42ADC" w:rsidRPr="003A1CFA" w14:paraId="2CBDBE6C" w14:textId="77777777" w:rsidTr="00D665B1">
        <w:trPr>
          <w:trHeight w:val="594"/>
        </w:trPr>
        <w:tc>
          <w:tcPr>
            <w:tcW w:w="3085" w:type="dxa"/>
            <w:tcBorders>
              <w:right w:val="nil"/>
            </w:tcBorders>
          </w:tcPr>
          <w:p w14:paraId="0338D029"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596751C"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68178033" w14:textId="2BF1A982" w:rsidR="00E42ADC" w:rsidRDefault="0035641A" w:rsidP="007011D4">
            <w:pPr>
              <w:rPr>
                <w:rFonts w:asciiTheme="minorHAnsi" w:hAnsiTheme="minorHAnsi" w:cstheme="minorHAnsi"/>
                <w:color w:val="000000"/>
                <w:sz w:val="22"/>
                <w:szCs w:val="22"/>
                <w:lang w:val="en-AU"/>
              </w:rPr>
            </w:pPr>
            <w:proofErr w:type="spellStart"/>
            <w:r>
              <w:rPr>
                <w:rFonts w:asciiTheme="minorHAnsi" w:hAnsiTheme="minorHAnsi" w:cstheme="minorHAnsi"/>
                <w:color w:val="000000"/>
                <w:sz w:val="22"/>
                <w:szCs w:val="22"/>
                <w:lang w:val="en-AU"/>
              </w:rPr>
              <w:t>Dr.</w:t>
            </w:r>
            <w:proofErr w:type="spellEnd"/>
            <w:r>
              <w:rPr>
                <w:rFonts w:asciiTheme="minorHAnsi" w:hAnsiTheme="minorHAnsi" w:cstheme="minorHAnsi"/>
                <w:color w:val="000000"/>
                <w:sz w:val="22"/>
                <w:szCs w:val="22"/>
                <w:lang w:val="en-AU"/>
              </w:rPr>
              <w:t xml:space="preserve"> Jason Dutton</w:t>
            </w:r>
          </w:p>
          <w:p w14:paraId="689E0AE1" w14:textId="560BCB14" w:rsidR="00A64A18" w:rsidRPr="003A1CFA" w:rsidRDefault="00387A5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50141580</w:t>
            </w:r>
          </w:p>
          <w:p w14:paraId="1214383A"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1B4C9939" w14:textId="77777777" w:rsidTr="00D665B1">
        <w:tc>
          <w:tcPr>
            <w:tcW w:w="3085" w:type="dxa"/>
            <w:tcBorders>
              <w:right w:val="nil"/>
            </w:tcBorders>
          </w:tcPr>
          <w:p w14:paraId="063EF54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8554A1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B071F68" w14:textId="77777777" w:rsidR="00E42ADC" w:rsidRPr="003A1CFA" w:rsidRDefault="00F6308B"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649EDB46"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D4EF5C8" w14:textId="77777777" w:rsidR="00E42ADC" w:rsidRPr="003A1CFA" w:rsidRDefault="00E42ADC" w:rsidP="00E42ADC">
      <w:pPr>
        <w:rPr>
          <w:rFonts w:asciiTheme="minorHAnsi" w:hAnsiTheme="minorHAnsi" w:cstheme="minorHAnsi"/>
          <w:sz w:val="22"/>
          <w:szCs w:val="22"/>
        </w:rPr>
      </w:pPr>
    </w:p>
    <w:p w14:paraId="1937BBF8"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0A32E96C" w14:textId="77777777" w:rsidR="00E42ADC" w:rsidRPr="003A1CFA" w:rsidRDefault="00E42ADC" w:rsidP="00E42ADC">
      <w:pPr>
        <w:rPr>
          <w:rFonts w:asciiTheme="minorHAnsi" w:hAnsiTheme="minorHAnsi" w:cstheme="minorHAnsi"/>
          <w:sz w:val="22"/>
          <w:szCs w:val="22"/>
          <w:lang w:val="en-AU"/>
        </w:rPr>
      </w:pPr>
    </w:p>
    <w:p w14:paraId="5E317CEB" w14:textId="77777777" w:rsidR="00E42ADC"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D05191">
        <w:rPr>
          <w:rFonts w:asciiTheme="minorHAnsi" w:hAnsiTheme="minorHAnsi" w:cstheme="minorHAnsi"/>
          <w:sz w:val="22"/>
          <w:szCs w:val="22"/>
        </w:rPr>
        <w:fldChar w:fldCharType="begin">
          <w:ffData>
            <w:name w:val="Text10"/>
            <w:enabled/>
            <w:calcOnExit w:val="0"/>
            <w:textInput>
              <w:default w:val="Molecular Sciences"/>
            </w:textInput>
          </w:ffData>
        </w:fldChar>
      </w:r>
      <w:bookmarkStart w:id="3" w:name="Text10"/>
      <w:r w:rsidR="00D05191">
        <w:rPr>
          <w:rFonts w:asciiTheme="minorHAnsi" w:hAnsiTheme="minorHAnsi" w:cstheme="minorHAnsi"/>
          <w:sz w:val="22"/>
          <w:szCs w:val="22"/>
        </w:rPr>
        <w:instrText xml:space="preserve"> FORMTEXT </w:instrText>
      </w:r>
      <w:r w:rsidR="00D05191">
        <w:rPr>
          <w:rFonts w:asciiTheme="minorHAnsi" w:hAnsiTheme="minorHAnsi" w:cstheme="minorHAnsi"/>
          <w:sz w:val="22"/>
          <w:szCs w:val="22"/>
        </w:rPr>
      </w:r>
      <w:r w:rsidR="00D05191">
        <w:rPr>
          <w:rFonts w:asciiTheme="minorHAnsi" w:hAnsiTheme="minorHAnsi" w:cstheme="minorHAnsi"/>
          <w:sz w:val="22"/>
          <w:szCs w:val="22"/>
        </w:rPr>
        <w:fldChar w:fldCharType="separate"/>
      </w:r>
      <w:r w:rsidR="00D05191">
        <w:rPr>
          <w:rFonts w:asciiTheme="minorHAnsi" w:hAnsiTheme="minorHAnsi" w:cstheme="minorHAnsi"/>
          <w:noProof/>
          <w:sz w:val="22"/>
          <w:szCs w:val="22"/>
        </w:rPr>
        <w:t>Molecular Sciences</w:t>
      </w:r>
      <w:r w:rsidR="00D05191">
        <w:rPr>
          <w:rFonts w:asciiTheme="minorHAnsi" w:hAnsiTheme="minorHAnsi" w:cstheme="minorHAnsi"/>
          <w:sz w:val="22"/>
          <w:szCs w:val="22"/>
        </w:rPr>
        <w:fldChar w:fldCharType="end"/>
      </w:r>
      <w:bookmarkEnd w:id="3"/>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r w:rsidR="00D05191">
        <w:rPr>
          <w:rFonts w:asciiTheme="minorHAnsi" w:hAnsiTheme="minorHAnsi" w:cstheme="minorHAnsi"/>
          <w:sz w:val="22"/>
          <w:szCs w:val="22"/>
        </w:rPr>
        <w:fldChar w:fldCharType="begin">
          <w:ffData>
            <w:name w:val="Text11"/>
            <w:enabled/>
            <w:calcOnExit w:val="0"/>
            <w:textInput>
              <w:default w:val="LIMS"/>
            </w:textInput>
          </w:ffData>
        </w:fldChar>
      </w:r>
      <w:bookmarkStart w:id="4" w:name="Text11"/>
      <w:r w:rsidR="00D05191">
        <w:rPr>
          <w:rFonts w:asciiTheme="minorHAnsi" w:hAnsiTheme="minorHAnsi" w:cstheme="minorHAnsi"/>
          <w:sz w:val="22"/>
          <w:szCs w:val="22"/>
        </w:rPr>
        <w:instrText xml:space="preserve"> FORMTEXT </w:instrText>
      </w:r>
      <w:r w:rsidR="00D05191">
        <w:rPr>
          <w:rFonts w:asciiTheme="minorHAnsi" w:hAnsiTheme="minorHAnsi" w:cstheme="minorHAnsi"/>
          <w:sz w:val="22"/>
          <w:szCs w:val="22"/>
        </w:rPr>
      </w:r>
      <w:r w:rsidR="00D05191">
        <w:rPr>
          <w:rFonts w:asciiTheme="minorHAnsi" w:hAnsiTheme="minorHAnsi" w:cstheme="minorHAnsi"/>
          <w:sz w:val="22"/>
          <w:szCs w:val="22"/>
        </w:rPr>
        <w:fldChar w:fldCharType="separate"/>
      </w:r>
      <w:r w:rsidR="00D05191">
        <w:rPr>
          <w:rFonts w:asciiTheme="minorHAnsi" w:hAnsiTheme="minorHAnsi" w:cstheme="minorHAnsi"/>
          <w:noProof/>
          <w:sz w:val="22"/>
          <w:szCs w:val="22"/>
        </w:rPr>
        <w:t>LIMS</w:t>
      </w:r>
      <w:r w:rsidR="00D05191">
        <w:rPr>
          <w:rFonts w:asciiTheme="minorHAnsi" w:hAnsiTheme="minorHAnsi" w:cstheme="minorHAnsi"/>
          <w:sz w:val="22"/>
          <w:szCs w:val="22"/>
        </w:rPr>
        <w:fldChar w:fldCharType="end"/>
      </w:r>
      <w:bookmarkEnd w:id="4"/>
      <w:r w:rsidR="00E42ADC" w:rsidRPr="003A1CFA">
        <w:rPr>
          <w:rFonts w:asciiTheme="minorHAnsi" w:hAnsiTheme="minorHAnsi" w:cstheme="minorHAnsi"/>
          <w:sz w:val="22"/>
          <w:szCs w:val="22"/>
        </w:rPr>
        <w:t xml:space="preserve"> </w:t>
      </w:r>
    </w:p>
    <w:p w14:paraId="5D263202" w14:textId="77777777" w:rsidR="00286EE7" w:rsidRDefault="00286EE7" w:rsidP="00A60F34">
      <w:pPr>
        <w:outlineLvl w:val="0"/>
        <w:rPr>
          <w:rFonts w:asciiTheme="minorHAnsi" w:hAnsiTheme="minorHAnsi" w:cstheme="minorHAnsi"/>
          <w:sz w:val="22"/>
          <w:szCs w:val="22"/>
        </w:rPr>
      </w:pPr>
    </w:p>
    <w:p w14:paraId="1D594F38" w14:textId="280272C9" w:rsidR="00286EE7" w:rsidRPr="003A1CFA" w:rsidRDefault="00286EE7" w:rsidP="00A60F34">
      <w:pPr>
        <w:outlineLvl w:val="0"/>
        <w:rPr>
          <w:rFonts w:asciiTheme="minorHAnsi" w:hAnsiTheme="minorHAnsi" w:cstheme="minorHAnsi"/>
          <w:sz w:val="22"/>
          <w:szCs w:val="22"/>
        </w:rPr>
      </w:pPr>
      <w:r>
        <w:rPr>
          <w:rFonts w:asciiTheme="minorHAnsi" w:hAnsiTheme="minorHAnsi" w:cstheme="minorHAnsi"/>
          <w:sz w:val="22"/>
          <w:szCs w:val="22"/>
        </w:rPr>
        <w:t xml:space="preserve">The Dutton Research Group - </w:t>
      </w:r>
      <w:r w:rsidRPr="00286EE7">
        <w:rPr>
          <w:rFonts w:asciiTheme="minorHAnsi" w:hAnsiTheme="minorHAnsi" w:cstheme="minorHAnsi"/>
          <w:sz w:val="22"/>
          <w:szCs w:val="22"/>
        </w:rPr>
        <w:t>http://www.latrobe.edu.au/chemistry-and-physics/research/dutton</w:t>
      </w:r>
    </w:p>
    <w:p w14:paraId="2B92356A" w14:textId="77777777" w:rsidR="00E42ADC" w:rsidRPr="003A1CFA" w:rsidRDefault="00E42ADC" w:rsidP="00E42ADC">
      <w:pPr>
        <w:rPr>
          <w:rFonts w:asciiTheme="minorHAnsi" w:hAnsiTheme="minorHAnsi" w:cstheme="minorHAnsi"/>
          <w:sz w:val="22"/>
          <w:szCs w:val="22"/>
        </w:rPr>
      </w:pPr>
    </w:p>
    <w:p w14:paraId="2317E885"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228F0967" wp14:editId="64686E7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76E1"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673FF4F4" w14:textId="77777777" w:rsidR="00E42ADC" w:rsidRPr="001D06DF" w:rsidRDefault="00E42ADC" w:rsidP="00E42ADC">
      <w:pPr>
        <w:rPr>
          <w:rFonts w:asciiTheme="minorHAnsi" w:hAnsiTheme="minorHAnsi" w:cstheme="minorHAnsi"/>
        </w:rPr>
      </w:pPr>
    </w:p>
    <w:p w14:paraId="1BA52F27"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2B0E9DF9" w14:textId="77777777" w:rsidR="00E42ADC" w:rsidRPr="003A1CFA" w:rsidRDefault="00E42ADC" w:rsidP="00E42ADC">
      <w:pPr>
        <w:rPr>
          <w:rFonts w:asciiTheme="minorHAnsi" w:hAnsiTheme="minorHAnsi" w:cstheme="minorHAnsi"/>
          <w:b/>
          <w:sz w:val="22"/>
          <w:szCs w:val="22"/>
        </w:rPr>
      </w:pPr>
    </w:p>
    <w:p w14:paraId="6ACF12C6" w14:textId="4C11C062" w:rsidR="00D224B1" w:rsidRPr="003A1CFA" w:rsidRDefault="00F6308B" w:rsidP="00D224B1">
      <w:pPr>
        <w:rPr>
          <w:rFonts w:asciiTheme="minorHAnsi" w:hAnsiTheme="minorHAnsi" w:cstheme="minorHAnsi"/>
          <w:sz w:val="22"/>
          <w:szCs w:val="22"/>
        </w:rPr>
      </w:pPr>
      <w:r>
        <w:rPr>
          <w:rFonts w:asciiTheme="minorHAnsi" w:hAnsiTheme="minorHAnsi" w:cstheme="minorHAnsi"/>
          <w:sz w:val="22"/>
          <w:szCs w:val="22"/>
        </w:rPr>
        <w:t>Jason Dutton,</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0035641A">
        <w:rPr>
          <w:rFonts w:asciiTheme="minorHAnsi" w:hAnsiTheme="minorHAnsi" w:cstheme="minorHAnsi"/>
          <w:sz w:val="22"/>
          <w:szCs w:val="22"/>
        </w:rPr>
        <w:t>+61</w:t>
      </w:r>
      <w:r>
        <w:rPr>
          <w:rFonts w:asciiTheme="minorHAnsi" w:hAnsiTheme="minorHAnsi" w:cstheme="minorHAnsi"/>
          <w:sz w:val="22"/>
          <w:szCs w:val="22"/>
        </w:rPr>
        <w:t xml:space="preserve"> </w:t>
      </w:r>
      <w:r w:rsidR="0035641A">
        <w:rPr>
          <w:rFonts w:asciiTheme="minorHAnsi" w:hAnsiTheme="minorHAnsi" w:cstheme="minorHAnsi"/>
          <w:sz w:val="22"/>
          <w:szCs w:val="22"/>
        </w:rPr>
        <w:t>3 9479 3213</w:t>
      </w:r>
      <w:r>
        <w:rPr>
          <w:rFonts w:asciiTheme="minorHAnsi" w:hAnsiTheme="minorHAnsi" w:cstheme="minorHAnsi"/>
          <w:sz w:val="22"/>
          <w:szCs w:val="22"/>
        </w:rPr>
        <w:t>,</w:t>
      </w:r>
      <w:bookmarkStart w:id="5" w:name="_GoBack"/>
      <w:bookmarkEnd w:id="5"/>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sidR="0035641A">
        <w:rPr>
          <w:rFonts w:asciiTheme="minorHAnsi" w:hAnsiTheme="minorHAnsi" w:cstheme="minorHAnsi"/>
          <w:sz w:val="22"/>
          <w:szCs w:val="22"/>
        </w:rPr>
        <w:t>j.dutton</w:t>
      </w:r>
      <w:r w:rsidR="00D224B1" w:rsidRPr="003A1CFA">
        <w:rPr>
          <w:rFonts w:asciiTheme="minorHAnsi" w:hAnsiTheme="minorHAnsi" w:cstheme="minorHAnsi"/>
          <w:sz w:val="22"/>
          <w:szCs w:val="22"/>
        </w:rPr>
        <w:t>@latrobe.edu.au</w:t>
      </w:r>
    </w:p>
    <w:p w14:paraId="25103469" w14:textId="77777777" w:rsidR="00322992" w:rsidRPr="003A1CFA" w:rsidRDefault="00322992" w:rsidP="00D224B1">
      <w:pPr>
        <w:rPr>
          <w:rFonts w:asciiTheme="minorHAnsi" w:hAnsiTheme="minorHAnsi" w:cstheme="minorHAnsi"/>
          <w:sz w:val="22"/>
          <w:szCs w:val="22"/>
        </w:rPr>
      </w:pPr>
    </w:p>
    <w:p w14:paraId="23F3A5C1" w14:textId="77777777"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5D97DB6A" w14:textId="77777777" w:rsidTr="00D665B1">
        <w:tc>
          <w:tcPr>
            <w:tcW w:w="9242" w:type="dxa"/>
            <w:shd w:val="clear" w:color="auto" w:fill="CCCCCC"/>
          </w:tcPr>
          <w:p w14:paraId="552A94B6"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25C94E6C" w14:textId="77777777" w:rsidR="000D7DE6" w:rsidRPr="00220596" w:rsidRDefault="000D7DE6" w:rsidP="000E282C">
      <w:pPr>
        <w:rPr>
          <w:rFonts w:ascii="Arial" w:hAnsi="Arial" w:cs="Arial"/>
          <w:i/>
          <w:sz w:val="18"/>
          <w:szCs w:val="18"/>
          <w:lang w:val="en-AU"/>
        </w:rPr>
      </w:pPr>
    </w:p>
    <w:p w14:paraId="36D241B4" w14:textId="77777777" w:rsidR="00C73B62" w:rsidRDefault="004B21A8" w:rsidP="00C73B62">
      <w:pPr>
        <w:pStyle w:val="Default"/>
        <w:rPr>
          <w:b/>
          <w:bCs/>
          <w:sz w:val="22"/>
          <w:szCs w:val="22"/>
        </w:rPr>
      </w:pPr>
      <w:r>
        <w:rPr>
          <w:b/>
          <w:bCs/>
          <w:sz w:val="22"/>
          <w:szCs w:val="22"/>
        </w:rPr>
        <w:t xml:space="preserve">Level A - </w:t>
      </w:r>
      <w:r w:rsidR="002B422D">
        <w:rPr>
          <w:b/>
          <w:bCs/>
          <w:sz w:val="22"/>
          <w:szCs w:val="22"/>
        </w:rPr>
        <w:t>Research Officer</w:t>
      </w:r>
    </w:p>
    <w:p w14:paraId="3B2F6045" w14:textId="77777777" w:rsidR="00C73B62" w:rsidRDefault="00C73B62" w:rsidP="00C73B62">
      <w:pPr>
        <w:pStyle w:val="Default"/>
        <w:rPr>
          <w:sz w:val="22"/>
          <w:szCs w:val="22"/>
        </w:rPr>
      </w:pPr>
    </w:p>
    <w:p w14:paraId="238D14A7" w14:textId="77777777"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14:paraId="765E1F7C" w14:textId="77777777" w:rsidR="00DB67D4" w:rsidRDefault="00DB67D4" w:rsidP="00C73B62">
      <w:pPr>
        <w:pStyle w:val="Default"/>
        <w:rPr>
          <w:sz w:val="22"/>
          <w:szCs w:val="22"/>
        </w:rPr>
      </w:pPr>
    </w:p>
    <w:p w14:paraId="13EAC991" w14:textId="77777777" w:rsidR="00C73B62" w:rsidRDefault="00C73B62" w:rsidP="00C73B62">
      <w:pPr>
        <w:pStyle w:val="Default"/>
        <w:rPr>
          <w:b/>
          <w:bCs/>
          <w:sz w:val="22"/>
          <w:szCs w:val="22"/>
        </w:rPr>
      </w:pPr>
      <w:r>
        <w:rPr>
          <w:b/>
          <w:bCs/>
          <w:sz w:val="22"/>
          <w:szCs w:val="22"/>
        </w:rPr>
        <w:t xml:space="preserve">Position Context </w:t>
      </w:r>
    </w:p>
    <w:p w14:paraId="31437A59" w14:textId="77777777" w:rsidR="00C73B62" w:rsidRDefault="00C73B62" w:rsidP="00C73B62">
      <w:pPr>
        <w:pStyle w:val="Default"/>
        <w:rPr>
          <w:sz w:val="22"/>
          <w:szCs w:val="22"/>
        </w:rPr>
      </w:pPr>
    </w:p>
    <w:p w14:paraId="04B9646E" w14:textId="6E4BE3AB" w:rsidR="00C73B62" w:rsidRPr="0062591C" w:rsidRDefault="00DF2884" w:rsidP="00C73B62">
      <w:pPr>
        <w:pStyle w:val="Default"/>
        <w:rPr>
          <w:b/>
          <w:bCs/>
          <w:i/>
          <w:iCs/>
          <w:color w:val="auto"/>
          <w:sz w:val="22"/>
          <w:szCs w:val="22"/>
        </w:rPr>
      </w:pPr>
      <w:proofErr w:type="gramStart"/>
      <w:r w:rsidRPr="0062591C">
        <w:rPr>
          <w:b/>
          <w:bCs/>
          <w:i/>
          <w:iCs/>
          <w:color w:val="auto"/>
          <w:sz w:val="22"/>
          <w:szCs w:val="22"/>
        </w:rPr>
        <w:t xml:space="preserve">This position is </w:t>
      </w:r>
      <w:r w:rsidR="003A7EBB" w:rsidRPr="0062591C">
        <w:rPr>
          <w:b/>
          <w:bCs/>
          <w:i/>
          <w:iCs/>
          <w:color w:val="auto"/>
          <w:sz w:val="22"/>
          <w:szCs w:val="22"/>
        </w:rPr>
        <w:t xml:space="preserve">in support of </w:t>
      </w:r>
      <w:r w:rsidRPr="0062591C">
        <w:rPr>
          <w:b/>
          <w:bCs/>
          <w:i/>
          <w:iCs/>
          <w:color w:val="auto"/>
          <w:sz w:val="22"/>
          <w:szCs w:val="22"/>
        </w:rPr>
        <w:t>an ARC</w:t>
      </w:r>
      <w:r w:rsidR="00E727E0" w:rsidRPr="0062591C">
        <w:rPr>
          <w:b/>
          <w:bCs/>
          <w:i/>
          <w:iCs/>
          <w:color w:val="auto"/>
          <w:sz w:val="22"/>
          <w:szCs w:val="22"/>
        </w:rPr>
        <w:t xml:space="preserve"> Future Fellowship</w:t>
      </w:r>
      <w:r w:rsidR="003A7EBB" w:rsidRPr="0062591C">
        <w:rPr>
          <w:b/>
          <w:bCs/>
          <w:i/>
          <w:iCs/>
          <w:color w:val="auto"/>
          <w:sz w:val="22"/>
          <w:szCs w:val="22"/>
        </w:rPr>
        <w:t xml:space="preserve"> and will </w:t>
      </w:r>
      <w:r w:rsidR="00E727E0" w:rsidRPr="0062591C">
        <w:rPr>
          <w:b/>
          <w:bCs/>
          <w:i/>
          <w:iCs/>
          <w:color w:val="auto"/>
          <w:sz w:val="22"/>
          <w:szCs w:val="22"/>
        </w:rPr>
        <w:t>work in the group of</w:t>
      </w:r>
      <w:r w:rsidRPr="0062591C">
        <w:rPr>
          <w:b/>
          <w:bCs/>
          <w:i/>
          <w:iCs/>
          <w:color w:val="auto"/>
          <w:sz w:val="22"/>
          <w:szCs w:val="22"/>
        </w:rPr>
        <w:t xml:space="preserve"> </w:t>
      </w:r>
      <w:proofErr w:type="spellStart"/>
      <w:r w:rsidRPr="0062591C">
        <w:rPr>
          <w:b/>
          <w:bCs/>
          <w:i/>
          <w:iCs/>
          <w:color w:val="auto"/>
          <w:sz w:val="22"/>
          <w:szCs w:val="22"/>
        </w:rPr>
        <w:t>Dr.</w:t>
      </w:r>
      <w:proofErr w:type="spellEnd"/>
      <w:r w:rsidRPr="0062591C">
        <w:rPr>
          <w:b/>
          <w:bCs/>
          <w:i/>
          <w:iCs/>
          <w:color w:val="auto"/>
          <w:sz w:val="22"/>
          <w:szCs w:val="22"/>
        </w:rPr>
        <w:t xml:space="preserve"> Jason Dutton on the project “Discovering new organic chemistry using an</w:t>
      </w:r>
      <w:r w:rsidR="00E727E0" w:rsidRPr="0062591C">
        <w:rPr>
          <w:b/>
          <w:bCs/>
          <w:i/>
          <w:iCs/>
          <w:color w:val="auto"/>
          <w:sz w:val="22"/>
          <w:szCs w:val="22"/>
        </w:rPr>
        <w:t xml:space="preserve"> inorganic touch”</w:t>
      </w:r>
      <w:r w:rsidR="003A7EBB" w:rsidRPr="0062591C">
        <w:rPr>
          <w:b/>
          <w:bCs/>
          <w:i/>
          <w:iCs/>
          <w:color w:val="auto"/>
          <w:sz w:val="22"/>
          <w:szCs w:val="22"/>
        </w:rPr>
        <w:t>.</w:t>
      </w:r>
      <w:proofErr w:type="gramEnd"/>
      <w:r w:rsidR="00E727E0" w:rsidRPr="0062591C">
        <w:rPr>
          <w:b/>
          <w:bCs/>
          <w:i/>
          <w:iCs/>
          <w:color w:val="auto"/>
          <w:sz w:val="22"/>
          <w:szCs w:val="22"/>
        </w:rPr>
        <w:t xml:space="preserve"> The main goals</w:t>
      </w:r>
      <w:r w:rsidRPr="0062591C">
        <w:rPr>
          <w:b/>
          <w:bCs/>
          <w:i/>
          <w:iCs/>
          <w:color w:val="auto"/>
          <w:sz w:val="22"/>
          <w:szCs w:val="22"/>
        </w:rPr>
        <w:t xml:space="preserve"> of the project are to discover new organic chemistry </w:t>
      </w:r>
      <w:r w:rsidR="00A53858" w:rsidRPr="0062591C">
        <w:rPr>
          <w:b/>
          <w:bCs/>
          <w:i/>
          <w:iCs/>
          <w:color w:val="auto"/>
          <w:sz w:val="22"/>
          <w:szCs w:val="22"/>
        </w:rPr>
        <w:t xml:space="preserve">via stabilizing reactive </w:t>
      </w:r>
      <w:proofErr w:type="spellStart"/>
      <w:r w:rsidR="00A53858" w:rsidRPr="0062591C">
        <w:rPr>
          <w:b/>
          <w:bCs/>
          <w:i/>
          <w:iCs/>
          <w:color w:val="auto"/>
          <w:sz w:val="22"/>
          <w:szCs w:val="22"/>
        </w:rPr>
        <w:t>carbocations</w:t>
      </w:r>
      <w:proofErr w:type="spellEnd"/>
      <w:r w:rsidR="00A53858" w:rsidRPr="0062591C">
        <w:rPr>
          <w:b/>
          <w:bCs/>
          <w:i/>
          <w:iCs/>
          <w:color w:val="auto"/>
          <w:sz w:val="22"/>
          <w:szCs w:val="22"/>
        </w:rPr>
        <w:t xml:space="preserve"> using</w:t>
      </w:r>
      <w:r w:rsidR="00E727E0" w:rsidRPr="0062591C">
        <w:rPr>
          <w:b/>
          <w:bCs/>
          <w:i/>
          <w:iCs/>
          <w:color w:val="auto"/>
          <w:sz w:val="22"/>
          <w:szCs w:val="22"/>
        </w:rPr>
        <w:t xml:space="preserve"> labile</w:t>
      </w:r>
      <w:r w:rsidR="00A53858" w:rsidRPr="0062591C">
        <w:rPr>
          <w:b/>
          <w:bCs/>
          <w:i/>
          <w:iCs/>
          <w:color w:val="auto"/>
          <w:sz w:val="22"/>
          <w:szCs w:val="22"/>
        </w:rPr>
        <w:t xml:space="preserve"> ligands</w:t>
      </w:r>
      <w:r w:rsidR="00E727E0" w:rsidRPr="0062591C">
        <w:rPr>
          <w:b/>
          <w:bCs/>
          <w:i/>
          <w:iCs/>
          <w:color w:val="auto"/>
          <w:sz w:val="22"/>
          <w:szCs w:val="22"/>
        </w:rPr>
        <w:t xml:space="preserve"> such as CO and N-heterocyclic </w:t>
      </w:r>
      <w:proofErr w:type="spellStart"/>
      <w:r w:rsidR="00E727E0" w:rsidRPr="0062591C">
        <w:rPr>
          <w:b/>
          <w:bCs/>
          <w:i/>
          <w:iCs/>
          <w:color w:val="auto"/>
          <w:sz w:val="22"/>
          <w:szCs w:val="22"/>
        </w:rPr>
        <w:t>carbenes</w:t>
      </w:r>
      <w:proofErr w:type="spellEnd"/>
      <w:r w:rsidR="00A53858" w:rsidRPr="0062591C">
        <w:rPr>
          <w:b/>
          <w:bCs/>
          <w:i/>
          <w:iCs/>
          <w:color w:val="auto"/>
          <w:sz w:val="22"/>
          <w:szCs w:val="22"/>
        </w:rPr>
        <w:t xml:space="preserve">. </w:t>
      </w:r>
    </w:p>
    <w:p w14:paraId="574E76FF" w14:textId="77777777" w:rsidR="00C73B62" w:rsidRDefault="00C73B62" w:rsidP="00C73B62">
      <w:pPr>
        <w:pStyle w:val="Default"/>
        <w:rPr>
          <w:sz w:val="22"/>
          <w:szCs w:val="22"/>
        </w:rPr>
      </w:pPr>
    </w:p>
    <w:p w14:paraId="783806D3" w14:textId="77777777" w:rsidR="00C73B62" w:rsidRDefault="00C73B62" w:rsidP="00C73B62">
      <w:pPr>
        <w:pStyle w:val="Default"/>
        <w:rPr>
          <w:b/>
          <w:bCs/>
          <w:sz w:val="22"/>
          <w:szCs w:val="22"/>
        </w:rPr>
      </w:pPr>
      <w:r>
        <w:rPr>
          <w:b/>
          <w:bCs/>
          <w:sz w:val="22"/>
          <w:szCs w:val="22"/>
        </w:rPr>
        <w:t xml:space="preserve">Duties at this level may include: </w:t>
      </w:r>
    </w:p>
    <w:p w14:paraId="186AC5F7" w14:textId="77777777" w:rsidR="006044D1" w:rsidRDefault="006044D1" w:rsidP="00C73B62">
      <w:pPr>
        <w:pStyle w:val="Default"/>
        <w:rPr>
          <w:b/>
          <w:bCs/>
          <w:sz w:val="22"/>
          <w:szCs w:val="22"/>
        </w:rPr>
      </w:pPr>
    </w:p>
    <w:p w14:paraId="53394B34" w14:textId="354C5DFE"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w:t>
      </w:r>
      <w:r w:rsidR="003A7EBB">
        <w:rPr>
          <w:sz w:val="22"/>
          <w:szCs w:val="22"/>
        </w:rPr>
        <w:t>,</w:t>
      </w:r>
      <w:r w:rsidRPr="00CE0217">
        <w:rPr>
          <w:sz w:val="22"/>
          <w:szCs w:val="22"/>
        </w:rPr>
        <w:t xml:space="preserve"> high quality and/or high impact research/scholarly activities under limited supervision either independently or as part of a team.</w:t>
      </w:r>
    </w:p>
    <w:p w14:paraId="5806E5C0" w14:textId="77777777" w:rsidR="0040183D" w:rsidRDefault="0040183D" w:rsidP="00CE0217">
      <w:pPr>
        <w:pStyle w:val="Default"/>
        <w:numPr>
          <w:ilvl w:val="0"/>
          <w:numId w:val="35"/>
        </w:numPr>
        <w:spacing w:after="68"/>
        <w:rPr>
          <w:sz w:val="22"/>
          <w:szCs w:val="22"/>
        </w:rPr>
      </w:pPr>
      <w:r w:rsidRPr="00CE0217">
        <w:rPr>
          <w:sz w:val="22"/>
          <w:szCs w:val="22"/>
        </w:rPr>
        <w:t>Develop a limited amount of research related material for teaching or other purposes with appropriate guidance from more senior staff.</w:t>
      </w:r>
    </w:p>
    <w:p w14:paraId="0FC1F0D9" w14:textId="75CEAF88" w:rsidR="005D4947" w:rsidRPr="00CE0217" w:rsidRDefault="005D4947" w:rsidP="00CE0217">
      <w:pPr>
        <w:pStyle w:val="Default"/>
        <w:numPr>
          <w:ilvl w:val="0"/>
          <w:numId w:val="35"/>
        </w:numPr>
        <w:spacing w:after="68"/>
        <w:rPr>
          <w:sz w:val="22"/>
          <w:szCs w:val="22"/>
        </w:rPr>
      </w:pPr>
      <w:r>
        <w:rPr>
          <w:sz w:val="22"/>
          <w:szCs w:val="22"/>
        </w:rPr>
        <w:t xml:space="preserve">Deliver lectures </w:t>
      </w:r>
      <w:r w:rsidR="003A7EBB">
        <w:rPr>
          <w:sz w:val="22"/>
          <w:szCs w:val="22"/>
        </w:rPr>
        <w:t xml:space="preserve">and/or </w:t>
      </w:r>
      <w:r w:rsidR="00387A5A">
        <w:rPr>
          <w:sz w:val="22"/>
          <w:szCs w:val="22"/>
        </w:rPr>
        <w:t>tutorials</w:t>
      </w:r>
      <w:r w:rsidR="003A7EBB">
        <w:rPr>
          <w:sz w:val="22"/>
          <w:szCs w:val="22"/>
        </w:rPr>
        <w:t xml:space="preserve"> </w:t>
      </w:r>
      <w:r>
        <w:rPr>
          <w:sz w:val="22"/>
          <w:szCs w:val="22"/>
        </w:rPr>
        <w:t>to undergraduate chemistry students.</w:t>
      </w:r>
    </w:p>
    <w:p w14:paraId="1BA8EB1E" w14:textId="77777777"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14:paraId="3A5094BF" w14:textId="77777777"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14:paraId="40673BBA" w14:textId="77777777"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14:paraId="536B2E54" w14:textId="40659700" w:rsidR="00E10BD6" w:rsidRPr="00CE0217" w:rsidRDefault="003A7EBB" w:rsidP="00CE0217">
      <w:pPr>
        <w:pStyle w:val="Default"/>
        <w:numPr>
          <w:ilvl w:val="0"/>
          <w:numId w:val="35"/>
        </w:numPr>
        <w:spacing w:after="68"/>
        <w:rPr>
          <w:sz w:val="22"/>
          <w:szCs w:val="22"/>
        </w:rPr>
      </w:pPr>
      <w:r>
        <w:rPr>
          <w:sz w:val="22"/>
          <w:szCs w:val="22"/>
        </w:rPr>
        <w:t>Participate in</w:t>
      </w:r>
      <w:r w:rsidR="00E10BD6" w:rsidRPr="00CE0217">
        <w:rPr>
          <w:sz w:val="22"/>
          <w:szCs w:val="22"/>
        </w:rPr>
        <w:t xml:space="preserve"> meetings associated with </w:t>
      </w:r>
      <w:r>
        <w:rPr>
          <w:sz w:val="22"/>
          <w:szCs w:val="22"/>
        </w:rPr>
        <w:t xml:space="preserve">the </w:t>
      </w:r>
      <w:r w:rsidR="00E10BD6" w:rsidRPr="00CE0217">
        <w:rPr>
          <w:sz w:val="22"/>
          <w:szCs w:val="22"/>
        </w:rPr>
        <w:t xml:space="preserve">research or the work of the </w:t>
      </w:r>
      <w:r w:rsidR="00D02A68" w:rsidRPr="00CE0217">
        <w:rPr>
          <w:sz w:val="22"/>
          <w:szCs w:val="22"/>
        </w:rPr>
        <w:t>uni</w:t>
      </w:r>
      <w:r w:rsidR="00E10BD6" w:rsidRPr="00CE0217">
        <w:rPr>
          <w:sz w:val="22"/>
          <w:szCs w:val="22"/>
        </w:rPr>
        <w:t xml:space="preserve">t to which the research is connected and/or at </w:t>
      </w:r>
      <w:r w:rsidR="00766EAB" w:rsidRPr="00CE0217">
        <w:rPr>
          <w:sz w:val="22"/>
          <w:szCs w:val="22"/>
        </w:rPr>
        <w:t>D</w:t>
      </w:r>
      <w:r w:rsidR="00E10BD6" w:rsidRPr="00CE0217">
        <w:rPr>
          <w:sz w:val="22"/>
          <w:szCs w:val="22"/>
        </w:rPr>
        <w:t>epartmental</w:t>
      </w:r>
      <w:r w:rsidR="0022696B" w:rsidRPr="00CE0217">
        <w:rPr>
          <w:sz w:val="22"/>
          <w:szCs w:val="22"/>
        </w:rPr>
        <w:t xml:space="preserve"> or </w:t>
      </w:r>
      <w:r w:rsidR="00766EAB" w:rsidRPr="00CE0217">
        <w:rPr>
          <w:sz w:val="22"/>
          <w:szCs w:val="22"/>
        </w:rPr>
        <w:t>S</w:t>
      </w:r>
      <w:r w:rsidR="00E10BD6" w:rsidRPr="00CE0217">
        <w:rPr>
          <w:sz w:val="22"/>
          <w:szCs w:val="22"/>
        </w:rPr>
        <w:t>chool meetings and/or a limited number of committees.</w:t>
      </w:r>
    </w:p>
    <w:p w14:paraId="51DD2B99" w14:textId="77777777"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14:paraId="2CDE79AE" w14:textId="77777777"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14:paraId="412A1FF8" w14:textId="77777777"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14:paraId="08195686" w14:textId="77777777" w:rsidR="00097C85" w:rsidRPr="00CE0217" w:rsidRDefault="00097C85" w:rsidP="00CE0217">
      <w:pPr>
        <w:pStyle w:val="Default"/>
        <w:numPr>
          <w:ilvl w:val="0"/>
          <w:numId w:val="35"/>
        </w:numPr>
        <w:spacing w:after="68"/>
        <w:ind w:left="714" w:hanging="357"/>
        <w:rPr>
          <w:sz w:val="22"/>
          <w:szCs w:val="22"/>
        </w:rPr>
      </w:pPr>
      <w:r w:rsidRPr="00CE0217">
        <w:rPr>
          <w:sz w:val="22"/>
          <w:szCs w:val="22"/>
        </w:rPr>
        <w:t>Undertake other duties commensurate with the classification and scope of the position as required by the Head of Department</w:t>
      </w:r>
      <w:r w:rsidR="00BA005A" w:rsidRPr="00CE0217">
        <w:rPr>
          <w:sz w:val="22"/>
          <w:szCs w:val="22"/>
        </w:rPr>
        <w:t xml:space="preserve"> or Head of School</w:t>
      </w:r>
      <w:r w:rsidRPr="00CE0217">
        <w:rPr>
          <w:sz w:val="22"/>
          <w:szCs w:val="22"/>
        </w:rPr>
        <w:t>.</w:t>
      </w:r>
    </w:p>
    <w:p w14:paraId="4F18F598" w14:textId="6B4D142F" w:rsidR="00C73B62" w:rsidRDefault="00C73B62" w:rsidP="00CE0217">
      <w:pPr>
        <w:pStyle w:val="Default"/>
        <w:spacing w:before="240"/>
        <w:rPr>
          <w:b/>
          <w:bCs/>
          <w:sz w:val="22"/>
          <w:szCs w:val="22"/>
        </w:rPr>
      </w:pPr>
      <w:r>
        <w:rPr>
          <w:b/>
          <w:bCs/>
          <w:sz w:val="22"/>
          <w:szCs w:val="22"/>
        </w:rPr>
        <w:t>Key Selection Cr</w:t>
      </w:r>
      <w:r w:rsidR="00E727E0">
        <w:rPr>
          <w:b/>
          <w:bCs/>
          <w:sz w:val="22"/>
          <w:szCs w:val="22"/>
        </w:rPr>
        <w:t xml:space="preserve">iteria </w:t>
      </w:r>
      <w:r>
        <w:rPr>
          <w:b/>
          <w:bCs/>
          <w:sz w:val="22"/>
          <w:szCs w:val="22"/>
        </w:rPr>
        <w:t xml:space="preserve"> </w:t>
      </w:r>
    </w:p>
    <w:p w14:paraId="0B92BACA" w14:textId="77777777" w:rsidR="006044D1" w:rsidRDefault="006044D1" w:rsidP="00C73B62">
      <w:pPr>
        <w:pStyle w:val="Default"/>
        <w:rPr>
          <w:b/>
          <w:bCs/>
          <w:sz w:val="22"/>
          <w:szCs w:val="22"/>
        </w:rPr>
      </w:pPr>
    </w:p>
    <w:p w14:paraId="17148072" w14:textId="5040CF32" w:rsidR="00E10BD6" w:rsidRDefault="00D13BBE" w:rsidP="00CE0217">
      <w:pPr>
        <w:pStyle w:val="Default"/>
        <w:numPr>
          <w:ilvl w:val="0"/>
          <w:numId w:val="35"/>
        </w:numPr>
        <w:spacing w:after="68"/>
        <w:rPr>
          <w:sz w:val="22"/>
          <w:szCs w:val="22"/>
        </w:rPr>
      </w:pPr>
      <w:r>
        <w:rPr>
          <w:sz w:val="22"/>
          <w:szCs w:val="22"/>
        </w:rPr>
        <w:t xml:space="preserve">Completion of a </w:t>
      </w:r>
      <w:r w:rsidR="00E727E0">
        <w:rPr>
          <w:sz w:val="22"/>
          <w:szCs w:val="22"/>
        </w:rPr>
        <w:t>PhD</w:t>
      </w:r>
      <w:r w:rsidR="00E83304">
        <w:rPr>
          <w:sz w:val="22"/>
          <w:szCs w:val="22"/>
        </w:rPr>
        <w:t xml:space="preserve"> or equivalent</w:t>
      </w:r>
      <w:r w:rsidR="00E727E0">
        <w:rPr>
          <w:sz w:val="22"/>
          <w:szCs w:val="22"/>
        </w:rPr>
        <w:t xml:space="preserve"> in synthetic chemistry, preferably with a focus on organic synthesis.</w:t>
      </w:r>
    </w:p>
    <w:p w14:paraId="08905D93" w14:textId="4333975A" w:rsidR="00E10BD6" w:rsidRDefault="00E10BD6" w:rsidP="00E10BD6">
      <w:pPr>
        <w:pStyle w:val="Default"/>
        <w:numPr>
          <w:ilvl w:val="0"/>
          <w:numId w:val="35"/>
        </w:numPr>
        <w:spacing w:after="68"/>
        <w:rPr>
          <w:sz w:val="22"/>
          <w:szCs w:val="22"/>
        </w:rPr>
      </w:pPr>
      <w:r>
        <w:rPr>
          <w:sz w:val="22"/>
          <w:szCs w:val="22"/>
        </w:rPr>
        <w:t>Evidence of exper</w:t>
      </w:r>
      <w:r w:rsidR="00524AF6">
        <w:rPr>
          <w:sz w:val="22"/>
          <w:szCs w:val="22"/>
        </w:rPr>
        <w:t>ience in research</w:t>
      </w:r>
      <w:r>
        <w:rPr>
          <w:sz w:val="22"/>
          <w:szCs w:val="22"/>
        </w:rPr>
        <w:t xml:space="preserve"> and the ability to work effectively under limited supervision or i</w:t>
      </w:r>
      <w:r w:rsidR="00FC51ED">
        <w:rPr>
          <w:sz w:val="22"/>
          <w:szCs w:val="22"/>
        </w:rPr>
        <w:t>ndependently.</w:t>
      </w:r>
    </w:p>
    <w:p w14:paraId="256280CF" w14:textId="77777777" w:rsidR="00E10BD6" w:rsidRDefault="00E10BD6" w:rsidP="00E10BD6">
      <w:pPr>
        <w:pStyle w:val="Default"/>
        <w:numPr>
          <w:ilvl w:val="0"/>
          <w:numId w:val="35"/>
        </w:numPr>
        <w:spacing w:after="68"/>
        <w:rPr>
          <w:sz w:val="22"/>
          <w:szCs w:val="22"/>
        </w:rPr>
      </w:pPr>
      <w:r>
        <w:rPr>
          <w:sz w:val="22"/>
          <w:szCs w:val="22"/>
        </w:rPr>
        <w:t xml:space="preserve">A record of contribution to publications, conference papers and/or reports, or professional or technical contributions which provide evidence of research potential. </w:t>
      </w:r>
    </w:p>
    <w:p w14:paraId="0C234005" w14:textId="77777777"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14:paraId="3F5BBEAE" w14:textId="77777777" w:rsidR="00FC51ED" w:rsidRPr="00B75D97" w:rsidRDefault="004B21A8" w:rsidP="00CE0217">
      <w:pPr>
        <w:pStyle w:val="Default"/>
        <w:numPr>
          <w:ilvl w:val="0"/>
          <w:numId w:val="35"/>
        </w:numPr>
        <w:spacing w:after="68"/>
        <w:rPr>
          <w:sz w:val="22"/>
          <w:szCs w:val="22"/>
        </w:rPr>
      </w:pPr>
      <w:r>
        <w:rPr>
          <w:sz w:val="22"/>
          <w:szCs w:val="22"/>
        </w:rPr>
        <w:t>Demonstrated a</w:t>
      </w:r>
      <w:r w:rsidR="00FC51ED" w:rsidRPr="00B75D97">
        <w:rPr>
          <w:sz w:val="22"/>
          <w:szCs w:val="22"/>
        </w:rPr>
        <w:t xml:space="preserve">bility to work as a member of a team in a cooperative and collegial manner. </w:t>
      </w:r>
    </w:p>
    <w:p w14:paraId="3DAF0243" w14:textId="77777777" w:rsidR="00FC51ED" w:rsidRDefault="00FC51ED" w:rsidP="00FC51ED">
      <w:pPr>
        <w:pStyle w:val="Default"/>
        <w:numPr>
          <w:ilvl w:val="0"/>
          <w:numId w:val="35"/>
        </w:numPr>
        <w:rPr>
          <w:sz w:val="22"/>
          <w:szCs w:val="22"/>
        </w:rPr>
      </w:pPr>
      <w:r w:rsidRPr="00026E3B">
        <w:rPr>
          <w:sz w:val="22"/>
          <w:szCs w:val="22"/>
        </w:rPr>
        <w:t>Demonstrated high level of self-motivation and personal management skills.</w:t>
      </w:r>
    </w:p>
    <w:p w14:paraId="7DF69123" w14:textId="77777777" w:rsidR="00A9754D" w:rsidRDefault="00A9754D" w:rsidP="00A9754D">
      <w:pPr>
        <w:pStyle w:val="Default"/>
        <w:rPr>
          <w:sz w:val="22"/>
          <w:szCs w:val="22"/>
        </w:rPr>
      </w:pPr>
    </w:p>
    <w:p w14:paraId="43606FCD" w14:textId="77777777" w:rsidR="00387A5A" w:rsidRDefault="00387A5A" w:rsidP="00A9754D">
      <w:pPr>
        <w:pStyle w:val="Default"/>
        <w:rPr>
          <w:b/>
          <w:bCs/>
          <w:sz w:val="22"/>
          <w:szCs w:val="22"/>
        </w:rPr>
      </w:pPr>
    </w:p>
    <w:p w14:paraId="5B6E1DCB" w14:textId="77777777" w:rsidR="00387A5A" w:rsidRDefault="00387A5A" w:rsidP="00A9754D">
      <w:pPr>
        <w:pStyle w:val="Default"/>
        <w:rPr>
          <w:b/>
          <w:bCs/>
          <w:sz w:val="22"/>
          <w:szCs w:val="22"/>
        </w:rPr>
      </w:pPr>
    </w:p>
    <w:p w14:paraId="772AF2E2" w14:textId="65ADE66F" w:rsidR="00A9754D" w:rsidRDefault="00A9754D" w:rsidP="00A9754D">
      <w:pPr>
        <w:pStyle w:val="Default"/>
        <w:rPr>
          <w:b/>
          <w:bCs/>
          <w:sz w:val="22"/>
          <w:szCs w:val="22"/>
        </w:rPr>
      </w:pPr>
      <w:r>
        <w:rPr>
          <w:b/>
          <w:bCs/>
          <w:sz w:val="22"/>
          <w:szCs w:val="22"/>
        </w:rPr>
        <w:t>Other relevant information:</w:t>
      </w:r>
    </w:p>
    <w:p w14:paraId="45B4BC04" w14:textId="77777777" w:rsidR="00A9754D" w:rsidRDefault="00A9754D" w:rsidP="00A9754D">
      <w:pPr>
        <w:pStyle w:val="Default"/>
        <w:rPr>
          <w:b/>
          <w:bCs/>
          <w:sz w:val="22"/>
          <w:szCs w:val="22"/>
        </w:rPr>
      </w:pPr>
    </w:p>
    <w:p w14:paraId="419DBF4B" w14:textId="77777777"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14:paraId="22B8C549" w14:textId="77777777" w:rsidR="00AF53C3" w:rsidRDefault="00AF53C3" w:rsidP="00AF53C3">
      <w:pPr>
        <w:spacing w:before="120" w:after="120" w:line="276" w:lineRule="auto"/>
        <w:rPr>
          <w:rFonts w:ascii="Calibri" w:hAnsi="Calibri" w:cs="Calibri"/>
          <w:b/>
          <w:sz w:val="22"/>
          <w:szCs w:val="22"/>
        </w:rPr>
      </w:pPr>
    </w:p>
    <w:p w14:paraId="3012E56E" w14:textId="1D500ABD" w:rsidR="00AF53C3" w:rsidRPr="00AF53C3" w:rsidRDefault="00AF53C3" w:rsidP="00AF53C3">
      <w:pPr>
        <w:spacing w:before="120" w:after="120" w:line="276" w:lineRule="auto"/>
        <w:rPr>
          <w:rFonts w:ascii="Calibri" w:hAnsi="Calibri" w:cs="Calibri"/>
          <w:b/>
          <w:sz w:val="22"/>
          <w:szCs w:val="22"/>
        </w:rPr>
      </w:pPr>
      <w:r w:rsidRPr="00AF53C3">
        <w:rPr>
          <w:rFonts w:ascii="Calibri" w:hAnsi="Calibri" w:cs="Calibri"/>
          <w:b/>
          <w:sz w:val="22"/>
          <w:szCs w:val="22"/>
        </w:rPr>
        <w:t>Essential Compliance Requirements</w:t>
      </w:r>
    </w:p>
    <w:p w14:paraId="5FF87245" w14:textId="77777777" w:rsidR="00AF53C3" w:rsidRPr="00AF53C3" w:rsidRDefault="00AF53C3" w:rsidP="00AF53C3">
      <w:pPr>
        <w:spacing w:before="120" w:after="120" w:line="276" w:lineRule="auto"/>
        <w:rPr>
          <w:rFonts w:ascii="Calibri" w:hAnsi="Calibri" w:cs="Calibri"/>
          <w:sz w:val="22"/>
          <w:szCs w:val="22"/>
        </w:rPr>
      </w:pPr>
      <w:r w:rsidRPr="00AF53C3">
        <w:rPr>
          <w:rFonts w:ascii="Calibri" w:hAnsi="Calibri" w:cs="Calibri"/>
          <w:sz w:val="22"/>
          <w:szCs w:val="22"/>
        </w:rPr>
        <w:t>To hold this La Trobe University position the occupant must:</w:t>
      </w:r>
    </w:p>
    <w:p w14:paraId="59449B94" w14:textId="77777777" w:rsidR="00AF53C3" w:rsidRPr="00AF53C3" w:rsidRDefault="00AF53C3" w:rsidP="00AF53C3">
      <w:pPr>
        <w:pStyle w:val="ListParagraph"/>
        <w:numPr>
          <w:ilvl w:val="0"/>
          <w:numId w:val="43"/>
        </w:numPr>
        <w:spacing w:before="120" w:after="120" w:line="276" w:lineRule="auto"/>
        <w:rPr>
          <w:rFonts w:ascii="Calibri" w:hAnsi="Calibri" w:cs="Calibri"/>
          <w:sz w:val="22"/>
          <w:szCs w:val="22"/>
        </w:rPr>
      </w:pPr>
      <w:r w:rsidRPr="00AF53C3">
        <w:rPr>
          <w:rFonts w:ascii="Calibri" w:hAnsi="Calibri" w:cs="Calibri"/>
          <w:sz w:val="22"/>
          <w:szCs w:val="22"/>
        </w:rPr>
        <w:t>hold, or be willing to undertake and pass, a Victorian Working With Children Check; AND</w:t>
      </w:r>
    </w:p>
    <w:p w14:paraId="381166CA" w14:textId="77777777" w:rsidR="00AF53C3" w:rsidRPr="00AF53C3" w:rsidRDefault="00AF53C3" w:rsidP="00AF53C3">
      <w:pPr>
        <w:pStyle w:val="ListParagraph"/>
        <w:numPr>
          <w:ilvl w:val="0"/>
          <w:numId w:val="43"/>
        </w:numPr>
        <w:spacing w:before="120" w:after="120" w:line="276" w:lineRule="auto"/>
        <w:rPr>
          <w:rFonts w:ascii="Calibri" w:hAnsi="Calibri" w:cs="Calibri"/>
          <w:sz w:val="22"/>
          <w:szCs w:val="22"/>
        </w:rPr>
      </w:pPr>
      <w:proofErr w:type="gramStart"/>
      <w:r w:rsidRPr="00AF53C3">
        <w:rPr>
          <w:rFonts w:ascii="Calibri" w:hAnsi="Calibri" w:cs="Calibri"/>
          <w:sz w:val="22"/>
          <w:szCs w:val="22"/>
        </w:rPr>
        <w:t>take</w:t>
      </w:r>
      <w:proofErr w:type="gramEnd"/>
      <w:r w:rsidRPr="00AF53C3">
        <w:rPr>
          <w:rFonts w:ascii="Calibri" w:hAnsi="Calibri" w:cs="Calibri"/>
          <w:sz w:val="22"/>
          <w:szCs w:val="22"/>
        </w:rPr>
        <w:t xml:space="preserve"> personal accountability to comply with all University policies, procedures and legislative or regulatory obligations; including but not limited to TEQSA and the Higher Education Threshold Standards.</w:t>
      </w:r>
    </w:p>
    <w:p w14:paraId="0EA12E0D" w14:textId="77777777" w:rsidR="00AF53C3" w:rsidRPr="00AF53C3" w:rsidRDefault="00AF53C3" w:rsidP="00AF53C3">
      <w:pPr>
        <w:widowControl/>
        <w:rPr>
          <w:rFonts w:asciiTheme="minorHAnsi" w:hAnsiTheme="minorHAnsi" w:cs="Arial"/>
          <w:b/>
          <w:sz w:val="22"/>
          <w:szCs w:val="22"/>
        </w:rPr>
      </w:pPr>
    </w:p>
    <w:p w14:paraId="587053F5" w14:textId="77777777" w:rsidR="00AF53C3" w:rsidRPr="00AF53C3" w:rsidRDefault="00AF53C3" w:rsidP="00AF53C3">
      <w:pPr>
        <w:pStyle w:val="NormalWeb"/>
        <w:spacing w:before="0" w:beforeAutospacing="0" w:after="0" w:afterAutospacing="0"/>
        <w:rPr>
          <w:rFonts w:ascii="Calibri" w:hAnsi="Calibri" w:cs="Calibri"/>
          <w:b/>
          <w:bCs/>
          <w:sz w:val="22"/>
          <w:szCs w:val="28"/>
        </w:rPr>
      </w:pPr>
      <w:r w:rsidRPr="00AF53C3">
        <w:rPr>
          <w:rFonts w:ascii="Calibri" w:hAnsi="Calibri" w:cs="Calibri"/>
          <w:b/>
          <w:bCs/>
          <w:sz w:val="22"/>
          <w:szCs w:val="28"/>
        </w:rPr>
        <w:t xml:space="preserve">La Trobe Cultural Qualities </w:t>
      </w:r>
    </w:p>
    <w:p w14:paraId="6851B06C" w14:textId="77777777" w:rsidR="00AF53C3" w:rsidRPr="00AF53C3" w:rsidRDefault="00AF53C3" w:rsidP="00AF53C3">
      <w:pPr>
        <w:pStyle w:val="NormalWeb"/>
        <w:spacing w:before="0" w:beforeAutospacing="0" w:after="0" w:afterAutospacing="0"/>
        <w:rPr>
          <w:rFonts w:ascii="Calibri" w:hAnsi="Calibri" w:cs="Calibri"/>
        </w:rPr>
      </w:pPr>
    </w:p>
    <w:p w14:paraId="20EA17F2" w14:textId="77777777" w:rsidR="00AF53C3" w:rsidRPr="00AF53C3" w:rsidRDefault="00AF53C3" w:rsidP="00AF53C3">
      <w:pPr>
        <w:pStyle w:val="NormalWeb"/>
        <w:spacing w:before="0" w:beforeAutospacing="0" w:after="0" w:afterAutospacing="0"/>
        <w:rPr>
          <w:rFonts w:ascii="Calibri" w:hAnsi="Calibri" w:cs="Calibri"/>
          <w:sz w:val="22"/>
          <w:szCs w:val="22"/>
        </w:rPr>
      </w:pPr>
      <w:r w:rsidRPr="00AF53C3">
        <w:rPr>
          <w:rFonts w:ascii="Calibri" w:hAnsi="Calibri" w:cs="Calibri"/>
          <w:sz w:val="22"/>
          <w:szCs w:val="22"/>
        </w:rPr>
        <w:t xml:space="preserve">Our cultural qualities underpin everything we do. As we work towards realising the strategic goals of the </w:t>
      </w:r>
      <w:proofErr w:type="gramStart"/>
      <w:r w:rsidRPr="00AF53C3">
        <w:rPr>
          <w:rFonts w:ascii="Calibri" w:hAnsi="Calibri" w:cs="Calibri"/>
          <w:sz w:val="22"/>
          <w:szCs w:val="22"/>
        </w:rPr>
        <w:t>University</w:t>
      </w:r>
      <w:proofErr w:type="gramEnd"/>
      <w:r w:rsidRPr="00AF53C3">
        <w:rPr>
          <w:rFonts w:ascii="Calibri" w:hAnsi="Calibri" w:cs="Calibri"/>
          <w:sz w:val="22"/>
          <w:szCs w:val="22"/>
        </w:rPr>
        <w:t xml:space="preserve"> we strive to work in a way which is aligned to our four cultural qualities: </w:t>
      </w:r>
    </w:p>
    <w:p w14:paraId="4FA56A4B" w14:textId="77777777" w:rsidR="00AF53C3" w:rsidRPr="00AF53C3" w:rsidRDefault="00AF53C3" w:rsidP="00AF53C3">
      <w:pPr>
        <w:pStyle w:val="NormalWeb"/>
        <w:numPr>
          <w:ilvl w:val="0"/>
          <w:numId w:val="42"/>
        </w:numPr>
        <w:spacing w:before="0" w:beforeAutospacing="0" w:after="0" w:afterAutospacing="0"/>
        <w:rPr>
          <w:rFonts w:ascii="Calibri" w:hAnsi="Calibri" w:cs="Calibri"/>
          <w:sz w:val="22"/>
          <w:szCs w:val="22"/>
        </w:rPr>
      </w:pPr>
      <w:r w:rsidRPr="00AF53C3">
        <w:rPr>
          <w:rFonts w:ascii="Calibri" w:hAnsi="Calibri" w:cs="Calibri"/>
          <w:sz w:val="22"/>
          <w:szCs w:val="22"/>
        </w:rPr>
        <w:t xml:space="preserve">We are </w:t>
      </w:r>
      <w:proofErr w:type="gramStart"/>
      <w:r w:rsidRPr="00AF53C3">
        <w:rPr>
          <w:rFonts w:ascii="Calibri" w:hAnsi="Calibri" w:cs="Calibri"/>
          <w:b/>
          <w:i/>
          <w:sz w:val="22"/>
          <w:szCs w:val="22"/>
        </w:rPr>
        <w:t>Connected</w:t>
      </w:r>
      <w:proofErr w:type="gramEnd"/>
      <w:r w:rsidRPr="00AF53C3">
        <w:rPr>
          <w:rFonts w:ascii="Calibri" w:hAnsi="Calibri" w:cs="Calibri"/>
          <w:sz w:val="22"/>
          <w:szCs w:val="22"/>
        </w:rPr>
        <w:t xml:space="preserve">:  We connect to the world outside — the students and communities we serve, both locally and globally. </w:t>
      </w:r>
    </w:p>
    <w:p w14:paraId="17EB8EBF" w14:textId="77777777" w:rsidR="00AF53C3" w:rsidRPr="00AF53C3" w:rsidRDefault="00AF53C3" w:rsidP="00AF53C3">
      <w:pPr>
        <w:pStyle w:val="NormalWeb"/>
        <w:numPr>
          <w:ilvl w:val="0"/>
          <w:numId w:val="42"/>
        </w:numPr>
        <w:spacing w:before="0" w:beforeAutospacing="0" w:after="0" w:afterAutospacing="0"/>
        <w:rPr>
          <w:rFonts w:ascii="Calibri" w:hAnsi="Calibri" w:cs="Calibri"/>
          <w:sz w:val="22"/>
          <w:szCs w:val="22"/>
        </w:rPr>
      </w:pPr>
      <w:r w:rsidRPr="00AF53C3">
        <w:rPr>
          <w:rFonts w:ascii="Calibri" w:hAnsi="Calibri" w:cs="Calibri"/>
          <w:sz w:val="22"/>
          <w:szCs w:val="22"/>
        </w:rPr>
        <w:t xml:space="preserve">We are </w:t>
      </w:r>
      <w:r w:rsidRPr="00AF53C3">
        <w:rPr>
          <w:rFonts w:ascii="Calibri" w:hAnsi="Calibri" w:cs="Calibri"/>
          <w:b/>
          <w:i/>
          <w:sz w:val="22"/>
          <w:szCs w:val="22"/>
        </w:rPr>
        <w:t>Innovative</w:t>
      </w:r>
      <w:r w:rsidRPr="00AF53C3">
        <w:rPr>
          <w:rFonts w:ascii="Calibri" w:hAnsi="Calibri" w:cs="Calibri"/>
          <w:sz w:val="22"/>
          <w:szCs w:val="22"/>
        </w:rPr>
        <w:t xml:space="preserve">:  We tackle the big issues of our time to transform the lives of our students and society.  </w:t>
      </w:r>
    </w:p>
    <w:p w14:paraId="42D00483" w14:textId="77777777" w:rsidR="00AF53C3" w:rsidRPr="00AF53C3" w:rsidRDefault="00AF53C3" w:rsidP="00AF53C3">
      <w:pPr>
        <w:pStyle w:val="NormalWeb"/>
        <w:numPr>
          <w:ilvl w:val="0"/>
          <w:numId w:val="42"/>
        </w:numPr>
        <w:spacing w:before="0" w:beforeAutospacing="0" w:after="0" w:afterAutospacing="0"/>
        <w:rPr>
          <w:rFonts w:ascii="Calibri" w:hAnsi="Calibri" w:cs="Calibri"/>
          <w:sz w:val="22"/>
          <w:szCs w:val="22"/>
        </w:rPr>
      </w:pPr>
      <w:r w:rsidRPr="00AF53C3">
        <w:rPr>
          <w:rFonts w:ascii="Calibri" w:hAnsi="Calibri" w:cs="Calibri"/>
          <w:sz w:val="22"/>
          <w:szCs w:val="22"/>
        </w:rPr>
        <w:t xml:space="preserve">We are </w:t>
      </w:r>
      <w:r w:rsidRPr="00AF53C3">
        <w:rPr>
          <w:rFonts w:ascii="Calibri" w:hAnsi="Calibri" w:cs="Calibri"/>
          <w:b/>
          <w:i/>
          <w:sz w:val="22"/>
          <w:szCs w:val="22"/>
        </w:rPr>
        <w:t>Accountable</w:t>
      </w:r>
      <w:r w:rsidRPr="00AF53C3">
        <w:rPr>
          <w:rFonts w:ascii="Calibri" w:hAnsi="Calibri" w:cs="Calibri"/>
          <w:sz w:val="22"/>
          <w:szCs w:val="22"/>
        </w:rPr>
        <w:t xml:space="preserve">:  We strive for excellence in everything we do. We hold each other and ourselves to account, and work to the highest standard. </w:t>
      </w:r>
    </w:p>
    <w:p w14:paraId="4149E83C" w14:textId="77777777" w:rsidR="00AF53C3" w:rsidRPr="00AF53C3" w:rsidRDefault="00AF53C3" w:rsidP="00AF53C3">
      <w:pPr>
        <w:pStyle w:val="NormalWeb"/>
        <w:numPr>
          <w:ilvl w:val="0"/>
          <w:numId w:val="42"/>
        </w:numPr>
        <w:spacing w:before="0" w:beforeAutospacing="0" w:after="0" w:afterAutospacing="0"/>
        <w:rPr>
          <w:rFonts w:ascii="Calibri" w:hAnsi="Calibri" w:cs="Calibri"/>
          <w:sz w:val="22"/>
          <w:szCs w:val="22"/>
        </w:rPr>
      </w:pPr>
      <w:r w:rsidRPr="00AF53C3">
        <w:rPr>
          <w:rFonts w:ascii="Calibri" w:hAnsi="Calibri" w:cs="Calibri"/>
          <w:sz w:val="22"/>
          <w:szCs w:val="22"/>
        </w:rPr>
        <w:t xml:space="preserve">We </w:t>
      </w:r>
      <w:r w:rsidRPr="00AF53C3">
        <w:rPr>
          <w:rFonts w:ascii="Calibri" w:hAnsi="Calibri" w:cs="Calibri"/>
          <w:b/>
          <w:i/>
          <w:sz w:val="22"/>
          <w:szCs w:val="22"/>
        </w:rPr>
        <w:t>Care</w:t>
      </w:r>
      <w:r w:rsidRPr="00AF53C3">
        <w:rPr>
          <w:rFonts w:ascii="Calibri" w:hAnsi="Calibri" w:cs="Calibri"/>
          <w:sz w:val="22"/>
          <w:szCs w:val="22"/>
        </w:rPr>
        <w:t xml:space="preserve">:  We care about what we do and why we do it. We believe in the power of education and research to transform lives and global society. We care about being the difference in the lives of our students and communities. </w:t>
      </w:r>
    </w:p>
    <w:p w14:paraId="4B5F2D0C" w14:textId="77777777" w:rsidR="00AF53C3" w:rsidRPr="00AF53C3" w:rsidRDefault="00AF53C3" w:rsidP="00AF53C3">
      <w:pPr>
        <w:pStyle w:val="Default"/>
        <w:rPr>
          <w:color w:val="auto"/>
          <w:sz w:val="20"/>
          <w:szCs w:val="20"/>
        </w:rPr>
      </w:pPr>
    </w:p>
    <w:p w14:paraId="62811650" w14:textId="77777777" w:rsidR="0062591C" w:rsidRDefault="0062591C" w:rsidP="007625AE">
      <w:pPr>
        <w:pStyle w:val="Default"/>
        <w:rPr>
          <w:rFonts w:asciiTheme="minorHAnsi" w:hAnsiTheme="minorHAnsi"/>
          <w:sz w:val="22"/>
          <w:szCs w:val="22"/>
        </w:rPr>
      </w:pPr>
    </w:p>
    <w:p w14:paraId="5CC31B92" w14:textId="77777777" w:rsidR="0062591C" w:rsidRDefault="0062591C" w:rsidP="007625AE">
      <w:pPr>
        <w:pBdr>
          <w:top w:val="single" w:sz="4" w:space="1" w:color="auto"/>
        </w:pBdr>
        <w:spacing w:after="60"/>
        <w:rPr>
          <w:rFonts w:asciiTheme="minorHAnsi" w:hAnsiTheme="minorHAnsi"/>
          <w:sz w:val="20"/>
          <w:lang w:val="en-AU"/>
        </w:rPr>
      </w:pPr>
    </w:p>
    <w:p w14:paraId="23C68B91" w14:textId="77777777" w:rsidR="0062591C" w:rsidRDefault="0062591C" w:rsidP="007625AE">
      <w:pPr>
        <w:pBdr>
          <w:top w:val="single" w:sz="4" w:space="1" w:color="auto"/>
        </w:pBdr>
        <w:spacing w:after="60"/>
        <w:rPr>
          <w:rFonts w:asciiTheme="minorHAnsi" w:hAnsiTheme="minorHAnsi"/>
          <w:sz w:val="20"/>
          <w:lang w:val="en-AU"/>
        </w:rPr>
      </w:pPr>
    </w:p>
    <w:p w14:paraId="77029974" w14:textId="77777777" w:rsidR="0062591C" w:rsidRDefault="0062591C" w:rsidP="007625AE">
      <w:pPr>
        <w:pBdr>
          <w:top w:val="single" w:sz="4" w:space="1" w:color="auto"/>
        </w:pBdr>
        <w:spacing w:after="60"/>
        <w:rPr>
          <w:rFonts w:asciiTheme="minorHAnsi" w:hAnsiTheme="minorHAnsi"/>
          <w:sz w:val="20"/>
          <w:lang w:val="en-AU"/>
        </w:rPr>
      </w:pPr>
    </w:p>
    <w:p w14:paraId="78759652" w14:textId="77777777" w:rsidR="0062591C" w:rsidRDefault="0062591C" w:rsidP="007625AE">
      <w:pPr>
        <w:pBdr>
          <w:top w:val="single" w:sz="4" w:space="1" w:color="auto"/>
        </w:pBdr>
        <w:spacing w:after="60"/>
        <w:rPr>
          <w:rFonts w:asciiTheme="minorHAnsi" w:hAnsiTheme="minorHAnsi"/>
          <w:sz w:val="20"/>
          <w:lang w:val="en-AU"/>
        </w:rPr>
      </w:pPr>
    </w:p>
    <w:p w14:paraId="1A73A40E" w14:textId="39C5E882"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61697072"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FFFFE" w14:textId="77777777" w:rsidR="00F65D2E" w:rsidRDefault="00F65D2E">
      <w:r>
        <w:separator/>
      </w:r>
    </w:p>
  </w:endnote>
  <w:endnote w:type="continuationSeparator" w:id="0">
    <w:p w14:paraId="41B919B2" w14:textId="77777777" w:rsidR="00F65D2E" w:rsidRDefault="00F6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FAE1" w14:textId="77777777" w:rsidR="00DF2884" w:rsidRDefault="00DF2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D00A9" w14:textId="77777777" w:rsidR="00F65D2E" w:rsidRDefault="00F65D2E">
      <w:r>
        <w:separator/>
      </w:r>
    </w:p>
  </w:footnote>
  <w:footnote w:type="continuationSeparator" w:id="0">
    <w:p w14:paraId="56601906" w14:textId="77777777" w:rsidR="00F65D2E" w:rsidRDefault="00F6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5154" w14:textId="77777777" w:rsidR="00DF2884" w:rsidRDefault="00F6308B">
    <w:pPr>
      <w:pStyle w:val="Header"/>
    </w:pPr>
    <w:r>
      <w:rPr>
        <w:noProof/>
      </w:rPr>
      <w:pict w14:anchorId="3B40A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7A5F" w14:textId="77777777" w:rsidR="00DF2884" w:rsidRDefault="00DF288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4866" w14:textId="77777777" w:rsidR="00DF2884" w:rsidRDefault="00F6308B">
    <w:pPr>
      <w:pStyle w:val="Header"/>
    </w:pPr>
    <w:r>
      <w:rPr>
        <w:noProof/>
      </w:rPr>
      <w:pict w14:anchorId="3A28D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1F4C74"/>
    <w:multiLevelType w:val="hybridMultilevel"/>
    <w:tmpl w:val="67F8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8"/>
  </w:num>
  <w:num w:numId="4">
    <w:abstractNumId w:val="17"/>
  </w:num>
  <w:num w:numId="5">
    <w:abstractNumId w:val="23"/>
  </w:num>
  <w:num w:numId="6">
    <w:abstractNumId w:val="25"/>
  </w:num>
  <w:num w:numId="7">
    <w:abstractNumId w:val="10"/>
  </w:num>
  <w:num w:numId="8">
    <w:abstractNumId w:val="4"/>
  </w:num>
  <w:num w:numId="9">
    <w:abstractNumId w:val="26"/>
  </w:num>
  <w:num w:numId="10">
    <w:abstractNumId w:val="29"/>
  </w:num>
  <w:num w:numId="11">
    <w:abstractNumId w:val="16"/>
  </w:num>
  <w:num w:numId="12">
    <w:abstractNumId w:val="8"/>
  </w:num>
  <w:num w:numId="13">
    <w:abstractNumId w:val="37"/>
  </w:num>
  <w:num w:numId="14">
    <w:abstractNumId w:val="35"/>
  </w:num>
  <w:num w:numId="15">
    <w:abstractNumId w:val="22"/>
  </w:num>
  <w:num w:numId="16">
    <w:abstractNumId w:val="21"/>
  </w:num>
  <w:num w:numId="17">
    <w:abstractNumId w:val="36"/>
  </w:num>
  <w:num w:numId="18">
    <w:abstractNumId w:val="39"/>
  </w:num>
  <w:num w:numId="19">
    <w:abstractNumId w:val="5"/>
  </w:num>
  <w:num w:numId="20">
    <w:abstractNumId w:val="11"/>
  </w:num>
  <w:num w:numId="21">
    <w:abstractNumId w:val="31"/>
  </w:num>
  <w:num w:numId="22">
    <w:abstractNumId w:val="9"/>
  </w:num>
  <w:num w:numId="23">
    <w:abstractNumId w:val="0"/>
  </w:num>
  <w:num w:numId="24">
    <w:abstractNumId w:val="18"/>
  </w:num>
  <w:num w:numId="25">
    <w:abstractNumId w:val="7"/>
  </w:num>
  <w:num w:numId="26">
    <w:abstractNumId w:val="15"/>
  </w:num>
  <w:num w:numId="27">
    <w:abstractNumId w:val="14"/>
  </w:num>
  <w:num w:numId="28">
    <w:abstractNumId w:val="20"/>
  </w:num>
  <w:num w:numId="29">
    <w:abstractNumId w:val="24"/>
  </w:num>
  <w:num w:numId="30">
    <w:abstractNumId w:val="34"/>
  </w:num>
  <w:num w:numId="31">
    <w:abstractNumId w:val="13"/>
  </w:num>
  <w:num w:numId="32">
    <w:abstractNumId w:val="33"/>
  </w:num>
  <w:num w:numId="33">
    <w:abstractNumId w:val="27"/>
  </w:num>
  <w:num w:numId="34">
    <w:abstractNumId w:val="12"/>
  </w:num>
  <w:num w:numId="35">
    <w:abstractNumId w:val="3"/>
  </w:num>
  <w:num w:numId="36">
    <w:abstractNumId w:val="19"/>
  </w:num>
  <w:num w:numId="37">
    <w:abstractNumId w:val="30"/>
  </w:num>
  <w:num w:numId="38">
    <w:abstractNumId w:val="12"/>
  </w:num>
  <w:num w:numId="39">
    <w:abstractNumId w:val="27"/>
  </w:num>
  <w:num w:numId="40">
    <w:abstractNumId w:val="2"/>
  </w:num>
  <w:num w:numId="41">
    <w:abstractNumId w:val="1"/>
  </w:num>
  <w:num w:numId="42">
    <w:abstractNumId w:val="4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91"/>
    <w:rsid w:val="000071F5"/>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D6A8C"/>
    <w:rsid w:val="000D6F72"/>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F3D1D"/>
    <w:rsid w:val="001F6C45"/>
    <w:rsid w:val="001F7CC1"/>
    <w:rsid w:val="0020415A"/>
    <w:rsid w:val="00220596"/>
    <w:rsid w:val="00224DD3"/>
    <w:rsid w:val="0022696B"/>
    <w:rsid w:val="002369E3"/>
    <w:rsid w:val="00236F82"/>
    <w:rsid w:val="00253EFE"/>
    <w:rsid w:val="00256FDB"/>
    <w:rsid w:val="00265D6D"/>
    <w:rsid w:val="00270013"/>
    <w:rsid w:val="002744A2"/>
    <w:rsid w:val="002769BA"/>
    <w:rsid w:val="00276FAF"/>
    <w:rsid w:val="002857E2"/>
    <w:rsid w:val="00285CA1"/>
    <w:rsid w:val="00286EE7"/>
    <w:rsid w:val="002934F4"/>
    <w:rsid w:val="002935E4"/>
    <w:rsid w:val="002A0DD8"/>
    <w:rsid w:val="002A1F3A"/>
    <w:rsid w:val="002B422D"/>
    <w:rsid w:val="002B6353"/>
    <w:rsid w:val="002C3B27"/>
    <w:rsid w:val="002E5029"/>
    <w:rsid w:val="003109F5"/>
    <w:rsid w:val="00317DF2"/>
    <w:rsid w:val="00322992"/>
    <w:rsid w:val="0033226C"/>
    <w:rsid w:val="00337E0A"/>
    <w:rsid w:val="00340895"/>
    <w:rsid w:val="00341F6D"/>
    <w:rsid w:val="00345A34"/>
    <w:rsid w:val="0034773D"/>
    <w:rsid w:val="00347D7E"/>
    <w:rsid w:val="0035641A"/>
    <w:rsid w:val="00361F4F"/>
    <w:rsid w:val="003641BA"/>
    <w:rsid w:val="00387A5A"/>
    <w:rsid w:val="003A1CFA"/>
    <w:rsid w:val="003A4BD5"/>
    <w:rsid w:val="003A7EBB"/>
    <w:rsid w:val="003B55DC"/>
    <w:rsid w:val="003B7F35"/>
    <w:rsid w:val="003C5EA7"/>
    <w:rsid w:val="003D41DF"/>
    <w:rsid w:val="003E545A"/>
    <w:rsid w:val="003F1075"/>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4AF6"/>
    <w:rsid w:val="005274EB"/>
    <w:rsid w:val="005350D7"/>
    <w:rsid w:val="00545851"/>
    <w:rsid w:val="00560D9F"/>
    <w:rsid w:val="00573BF8"/>
    <w:rsid w:val="00581B8D"/>
    <w:rsid w:val="00587393"/>
    <w:rsid w:val="0059236F"/>
    <w:rsid w:val="0059602C"/>
    <w:rsid w:val="005B2180"/>
    <w:rsid w:val="005C7C84"/>
    <w:rsid w:val="005D4947"/>
    <w:rsid w:val="005F03E3"/>
    <w:rsid w:val="005F3321"/>
    <w:rsid w:val="006044D1"/>
    <w:rsid w:val="00611589"/>
    <w:rsid w:val="006257B9"/>
    <w:rsid w:val="0062591C"/>
    <w:rsid w:val="006374AB"/>
    <w:rsid w:val="00644663"/>
    <w:rsid w:val="00657659"/>
    <w:rsid w:val="00660C71"/>
    <w:rsid w:val="006629E6"/>
    <w:rsid w:val="006754F3"/>
    <w:rsid w:val="00677A7D"/>
    <w:rsid w:val="006811C9"/>
    <w:rsid w:val="00684D0B"/>
    <w:rsid w:val="006864C7"/>
    <w:rsid w:val="00696CAB"/>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421D"/>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50844"/>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66DE0"/>
    <w:rsid w:val="00970F02"/>
    <w:rsid w:val="0097439F"/>
    <w:rsid w:val="0098228A"/>
    <w:rsid w:val="0098359C"/>
    <w:rsid w:val="009868F5"/>
    <w:rsid w:val="00990932"/>
    <w:rsid w:val="009A15BA"/>
    <w:rsid w:val="009B2F16"/>
    <w:rsid w:val="009C5A94"/>
    <w:rsid w:val="009D5B18"/>
    <w:rsid w:val="009E0A63"/>
    <w:rsid w:val="009E100E"/>
    <w:rsid w:val="009F212E"/>
    <w:rsid w:val="009F7B57"/>
    <w:rsid w:val="00A02E8F"/>
    <w:rsid w:val="00A04189"/>
    <w:rsid w:val="00A1133C"/>
    <w:rsid w:val="00A13BB7"/>
    <w:rsid w:val="00A207BA"/>
    <w:rsid w:val="00A2623F"/>
    <w:rsid w:val="00A345AF"/>
    <w:rsid w:val="00A442D5"/>
    <w:rsid w:val="00A52E42"/>
    <w:rsid w:val="00A53858"/>
    <w:rsid w:val="00A55BC3"/>
    <w:rsid w:val="00A60F34"/>
    <w:rsid w:val="00A64A18"/>
    <w:rsid w:val="00A67E1E"/>
    <w:rsid w:val="00A77FDD"/>
    <w:rsid w:val="00A83BAD"/>
    <w:rsid w:val="00A84992"/>
    <w:rsid w:val="00A861C0"/>
    <w:rsid w:val="00A91018"/>
    <w:rsid w:val="00A9754D"/>
    <w:rsid w:val="00AA134A"/>
    <w:rsid w:val="00AA480C"/>
    <w:rsid w:val="00AA5846"/>
    <w:rsid w:val="00AB02EB"/>
    <w:rsid w:val="00AC23EB"/>
    <w:rsid w:val="00AE25D2"/>
    <w:rsid w:val="00AF53C3"/>
    <w:rsid w:val="00B01CB4"/>
    <w:rsid w:val="00B037AE"/>
    <w:rsid w:val="00B07410"/>
    <w:rsid w:val="00B105FB"/>
    <w:rsid w:val="00B20918"/>
    <w:rsid w:val="00B20CFC"/>
    <w:rsid w:val="00B220E8"/>
    <w:rsid w:val="00B36F35"/>
    <w:rsid w:val="00B4034C"/>
    <w:rsid w:val="00B4513A"/>
    <w:rsid w:val="00B47792"/>
    <w:rsid w:val="00B74B68"/>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60AE"/>
    <w:rsid w:val="00CF0177"/>
    <w:rsid w:val="00D02A68"/>
    <w:rsid w:val="00D05191"/>
    <w:rsid w:val="00D1324E"/>
    <w:rsid w:val="00D13BBE"/>
    <w:rsid w:val="00D15678"/>
    <w:rsid w:val="00D224B1"/>
    <w:rsid w:val="00D23711"/>
    <w:rsid w:val="00D2620C"/>
    <w:rsid w:val="00D4393B"/>
    <w:rsid w:val="00D5460A"/>
    <w:rsid w:val="00D665B1"/>
    <w:rsid w:val="00D714EB"/>
    <w:rsid w:val="00D731B7"/>
    <w:rsid w:val="00D8679E"/>
    <w:rsid w:val="00D92EDC"/>
    <w:rsid w:val="00D96063"/>
    <w:rsid w:val="00DA349C"/>
    <w:rsid w:val="00DA42B8"/>
    <w:rsid w:val="00DA5D0F"/>
    <w:rsid w:val="00DB0011"/>
    <w:rsid w:val="00DB67D4"/>
    <w:rsid w:val="00DC3574"/>
    <w:rsid w:val="00DD3CC5"/>
    <w:rsid w:val="00DE2133"/>
    <w:rsid w:val="00DE7D17"/>
    <w:rsid w:val="00DF045C"/>
    <w:rsid w:val="00DF08D1"/>
    <w:rsid w:val="00DF0C4C"/>
    <w:rsid w:val="00DF2884"/>
    <w:rsid w:val="00DF4608"/>
    <w:rsid w:val="00E01B9D"/>
    <w:rsid w:val="00E063D8"/>
    <w:rsid w:val="00E10BD6"/>
    <w:rsid w:val="00E12249"/>
    <w:rsid w:val="00E15D35"/>
    <w:rsid w:val="00E26E0B"/>
    <w:rsid w:val="00E371B0"/>
    <w:rsid w:val="00E42ADC"/>
    <w:rsid w:val="00E528B2"/>
    <w:rsid w:val="00E5457A"/>
    <w:rsid w:val="00E620F1"/>
    <w:rsid w:val="00E727E0"/>
    <w:rsid w:val="00E817F1"/>
    <w:rsid w:val="00E8202C"/>
    <w:rsid w:val="00E83304"/>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08B"/>
    <w:rsid w:val="00F63A6D"/>
    <w:rsid w:val="00F65D2E"/>
    <w:rsid w:val="00F71882"/>
    <w:rsid w:val="00F72973"/>
    <w:rsid w:val="00F73E72"/>
    <w:rsid w:val="00F85429"/>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5A7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A9754D"/>
    <w:rPr>
      <w:rFonts w:ascii="Univers" w:hAnsi="Univers"/>
      <w:snapToGrid w:val="0"/>
      <w:sz w:val="24"/>
      <w:lang w:val="en-US" w:eastAsia="en-US"/>
    </w:rPr>
  </w:style>
  <w:style w:type="paragraph" w:styleId="NormalWeb">
    <w:name w:val="Normal (Web)"/>
    <w:basedOn w:val="Normal"/>
    <w:uiPriority w:val="99"/>
    <w:unhideWhenUsed/>
    <w:rsid w:val="0062591C"/>
    <w:pPr>
      <w:widowControl/>
      <w:spacing w:before="100" w:beforeAutospacing="1" w:after="100" w:afterAutospacing="1"/>
    </w:pPr>
    <w:rPr>
      <w:rFonts w:ascii="Times New Roman" w:eastAsiaTheme="minorHAnsi"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B1CB-E121-45E1-AF32-CEE6227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5172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Lissett Ordonez</dc:creator>
  <cp:lastModifiedBy>Deborah Dare</cp:lastModifiedBy>
  <cp:revision>2</cp:revision>
  <cp:lastPrinted>2010-05-17T01:36:00Z</cp:lastPrinted>
  <dcterms:created xsi:type="dcterms:W3CDTF">2019-02-18T02:12:00Z</dcterms:created>
  <dcterms:modified xsi:type="dcterms:W3CDTF">2019-02-18T02:12:00Z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