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3855" w14:textId="77777777" w:rsidR="000C54F9" w:rsidRPr="007B65A4" w:rsidRDefault="000C54F9" w:rsidP="007B65A4">
      <w:pPr>
        <w:pStyle w:val="TasGovDepartmentName"/>
      </w:pPr>
      <w:r w:rsidRPr="007B65A4">
        <w:t>DEPARTMENT OF HEALTH</w:t>
      </w:r>
    </w:p>
    <w:p w14:paraId="59E2F935" w14:textId="77777777" w:rsidR="00E91AB6" w:rsidRDefault="00E91AB6" w:rsidP="00BA652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39DE285" w14:textId="77777777" w:rsidTr="008B7413">
        <w:tc>
          <w:tcPr>
            <w:tcW w:w="2802" w:type="dxa"/>
          </w:tcPr>
          <w:p w14:paraId="7509BC08" w14:textId="77777777" w:rsidR="003C0450" w:rsidRPr="00405739" w:rsidRDefault="003C0450" w:rsidP="00BA652A">
            <w:pPr>
              <w:spacing w:line="280" w:lineRule="atLeast"/>
              <w:rPr>
                <w:b/>
                <w:bCs/>
              </w:rPr>
            </w:pPr>
            <w:r w:rsidRPr="00405739">
              <w:rPr>
                <w:b/>
                <w:bCs/>
              </w:rPr>
              <w:t xml:space="preserve">Position Title: </w:t>
            </w:r>
          </w:p>
        </w:tc>
        <w:tc>
          <w:tcPr>
            <w:tcW w:w="7438" w:type="dxa"/>
          </w:tcPr>
          <w:p w14:paraId="117F81A9" w14:textId="6681550B" w:rsidR="003C0450" w:rsidRPr="007708FA" w:rsidRDefault="001034D9" w:rsidP="00BA652A">
            <w:pPr>
              <w:spacing w:line="280" w:lineRule="atLeast"/>
              <w:rPr>
                <w:rFonts w:ascii="Gill Sans MT" w:hAnsi="Gill Sans MT" w:cs="Gill Sans"/>
              </w:rPr>
            </w:pPr>
            <w:r>
              <w:rPr>
                <w:rStyle w:val="InformationBlockChar"/>
                <w:rFonts w:eastAsiaTheme="minorHAnsi"/>
                <w:b w:val="0"/>
                <w:bCs/>
              </w:rPr>
              <w:t>Mammographic Technologist</w:t>
            </w:r>
          </w:p>
        </w:tc>
      </w:tr>
      <w:tr w:rsidR="003C0450" w:rsidRPr="007708FA" w14:paraId="2BB8434F" w14:textId="77777777" w:rsidTr="008B7413">
        <w:tc>
          <w:tcPr>
            <w:tcW w:w="2802" w:type="dxa"/>
          </w:tcPr>
          <w:p w14:paraId="3B07F603" w14:textId="77777777" w:rsidR="003C0450" w:rsidRPr="00405739" w:rsidRDefault="003C0450" w:rsidP="00BA652A">
            <w:pPr>
              <w:spacing w:line="280" w:lineRule="atLeast"/>
              <w:rPr>
                <w:b/>
                <w:bCs/>
              </w:rPr>
            </w:pPr>
            <w:r w:rsidRPr="00405739">
              <w:rPr>
                <w:b/>
                <w:bCs/>
              </w:rPr>
              <w:t>Position Number:</w:t>
            </w:r>
          </w:p>
        </w:tc>
        <w:tc>
          <w:tcPr>
            <w:tcW w:w="7438" w:type="dxa"/>
          </w:tcPr>
          <w:p w14:paraId="3B75A7EF" w14:textId="3CFF4847" w:rsidR="003C0450" w:rsidRPr="007708FA" w:rsidRDefault="001034D9" w:rsidP="00BA652A">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EC8F63F" w14:textId="77777777" w:rsidTr="008B7413">
        <w:trPr>
          <w:trHeight w:val="406"/>
        </w:trPr>
        <w:tc>
          <w:tcPr>
            <w:tcW w:w="2802" w:type="dxa"/>
          </w:tcPr>
          <w:p w14:paraId="56FAEC1D" w14:textId="77777777" w:rsidR="003C0450" w:rsidRPr="00405739" w:rsidRDefault="003C0450" w:rsidP="00BA652A">
            <w:pPr>
              <w:spacing w:line="280" w:lineRule="atLeast"/>
              <w:rPr>
                <w:b/>
                <w:bCs/>
              </w:rPr>
            </w:pPr>
            <w:r w:rsidRPr="00405739">
              <w:rPr>
                <w:b/>
                <w:bCs/>
              </w:rPr>
              <w:t xml:space="preserve">Classification: </w:t>
            </w:r>
          </w:p>
        </w:tc>
        <w:tc>
          <w:tcPr>
            <w:tcW w:w="7438" w:type="dxa"/>
          </w:tcPr>
          <w:p w14:paraId="7340FA23" w14:textId="093B24CB" w:rsidR="003C0450" w:rsidRPr="007708FA" w:rsidRDefault="00563DD4" w:rsidP="00BA652A">
            <w:pPr>
              <w:spacing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532A09E5" w14:textId="77777777" w:rsidTr="008B7413">
        <w:tc>
          <w:tcPr>
            <w:tcW w:w="2802" w:type="dxa"/>
          </w:tcPr>
          <w:p w14:paraId="1E9B8729" w14:textId="77777777" w:rsidR="003C0450" w:rsidRPr="00405739" w:rsidRDefault="003C0450" w:rsidP="00BA652A">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F9CF32E" w14:textId="352536E5" w:rsidR="003C0450" w:rsidRPr="007708FA" w:rsidRDefault="001034D9" w:rsidP="00BA652A">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38D6AB1E" w14:textId="77777777" w:rsidTr="008B7413">
        <w:tc>
          <w:tcPr>
            <w:tcW w:w="2802" w:type="dxa"/>
          </w:tcPr>
          <w:p w14:paraId="0ECA7C66" w14:textId="77777777" w:rsidR="003C0450" w:rsidRPr="00405739" w:rsidRDefault="00AF0C6B" w:rsidP="00BA652A">
            <w:pPr>
              <w:spacing w:line="280" w:lineRule="atLeast"/>
              <w:rPr>
                <w:b/>
                <w:bCs/>
              </w:rPr>
            </w:pPr>
            <w:r w:rsidRPr="00405739">
              <w:rPr>
                <w:b/>
                <w:bCs/>
              </w:rPr>
              <w:t>Group/Section</w:t>
            </w:r>
            <w:r w:rsidR="003C0450" w:rsidRPr="00405739">
              <w:rPr>
                <w:b/>
                <w:bCs/>
              </w:rPr>
              <w:t>:</w:t>
            </w:r>
          </w:p>
        </w:tc>
        <w:tc>
          <w:tcPr>
            <w:tcW w:w="7438" w:type="dxa"/>
          </w:tcPr>
          <w:p w14:paraId="0FC059C0" w14:textId="22E6DDC5" w:rsidR="00BA652A" w:rsidRDefault="001034D9" w:rsidP="00BA652A">
            <w:pPr>
              <w:spacing w:after="0" w:line="280" w:lineRule="atLeast"/>
              <w:rPr>
                <w:rStyle w:val="InformationBlockChar"/>
                <w:rFonts w:eastAsiaTheme="minorHAnsi"/>
                <w:b w:val="0"/>
                <w:bCs/>
              </w:rPr>
            </w:pPr>
            <w:r w:rsidRPr="00BA652A">
              <w:rPr>
                <w:rStyle w:val="InformationBlockChar"/>
                <w:rFonts w:eastAsiaTheme="minorHAnsi"/>
                <w:b w:val="0"/>
                <w:bCs/>
              </w:rPr>
              <w:t>Community Mental Health and Wellbeing</w:t>
            </w:r>
          </w:p>
          <w:p w14:paraId="0912FF3E" w14:textId="71EAAD0C" w:rsidR="003C0450" w:rsidRPr="00BA652A" w:rsidRDefault="00BA652A" w:rsidP="00BA652A">
            <w:pPr>
              <w:spacing w:line="280" w:lineRule="atLeast"/>
              <w:rPr>
                <w:rFonts w:ascii="Gill Sans MT" w:hAnsi="Gill Sans MT" w:cs="Times New Roman"/>
                <w:bCs/>
                <w:szCs w:val="22"/>
              </w:rPr>
            </w:pPr>
            <w:r w:rsidRPr="00BA652A">
              <w:rPr>
                <w:rStyle w:val="InformationBlockChar"/>
                <w:rFonts w:eastAsiaTheme="minorHAnsi"/>
                <w:b w:val="0"/>
                <w:bCs/>
              </w:rPr>
              <w:t>P</w:t>
            </w:r>
            <w:r w:rsidR="001034D9" w:rsidRPr="00BA652A">
              <w:rPr>
                <w:rStyle w:val="InformationBlockChar"/>
                <w:rFonts w:eastAsiaTheme="minorHAnsi"/>
                <w:b w:val="0"/>
                <w:bCs/>
              </w:rPr>
              <w:t>opulation Screening and Cancer Prevention</w:t>
            </w:r>
            <w:r>
              <w:rPr>
                <w:rStyle w:val="InformationBlockChar"/>
                <w:rFonts w:eastAsiaTheme="minorHAnsi"/>
                <w:b w:val="0"/>
                <w:bCs/>
              </w:rPr>
              <w:t xml:space="preserve"> </w:t>
            </w:r>
            <w:r w:rsidRPr="00BA652A">
              <w:rPr>
                <w:rStyle w:val="InformationBlockChar"/>
                <w:rFonts w:eastAsiaTheme="minorHAnsi"/>
                <w:b w:val="0"/>
                <w:bCs/>
              </w:rPr>
              <w:t xml:space="preserve">– </w:t>
            </w:r>
            <w:proofErr w:type="spellStart"/>
            <w:r>
              <w:rPr>
                <w:rStyle w:val="InformationBlockChar"/>
                <w:rFonts w:eastAsiaTheme="minorHAnsi"/>
                <w:b w:val="0"/>
                <w:bCs/>
              </w:rPr>
              <w:t>BreastScreen</w:t>
            </w:r>
            <w:proofErr w:type="spellEnd"/>
            <w:r>
              <w:rPr>
                <w:rStyle w:val="InformationBlockChar"/>
                <w:rFonts w:eastAsiaTheme="minorHAnsi"/>
                <w:b w:val="0"/>
                <w:bCs/>
              </w:rPr>
              <w:t xml:space="preserve"> Clinical Services</w:t>
            </w:r>
          </w:p>
        </w:tc>
      </w:tr>
      <w:tr w:rsidR="003C0450" w:rsidRPr="007708FA" w14:paraId="1064ABFA" w14:textId="77777777" w:rsidTr="008B7413">
        <w:tc>
          <w:tcPr>
            <w:tcW w:w="2802" w:type="dxa"/>
          </w:tcPr>
          <w:p w14:paraId="1E6F5D37" w14:textId="77777777" w:rsidR="003C0450" w:rsidRPr="00405739" w:rsidRDefault="003C0450" w:rsidP="00BA652A">
            <w:pPr>
              <w:spacing w:line="280" w:lineRule="atLeast"/>
              <w:rPr>
                <w:b/>
                <w:bCs/>
              </w:rPr>
            </w:pPr>
            <w:r w:rsidRPr="00405739">
              <w:rPr>
                <w:b/>
                <w:bCs/>
              </w:rPr>
              <w:t xml:space="preserve">Position Type: </w:t>
            </w:r>
          </w:p>
        </w:tc>
        <w:sdt>
          <w:sdtPr>
            <w:rPr>
              <w:rFonts w:ascii="Gill Sans MT" w:hAnsi="Gill Sans MT" w:cs="Times New Roman"/>
              <w:bCs/>
              <w:szCs w:val="22"/>
            </w:rPr>
            <w:id w:val="1815521585"/>
            <w:placeholder>
              <w:docPart w:val="347577B48E10486CB453E7CCE54B1E37"/>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157CD1D" w14:textId="16E0912E" w:rsidR="003C0450" w:rsidRPr="007B65A4" w:rsidRDefault="00F16101" w:rsidP="00BA652A">
                <w:pPr>
                  <w:spacing w:line="280" w:lineRule="atLeast"/>
                </w:pPr>
                <w:r w:rsidRPr="00F16101">
                  <w:rPr>
                    <w:rFonts w:ascii="Gill Sans MT" w:hAnsi="Gill Sans MT" w:cs="Times New Roman"/>
                    <w:bCs/>
                    <w:szCs w:val="22"/>
                  </w:rPr>
                  <w:t>Permanent/Fixed-Term, Full Time/Part Time</w:t>
                </w:r>
              </w:p>
            </w:tc>
          </w:sdtContent>
        </w:sdt>
      </w:tr>
      <w:tr w:rsidR="003C0450" w:rsidRPr="007708FA" w14:paraId="288A161A" w14:textId="77777777" w:rsidTr="008B7413">
        <w:tc>
          <w:tcPr>
            <w:tcW w:w="2802" w:type="dxa"/>
          </w:tcPr>
          <w:p w14:paraId="01265284" w14:textId="77777777" w:rsidR="003C0450" w:rsidRPr="00405739" w:rsidRDefault="003C0450" w:rsidP="00BA652A">
            <w:pPr>
              <w:spacing w:line="280" w:lineRule="atLeast"/>
              <w:rPr>
                <w:b/>
                <w:bCs/>
              </w:rPr>
            </w:pPr>
            <w:r w:rsidRPr="00405739">
              <w:rPr>
                <w:b/>
                <w:bCs/>
              </w:rPr>
              <w:t xml:space="preserve">Location: </w:t>
            </w:r>
          </w:p>
        </w:tc>
        <w:sdt>
          <w:sdtPr>
            <w:rPr>
              <w:rFonts w:ascii="Gill Sans MT" w:hAnsi="Gill Sans MT" w:cs="Times New Roman"/>
              <w:bCs/>
              <w:szCs w:val="22"/>
            </w:rPr>
            <w:id w:val="-250655714"/>
            <w:placeholder>
              <w:docPart w:val="B7C995632ADC4FD39CDBD986F91BBB8D"/>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36384A60" w14:textId="71A3C2CA" w:rsidR="003C0450" w:rsidRPr="007B65A4" w:rsidRDefault="005D24D5" w:rsidP="00BA652A">
                <w:pPr>
                  <w:spacing w:line="280" w:lineRule="atLeast"/>
                </w:pPr>
                <w:r w:rsidRPr="005D24D5">
                  <w:rPr>
                    <w:rFonts w:ascii="Gill Sans MT" w:hAnsi="Gill Sans MT" w:cs="Times New Roman"/>
                    <w:bCs/>
                    <w:szCs w:val="22"/>
                  </w:rPr>
                  <w:t xml:space="preserve">South, North, </w:t>
                </w:r>
                <w:proofErr w:type="gramStart"/>
                <w:r w:rsidRPr="005D24D5">
                  <w:rPr>
                    <w:rFonts w:ascii="Gill Sans MT" w:hAnsi="Gill Sans MT" w:cs="Times New Roman"/>
                    <w:bCs/>
                    <w:szCs w:val="22"/>
                  </w:rPr>
                  <w:t>North West</w:t>
                </w:r>
                <w:proofErr w:type="gramEnd"/>
              </w:p>
            </w:tc>
          </w:sdtContent>
        </w:sdt>
      </w:tr>
      <w:tr w:rsidR="003C0450" w:rsidRPr="007708FA" w14:paraId="5A810F20" w14:textId="77777777" w:rsidTr="008B7413">
        <w:tc>
          <w:tcPr>
            <w:tcW w:w="2802" w:type="dxa"/>
          </w:tcPr>
          <w:p w14:paraId="547E9E7D" w14:textId="77777777" w:rsidR="003C0450" w:rsidRPr="00405739" w:rsidRDefault="003C0450" w:rsidP="00BA652A">
            <w:pPr>
              <w:spacing w:line="280" w:lineRule="atLeast"/>
              <w:rPr>
                <w:b/>
                <w:bCs/>
              </w:rPr>
            </w:pPr>
            <w:r w:rsidRPr="00405739">
              <w:rPr>
                <w:b/>
                <w:bCs/>
              </w:rPr>
              <w:t xml:space="preserve">Reports to: </w:t>
            </w:r>
          </w:p>
        </w:tc>
        <w:tc>
          <w:tcPr>
            <w:tcW w:w="7438" w:type="dxa"/>
          </w:tcPr>
          <w:p w14:paraId="18930059" w14:textId="179E6D31" w:rsidR="003C0450" w:rsidRPr="007708FA" w:rsidRDefault="001034D9" w:rsidP="00BA652A">
            <w:pPr>
              <w:spacing w:line="280" w:lineRule="atLeast"/>
              <w:rPr>
                <w:rFonts w:ascii="Gill Sans MT" w:hAnsi="Gill Sans MT" w:cs="Gill Sans"/>
              </w:rPr>
            </w:pPr>
            <w:r>
              <w:rPr>
                <w:rStyle w:val="InformationBlockChar"/>
                <w:rFonts w:eastAsiaTheme="minorHAnsi"/>
                <w:b w:val="0"/>
                <w:bCs/>
              </w:rPr>
              <w:t>Chief Radiographer</w:t>
            </w:r>
          </w:p>
        </w:tc>
      </w:tr>
      <w:tr w:rsidR="004B1E48" w:rsidRPr="007708FA" w14:paraId="1E23630B" w14:textId="77777777" w:rsidTr="008B7413">
        <w:tc>
          <w:tcPr>
            <w:tcW w:w="2802" w:type="dxa"/>
          </w:tcPr>
          <w:p w14:paraId="242E32B1" w14:textId="77777777" w:rsidR="004B1E48" w:rsidRPr="00405739" w:rsidRDefault="004B1E48" w:rsidP="00BA652A">
            <w:pPr>
              <w:spacing w:line="280" w:lineRule="atLeast"/>
              <w:rPr>
                <w:b/>
                <w:bCs/>
              </w:rPr>
            </w:pPr>
            <w:r w:rsidRPr="00405739">
              <w:rPr>
                <w:b/>
                <w:bCs/>
              </w:rPr>
              <w:t>Effective Date</w:t>
            </w:r>
            <w:r w:rsidR="00540344">
              <w:rPr>
                <w:b/>
                <w:bCs/>
              </w:rPr>
              <w:t>:</w:t>
            </w:r>
          </w:p>
        </w:tc>
        <w:tc>
          <w:tcPr>
            <w:tcW w:w="7438" w:type="dxa"/>
          </w:tcPr>
          <w:p w14:paraId="1B5B71A4" w14:textId="020A4FE6" w:rsidR="004B1E48" w:rsidRDefault="00F16101" w:rsidP="00BA652A">
            <w:pPr>
              <w:spacing w:line="280" w:lineRule="atLeast"/>
              <w:rPr>
                <w:rFonts w:ascii="Gill Sans MT" w:hAnsi="Gill Sans MT" w:cs="Gill Sans"/>
              </w:rPr>
            </w:pPr>
            <w:r>
              <w:rPr>
                <w:rStyle w:val="InformationBlockChar"/>
                <w:rFonts w:eastAsiaTheme="minorHAnsi"/>
                <w:b w:val="0"/>
                <w:bCs/>
              </w:rPr>
              <w:t>June 2019</w:t>
            </w:r>
          </w:p>
        </w:tc>
      </w:tr>
      <w:tr w:rsidR="00540344" w:rsidRPr="007708FA" w14:paraId="09B1786E" w14:textId="77777777" w:rsidTr="008B7413">
        <w:tc>
          <w:tcPr>
            <w:tcW w:w="2802" w:type="dxa"/>
          </w:tcPr>
          <w:p w14:paraId="4E9B54E4" w14:textId="77777777" w:rsidR="00540344" w:rsidRPr="00405739" w:rsidRDefault="00540344" w:rsidP="00BA652A">
            <w:pPr>
              <w:spacing w:line="280" w:lineRule="atLeast"/>
              <w:rPr>
                <w:b/>
                <w:bCs/>
              </w:rPr>
            </w:pPr>
            <w:r>
              <w:rPr>
                <w:b/>
                <w:bCs/>
              </w:rPr>
              <w:t>Check Type:</w:t>
            </w:r>
          </w:p>
        </w:tc>
        <w:tc>
          <w:tcPr>
            <w:tcW w:w="7438" w:type="dxa"/>
          </w:tcPr>
          <w:p w14:paraId="38149C00" w14:textId="1EDED441" w:rsidR="00540344" w:rsidRDefault="001034D9" w:rsidP="00BA652A">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D0DBCA7" w14:textId="77777777" w:rsidTr="008B7413">
        <w:tc>
          <w:tcPr>
            <w:tcW w:w="2802" w:type="dxa"/>
          </w:tcPr>
          <w:p w14:paraId="7865D1EC" w14:textId="77777777" w:rsidR="00540344" w:rsidRPr="00405739" w:rsidRDefault="00540344" w:rsidP="00BA652A">
            <w:pPr>
              <w:spacing w:line="280" w:lineRule="atLeast"/>
              <w:rPr>
                <w:b/>
                <w:bCs/>
              </w:rPr>
            </w:pPr>
            <w:r>
              <w:rPr>
                <w:b/>
                <w:bCs/>
              </w:rPr>
              <w:t>Check Frequency:</w:t>
            </w:r>
          </w:p>
        </w:tc>
        <w:tc>
          <w:tcPr>
            <w:tcW w:w="7438" w:type="dxa"/>
          </w:tcPr>
          <w:p w14:paraId="75335340" w14:textId="79856D44" w:rsidR="00540344" w:rsidRDefault="001034D9" w:rsidP="00BA652A">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647AC79C" w14:textId="77777777" w:rsidTr="008B7413">
        <w:tc>
          <w:tcPr>
            <w:tcW w:w="2802" w:type="dxa"/>
          </w:tcPr>
          <w:p w14:paraId="230B3CFE" w14:textId="77777777" w:rsidR="008B7413" w:rsidRPr="00405739" w:rsidRDefault="008B7413" w:rsidP="00BA652A">
            <w:pPr>
              <w:spacing w:line="280" w:lineRule="atLeast"/>
              <w:rPr>
                <w:b/>
                <w:bCs/>
              </w:rPr>
            </w:pPr>
            <w:r w:rsidRPr="00405739">
              <w:rPr>
                <w:b/>
                <w:bCs/>
              </w:rPr>
              <w:t xml:space="preserve">Essential Requirements: </w:t>
            </w:r>
          </w:p>
        </w:tc>
        <w:tc>
          <w:tcPr>
            <w:tcW w:w="7438" w:type="dxa"/>
          </w:tcPr>
          <w:p w14:paraId="5856BFCD" w14:textId="6C869ED2" w:rsidR="00E82157" w:rsidRDefault="00E82157" w:rsidP="005E33F4">
            <w:pPr>
              <w:widowControl w:val="0"/>
              <w:autoSpaceDE w:val="0"/>
              <w:autoSpaceDN w:val="0"/>
              <w:adjustRightInd w:val="0"/>
              <w:spacing w:after="120" w:line="280" w:lineRule="atLeast"/>
              <w:jc w:val="both"/>
              <w:rPr>
                <w:rFonts w:cs="TTE59AD678t00"/>
                <w:lang w:eastAsia="en-AU"/>
              </w:rPr>
            </w:pPr>
            <w:r>
              <w:rPr>
                <w:rFonts w:cs="TTE59AD678t00"/>
                <w:lang w:eastAsia="en-AU"/>
              </w:rPr>
              <w:t>Tertiary qualification/program of study providing eligibility for the Australian Society of Medical imaging and Radiation Therapy’s Certificate of Clinical Proficiency in Mammography</w:t>
            </w:r>
          </w:p>
          <w:p w14:paraId="1457DCD3" w14:textId="28261740" w:rsidR="001034D9" w:rsidRPr="00956324" w:rsidRDefault="00E82157" w:rsidP="005E33F4">
            <w:pPr>
              <w:widowControl w:val="0"/>
              <w:autoSpaceDE w:val="0"/>
              <w:autoSpaceDN w:val="0"/>
              <w:adjustRightInd w:val="0"/>
              <w:spacing w:after="120" w:line="280" w:lineRule="atLeast"/>
              <w:jc w:val="both"/>
            </w:pPr>
            <w:r>
              <w:rPr>
                <w:rFonts w:cs="TTE59AD678t00"/>
                <w:lang w:eastAsia="en-AU"/>
              </w:rPr>
              <w:t>Holds a certificate of Clinical Proficiency</w:t>
            </w:r>
            <w:r w:rsidR="001034D9" w:rsidRPr="00956324">
              <w:rPr>
                <w:rFonts w:cs="TTE59AD678t00"/>
                <w:lang w:eastAsia="en-AU"/>
              </w:rPr>
              <w:t xml:space="preserve"> in Mammography</w:t>
            </w:r>
          </w:p>
          <w:p w14:paraId="665AEE37" w14:textId="4971A725" w:rsidR="00E82157" w:rsidRPr="00E82157" w:rsidRDefault="00E82157" w:rsidP="005E33F4">
            <w:pPr>
              <w:widowControl w:val="0"/>
              <w:autoSpaceDE w:val="0"/>
              <w:autoSpaceDN w:val="0"/>
              <w:adjustRightInd w:val="0"/>
              <w:spacing w:after="120" w:line="280" w:lineRule="atLeast"/>
              <w:jc w:val="both"/>
            </w:pPr>
            <w:r>
              <w:rPr>
                <w:rFonts w:cs="TTE59AD678t00"/>
                <w:lang w:eastAsia="en-AU"/>
              </w:rPr>
              <w:t xml:space="preserve">Licensed to practice under </w:t>
            </w:r>
            <w:r w:rsidRPr="00E82157">
              <w:rPr>
                <w:rFonts w:cs="TTE59AD678t00"/>
                <w:i/>
                <w:iCs/>
                <w:lang w:eastAsia="en-AU"/>
              </w:rPr>
              <w:t>Tasmanian Radiation Protection Act</w:t>
            </w:r>
            <w:r>
              <w:rPr>
                <w:rFonts w:cs="TTE59AD678t00"/>
                <w:lang w:eastAsia="en-AU"/>
              </w:rPr>
              <w:t xml:space="preserve"> 2005 and the </w:t>
            </w:r>
            <w:r w:rsidRPr="00E82157">
              <w:rPr>
                <w:rFonts w:cs="TTE59AD678t00"/>
                <w:i/>
                <w:iCs/>
                <w:lang w:eastAsia="en-AU"/>
              </w:rPr>
              <w:t>Radiation Protection Regulations 2016</w:t>
            </w:r>
          </w:p>
          <w:p w14:paraId="5C7A8CDC" w14:textId="67EC1127" w:rsidR="00400E85" w:rsidRPr="00996960" w:rsidRDefault="00400E85" w:rsidP="005E33F4">
            <w:pPr>
              <w:spacing w:line="28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F16101" w:rsidRPr="007708FA" w14:paraId="25665731" w14:textId="77777777" w:rsidTr="008B7413">
        <w:tc>
          <w:tcPr>
            <w:tcW w:w="2802" w:type="dxa"/>
          </w:tcPr>
          <w:p w14:paraId="03263BCD" w14:textId="3EECDFE0" w:rsidR="00F16101" w:rsidRPr="00405739" w:rsidRDefault="00F16101" w:rsidP="00BA652A">
            <w:pPr>
              <w:spacing w:line="280" w:lineRule="atLeast"/>
              <w:rPr>
                <w:b/>
                <w:bCs/>
              </w:rPr>
            </w:pPr>
            <w:r>
              <w:rPr>
                <w:b/>
                <w:bCs/>
              </w:rPr>
              <w:t>Desirable Requirements:</w:t>
            </w:r>
          </w:p>
        </w:tc>
        <w:tc>
          <w:tcPr>
            <w:tcW w:w="7438" w:type="dxa"/>
          </w:tcPr>
          <w:p w14:paraId="6CD0E822" w14:textId="696B7C13" w:rsidR="00F16101" w:rsidRPr="00F16101" w:rsidRDefault="00F16101" w:rsidP="005E33F4">
            <w:pPr>
              <w:pStyle w:val="BulletedListLevel1"/>
              <w:numPr>
                <w:ilvl w:val="0"/>
                <w:numId w:val="0"/>
              </w:numPr>
              <w:spacing w:after="140" w:line="280" w:lineRule="atLeast"/>
              <w:ind w:left="567" w:hanging="567"/>
              <w:rPr>
                <w:color w:val="000000"/>
                <w:lang w:eastAsia="en-AU"/>
              </w:rPr>
            </w:pPr>
            <w:r w:rsidRPr="008649A1">
              <w:rPr>
                <w:lang w:eastAsia="en-AU"/>
              </w:rPr>
              <w:t>Current Driver’s Licence</w:t>
            </w:r>
          </w:p>
        </w:tc>
      </w:tr>
      <w:tr w:rsidR="00F16101" w:rsidRPr="007708FA" w14:paraId="71E40E5C" w14:textId="77777777" w:rsidTr="00F16101">
        <w:trPr>
          <w:trHeight w:val="381"/>
        </w:trPr>
        <w:tc>
          <w:tcPr>
            <w:tcW w:w="2802" w:type="dxa"/>
          </w:tcPr>
          <w:p w14:paraId="554896E5" w14:textId="47B717D7" w:rsidR="00F16101" w:rsidRPr="00405739" w:rsidRDefault="00F16101" w:rsidP="00BA652A">
            <w:pPr>
              <w:spacing w:line="280" w:lineRule="atLeast"/>
              <w:rPr>
                <w:b/>
                <w:bCs/>
              </w:rPr>
            </w:pPr>
            <w:r w:rsidRPr="00B47CD5">
              <w:rPr>
                <w:b/>
                <w:bCs/>
              </w:rPr>
              <w:t xml:space="preserve">Position Features: </w:t>
            </w:r>
          </w:p>
        </w:tc>
        <w:tc>
          <w:tcPr>
            <w:tcW w:w="7438" w:type="dxa"/>
          </w:tcPr>
          <w:p w14:paraId="43FCF755" w14:textId="5B83CF5D" w:rsidR="00F16101" w:rsidRPr="00F16101" w:rsidRDefault="00F16101" w:rsidP="005E33F4">
            <w:pPr>
              <w:pStyle w:val="BulletedListLevel1"/>
              <w:numPr>
                <w:ilvl w:val="0"/>
                <w:numId w:val="0"/>
              </w:numPr>
              <w:spacing w:line="280" w:lineRule="atLeast"/>
              <w:ind w:left="567" w:hanging="567"/>
              <w:rPr>
                <w:color w:val="000000"/>
                <w:lang w:eastAsia="en-AU"/>
              </w:rPr>
            </w:pPr>
            <w:r w:rsidRPr="00F16101">
              <w:rPr>
                <w:color w:val="000000"/>
                <w:lang w:eastAsia="en-AU"/>
              </w:rPr>
              <w:t xml:space="preserve">The incumbent is required to wear lead aprons, as </w:t>
            </w:r>
            <w:proofErr w:type="gramStart"/>
            <w:r w:rsidRPr="00F16101">
              <w:rPr>
                <w:color w:val="000000"/>
                <w:lang w:eastAsia="en-AU"/>
              </w:rPr>
              <w:t>appropriate</w:t>
            </w:r>
            <w:proofErr w:type="gramEnd"/>
          </w:p>
          <w:p w14:paraId="5CD1A642" w14:textId="0497B2C2" w:rsidR="00F16101" w:rsidRPr="001034D9" w:rsidRDefault="00F16101" w:rsidP="005E33F4">
            <w:pPr>
              <w:pStyle w:val="BulletedListLevel1"/>
              <w:numPr>
                <w:ilvl w:val="0"/>
                <w:numId w:val="0"/>
              </w:numPr>
              <w:spacing w:after="360" w:line="280" w:lineRule="atLeast"/>
              <w:ind w:left="567" w:hanging="567"/>
              <w:rPr>
                <w:color w:val="000000"/>
                <w:lang w:eastAsia="en-AU"/>
              </w:rPr>
            </w:pPr>
            <w:r w:rsidRPr="00F16101">
              <w:rPr>
                <w:color w:val="000000"/>
                <w:lang w:eastAsia="en-AU"/>
              </w:rPr>
              <w:t>Intrastate travel may be require</w:t>
            </w:r>
            <w:r w:rsidR="00BA652A">
              <w:rPr>
                <w:color w:val="000000"/>
                <w:lang w:eastAsia="en-AU"/>
              </w:rPr>
              <w:t>d</w:t>
            </w:r>
          </w:p>
        </w:tc>
      </w:tr>
    </w:tbl>
    <w:p w14:paraId="383FA5E0" w14:textId="77777777" w:rsidR="008B7413" w:rsidRP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CCB444F" w14:textId="77777777" w:rsidR="003C0450" w:rsidRPr="00405739" w:rsidRDefault="003C0450" w:rsidP="00BA652A">
      <w:pPr>
        <w:pStyle w:val="Heading3"/>
        <w:spacing w:before="120" w:line="280" w:lineRule="atLeast"/>
      </w:pPr>
      <w:r w:rsidRPr="00405739">
        <w:t xml:space="preserve">Primary Purpose: </w:t>
      </w:r>
    </w:p>
    <w:p w14:paraId="3A3B500A" w14:textId="4C250836" w:rsidR="001034D9" w:rsidRPr="008649A1" w:rsidRDefault="001034D9" w:rsidP="005E33F4">
      <w:pPr>
        <w:widowControl w:val="0"/>
        <w:autoSpaceDE w:val="0"/>
        <w:autoSpaceDN w:val="0"/>
        <w:adjustRightInd w:val="0"/>
        <w:spacing w:before="120" w:after="120" w:line="280" w:lineRule="atLeast"/>
        <w:jc w:val="both"/>
      </w:pPr>
      <w:r>
        <w:t>The Mammographic Technologist is responsible for</w:t>
      </w:r>
      <w:r w:rsidR="00BA652A">
        <w:t xml:space="preserve"> pe</w:t>
      </w:r>
      <w:r>
        <w:rPr>
          <w:lang w:eastAsia="en-AU"/>
        </w:rPr>
        <w:t xml:space="preserve">rforming basic breast imaging examinations and </w:t>
      </w:r>
      <w:r w:rsidR="00563DD4">
        <w:rPr>
          <w:lang w:eastAsia="en-AU"/>
        </w:rPr>
        <w:t>workups</w:t>
      </w:r>
      <w:r>
        <w:rPr>
          <w:lang w:eastAsia="en-AU"/>
        </w:rPr>
        <w:t xml:space="preserve"> to produce images of the highest diagnostic </w:t>
      </w:r>
      <w:proofErr w:type="gramStart"/>
      <w:r>
        <w:rPr>
          <w:lang w:eastAsia="en-AU"/>
        </w:rPr>
        <w:t>quality</w:t>
      </w:r>
      <w:r w:rsidR="00BA652A">
        <w:rPr>
          <w:lang w:eastAsia="en-AU"/>
        </w:rPr>
        <w:t>, and</w:t>
      </w:r>
      <w:proofErr w:type="gramEnd"/>
      <w:r w:rsidR="00BA652A">
        <w:rPr>
          <w:lang w:eastAsia="en-AU"/>
        </w:rPr>
        <w:t xml:space="preserve"> e</w:t>
      </w:r>
      <w:r>
        <w:rPr>
          <w:lang w:eastAsia="en-AU"/>
        </w:rPr>
        <w:t>nsuring compliance with the ALARA principle whilst using ionising and non-ionising radiation to produce images.</w:t>
      </w:r>
    </w:p>
    <w:p w14:paraId="6ADF9C02" w14:textId="77777777" w:rsidR="00E91AB6" w:rsidRPr="00405739" w:rsidRDefault="00E91AB6" w:rsidP="00BA652A">
      <w:pPr>
        <w:pStyle w:val="Heading3"/>
        <w:spacing w:before="120" w:line="280" w:lineRule="atLeast"/>
      </w:pPr>
      <w:r w:rsidRPr="00405739">
        <w:t>Duties:</w:t>
      </w:r>
    </w:p>
    <w:p w14:paraId="2506A102" w14:textId="77777777" w:rsidR="001034D9" w:rsidRPr="008649A1" w:rsidRDefault="001034D9" w:rsidP="005E33F4">
      <w:pPr>
        <w:pStyle w:val="NumberedList"/>
        <w:spacing w:before="120" w:line="280" w:lineRule="atLeast"/>
        <w:jc w:val="both"/>
      </w:pPr>
      <w:bookmarkStart w:id="0" w:name="_Hlk66960915"/>
      <w:r w:rsidRPr="008649A1">
        <w:t xml:space="preserve">Perform </w:t>
      </w:r>
      <w:r>
        <w:t>routine</w:t>
      </w:r>
      <w:r w:rsidRPr="008649A1">
        <w:t xml:space="preserve"> screening </w:t>
      </w:r>
      <w:r>
        <w:t xml:space="preserve">and assessment </w:t>
      </w:r>
      <w:r w:rsidRPr="008649A1">
        <w:t>mammography procedures</w:t>
      </w:r>
      <w:r>
        <w:t xml:space="preserve">, accommodating individual client needs and limitations in the performance of the examination. </w:t>
      </w:r>
    </w:p>
    <w:p w14:paraId="0A5B9050" w14:textId="77777777" w:rsidR="001034D9" w:rsidRPr="008649A1" w:rsidRDefault="001034D9" w:rsidP="005E33F4">
      <w:pPr>
        <w:pStyle w:val="NumberedList"/>
        <w:spacing w:before="120" w:line="280" w:lineRule="atLeast"/>
        <w:jc w:val="both"/>
      </w:pPr>
      <w:r>
        <w:t>Use breast imaging equipment ensuring client welfare and standard of care in accordance with business requirements and protocols.</w:t>
      </w:r>
    </w:p>
    <w:p w14:paraId="75BC0495" w14:textId="77777777" w:rsidR="001034D9" w:rsidRPr="008649A1" w:rsidRDefault="001034D9" w:rsidP="005E33F4">
      <w:pPr>
        <w:pStyle w:val="NumberedList"/>
        <w:spacing w:before="120" w:line="280" w:lineRule="atLeast"/>
        <w:jc w:val="both"/>
      </w:pPr>
      <w:r w:rsidRPr="008649A1">
        <w:t>Maintain an up-to-date knowledge of new techniques and advances in mammography and breast screening.</w:t>
      </w:r>
    </w:p>
    <w:p w14:paraId="4908B8D2" w14:textId="77777777" w:rsidR="001034D9" w:rsidRPr="008649A1" w:rsidRDefault="001034D9" w:rsidP="005E33F4">
      <w:pPr>
        <w:pStyle w:val="NumberedList"/>
        <w:spacing w:before="120" w:line="280" w:lineRule="atLeast"/>
        <w:jc w:val="both"/>
      </w:pPr>
      <w:r>
        <w:t>Assist in the development,</w:t>
      </w:r>
      <w:r w:rsidRPr="008649A1">
        <w:t xml:space="preserve"> updating</w:t>
      </w:r>
      <w:r>
        <w:t xml:space="preserve"> and implementation</w:t>
      </w:r>
      <w:r w:rsidRPr="008649A1">
        <w:t xml:space="preserve"> of protocols and procedures for work practices supporting continuous quality improvement</w:t>
      </w:r>
      <w:r>
        <w:t xml:space="preserve"> and routine equipment quality control</w:t>
      </w:r>
      <w:r w:rsidRPr="008649A1">
        <w:t>.</w:t>
      </w:r>
    </w:p>
    <w:p w14:paraId="5A0576D0" w14:textId="77777777" w:rsidR="001034D9" w:rsidRDefault="001034D9" w:rsidP="005E33F4">
      <w:pPr>
        <w:pStyle w:val="NumberedList"/>
        <w:spacing w:before="120" w:line="280" w:lineRule="atLeast"/>
        <w:jc w:val="both"/>
      </w:pPr>
      <w:r>
        <w:t>Consistent with professional development, assist in training and supervision of less experienced staff.</w:t>
      </w:r>
      <w:bookmarkEnd w:id="0"/>
    </w:p>
    <w:p w14:paraId="3A6AC985" w14:textId="77777777" w:rsidR="00AC0C9C" w:rsidRDefault="00AC0C9C" w:rsidP="005E33F4">
      <w:pPr>
        <w:pStyle w:val="NumberedList"/>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DC1CDAE" w14:textId="77777777" w:rsidR="00AC0C9C" w:rsidRPr="004B1E48" w:rsidRDefault="00AC0C9C" w:rsidP="005E33F4">
      <w:pPr>
        <w:pStyle w:val="NumberedLi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BC6CF8B" w14:textId="77777777" w:rsidR="00E91AB6" w:rsidRDefault="00AF0C6B" w:rsidP="00BA652A">
      <w:pPr>
        <w:pStyle w:val="Heading3"/>
        <w:spacing w:before="120" w:line="280" w:lineRule="atLeast"/>
      </w:pPr>
      <w:r>
        <w:t>Key Accountabilities and Responsibilities:</w:t>
      </w:r>
    </w:p>
    <w:p w14:paraId="4835F42D" w14:textId="65BC0DE3" w:rsidR="001034D9" w:rsidRDefault="001034D9" w:rsidP="005E33F4">
      <w:pPr>
        <w:widowControl w:val="0"/>
        <w:numPr>
          <w:ilvl w:val="0"/>
          <w:numId w:val="23"/>
        </w:numPr>
        <w:tabs>
          <w:tab w:val="left" w:pos="851"/>
        </w:tabs>
        <w:suppressAutoHyphens/>
        <w:autoSpaceDE w:val="0"/>
        <w:autoSpaceDN w:val="0"/>
        <w:adjustRightInd w:val="0"/>
        <w:spacing w:before="120" w:after="120" w:line="280" w:lineRule="atLeast"/>
        <w:ind w:left="567" w:right="-1" w:hanging="567"/>
        <w:jc w:val="both"/>
        <w:rPr>
          <w:rFonts w:cs="TTE59AD678t00"/>
          <w:lang w:eastAsia="en-AU"/>
        </w:rPr>
      </w:pPr>
      <w:r w:rsidRPr="008649A1">
        <w:rPr>
          <w:rFonts w:cs="TTE59AD678t00"/>
          <w:lang w:eastAsia="en-AU"/>
        </w:rPr>
        <w:t xml:space="preserve">The </w:t>
      </w:r>
      <w:r>
        <w:rPr>
          <w:rFonts w:cs="TTE59AD678t00"/>
          <w:lang w:eastAsia="en-AU"/>
        </w:rPr>
        <w:t>Mammographic Technologist</w:t>
      </w:r>
      <w:r w:rsidRPr="008649A1">
        <w:rPr>
          <w:rFonts w:cs="TTE59AD678t00"/>
          <w:lang w:eastAsia="en-AU"/>
        </w:rPr>
        <w:t xml:space="preserve"> operates under the direction of the </w:t>
      </w:r>
      <w:proofErr w:type="spellStart"/>
      <w:r w:rsidRPr="008649A1">
        <w:rPr>
          <w:rFonts w:cs="TTE59AD678t00"/>
          <w:lang w:eastAsia="en-AU"/>
        </w:rPr>
        <w:t>BreastScreen</w:t>
      </w:r>
      <w:proofErr w:type="spellEnd"/>
      <w:r w:rsidRPr="008649A1">
        <w:rPr>
          <w:rFonts w:cs="TTE59AD678t00"/>
          <w:lang w:eastAsia="en-AU"/>
        </w:rPr>
        <w:t xml:space="preserve"> </w:t>
      </w:r>
      <w:r>
        <w:rPr>
          <w:rFonts w:cs="TTE59AD678t00"/>
          <w:lang w:eastAsia="en-AU"/>
        </w:rPr>
        <w:t>Tasmania Chief</w:t>
      </w:r>
      <w:r w:rsidRPr="008649A1">
        <w:rPr>
          <w:rFonts w:cs="TTE59AD678t00"/>
          <w:lang w:eastAsia="en-AU"/>
        </w:rPr>
        <w:t xml:space="preserve"> Radiographer to ensure broad program objectives and philosophies are maintained.</w:t>
      </w:r>
    </w:p>
    <w:p w14:paraId="7A6DA670" w14:textId="15041E67" w:rsidR="001034D9" w:rsidRPr="001034D9" w:rsidRDefault="001034D9" w:rsidP="005E33F4">
      <w:pPr>
        <w:widowControl w:val="0"/>
        <w:numPr>
          <w:ilvl w:val="0"/>
          <w:numId w:val="23"/>
        </w:numPr>
        <w:tabs>
          <w:tab w:val="left" w:pos="851"/>
        </w:tabs>
        <w:suppressAutoHyphens/>
        <w:autoSpaceDE w:val="0"/>
        <w:autoSpaceDN w:val="0"/>
        <w:adjustRightInd w:val="0"/>
        <w:spacing w:before="120" w:after="120" w:line="280" w:lineRule="atLeast"/>
        <w:ind w:left="567" w:right="-1" w:hanging="567"/>
        <w:jc w:val="both"/>
        <w:rPr>
          <w:rFonts w:cs="TTE59AD678t00"/>
          <w:lang w:eastAsia="en-AU"/>
        </w:rPr>
      </w:pPr>
      <w:r>
        <w:rPr>
          <w:rFonts w:cs="TTE59AD678t00"/>
          <w:lang w:eastAsia="en-AU"/>
        </w:rPr>
        <w:t xml:space="preserve">The graduate practitioner is subject to professional supervision </w:t>
      </w:r>
      <w:r w:rsidR="00F16101">
        <w:rPr>
          <w:rFonts w:cs="TTE59AD678t00"/>
          <w:lang w:eastAsia="en-AU"/>
        </w:rPr>
        <w:t>and</w:t>
      </w:r>
      <w:r>
        <w:rPr>
          <w:rFonts w:cs="TTE59AD678t00"/>
          <w:lang w:eastAsia="en-AU"/>
        </w:rPr>
        <w:t xml:space="preserve"> subject to professional development and experience, </w:t>
      </w:r>
      <w:proofErr w:type="gramStart"/>
      <w:r>
        <w:rPr>
          <w:rFonts w:cs="TTE59AD678t00"/>
          <w:lang w:eastAsia="en-AU"/>
        </w:rPr>
        <w:t>is able to</w:t>
      </w:r>
      <w:proofErr w:type="gramEnd"/>
      <w:r>
        <w:rPr>
          <w:rFonts w:cs="TTE59AD678t00"/>
          <w:lang w:eastAsia="en-AU"/>
        </w:rPr>
        <w:t xml:space="preserve"> perform imaging procedures under general professional guidanc</w:t>
      </w:r>
      <w:r w:rsidR="00BA652A">
        <w:rPr>
          <w:rFonts w:cs="TTE59AD678t00"/>
          <w:lang w:eastAsia="en-AU"/>
        </w:rPr>
        <w:t>e.</w:t>
      </w:r>
    </w:p>
    <w:p w14:paraId="58E53F8F" w14:textId="77777777" w:rsidR="001034D9" w:rsidRPr="008A149B" w:rsidRDefault="001034D9" w:rsidP="005E33F4">
      <w:pPr>
        <w:widowControl w:val="0"/>
        <w:numPr>
          <w:ilvl w:val="0"/>
          <w:numId w:val="23"/>
        </w:numPr>
        <w:suppressAutoHyphens/>
        <w:autoSpaceDE w:val="0"/>
        <w:autoSpaceDN w:val="0"/>
        <w:adjustRightInd w:val="0"/>
        <w:spacing w:before="120" w:after="120" w:line="280" w:lineRule="atLeast"/>
        <w:ind w:left="567" w:hanging="567"/>
        <w:jc w:val="both"/>
        <w:rPr>
          <w:rFonts w:cs="TTE59AD678t00"/>
          <w:lang w:eastAsia="en-AU"/>
        </w:rPr>
      </w:pPr>
      <w:r w:rsidRPr="008649A1">
        <w:rPr>
          <w:rFonts w:cs="TTE59AD678t00"/>
          <w:lang w:eastAsia="en-AU"/>
        </w:rPr>
        <w:t xml:space="preserve">As a member of a multi-disciplinary team, the </w:t>
      </w:r>
      <w:r>
        <w:rPr>
          <w:rFonts w:cs="TTE59AD678t00"/>
          <w:lang w:eastAsia="en-AU"/>
        </w:rPr>
        <w:t>Mammographic Technologist</w:t>
      </w:r>
      <w:r w:rsidRPr="008649A1">
        <w:rPr>
          <w:rFonts w:cs="TTE59AD678t00"/>
          <w:lang w:eastAsia="en-AU"/>
        </w:rPr>
        <w:t xml:space="preserve"> </w:t>
      </w:r>
      <w:r w:rsidRPr="008A149B">
        <w:rPr>
          <w:rFonts w:cs="TTE59AD678t00"/>
          <w:lang w:eastAsia="en-AU"/>
        </w:rPr>
        <w:t>is expected to apply a degree of independent professional judgment in meeting set objectives</w:t>
      </w:r>
      <w:r>
        <w:rPr>
          <w:rFonts w:cs="TTE59AD678t00"/>
          <w:lang w:eastAsia="en-AU"/>
        </w:rPr>
        <w:t>.</w:t>
      </w:r>
      <w:r w:rsidRPr="008A149B">
        <w:rPr>
          <w:rFonts w:cs="TTE59AD678t00"/>
          <w:lang w:eastAsia="en-AU"/>
        </w:rPr>
        <w:t xml:space="preserve"> </w:t>
      </w:r>
      <w:r>
        <w:rPr>
          <w:rFonts w:cs="TTE59AD678t00"/>
          <w:lang w:eastAsia="en-AU"/>
        </w:rPr>
        <w:t>T</w:t>
      </w:r>
      <w:r w:rsidRPr="008A149B">
        <w:rPr>
          <w:rFonts w:cs="TTE59AD678t00"/>
          <w:lang w:eastAsia="en-AU"/>
        </w:rPr>
        <w:t>his role is responsible for:</w:t>
      </w:r>
    </w:p>
    <w:p w14:paraId="6DC4294A" w14:textId="5B4B2106" w:rsidR="001034D9" w:rsidRPr="008649A1"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right="-1" w:hanging="567"/>
        <w:jc w:val="both"/>
        <w:rPr>
          <w:rFonts w:cs="TTE59AD678t00"/>
          <w:lang w:eastAsia="en-AU"/>
        </w:rPr>
      </w:pPr>
      <w:r w:rsidRPr="008649A1">
        <w:rPr>
          <w:rFonts w:cs="TTE59AD678t00"/>
          <w:lang w:eastAsia="en-AU"/>
        </w:rPr>
        <w:t xml:space="preserve">Performing </w:t>
      </w:r>
      <w:r>
        <w:rPr>
          <w:rFonts w:cs="TTE59AD678t00"/>
          <w:lang w:eastAsia="en-AU"/>
        </w:rPr>
        <w:t xml:space="preserve">breast </w:t>
      </w:r>
      <w:r w:rsidRPr="008649A1">
        <w:rPr>
          <w:rFonts w:cs="TTE59AD678t00"/>
          <w:lang w:eastAsia="en-AU"/>
        </w:rPr>
        <w:t xml:space="preserve">imaging procedures to </w:t>
      </w:r>
      <w:r>
        <w:rPr>
          <w:rFonts w:cs="TTE59AD678t00"/>
          <w:lang w:eastAsia="en-AU"/>
        </w:rPr>
        <w:t>ensure</w:t>
      </w:r>
      <w:r w:rsidRPr="008649A1">
        <w:rPr>
          <w:rFonts w:cs="TTE59AD678t00"/>
          <w:lang w:eastAsia="en-AU"/>
        </w:rPr>
        <w:t xml:space="preserve"> client screening and </w:t>
      </w:r>
      <w:r>
        <w:rPr>
          <w:rFonts w:cs="TTE59AD678t00"/>
          <w:lang w:eastAsia="en-AU"/>
        </w:rPr>
        <w:t>assessment occurs to a</w:t>
      </w:r>
      <w:r w:rsidRPr="008649A1">
        <w:rPr>
          <w:rFonts w:cs="TTE59AD678t00"/>
          <w:lang w:eastAsia="en-AU"/>
        </w:rPr>
        <w:t xml:space="preserve"> contemporary professional standard.</w:t>
      </w:r>
    </w:p>
    <w:p w14:paraId="3AE49B5B" w14:textId="37017C68" w:rsidR="001034D9" w:rsidRPr="00F9120A"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right="-1" w:hanging="567"/>
        <w:jc w:val="both"/>
        <w:rPr>
          <w:rFonts w:cs="TTE59AD678t00"/>
          <w:lang w:eastAsia="en-AU"/>
        </w:rPr>
      </w:pPr>
      <w:r w:rsidRPr="00F9120A">
        <w:rPr>
          <w:rFonts w:cs="TTE59AD678t00"/>
          <w:lang w:eastAsia="en-AU"/>
        </w:rPr>
        <w:t>Selecting appropriate imaging, technical factors and accessories to achieve optimum screening and diagnostic results and meet best practice standards.</w:t>
      </w:r>
    </w:p>
    <w:p w14:paraId="4B5D2198" w14:textId="3521F13D" w:rsidR="001034D9" w:rsidRPr="00F9120A"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right="-1" w:hanging="567"/>
        <w:jc w:val="both"/>
        <w:rPr>
          <w:rFonts w:cs="TTE59AD678t00"/>
          <w:lang w:eastAsia="en-AU"/>
        </w:rPr>
      </w:pPr>
      <w:r w:rsidRPr="00F9120A">
        <w:rPr>
          <w:rFonts w:cs="TTE59AD678t00"/>
          <w:lang w:eastAsia="en-AU"/>
        </w:rPr>
        <w:t xml:space="preserve">Implementing </w:t>
      </w:r>
      <w:proofErr w:type="spellStart"/>
      <w:r w:rsidRPr="00F9120A">
        <w:rPr>
          <w:rFonts w:cs="TTE59AD678t00"/>
          <w:lang w:eastAsia="en-AU"/>
        </w:rPr>
        <w:t>BreastScreen</w:t>
      </w:r>
      <w:proofErr w:type="spellEnd"/>
      <w:r w:rsidRPr="00F9120A">
        <w:rPr>
          <w:rFonts w:cs="TTE59AD678t00"/>
          <w:lang w:eastAsia="en-AU"/>
        </w:rPr>
        <w:t xml:space="preserve"> Australia’s principles and protocols and complying with moral and ethical codes to ensure client welfare and quality of care.</w:t>
      </w:r>
    </w:p>
    <w:p w14:paraId="30EE8404" w14:textId="00EA37BB" w:rsidR="001034D9"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right="-1" w:hanging="567"/>
        <w:jc w:val="both"/>
        <w:rPr>
          <w:rFonts w:cs="TTE59AD678t00"/>
          <w:lang w:eastAsia="en-AU"/>
        </w:rPr>
      </w:pPr>
      <w:r w:rsidRPr="008649A1">
        <w:rPr>
          <w:rFonts w:cs="TTE59AD678t00"/>
          <w:lang w:eastAsia="en-AU"/>
        </w:rPr>
        <w:t>Maintaining and operating imaging equipment and accessories in accordance with radiation protection and safety, infection control guidelines and best practice standards.</w:t>
      </w:r>
    </w:p>
    <w:p w14:paraId="494B504A" w14:textId="236A2745" w:rsidR="001034D9" w:rsidRPr="00F9120A"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right="-1" w:hanging="567"/>
        <w:jc w:val="both"/>
        <w:rPr>
          <w:rFonts w:cs="TTE59AD678t00"/>
          <w:lang w:eastAsia="en-AU"/>
        </w:rPr>
      </w:pPr>
      <w:r w:rsidRPr="00F9120A">
        <w:rPr>
          <w:rFonts w:cs="TTE59AD678t00"/>
          <w:lang w:eastAsia="en-AU"/>
        </w:rPr>
        <w:t>Assisting to train less experienced staff to ensure optimum screening and diagnostic outcomes of examinations.</w:t>
      </w:r>
    </w:p>
    <w:p w14:paraId="27415ABE" w14:textId="612E82EC" w:rsidR="00BA652A" w:rsidRPr="00E82157" w:rsidRDefault="001034D9" w:rsidP="005E33F4">
      <w:pPr>
        <w:widowControl w:val="0"/>
        <w:numPr>
          <w:ilvl w:val="0"/>
          <w:numId w:val="26"/>
        </w:numPr>
        <w:tabs>
          <w:tab w:val="left" w:pos="1134"/>
        </w:tabs>
        <w:suppressAutoHyphens/>
        <w:autoSpaceDE w:val="0"/>
        <w:autoSpaceDN w:val="0"/>
        <w:adjustRightInd w:val="0"/>
        <w:spacing w:before="120" w:after="120" w:line="280" w:lineRule="atLeast"/>
        <w:ind w:left="1134" w:hanging="567"/>
        <w:jc w:val="both"/>
        <w:rPr>
          <w:rFonts w:cs="TTE59AD678t00"/>
          <w:lang w:eastAsia="en-AU"/>
        </w:rPr>
      </w:pPr>
      <w:r w:rsidRPr="008649A1">
        <w:rPr>
          <w:rFonts w:cs="TTE59AD678t00"/>
          <w:lang w:eastAsia="en-AU"/>
        </w:rPr>
        <w:t>Exercising reasonable care in the performance of duties consistent with the relevant Work Health and Safety (WHS) legislation.</w:t>
      </w:r>
    </w:p>
    <w:p w14:paraId="7BDF50E7" w14:textId="77777777" w:rsidR="005E33F4" w:rsidRPr="00845782" w:rsidRDefault="005E33F4" w:rsidP="005E33F4">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lastRenderedPageBreak/>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412FB5EA" w14:textId="77777777" w:rsidR="005E33F4" w:rsidRPr="00845782" w:rsidRDefault="005E33F4" w:rsidP="005E33F4">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5E629F8F" w14:textId="77777777" w:rsidR="005E33F4" w:rsidRPr="00845782" w:rsidRDefault="005E33F4" w:rsidP="005E33F4">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1C51D4BC" w14:textId="77777777" w:rsidR="00E91AB6" w:rsidRDefault="00AF0C6B" w:rsidP="00BA652A">
      <w:pPr>
        <w:pStyle w:val="Heading3"/>
        <w:spacing w:line="280" w:lineRule="atLeast"/>
      </w:pPr>
      <w:r>
        <w:t>Pre-employment Conditions</w:t>
      </w:r>
      <w:r w:rsidR="00E91AB6">
        <w:t>:</w:t>
      </w:r>
    </w:p>
    <w:p w14:paraId="600B649F" w14:textId="77777777" w:rsidR="00996960" w:rsidRPr="00996960" w:rsidRDefault="00B97D5F" w:rsidP="005E33F4">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302006C6" w14:textId="77777777" w:rsidR="00E91AB6" w:rsidRDefault="00E91AB6" w:rsidP="005E33F4">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7B099B1" w14:textId="77777777" w:rsidR="00E91AB6" w:rsidRDefault="00E91AB6" w:rsidP="005E33F4">
      <w:pPr>
        <w:pStyle w:val="ListNumbered"/>
        <w:numPr>
          <w:ilvl w:val="0"/>
          <w:numId w:val="16"/>
        </w:numPr>
        <w:spacing w:line="280" w:lineRule="atLeast"/>
        <w:jc w:val="both"/>
      </w:pPr>
      <w:r>
        <w:t>Conviction checks in the following areas:</w:t>
      </w:r>
    </w:p>
    <w:p w14:paraId="2D050B3F" w14:textId="77777777" w:rsidR="00E91AB6" w:rsidRDefault="00E91AB6" w:rsidP="005E33F4">
      <w:pPr>
        <w:pStyle w:val="ListNumbered"/>
        <w:numPr>
          <w:ilvl w:val="1"/>
          <w:numId w:val="13"/>
        </w:numPr>
        <w:spacing w:line="280" w:lineRule="atLeast"/>
        <w:jc w:val="both"/>
      </w:pPr>
      <w:r>
        <w:t>crimes of violence</w:t>
      </w:r>
    </w:p>
    <w:p w14:paraId="358D319A" w14:textId="77777777" w:rsidR="00E91AB6" w:rsidRDefault="00E91AB6" w:rsidP="005E33F4">
      <w:pPr>
        <w:pStyle w:val="ListNumbered"/>
        <w:numPr>
          <w:ilvl w:val="1"/>
          <w:numId w:val="13"/>
        </w:numPr>
        <w:spacing w:line="280" w:lineRule="atLeast"/>
        <w:jc w:val="both"/>
      </w:pPr>
      <w:r>
        <w:t>sex related offences</w:t>
      </w:r>
    </w:p>
    <w:p w14:paraId="04B49FE4" w14:textId="77777777" w:rsidR="00E91AB6" w:rsidRDefault="00E91AB6" w:rsidP="005E33F4">
      <w:pPr>
        <w:pStyle w:val="ListNumbered"/>
        <w:numPr>
          <w:ilvl w:val="1"/>
          <w:numId w:val="13"/>
        </w:numPr>
        <w:spacing w:line="280" w:lineRule="atLeast"/>
        <w:jc w:val="both"/>
      </w:pPr>
      <w:r>
        <w:t>serious drug offences</w:t>
      </w:r>
    </w:p>
    <w:p w14:paraId="2066911F" w14:textId="77777777" w:rsidR="00405739" w:rsidRDefault="00E91AB6" w:rsidP="005E33F4">
      <w:pPr>
        <w:pStyle w:val="ListNumbered"/>
        <w:numPr>
          <w:ilvl w:val="1"/>
          <w:numId w:val="13"/>
        </w:numPr>
        <w:spacing w:line="280" w:lineRule="atLeast"/>
        <w:jc w:val="both"/>
      </w:pPr>
      <w:r>
        <w:t xml:space="preserve">crimes involving </w:t>
      </w:r>
      <w:proofErr w:type="gramStart"/>
      <w:r>
        <w:t>dishonesty</w:t>
      </w:r>
      <w:proofErr w:type="gramEnd"/>
    </w:p>
    <w:p w14:paraId="5F4870BB" w14:textId="77777777" w:rsidR="00E91AB6" w:rsidRDefault="00E91AB6" w:rsidP="005E33F4">
      <w:pPr>
        <w:pStyle w:val="ListNumbered"/>
        <w:spacing w:line="280" w:lineRule="atLeast"/>
        <w:jc w:val="both"/>
      </w:pPr>
      <w:r>
        <w:t>Identification check</w:t>
      </w:r>
    </w:p>
    <w:p w14:paraId="7919A653" w14:textId="77777777" w:rsidR="00E91AB6" w:rsidRPr="008803FC" w:rsidRDefault="00E91AB6" w:rsidP="005E33F4">
      <w:pPr>
        <w:pStyle w:val="ListNumbered"/>
        <w:spacing w:line="280" w:lineRule="atLeast"/>
        <w:jc w:val="both"/>
      </w:pPr>
      <w:r>
        <w:t>Disciplinary action in previous employment check.</w:t>
      </w:r>
    </w:p>
    <w:p w14:paraId="680EA9AC" w14:textId="77777777" w:rsidR="00E91AB6" w:rsidRDefault="00E91AB6" w:rsidP="00BA652A">
      <w:pPr>
        <w:pStyle w:val="Heading3"/>
        <w:spacing w:line="280" w:lineRule="atLeast"/>
      </w:pPr>
      <w:r>
        <w:t>Selection Criteria:</w:t>
      </w:r>
    </w:p>
    <w:p w14:paraId="11E081EB" w14:textId="77777777" w:rsidR="001034D9" w:rsidRPr="001034D9" w:rsidRDefault="001034D9" w:rsidP="005E33F4">
      <w:pPr>
        <w:pStyle w:val="ListNumbered"/>
        <w:numPr>
          <w:ilvl w:val="0"/>
          <w:numId w:val="29"/>
        </w:numPr>
        <w:spacing w:line="280" w:lineRule="atLeast"/>
        <w:jc w:val="both"/>
      </w:pPr>
      <w:bookmarkStart w:id="5" w:name="_Hlk82003373"/>
      <w:r w:rsidRPr="001034D9">
        <w:t>Knowledge and demonstrated competence in conducting a range of imaging procedures in screening and assessment mammography in a population health setting.</w:t>
      </w:r>
    </w:p>
    <w:p w14:paraId="6CE4BFC1" w14:textId="77777777" w:rsidR="001034D9" w:rsidRPr="001034D9" w:rsidRDefault="001034D9" w:rsidP="005E33F4">
      <w:pPr>
        <w:pStyle w:val="ListNumbered"/>
        <w:spacing w:line="280" w:lineRule="atLeast"/>
        <w:jc w:val="both"/>
      </w:pPr>
      <w:r w:rsidRPr="001034D9">
        <w:t>Knowledge of mammographic equipment and contemporary breast imaging techniques.</w:t>
      </w:r>
    </w:p>
    <w:p w14:paraId="1E9D2F79" w14:textId="77777777" w:rsidR="001034D9" w:rsidRPr="001034D9" w:rsidRDefault="001034D9" w:rsidP="005E33F4">
      <w:pPr>
        <w:pStyle w:val="ListNumbered"/>
        <w:spacing w:line="280" w:lineRule="atLeast"/>
        <w:jc w:val="both"/>
      </w:pPr>
      <w:r w:rsidRPr="001034D9">
        <w:t xml:space="preserve">Good communication skills, the ability to interact with clients, staff, and other members of the multidisciplinary team. </w:t>
      </w:r>
    </w:p>
    <w:p w14:paraId="0F32FF37" w14:textId="77777777" w:rsidR="001034D9" w:rsidRPr="00DC1285" w:rsidRDefault="001034D9" w:rsidP="005E33F4">
      <w:pPr>
        <w:pStyle w:val="ListNumbered"/>
        <w:spacing w:line="280" w:lineRule="atLeast"/>
        <w:jc w:val="both"/>
      </w:pPr>
      <w:r w:rsidRPr="001034D9">
        <w:t>Ability to work collaboratively as part of a health professional team.</w:t>
      </w:r>
    </w:p>
    <w:p w14:paraId="327594AF" w14:textId="77777777" w:rsidR="001034D9" w:rsidRPr="00DC1285" w:rsidRDefault="001034D9" w:rsidP="005E33F4">
      <w:pPr>
        <w:pStyle w:val="ListNumbered"/>
        <w:spacing w:line="280" w:lineRule="atLeast"/>
        <w:jc w:val="both"/>
      </w:pPr>
      <w:r w:rsidRPr="001034D9">
        <w:t>Ability to apply professional and personal initiative within a quality assurance framework.</w:t>
      </w:r>
    </w:p>
    <w:p w14:paraId="63D5BDC9" w14:textId="590DE68F" w:rsidR="001034D9" w:rsidRDefault="001034D9" w:rsidP="005E33F4">
      <w:pPr>
        <w:pStyle w:val="ListNumbered"/>
        <w:spacing w:line="280" w:lineRule="atLeast"/>
        <w:jc w:val="both"/>
      </w:pPr>
      <w:r w:rsidRPr="001034D9">
        <w:t xml:space="preserve">A commitment to ongoing professional development. </w:t>
      </w:r>
    </w:p>
    <w:p w14:paraId="0552F15E" w14:textId="626EB667" w:rsidR="005E33F4" w:rsidRDefault="005E33F4" w:rsidP="005E33F4">
      <w:pPr>
        <w:pStyle w:val="ListNumbered"/>
        <w:numPr>
          <w:ilvl w:val="0"/>
          <w:numId w:val="0"/>
        </w:numPr>
        <w:spacing w:line="280" w:lineRule="atLeast"/>
        <w:ind w:left="567" w:hanging="567"/>
        <w:jc w:val="both"/>
      </w:pPr>
    </w:p>
    <w:p w14:paraId="4C586695" w14:textId="77777777" w:rsidR="005E33F4" w:rsidRPr="008649A1" w:rsidRDefault="005E33F4" w:rsidP="005E33F4">
      <w:pPr>
        <w:pStyle w:val="ListNumbered"/>
        <w:numPr>
          <w:ilvl w:val="0"/>
          <w:numId w:val="0"/>
        </w:numPr>
        <w:spacing w:line="280" w:lineRule="atLeast"/>
        <w:ind w:left="567" w:hanging="567"/>
        <w:jc w:val="both"/>
      </w:pPr>
    </w:p>
    <w:bookmarkEnd w:id="5"/>
    <w:p w14:paraId="61B87259" w14:textId="77777777" w:rsidR="00E91AB6" w:rsidRDefault="00E91AB6" w:rsidP="00BA652A">
      <w:pPr>
        <w:pStyle w:val="Heading3"/>
        <w:spacing w:line="280" w:lineRule="atLeast"/>
      </w:pPr>
      <w:r>
        <w:lastRenderedPageBreak/>
        <w:t>Working Environment:</w:t>
      </w:r>
    </w:p>
    <w:p w14:paraId="00CAA140" w14:textId="77777777" w:rsidR="00AC0C9C" w:rsidRDefault="00AC0C9C" w:rsidP="005E33F4">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898D715" w14:textId="77777777" w:rsidR="00AC0C9C" w:rsidRDefault="00AC0C9C" w:rsidP="005E33F4">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A8041BC" w14:textId="77777777" w:rsidR="00AC0C9C" w:rsidRDefault="00AC0C9C" w:rsidP="005E33F4">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566871D" w14:textId="366C002C" w:rsidR="00AC0C9C" w:rsidRPr="004B0994" w:rsidRDefault="00AC0C9C" w:rsidP="005E33F4">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7143D7">
          <w:rPr>
            <w:rStyle w:val="Hyperlink"/>
          </w:rPr>
          <w:t>Consumer and Community Engagement Principles | Tasmanian Department of Health</w:t>
        </w:r>
      </w:hyperlink>
      <w:r w:rsidR="007143D7">
        <w:t>.</w:t>
      </w:r>
    </w:p>
    <w:p w14:paraId="3E923166" w14:textId="4F9E23A7" w:rsidR="000D5AF4" w:rsidRPr="004B0994" w:rsidRDefault="000D5AF4" w:rsidP="005E33F4">
      <w:pPr>
        <w:spacing w:line="280" w:lineRule="atLeast"/>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D887" w14:textId="77777777" w:rsidR="00795EF5" w:rsidRDefault="00795EF5" w:rsidP="00F420E2">
      <w:pPr>
        <w:spacing w:after="0" w:line="240" w:lineRule="auto"/>
      </w:pPr>
      <w:r>
        <w:separator/>
      </w:r>
    </w:p>
  </w:endnote>
  <w:endnote w:type="continuationSeparator" w:id="0">
    <w:p w14:paraId="1B147D7B" w14:textId="77777777" w:rsidR="00795EF5" w:rsidRDefault="00795EF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9AD6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638B"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752D"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657B663" wp14:editId="2DFCBF5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56A9"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4465FAA8" wp14:editId="174DE3E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880D" w14:textId="77777777" w:rsidR="00795EF5" w:rsidRDefault="00795EF5" w:rsidP="00F420E2">
      <w:pPr>
        <w:spacing w:after="0" w:line="240" w:lineRule="auto"/>
      </w:pPr>
      <w:r>
        <w:separator/>
      </w:r>
    </w:p>
  </w:footnote>
  <w:footnote w:type="continuationSeparator" w:id="0">
    <w:p w14:paraId="3A6D3A69" w14:textId="77777777" w:rsidR="00795EF5" w:rsidRDefault="00795EF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8CEA"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5CA635F" wp14:editId="4052DF9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AE5B" w14:textId="77777777" w:rsidR="007E4B28" w:rsidRPr="004C2189" w:rsidRDefault="009808BF" w:rsidP="009808BF">
    <w:pPr>
      <w:pStyle w:val="Header"/>
      <w:tabs>
        <w:tab w:val="clear" w:pos="9026"/>
        <w:tab w:val="right" w:pos="10198"/>
      </w:tabs>
      <w:spacing w:after="600"/>
    </w:pPr>
    <w:r>
      <w:rPr>
        <w:noProof/>
      </w:rPr>
      <w:drawing>
        <wp:inline distT="0" distB="0" distL="0" distR="0" wp14:anchorId="54456277" wp14:editId="04DF64B9">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927B97E" wp14:editId="5403D7A9">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327553C6" wp14:editId="5A1BA38D">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15E4325" wp14:editId="4842C3FF">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61CD"/>
    <w:multiLevelType w:val="hybridMultilevel"/>
    <w:tmpl w:val="57FA8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DF3CCD"/>
    <w:multiLevelType w:val="hybridMultilevel"/>
    <w:tmpl w:val="7D1294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2311" w:hanging="360"/>
      </w:pPr>
      <w:rPr>
        <w:rFonts w:ascii="Courier New" w:hAnsi="Courier New" w:cs="Courier New" w:hint="default"/>
      </w:rPr>
    </w:lvl>
    <w:lvl w:ilvl="2" w:tplc="0C090005" w:tentative="1">
      <w:start w:val="1"/>
      <w:numFmt w:val="bullet"/>
      <w:lvlText w:val=""/>
      <w:lvlJc w:val="left"/>
      <w:pPr>
        <w:ind w:left="-1591" w:hanging="360"/>
      </w:pPr>
      <w:rPr>
        <w:rFonts w:ascii="Wingdings" w:hAnsi="Wingdings" w:hint="default"/>
      </w:rPr>
    </w:lvl>
    <w:lvl w:ilvl="3" w:tplc="0C090001" w:tentative="1">
      <w:start w:val="1"/>
      <w:numFmt w:val="bullet"/>
      <w:lvlText w:val=""/>
      <w:lvlJc w:val="left"/>
      <w:pPr>
        <w:ind w:left="-871" w:hanging="360"/>
      </w:pPr>
      <w:rPr>
        <w:rFonts w:ascii="Symbol" w:hAnsi="Symbol" w:hint="default"/>
      </w:rPr>
    </w:lvl>
    <w:lvl w:ilvl="4" w:tplc="0C090003" w:tentative="1">
      <w:start w:val="1"/>
      <w:numFmt w:val="bullet"/>
      <w:lvlText w:val="o"/>
      <w:lvlJc w:val="left"/>
      <w:pPr>
        <w:ind w:left="-151" w:hanging="360"/>
      </w:pPr>
      <w:rPr>
        <w:rFonts w:ascii="Courier New" w:hAnsi="Courier New" w:cs="Courier New" w:hint="default"/>
      </w:rPr>
    </w:lvl>
    <w:lvl w:ilvl="5" w:tplc="0C090005" w:tentative="1">
      <w:start w:val="1"/>
      <w:numFmt w:val="bullet"/>
      <w:lvlText w:val=""/>
      <w:lvlJc w:val="left"/>
      <w:pPr>
        <w:ind w:left="569" w:hanging="360"/>
      </w:pPr>
      <w:rPr>
        <w:rFonts w:ascii="Wingdings" w:hAnsi="Wingdings" w:hint="default"/>
      </w:rPr>
    </w:lvl>
    <w:lvl w:ilvl="6" w:tplc="0C090001" w:tentative="1">
      <w:start w:val="1"/>
      <w:numFmt w:val="bullet"/>
      <w:lvlText w:val=""/>
      <w:lvlJc w:val="left"/>
      <w:pPr>
        <w:ind w:left="1289" w:hanging="360"/>
      </w:pPr>
      <w:rPr>
        <w:rFonts w:ascii="Symbol" w:hAnsi="Symbol" w:hint="default"/>
      </w:rPr>
    </w:lvl>
    <w:lvl w:ilvl="7" w:tplc="0C090003" w:tentative="1">
      <w:start w:val="1"/>
      <w:numFmt w:val="bullet"/>
      <w:lvlText w:val="o"/>
      <w:lvlJc w:val="left"/>
      <w:pPr>
        <w:ind w:left="2009" w:hanging="360"/>
      </w:pPr>
      <w:rPr>
        <w:rFonts w:ascii="Courier New" w:hAnsi="Courier New" w:cs="Courier New" w:hint="default"/>
      </w:rPr>
    </w:lvl>
    <w:lvl w:ilvl="8" w:tplc="0C090005" w:tentative="1">
      <w:start w:val="1"/>
      <w:numFmt w:val="bullet"/>
      <w:lvlText w:val=""/>
      <w:lvlJc w:val="left"/>
      <w:pPr>
        <w:ind w:left="2729"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DE6978"/>
    <w:multiLevelType w:val="hybridMultilevel"/>
    <w:tmpl w:val="C012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4363C"/>
    <w:multiLevelType w:val="multilevel"/>
    <w:tmpl w:val="0C09001D"/>
    <w:numStyleLink w:val="1ai"/>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12252C8"/>
    <w:multiLevelType w:val="hybridMultilevel"/>
    <w:tmpl w:val="EDB0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59D7AF3"/>
    <w:multiLevelType w:val="hybridMultilevel"/>
    <w:tmpl w:val="F91E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2311" w:hanging="360"/>
      </w:pPr>
      <w:rPr>
        <w:rFonts w:ascii="Courier New" w:hAnsi="Courier New" w:cs="Courier New" w:hint="default"/>
      </w:rPr>
    </w:lvl>
    <w:lvl w:ilvl="2" w:tplc="0C090005" w:tentative="1">
      <w:start w:val="1"/>
      <w:numFmt w:val="bullet"/>
      <w:lvlText w:val=""/>
      <w:lvlJc w:val="left"/>
      <w:pPr>
        <w:ind w:left="-1591" w:hanging="360"/>
      </w:pPr>
      <w:rPr>
        <w:rFonts w:ascii="Wingdings" w:hAnsi="Wingdings" w:hint="default"/>
      </w:rPr>
    </w:lvl>
    <w:lvl w:ilvl="3" w:tplc="0C090001" w:tentative="1">
      <w:start w:val="1"/>
      <w:numFmt w:val="bullet"/>
      <w:lvlText w:val=""/>
      <w:lvlJc w:val="left"/>
      <w:pPr>
        <w:ind w:left="-871" w:hanging="360"/>
      </w:pPr>
      <w:rPr>
        <w:rFonts w:ascii="Symbol" w:hAnsi="Symbol" w:hint="default"/>
      </w:rPr>
    </w:lvl>
    <w:lvl w:ilvl="4" w:tplc="0C090003" w:tentative="1">
      <w:start w:val="1"/>
      <w:numFmt w:val="bullet"/>
      <w:lvlText w:val="o"/>
      <w:lvlJc w:val="left"/>
      <w:pPr>
        <w:ind w:left="-151" w:hanging="360"/>
      </w:pPr>
      <w:rPr>
        <w:rFonts w:ascii="Courier New" w:hAnsi="Courier New" w:cs="Courier New" w:hint="default"/>
      </w:rPr>
    </w:lvl>
    <w:lvl w:ilvl="5" w:tplc="0C090005" w:tentative="1">
      <w:start w:val="1"/>
      <w:numFmt w:val="bullet"/>
      <w:lvlText w:val=""/>
      <w:lvlJc w:val="left"/>
      <w:pPr>
        <w:ind w:left="569" w:hanging="360"/>
      </w:pPr>
      <w:rPr>
        <w:rFonts w:ascii="Wingdings" w:hAnsi="Wingdings" w:hint="default"/>
      </w:rPr>
    </w:lvl>
    <w:lvl w:ilvl="6" w:tplc="0C090001" w:tentative="1">
      <w:start w:val="1"/>
      <w:numFmt w:val="bullet"/>
      <w:lvlText w:val=""/>
      <w:lvlJc w:val="left"/>
      <w:pPr>
        <w:ind w:left="1289" w:hanging="360"/>
      </w:pPr>
      <w:rPr>
        <w:rFonts w:ascii="Symbol" w:hAnsi="Symbol" w:hint="default"/>
      </w:rPr>
    </w:lvl>
    <w:lvl w:ilvl="7" w:tplc="0C090003" w:tentative="1">
      <w:start w:val="1"/>
      <w:numFmt w:val="bullet"/>
      <w:lvlText w:val="o"/>
      <w:lvlJc w:val="left"/>
      <w:pPr>
        <w:ind w:left="2009" w:hanging="360"/>
      </w:pPr>
      <w:rPr>
        <w:rFonts w:ascii="Courier New" w:hAnsi="Courier New" w:cs="Courier New" w:hint="default"/>
      </w:rPr>
    </w:lvl>
    <w:lvl w:ilvl="8" w:tplc="0C090005" w:tentative="1">
      <w:start w:val="1"/>
      <w:numFmt w:val="bullet"/>
      <w:lvlText w:val=""/>
      <w:lvlJc w:val="left"/>
      <w:pPr>
        <w:ind w:left="2729" w:hanging="360"/>
      </w:pPr>
      <w:rPr>
        <w:rFonts w:ascii="Wingdings" w:hAnsi="Wingdings"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EA2560"/>
    <w:multiLevelType w:val="hybridMultilevel"/>
    <w:tmpl w:val="1F50C992"/>
    <w:lvl w:ilvl="0" w:tplc="0C090017">
      <w:start w:val="1"/>
      <w:numFmt w:val="lowerLetter"/>
      <w:lvlText w:val="%1)"/>
      <w:lvlJc w:val="left"/>
      <w:pPr>
        <w:ind w:left="4471"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48986865">
    <w:abstractNumId w:val="23"/>
  </w:num>
  <w:num w:numId="2" w16cid:durableId="168831556">
    <w:abstractNumId w:val="5"/>
  </w:num>
  <w:num w:numId="3" w16cid:durableId="1896814174">
    <w:abstractNumId w:val="2"/>
  </w:num>
  <w:num w:numId="4" w16cid:durableId="644899373">
    <w:abstractNumId w:val="10"/>
  </w:num>
  <w:num w:numId="5" w16cid:durableId="2006669173">
    <w:abstractNumId w:val="16"/>
  </w:num>
  <w:num w:numId="6" w16cid:durableId="1744138694">
    <w:abstractNumId w:val="12"/>
  </w:num>
  <w:num w:numId="7" w16cid:durableId="585499180">
    <w:abstractNumId w:val="20"/>
  </w:num>
  <w:num w:numId="8" w16cid:durableId="540826697">
    <w:abstractNumId w:val="1"/>
  </w:num>
  <w:num w:numId="9" w16cid:durableId="194318541">
    <w:abstractNumId w:val="21"/>
  </w:num>
  <w:num w:numId="10" w16cid:durableId="1076706548">
    <w:abstractNumId w:val="17"/>
  </w:num>
  <w:num w:numId="11" w16cid:durableId="829171747">
    <w:abstractNumId w:val="7"/>
  </w:num>
  <w:num w:numId="12" w16cid:durableId="1602958530">
    <w:abstractNumId w:val="8"/>
  </w:num>
  <w:num w:numId="13" w16cid:durableId="330448338">
    <w:abstractNumId w:val="11"/>
  </w:num>
  <w:num w:numId="14" w16cid:durableId="1773546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132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1823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2584134">
    <w:abstractNumId w:val="13"/>
  </w:num>
  <w:num w:numId="18" w16cid:durableId="1693069143">
    <w:abstractNumId w:val="4"/>
  </w:num>
  <w:num w:numId="19" w16cid:durableId="1716152946">
    <w:abstractNumId w:val="15"/>
  </w:num>
  <w:num w:numId="20" w16cid:durableId="1152872129">
    <w:abstractNumId w:val="19"/>
  </w:num>
  <w:num w:numId="21" w16cid:durableId="1264262519">
    <w:abstractNumId w:val="6"/>
  </w:num>
  <w:num w:numId="22" w16cid:durableId="1110121177">
    <w:abstractNumId w:val="14"/>
  </w:num>
  <w:num w:numId="23" w16cid:durableId="867645371">
    <w:abstractNumId w:val="0"/>
  </w:num>
  <w:num w:numId="24" w16cid:durableId="1465735019">
    <w:abstractNumId w:val="22"/>
  </w:num>
  <w:num w:numId="25" w16cid:durableId="839582820">
    <w:abstractNumId w:val="18"/>
  </w:num>
  <w:num w:numId="26" w16cid:durableId="893275031">
    <w:abstractNumId w:val="3"/>
  </w:num>
  <w:num w:numId="27" w16cid:durableId="263848698">
    <w:abstractNumId w:val="9"/>
  </w:num>
  <w:num w:numId="28" w16cid:durableId="127551093">
    <w:abstractNumId w:val="11"/>
  </w:num>
  <w:num w:numId="29" w16cid:durableId="117460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648397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34D9"/>
    <w:rsid w:val="00104714"/>
    <w:rsid w:val="001129BD"/>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42FF6"/>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3DD4"/>
    <w:rsid w:val="0058698F"/>
    <w:rsid w:val="005A52A6"/>
    <w:rsid w:val="005B0392"/>
    <w:rsid w:val="005D24D5"/>
    <w:rsid w:val="005D732D"/>
    <w:rsid w:val="005E33F4"/>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D65C6"/>
    <w:rsid w:val="006E2EF8"/>
    <w:rsid w:val="006E3EFC"/>
    <w:rsid w:val="007143D7"/>
    <w:rsid w:val="00720B7D"/>
    <w:rsid w:val="00724132"/>
    <w:rsid w:val="00734F23"/>
    <w:rsid w:val="007356C9"/>
    <w:rsid w:val="00750586"/>
    <w:rsid w:val="0075247C"/>
    <w:rsid w:val="00752800"/>
    <w:rsid w:val="00793C80"/>
    <w:rsid w:val="00793E83"/>
    <w:rsid w:val="00795EF5"/>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36D4"/>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0C9C"/>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A652A"/>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2157"/>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6101"/>
    <w:rsid w:val="00F24534"/>
    <w:rsid w:val="00F24539"/>
    <w:rsid w:val="00F372B8"/>
    <w:rsid w:val="00F420E2"/>
    <w:rsid w:val="00F554AC"/>
    <w:rsid w:val="00F71472"/>
    <w:rsid w:val="00F77643"/>
    <w:rsid w:val="00F834CC"/>
    <w:rsid w:val="00F9120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044E5"/>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B7C995632ADC4FD39CDBD986F91BBB8D"/>
        <w:category>
          <w:name w:val="General"/>
          <w:gallery w:val="placeholder"/>
        </w:category>
        <w:types>
          <w:type w:val="bbPlcHdr"/>
        </w:types>
        <w:behaviors>
          <w:behavior w:val="content"/>
        </w:behaviors>
        <w:guid w:val="{9AC5720F-6AC6-44FE-AC29-19C4D131A32F}"/>
      </w:docPartPr>
      <w:docPartBody>
        <w:p w:rsidR="006F434F" w:rsidRDefault="00BA6D69" w:rsidP="00BA6D69">
          <w:pPr>
            <w:pStyle w:val="B7C995632ADC4FD39CDBD986F91BBB8D"/>
          </w:pPr>
          <w:r w:rsidRPr="00CC7D96">
            <w:rPr>
              <w:rStyle w:val="PlaceholderText"/>
            </w:rPr>
            <w:t>Choose an item.</w:t>
          </w:r>
        </w:p>
      </w:docPartBody>
    </w:docPart>
    <w:docPart>
      <w:docPartPr>
        <w:name w:val="347577B48E10486CB453E7CCE54B1E37"/>
        <w:category>
          <w:name w:val="General"/>
          <w:gallery w:val="placeholder"/>
        </w:category>
        <w:types>
          <w:type w:val="bbPlcHdr"/>
        </w:types>
        <w:behaviors>
          <w:behavior w:val="content"/>
        </w:behaviors>
        <w:guid w:val="{FA0E5B30-A2FF-4D65-8745-EC9E3E84A69B}"/>
      </w:docPartPr>
      <w:docPartBody>
        <w:p w:rsidR="006F434F" w:rsidRDefault="00BA6D69" w:rsidP="00BA6D69">
          <w:pPr>
            <w:pStyle w:val="347577B48E10486CB453E7CCE54B1E37"/>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9AD6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70FA"/>
    <w:rsid w:val="001D3B37"/>
    <w:rsid w:val="00497E2A"/>
    <w:rsid w:val="006E4BAF"/>
    <w:rsid w:val="006F434F"/>
    <w:rsid w:val="007637B0"/>
    <w:rsid w:val="00831BA8"/>
    <w:rsid w:val="00B56F0D"/>
    <w:rsid w:val="00BA6D69"/>
    <w:rsid w:val="00C9511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D69"/>
    <w:rPr>
      <w:color w:val="808080"/>
    </w:rPr>
  </w:style>
  <w:style w:type="paragraph" w:customStyle="1" w:styleId="B7C995632ADC4FD39CDBD986F91BBB8D">
    <w:name w:val="B7C995632ADC4FD39CDBD986F91BBB8D"/>
    <w:rsid w:val="00BA6D69"/>
  </w:style>
  <w:style w:type="paragraph" w:customStyle="1" w:styleId="347577B48E10486CB453E7CCE54B1E37">
    <w:name w:val="347577B48E10486CB453E7CCE54B1E37"/>
    <w:rsid w:val="00BA6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1179</Words>
  <Characters>7294</Characters>
  <Application>Microsoft Office Word</Application>
  <DocSecurity>0</DocSecurity>
  <Lines>133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ddoyle</dc:creator>
  <cp:keywords/>
  <dc:description/>
  <cp:lastModifiedBy>Hurtado, Paola</cp:lastModifiedBy>
  <cp:revision>10</cp:revision>
  <cp:lastPrinted>2024-05-22T00:28:00Z</cp:lastPrinted>
  <dcterms:created xsi:type="dcterms:W3CDTF">2021-09-27T03:27:00Z</dcterms:created>
  <dcterms:modified xsi:type="dcterms:W3CDTF">2024-05-22T00:28:00Z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ae0c5378b64a748e029c3ae09b40e3c448b06fc03d737001022b0ae2664debe8</vt:lpwstr>
  </property>
</Properties>
</file>