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64B3FFA" w:rsidR="003C0450" w:rsidRPr="007708FA" w:rsidRDefault="002E6A4D" w:rsidP="004B1E48">
            <w:pPr>
              <w:rPr>
                <w:rFonts w:ascii="Gill Sans MT" w:hAnsi="Gill Sans MT" w:cs="Gill Sans"/>
              </w:rPr>
            </w:pPr>
            <w:r>
              <w:rPr>
                <w:rStyle w:val="InformationBlockChar"/>
                <w:rFonts w:eastAsiaTheme="minorHAnsi"/>
                <w:b w:val="0"/>
                <w:bCs/>
              </w:rPr>
              <w:t>Senior Radiographer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90AB582" w:rsidR="003C0450" w:rsidRPr="007708FA" w:rsidRDefault="002E6A4D"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9EF8191" w:rsidR="003C0450" w:rsidRPr="007708FA" w:rsidRDefault="002E6A4D" w:rsidP="004B1E48">
            <w:pPr>
              <w:rPr>
                <w:rFonts w:ascii="Gill Sans MT" w:hAnsi="Gill Sans MT" w:cs="Gill Sans"/>
              </w:rPr>
            </w:pPr>
            <w:r w:rsidRPr="003854F1">
              <w:rPr>
                <w:rFonts w:cs="Gill San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443530E" w:rsidR="003C0450" w:rsidRPr="007708FA" w:rsidRDefault="003022D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E6A4D">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49B37387" w14:textId="77777777" w:rsidR="0062358E" w:rsidRDefault="002E6A4D" w:rsidP="0062358E">
            <w:pPr>
              <w:spacing w:after="0"/>
            </w:pPr>
            <w:r>
              <w:t xml:space="preserve">Community Mental Health and Wellbeing </w:t>
            </w:r>
          </w:p>
          <w:p w14:paraId="2D651CA8" w14:textId="6FED82ED" w:rsidR="003C0450" w:rsidRPr="0062358E" w:rsidRDefault="002E6A4D" w:rsidP="004B1E48">
            <w:r>
              <w:t>Population Screening and Cancer Prevention</w:t>
            </w:r>
            <w:r w:rsidR="0062358E">
              <w:t xml:space="preserve"> </w:t>
            </w:r>
            <w:r w:rsidR="002805F6">
              <w:t>-</w:t>
            </w:r>
            <w:r>
              <w:rPr>
                <w:rStyle w:val="InformationBlockChar"/>
                <w:rFonts w:eastAsiaTheme="minorHAnsi"/>
                <w:b w:val="0"/>
              </w:rPr>
              <w:t xml:space="preserve"> </w:t>
            </w:r>
            <w:r>
              <w:rPr>
                <w:rStyle w:val="InformationBlockChar"/>
                <w:rFonts w:eastAsiaTheme="minorHAnsi"/>
                <w:b w:val="0"/>
              </w:rPr>
              <w:fldChar w:fldCharType="begin"/>
            </w:r>
            <w:r>
              <w:rPr>
                <w:rStyle w:val="InformationBlockChar"/>
                <w:rFonts w:eastAsiaTheme="minorHAnsi"/>
              </w:rPr>
              <w:instrText xml:space="preserve"> DOCPROPERTY  Section  \* MERGEFORMAT </w:instrText>
            </w:r>
            <w:r>
              <w:rPr>
                <w:rStyle w:val="InformationBlockChar"/>
                <w:rFonts w:eastAsiaTheme="minorHAnsi"/>
                <w:b w:val="0"/>
              </w:rPr>
              <w:fldChar w:fldCharType="separate"/>
            </w:r>
            <w:r>
              <w:t>BreastScreen Clinical Services</w:t>
            </w:r>
            <w:r>
              <w:fldChar w:fldCharType="end"/>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65BFF8FF" w:rsidR="003C0450" w:rsidRPr="00727CD6" w:rsidRDefault="003022D0"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805F6">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97E1DC8" w:rsidR="003C0450" w:rsidRPr="00727CD6" w:rsidRDefault="003022D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E6A4D">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8566021" w:rsidR="003C0450" w:rsidRPr="00727CD6" w:rsidRDefault="002E6A4D" w:rsidP="004B1E48">
            <w:pPr>
              <w:rPr>
                <w:rFonts w:ascii="Gill Sans MT" w:hAnsi="Gill Sans MT" w:cs="Gill Sans"/>
              </w:rPr>
            </w:pPr>
            <w:r>
              <w:rPr>
                <w:rStyle w:val="InformationBlockChar"/>
                <w:rFonts w:eastAsiaTheme="minorHAnsi"/>
                <w:b w:val="0"/>
                <w:bCs/>
              </w:rPr>
              <w:t>Chief Radiographer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1E67DC0" w:rsidR="004B1E48" w:rsidRPr="00727CD6" w:rsidRDefault="002E6A4D" w:rsidP="004B1E48">
            <w:pPr>
              <w:rPr>
                <w:rFonts w:ascii="Gill Sans MT" w:hAnsi="Gill Sans MT" w:cs="Gill Sans"/>
              </w:rPr>
            </w:pPr>
            <w:r>
              <w:rPr>
                <w:rStyle w:val="InformationBlockChar"/>
                <w:rFonts w:eastAsiaTheme="minorHAnsi"/>
                <w:b w:val="0"/>
                <w:bCs/>
              </w:rPr>
              <w:t>October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28A959C" w:rsidR="00540344" w:rsidRPr="00727CD6" w:rsidRDefault="003022D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E6A4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4E16AB40" w:rsidR="00540344" w:rsidRPr="00727CD6" w:rsidRDefault="003022D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E6A4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360C8488" w14:textId="10C03BE3" w:rsidR="002E6A4D" w:rsidRPr="002E6A4D" w:rsidRDefault="002E6A4D" w:rsidP="00400E85">
            <w:pPr>
              <w:rPr>
                <w:rFonts w:ascii="Gill Sans MT" w:hAnsi="Gill Sans MT"/>
                <w:szCs w:val="22"/>
              </w:rPr>
            </w:pPr>
            <w:r>
              <w:rPr>
                <w:rFonts w:ascii="Gill Sans MT" w:hAnsi="Gill Sans MT"/>
                <w:szCs w:val="22"/>
              </w:rPr>
              <w:t>Registered with the Medical Ra</w:t>
            </w:r>
            <w:r w:rsidR="00F84420">
              <w:rPr>
                <w:rFonts w:ascii="Gill Sans MT" w:hAnsi="Gill Sans MT"/>
                <w:szCs w:val="22"/>
              </w:rPr>
              <w:t>diation Practice Board of Australia</w:t>
            </w:r>
          </w:p>
          <w:p w14:paraId="4D350A6C" w14:textId="149BBF74"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05AEE458" w:rsidR="00DA77CB" w:rsidRPr="00DA77CB" w:rsidRDefault="00F84420" w:rsidP="008E2969">
            <w:pPr>
              <w:ind w:left="567" w:hanging="567"/>
            </w:pPr>
            <w:r>
              <w:t>Current Driver’s Licence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EE427C1" w14:textId="52232306" w:rsidR="00F84420" w:rsidRPr="00F84420" w:rsidRDefault="00F84420" w:rsidP="000C79EB">
            <w:pPr>
              <w:spacing w:after="120" w:line="280" w:lineRule="atLeast"/>
              <w:ind w:left="567" w:hanging="567"/>
              <w:rPr>
                <w:rFonts w:ascii="Gill Sans MT" w:hAnsi="Gill Sans MT"/>
                <w:bCs/>
                <w:szCs w:val="22"/>
              </w:rPr>
            </w:pPr>
            <w:bookmarkStart w:id="0" w:name="_Hlk81983585"/>
            <w:r w:rsidRPr="00F84420">
              <w:rPr>
                <w:rFonts w:ascii="Gill Sans MT" w:hAnsi="Gill Sans MT"/>
                <w:bCs/>
                <w:szCs w:val="22"/>
              </w:rPr>
              <w:t>The incumbent is required to wear lead aprons, as appropriate</w:t>
            </w:r>
          </w:p>
          <w:p w14:paraId="43FA8FAF" w14:textId="217ABFEA" w:rsidR="00DA77CB" w:rsidRPr="000C79EB" w:rsidRDefault="00F84420" w:rsidP="000C79EB">
            <w:pPr>
              <w:spacing w:before="120" w:after="240" w:line="280" w:lineRule="atLeast"/>
              <w:ind w:left="567" w:hanging="567"/>
              <w:rPr>
                <w:rFonts w:ascii="Gill Sans MT" w:hAnsi="Gill Sans MT"/>
                <w:bCs/>
                <w:szCs w:val="22"/>
              </w:rPr>
            </w:pPr>
            <w:r w:rsidRPr="00F84420">
              <w:rPr>
                <w:rFonts w:ascii="Gill Sans MT" w:hAnsi="Gill Sans MT"/>
                <w:bCs/>
                <w:szCs w:val="22"/>
              </w:rPr>
              <w:t>Intrastate travel may be required</w:t>
            </w:r>
            <w:bookmarkEnd w:id="0"/>
          </w:p>
        </w:tc>
      </w:tr>
    </w:tbl>
    <w:p w14:paraId="673979F1" w14:textId="1F82D697" w:rsidR="008B7413" w:rsidRPr="000C79EB" w:rsidRDefault="00E91AB6" w:rsidP="00512B29">
      <w:pPr>
        <w:pStyle w:val="Caption"/>
      </w:pPr>
      <w:r w:rsidRPr="000C79EB">
        <w:t>N</w:t>
      </w:r>
      <w:r w:rsidR="00DA77CB" w:rsidRPr="000C79EB">
        <w:t>ote:</w:t>
      </w:r>
      <w:r w:rsidRPr="000C79EB">
        <w:t xml:space="preserve"> The above details in relation to Location, Position </w:t>
      </w:r>
      <w:r w:rsidR="00FD3D54" w:rsidRPr="000C79EB">
        <w:t>Type</w:t>
      </w:r>
      <w:r w:rsidRPr="000C79EB">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1337879C" w14:textId="19496404" w:rsidR="00F32781" w:rsidRPr="00705C02" w:rsidRDefault="000C79EB" w:rsidP="002805F6">
      <w:pPr>
        <w:pStyle w:val="BulletedListLevel1"/>
        <w:numPr>
          <w:ilvl w:val="0"/>
          <w:numId w:val="26"/>
        </w:numPr>
        <w:spacing w:after="240" w:line="280" w:lineRule="atLeast"/>
        <w:ind w:left="567" w:hanging="567"/>
        <w:jc w:val="left"/>
        <w:rPr>
          <w:rFonts w:cs="Calibri"/>
        </w:rPr>
      </w:pPr>
      <w:r>
        <w:t>P</w:t>
      </w:r>
      <w:r w:rsidR="00705C02">
        <w:t>erform screening mammography, and diagnostic assessment imaging of screen detected abnormalities as required at BreastScreen Tasmania’s site locations.</w:t>
      </w:r>
    </w:p>
    <w:p w14:paraId="04D7A53E" w14:textId="709A24A2" w:rsidR="00E91AB6" w:rsidRPr="00405739" w:rsidRDefault="00E91AB6" w:rsidP="00405739">
      <w:pPr>
        <w:pStyle w:val="Heading3"/>
      </w:pPr>
      <w:r w:rsidRPr="00405739">
        <w:t>Duties:</w:t>
      </w:r>
    </w:p>
    <w:p w14:paraId="1067D008" w14:textId="21B81AA7" w:rsidR="00705C02" w:rsidRDefault="00705C02" w:rsidP="002805F6">
      <w:pPr>
        <w:pStyle w:val="NumberedList"/>
        <w:spacing w:line="280" w:lineRule="atLeast"/>
      </w:pPr>
      <w:bookmarkStart w:id="1" w:name="_Hlk66960915"/>
      <w:r>
        <w:t>Perform complex screening mammography procedures, using digital equipment, exercising professional judgment within the screening and assessment environment.</w:t>
      </w:r>
    </w:p>
    <w:p w14:paraId="79A46CDD" w14:textId="77777777" w:rsidR="00705C02" w:rsidRDefault="00705C02" w:rsidP="002805F6">
      <w:pPr>
        <w:pStyle w:val="NumberedList"/>
        <w:spacing w:line="280" w:lineRule="atLeast"/>
      </w:pPr>
      <w:r>
        <w:t>Take a leading role in the supervision and training of less experienced staff performing duties with the BreastScreen Australia program, ensuring that professional standards are maintained.</w:t>
      </w:r>
    </w:p>
    <w:p w14:paraId="33F14FB3" w14:textId="77777777" w:rsidR="00705C02" w:rsidRDefault="00705C02" w:rsidP="002805F6">
      <w:pPr>
        <w:pStyle w:val="NumberedList"/>
        <w:spacing w:line="280" w:lineRule="atLeast"/>
      </w:pPr>
      <w:r>
        <w:t>Assist in the design, review and updating of protocols and procedures for work practices within the BreastScreen accreditation and quality assurance framework, ensuring compliance with work practices, and supporting the concept of continuous quality improvement.</w:t>
      </w:r>
    </w:p>
    <w:p w14:paraId="4B8B51C8" w14:textId="77777777" w:rsidR="00705C02" w:rsidRDefault="00705C02" w:rsidP="002805F6">
      <w:pPr>
        <w:pStyle w:val="NumberedList"/>
        <w:spacing w:line="280" w:lineRule="atLeast"/>
      </w:pPr>
      <w:r>
        <w:t>Maintain an up-to-date knowledge of new techniques and advances in mammography and breast imaging and lead projects as assigned by the Chief Radiographer.</w:t>
      </w:r>
    </w:p>
    <w:p w14:paraId="3ACD31A2" w14:textId="77777777" w:rsidR="00705C02" w:rsidRDefault="00705C02" w:rsidP="002805F6">
      <w:pPr>
        <w:pStyle w:val="NumberedList"/>
        <w:spacing w:line="280" w:lineRule="atLeast"/>
      </w:pPr>
      <w:r>
        <w:t>Participate in quality assurance requirements related activities and meetings.</w:t>
      </w:r>
    </w:p>
    <w:p w14:paraId="32BAA4D1" w14:textId="77777777" w:rsidR="00705C02" w:rsidRDefault="00705C02" w:rsidP="002805F6">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p>
    <w:bookmarkEnd w:id="1"/>
    <w:p w14:paraId="02F1E2E0" w14:textId="1B8D15F1" w:rsidR="00E91AB6" w:rsidRDefault="00AF0C6B" w:rsidP="00130E72">
      <w:pPr>
        <w:pStyle w:val="Heading3"/>
      </w:pPr>
      <w:r>
        <w:t>Key Accountabilities and Responsibilities:</w:t>
      </w:r>
    </w:p>
    <w:p w14:paraId="0E3D9EB0" w14:textId="77777777" w:rsidR="00705C02" w:rsidRDefault="00705C02" w:rsidP="002805F6">
      <w:pPr>
        <w:pStyle w:val="BulletedListLevel1"/>
        <w:numPr>
          <w:ilvl w:val="0"/>
          <w:numId w:val="0"/>
        </w:numPr>
        <w:spacing w:line="280" w:lineRule="atLeast"/>
        <w:jc w:val="left"/>
      </w:pPr>
      <w:r>
        <w:t>The Senior Radiographer operates under the direction of the BreastScreen Tasmania Chief Radiographer to ensure broad program objectives and philosophies are maintained.</w:t>
      </w:r>
    </w:p>
    <w:p w14:paraId="6CFD7DE8" w14:textId="77777777" w:rsidR="00705C02" w:rsidRDefault="00705C02" w:rsidP="002805F6">
      <w:pPr>
        <w:pStyle w:val="BulletedListLevel1"/>
        <w:numPr>
          <w:ilvl w:val="0"/>
          <w:numId w:val="0"/>
        </w:numPr>
        <w:spacing w:line="280" w:lineRule="atLeast"/>
        <w:jc w:val="left"/>
      </w:pPr>
      <w:r>
        <w:t>As a member of a multi-disciplinary team, the Senior Radiographer is expected to apply a high degree of independent professional judgment in meeting set objectives (including monthly targets and National Accreditation Standards) as well as assisting other staff in the resolution of any problems in both the screening and assessment clinics. In doing so, this role is responsible for:</w:t>
      </w:r>
    </w:p>
    <w:p w14:paraId="53D4216B" w14:textId="3E821B33" w:rsidR="00705C02" w:rsidRDefault="00705C02" w:rsidP="002805F6">
      <w:pPr>
        <w:pStyle w:val="BulletedListLevel1"/>
        <w:numPr>
          <w:ilvl w:val="0"/>
          <w:numId w:val="24"/>
        </w:numPr>
        <w:tabs>
          <w:tab w:val="clear" w:pos="1134"/>
        </w:tabs>
        <w:spacing w:line="280" w:lineRule="atLeast"/>
        <w:ind w:left="567" w:hanging="567"/>
        <w:jc w:val="left"/>
      </w:pPr>
      <w:r>
        <w:t>Performing breast imaging procedures to facilitate client screening and diagnosis to contemporary professional standards, without supervision.</w:t>
      </w:r>
    </w:p>
    <w:p w14:paraId="0C12F4B2" w14:textId="77777777" w:rsidR="00705C02" w:rsidRDefault="00705C02" w:rsidP="002805F6">
      <w:pPr>
        <w:pStyle w:val="BulletedListLevel1"/>
        <w:numPr>
          <w:ilvl w:val="0"/>
          <w:numId w:val="24"/>
        </w:numPr>
        <w:tabs>
          <w:tab w:val="clear" w:pos="1134"/>
        </w:tabs>
        <w:spacing w:line="280" w:lineRule="atLeast"/>
        <w:ind w:left="567" w:hanging="567"/>
        <w:jc w:val="left"/>
      </w:pPr>
      <w:r>
        <w:t>Assisting to train less experienced staff to ensure optimum screening and diagnostic outcomes of examinations.</w:t>
      </w:r>
    </w:p>
    <w:p w14:paraId="4E41F694" w14:textId="09D3D6CC" w:rsidR="00705C02" w:rsidRDefault="00705C02" w:rsidP="002805F6">
      <w:pPr>
        <w:pStyle w:val="BulletedListLevel1"/>
        <w:numPr>
          <w:ilvl w:val="0"/>
          <w:numId w:val="24"/>
        </w:numPr>
        <w:tabs>
          <w:tab w:val="clear" w:pos="1134"/>
        </w:tabs>
        <w:spacing w:line="280" w:lineRule="atLeast"/>
        <w:ind w:left="567" w:hanging="567"/>
        <w:jc w:val="left"/>
      </w:pPr>
      <w:r>
        <w:t>Selecting appropriate imaging, technical factors and accessories to achieve optimum screening and diagnostic results and meet best practice standards.</w:t>
      </w:r>
    </w:p>
    <w:p w14:paraId="539D6228" w14:textId="1EE406E2" w:rsidR="00705C02" w:rsidRDefault="00705C02" w:rsidP="002805F6">
      <w:pPr>
        <w:pStyle w:val="BulletedListLevel1"/>
        <w:numPr>
          <w:ilvl w:val="0"/>
          <w:numId w:val="24"/>
        </w:numPr>
        <w:tabs>
          <w:tab w:val="clear" w:pos="1134"/>
        </w:tabs>
        <w:spacing w:line="280" w:lineRule="atLeast"/>
        <w:ind w:left="567" w:hanging="567"/>
        <w:jc w:val="left"/>
      </w:pPr>
      <w:r>
        <w:t>Implementing BreastScreen Australia’s principles and protocols and complying with moral and ethical codes to ensure client welfare and quality of care.</w:t>
      </w:r>
    </w:p>
    <w:p w14:paraId="57CB82EE" w14:textId="05C4410E" w:rsidR="00705C02" w:rsidRDefault="00705C02" w:rsidP="002805F6">
      <w:pPr>
        <w:pStyle w:val="BulletedListLevel1"/>
        <w:numPr>
          <w:ilvl w:val="0"/>
          <w:numId w:val="24"/>
        </w:numPr>
        <w:tabs>
          <w:tab w:val="clear" w:pos="1134"/>
        </w:tabs>
        <w:spacing w:line="280" w:lineRule="atLeast"/>
        <w:ind w:left="567" w:hanging="567"/>
        <w:jc w:val="left"/>
      </w:pPr>
      <w:r>
        <w:t>Maintaining and operating imaging equipment and accessories in accordance with radiation protection and safety, infection control guidelines and best practice standards.</w:t>
      </w:r>
    </w:p>
    <w:p w14:paraId="356ABB9A" w14:textId="6D23C74B" w:rsidR="00705C02" w:rsidRDefault="00705C02" w:rsidP="002805F6">
      <w:pPr>
        <w:pStyle w:val="BulletedListLevel1"/>
        <w:numPr>
          <w:ilvl w:val="0"/>
          <w:numId w:val="24"/>
        </w:numPr>
        <w:tabs>
          <w:tab w:val="clear" w:pos="1134"/>
        </w:tabs>
        <w:spacing w:line="280" w:lineRule="atLeast"/>
        <w:ind w:left="567" w:hanging="567"/>
        <w:jc w:val="left"/>
      </w:pPr>
      <w:r>
        <w:t>Exercising reasonable care in the performance of duties consistent with the relevant Work, Health and Safety legislation.</w:t>
      </w:r>
    </w:p>
    <w:p w14:paraId="7BB042CD" w14:textId="788F2DC6" w:rsidR="00DB2338" w:rsidRDefault="00EE1C89" w:rsidP="002805F6">
      <w:pPr>
        <w:pStyle w:val="ListParagraph"/>
        <w:tabs>
          <w:tab w:val="clear" w:pos="567"/>
          <w:tab w:val="left" w:pos="851"/>
        </w:tabs>
        <w:spacing w:after="120" w:line="280" w:lineRule="atLeast"/>
      </w:pPr>
      <w:r>
        <w:t>Where applicable, e</w:t>
      </w:r>
      <w:r w:rsidR="00DB2338" w:rsidRPr="004B0994">
        <w:t>xercis</w:t>
      </w:r>
      <w:r w:rsidR="000C79EB">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2DF1774C" w:rsidR="003C43E7" w:rsidRDefault="003C43E7" w:rsidP="002805F6">
      <w:pPr>
        <w:pStyle w:val="ListParagraph"/>
        <w:tabs>
          <w:tab w:val="clear" w:pos="567"/>
          <w:tab w:val="left" w:pos="851"/>
        </w:tabs>
        <w:spacing w:after="120" w:line="280" w:lineRule="atLeast"/>
      </w:pPr>
      <w:r w:rsidRPr="008803FC">
        <w:lastRenderedPageBreak/>
        <w:t>Comply</w:t>
      </w:r>
      <w:r w:rsidR="000C79EB">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7719A238" w14:textId="77777777" w:rsidR="002805F6" w:rsidRPr="00A4011B" w:rsidRDefault="002805F6" w:rsidP="002805F6">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2805F6">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2805F6">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2805F6">
      <w:pPr>
        <w:pStyle w:val="ListNumbered"/>
        <w:numPr>
          <w:ilvl w:val="0"/>
          <w:numId w:val="16"/>
        </w:numPr>
        <w:spacing w:after="120" w:line="280" w:lineRule="atLeast"/>
      </w:pPr>
      <w:r>
        <w:t>Conviction checks in the following areas:</w:t>
      </w:r>
    </w:p>
    <w:p w14:paraId="64D6C105" w14:textId="77777777" w:rsidR="00E91AB6" w:rsidRDefault="00E91AB6" w:rsidP="002805F6">
      <w:pPr>
        <w:pStyle w:val="ListNumbered"/>
        <w:numPr>
          <w:ilvl w:val="1"/>
          <w:numId w:val="13"/>
        </w:numPr>
        <w:spacing w:after="120" w:line="280" w:lineRule="atLeast"/>
      </w:pPr>
      <w:r>
        <w:t>crimes of violence</w:t>
      </w:r>
    </w:p>
    <w:p w14:paraId="1DB7CFAF" w14:textId="77777777" w:rsidR="00E91AB6" w:rsidRDefault="00E91AB6" w:rsidP="002805F6">
      <w:pPr>
        <w:pStyle w:val="ListNumbered"/>
        <w:numPr>
          <w:ilvl w:val="1"/>
          <w:numId w:val="13"/>
        </w:numPr>
        <w:spacing w:after="120" w:line="280" w:lineRule="atLeast"/>
      </w:pPr>
      <w:r>
        <w:t>sex related offences</w:t>
      </w:r>
    </w:p>
    <w:p w14:paraId="2FA73182" w14:textId="77777777" w:rsidR="00E91AB6" w:rsidRDefault="00E91AB6" w:rsidP="002805F6">
      <w:pPr>
        <w:pStyle w:val="ListNumbered"/>
        <w:numPr>
          <w:ilvl w:val="1"/>
          <w:numId w:val="13"/>
        </w:numPr>
        <w:spacing w:after="120" w:line="280" w:lineRule="atLeast"/>
      </w:pPr>
      <w:r>
        <w:t>serious drug offences</w:t>
      </w:r>
    </w:p>
    <w:p w14:paraId="3C232643" w14:textId="77777777" w:rsidR="00405739" w:rsidRDefault="00E91AB6" w:rsidP="002805F6">
      <w:pPr>
        <w:pStyle w:val="ListNumbered"/>
        <w:numPr>
          <w:ilvl w:val="1"/>
          <w:numId w:val="13"/>
        </w:numPr>
        <w:spacing w:after="120" w:line="280" w:lineRule="atLeast"/>
      </w:pPr>
      <w:r>
        <w:t>crimes involving dishonesty</w:t>
      </w:r>
    </w:p>
    <w:p w14:paraId="5CA70319" w14:textId="77777777" w:rsidR="00E91AB6" w:rsidRDefault="00E91AB6" w:rsidP="002805F6">
      <w:pPr>
        <w:pStyle w:val="ListNumbered"/>
        <w:spacing w:after="120" w:line="280" w:lineRule="atLeast"/>
      </w:pPr>
      <w:r>
        <w:t>Identification check</w:t>
      </w:r>
    </w:p>
    <w:p w14:paraId="0E2EB94A" w14:textId="77777777" w:rsidR="00E91AB6" w:rsidRPr="008803FC" w:rsidRDefault="00E91AB6" w:rsidP="002805F6">
      <w:pPr>
        <w:pStyle w:val="ListNumbered"/>
        <w:spacing w:after="120" w:line="280" w:lineRule="atLeast"/>
      </w:pPr>
      <w:r>
        <w:t>Disciplinary action in previous employment check.</w:t>
      </w:r>
    </w:p>
    <w:p w14:paraId="3187123E" w14:textId="77777777" w:rsidR="00E91AB6" w:rsidRDefault="00E91AB6" w:rsidP="00130E72">
      <w:pPr>
        <w:pStyle w:val="Heading3"/>
      </w:pPr>
      <w:r>
        <w:t>Selection Criteria:</w:t>
      </w:r>
    </w:p>
    <w:p w14:paraId="0E8C7F8A" w14:textId="77777777" w:rsidR="00AF4794" w:rsidRDefault="00AF4794" w:rsidP="002805F6">
      <w:pPr>
        <w:pStyle w:val="NumberedList"/>
        <w:numPr>
          <w:ilvl w:val="0"/>
          <w:numId w:val="25"/>
        </w:numPr>
        <w:spacing w:line="280" w:lineRule="atLeast"/>
      </w:pPr>
      <w:r>
        <w:t>Possession of, or willingness to obtain the Certificate of Clinical Proficiency in Mammography (CCPM).</w:t>
      </w:r>
    </w:p>
    <w:p w14:paraId="3F0580CA" w14:textId="77777777" w:rsidR="00AF4794" w:rsidRDefault="00AF4794" w:rsidP="002805F6">
      <w:pPr>
        <w:pStyle w:val="NumberedList"/>
        <w:spacing w:line="280" w:lineRule="atLeast"/>
      </w:pPr>
      <w:r>
        <w:t>Experience and demonstrated competence in conducting a range of complex imaging procedures in screening and assessment mammography in a population health setting.</w:t>
      </w:r>
    </w:p>
    <w:p w14:paraId="512A8CF0" w14:textId="77777777" w:rsidR="00AF4794" w:rsidRDefault="00AF4794" w:rsidP="002805F6">
      <w:pPr>
        <w:pStyle w:val="NumberedList"/>
        <w:spacing w:line="280" w:lineRule="atLeast"/>
      </w:pPr>
      <w:r>
        <w:t>Knowledge of and skills in modern equipment and techniques in mammography.</w:t>
      </w:r>
    </w:p>
    <w:p w14:paraId="686DBEEF" w14:textId="77777777" w:rsidR="00AF4794" w:rsidRDefault="00AF4794" w:rsidP="002805F6">
      <w:pPr>
        <w:pStyle w:val="NumberedList"/>
        <w:spacing w:line="280" w:lineRule="atLeast"/>
      </w:pPr>
      <w:r>
        <w:t>Excellent communication skills, with the ability to interact with clients, their support persons, and the multidisciplinary team, with a high level of professionalism, ensuring the client’s privacy, dignity and confidentiality are maintained.</w:t>
      </w:r>
    </w:p>
    <w:p w14:paraId="5542B84E" w14:textId="77777777" w:rsidR="00AF4794" w:rsidRDefault="00AF4794" w:rsidP="002805F6">
      <w:pPr>
        <w:pStyle w:val="NumberedList"/>
        <w:spacing w:line="280" w:lineRule="atLeast"/>
      </w:pPr>
      <w:r>
        <w:t>Ability to work collaboratively as part of a health professional team, provide guidance and supervision to less experienced staff.</w:t>
      </w:r>
    </w:p>
    <w:p w14:paraId="4D430B7E" w14:textId="464E7843" w:rsidR="00E91AB6" w:rsidRDefault="00AF4794" w:rsidP="002805F6">
      <w:pPr>
        <w:pStyle w:val="NumberedList"/>
        <w:spacing w:line="280" w:lineRule="atLeast"/>
      </w:pPr>
      <w:r>
        <w:t>Ability to apply professional and personal initiative while working consistently within a quality assurance framework.</w:t>
      </w:r>
    </w:p>
    <w:p w14:paraId="201CCDCC" w14:textId="77777777" w:rsidR="00E91AB6" w:rsidRDefault="00E91AB6" w:rsidP="00130E72">
      <w:pPr>
        <w:pStyle w:val="Heading3"/>
      </w:pPr>
      <w:r>
        <w:t>Working Environment:</w:t>
      </w:r>
    </w:p>
    <w:p w14:paraId="54B5DF27" w14:textId="77777777" w:rsidR="00DD5FB3" w:rsidRDefault="000D5AF4" w:rsidP="002805F6">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2805F6">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2805F6">
      <w:headerReference w:type="default" r:id="rId9"/>
      <w:footerReference w:type="even" r:id="rId10"/>
      <w:footerReference w:type="default" r:id="rId11"/>
      <w:headerReference w:type="first" r:id="rId12"/>
      <w:footerReference w:type="first" r:id="rId13"/>
      <w:pgSz w:w="11900" w:h="16840"/>
      <w:pgMar w:top="851" w:right="851" w:bottom="1134" w:left="851"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EEF9" w14:textId="77777777" w:rsidR="00EB44EC" w:rsidRDefault="00EB44EC" w:rsidP="00F420E2">
      <w:pPr>
        <w:spacing w:after="0" w:line="240" w:lineRule="auto"/>
      </w:pPr>
      <w:r>
        <w:separator/>
      </w:r>
    </w:p>
  </w:endnote>
  <w:endnote w:type="continuationSeparator" w:id="0">
    <w:p w14:paraId="20DBA501" w14:textId="77777777" w:rsidR="00EB44EC" w:rsidRDefault="00EB44E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6073" w14:textId="77777777" w:rsidR="00EB44EC" w:rsidRDefault="00EB44EC" w:rsidP="00F420E2">
      <w:pPr>
        <w:spacing w:after="0" w:line="240" w:lineRule="auto"/>
      </w:pPr>
      <w:r>
        <w:separator/>
      </w:r>
    </w:p>
  </w:footnote>
  <w:footnote w:type="continuationSeparator" w:id="0">
    <w:p w14:paraId="6BC9471C" w14:textId="77777777" w:rsidR="00EB44EC" w:rsidRDefault="00EB44E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2064AE7"/>
    <w:multiLevelType w:val="hybridMultilevel"/>
    <w:tmpl w:val="D534BDB2"/>
    <w:lvl w:ilvl="0" w:tplc="0C090001">
      <w:start w:val="1"/>
      <w:numFmt w:val="bullet"/>
      <w:lvlText w:val=""/>
      <w:lvlJc w:val="left"/>
      <w:pPr>
        <w:ind w:left="720" w:hanging="360"/>
      </w:pPr>
      <w:rPr>
        <w:rFonts w:ascii="Symbol" w:hAnsi="Symbol" w:hint="default"/>
      </w:rPr>
    </w:lvl>
    <w:lvl w:ilvl="1" w:tplc="B5621444">
      <w:numFmt w:val="bullet"/>
      <w:lvlText w:val="•"/>
      <w:lvlJc w:val="left"/>
      <w:pPr>
        <w:ind w:left="1650" w:hanging="570"/>
      </w:pPr>
      <w:rPr>
        <w:rFonts w:ascii="Gill Sans MT" w:eastAsia="Times New Roman"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2692C"/>
    <w:multiLevelType w:val="hybridMultilevel"/>
    <w:tmpl w:val="03F05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C500D9"/>
    <w:multiLevelType w:val="hybridMultilevel"/>
    <w:tmpl w:val="68A0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10"/>
  </w:num>
  <w:num w:numId="5">
    <w:abstractNumId w:val="16"/>
  </w:num>
  <w:num w:numId="6">
    <w:abstractNumId w:val="12"/>
  </w:num>
  <w:num w:numId="7">
    <w:abstractNumId w:val="19"/>
  </w:num>
  <w:num w:numId="8">
    <w:abstractNumId w:val="0"/>
  </w:num>
  <w:num w:numId="9">
    <w:abstractNumId w:val="20"/>
  </w:num>
  <w:num w:numId="10">
    <w:abstractNumId w:val="17"/>
  </w:num>
  <w:num w:numId="11">
    <w:abstractNumId w:val="5"/>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5"/>
  </w:num>
  <w:num w:numId="20">
    <w:abstractNumId w:val="18"/>
  </w:num>
  <w:num w:numId="21">
    <w:abstractNumId w:val="14"/>
  </w:num>
  <w:num w:numId="22">
    <w:abstractNumId w:val="4"/>
  </w:num>
  <w:num w:numId="23">
    <w:abstractNumId w:val="6"/>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4F5A"/>
    <w:rsid w:val="000158A7"/>
    <w:rsid w:val="00022008"/>
    <w:rsid w:val="00024E4E"/>
    <w:rsid w:val="000332A9"/>
    <w:rsid w:val="00033AA3"/>
    <w:rsid w:val="00036117"/>
    <w:rsid w:val="00036325"/>
    <w:rsid w:val="00063D77"/>
    <w:rsid w:val="00076386"/>
    <w:rsid w:val="00077639"/>
    <w:rsid w:val="0008146B"/>
    <w:rsid w:val="00090F2A"/>
    <w:rsid w:val="000C3DA0"/>
    <w:rsid w:val="000C54F9"/>
    <w:rsid w:val="000C7998"/>
    <w:rsid w:val="000C79EB"/>
    <w:rsid w:val="000D5AF4"/>
    <w:rsid w:val="000D73E4"/>
    <w:rsid w:val="000E5162"/>
    <w:rsid w:val="001001C5"/>
    <w:rsid w:val="00104714"/>
    <w:rsid w:val="00130E72"/>
    <w:rsid w:val="00174560"/>
    <w:rsid w:val="001760B9"/>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05F6"/>
    <w:rsid w:val="00284040"/>
    <w:rsid w:val="002A134E"/>
    <w:rsid w:val="002B144A"/>
    <w:rsid w:val="002D25CE"/>
    <w:rsid w:val="002D72E4"/>
    <w:rsid w:val="002E27F7"/>
    <w:rsid w:val="002E2FDC"/>
    <w:rsid w:val="002E6A4D"/>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61E7"/>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E0664"/>
    <w:rsid w:val="005F02A4"/>
    <w:rsid w:val="005F3D0B"/>
    <w:rsid w:val="006043D9"/>
    <w:rsid w:val="00620B2E"/>
    <w:rsid w:val="0062358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05C02"/>
    <w:rsid w:val="00720B7D"/>
    <w:rsid w:val="00724132"/>
    <w:rsid w:val="00727CD6"/>
    <w:rsid w:val="00734F23"/>
    <w:rsid w:val="007356C9"/>
    <w:rsid w:val="00741EF2"/>
    <w:rsid w:val="00750586"/>
    <w:rsid w:val="0075247C"/>
    <w:rsid w:val="00752800"/>
    <w:rsid w:val="00790B27"/>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27823"/>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1B62"/>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AF4794"/>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44EC"/>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84420"/>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556AF0"/>
    <w:rsid w:val="006E4BAF"/>
    <w:rsid w:val="007637B0"/>
    <w:rsid w:val="00771B7D"/>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10</cp:revision>
  <cp:lastPrinted>2022-06-29T23:12:00Z</cp:lastPrinted>
  <dcterms:created xsi:type="dcterms:W3CDTF">2021-10-07T21:40:00Z</dcterms:created>
  <dcterms:modified xsi:type="dcterms:W3CDTF">2022-06-29T23:12:00Z</dcterms:modified>
</cp:coreProperties>
</file>