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0D95C11" w:rsidR="003C0450" w:rsidRPr="00C56BF6" w:rsidRDefault="00FE5A3E" w:rsidP="004B1E48">
            <w:pPr>
              <w:rPr>
                <w:rFonts w:ascii="Gill Sans MT" w:hAnsi="Gill Sans MT" w:cs="Gill Sans"/>
              </w:rPr>
            </w:pPr>
            <w:r>
              <w:rPr>
                <w:rStyle w:val="InformationBlockChar"/>
                <w:rFonts w:eastAsiaTheme="minorHAnsi"/>
                <w:b w:val="0"/>
                <w:bCs/>
              </w:rPr>
              <w:t>Multiskilled Domestic</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74B2538" w:rsidR="003C0450" w:rsidRPr="00C56BF6" w:rsidRDefault="00FE5A3E"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758F7CD" w:rsidR="003C0450" w:rsidRPr="00C56BF6" w:rsidRDefault="00FE5A3E" w:rsidP="004B1E48">
            <w:pPr>
              <w:rPr>
                <w:rFonts w:ascii="Gill Sans MT" w:hAnsi="Gill Sans MT" w:cs="Gill Sans"/>
              </w:rPr>
            </w:pPr>
            <w:r>
              <w:rPr>
                <w:rStyle w:val="InformationBlockChar"/>
                <w:rFonts w:eastAsiaTheme="minorHAnsi"/>
                <w:b w:val="0"/>
                <w:bCs/>
              </w:rPr>
              <w:t>Health Services Officer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0B9261B" w:rsidR="003C0450" w:rsidRPr="00C56BF6" w:rsidRDefault="00FE5A3E"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4E858A6E" w:rsidR="003C0450" w:rsidRPr="00FE5A3E" w:rsidRDefault="00FE5A3E" w:rsidP="00B06EDE">
            <w:pPr>
              <w:spacing w:after="0"/>
              <w:rPr>
                <w:rStyle w:val="InformationBlockChar"/>
                <w:rFonts w:asciiTheme="minorHAnsi" w:eastAsiaTheme="minorHAnsi" w:hAnsiTheme="minorHAnsi" w:cs="Times New Roman (Body CS)"/>
                <w:b w:val="0"/>
                <w:szCs w:val="24"/>
              </w:rPr>
            </w:pPr>
            <w:r>
              <w:t>Hospitals North/North West</w:t>
            </w:r>
            <w:r>
              <w:t xml:space="preserve"> – </w:t>
            </w:r>
            <w:r w:rsidRPr="00FE5A3E">
              <w:rPr>
                <w:rStyle w:val="InformationBlockChar"/>
                <w:rFonts w:eastAsiaTheme="minorHAnsi"/>
                <w:b w:val="0"/>
              </w:rPr>
              <w:t>Primary Health Services</w:t>
            </w:r>
          </w:p>
          <w:p w14:paraId="41DFE068" w14:textId="211CB6D0" w:rsidR="00B06EDE" w:rsidRPr="00C56BF6" w:rsidRDefault="00FE5A3E" w:rsidP="004B1E48">
            <w:pPr>
              <w:rPr>
                <w:rFonts w:ascii="Gill Sans MT" w:hAnsi="Gill Sans MT" w:cs="Gill Sans"/>
              </w:rPr>
            </w:pPr>
            <w:r>
              <w:fldChar w:fldCharType="begin"/>
            </w:r>
            <w:r>
              <w:instrText xml:space="preserve"> DOCPROPERTY  Section  \* MERGEFORMAT </w:instrText>
            </w:r>
            <w:r>
              <w:fldChar w:fldCharType="separate"/>
            </w:r>
            <w:r>
              <w:t>Beaconsfield District Health Service</w:t>
            </w:r>
            <w:r>
              <w:fldChar w:fldCharType="end"/>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EAB06E5" w:rsidR="003C0450" w:rsidRPr="00C56BF6" w:rsidRDefault="00FE5A3E" w:rsidP="004B1E48">
                <w:r>
                  <w:t>Permanent/Casual,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C3745DD" w:rsidR="003C0450" w:rsidRPr="00C56BF6" w:rsidRDefault="00FE5A3E"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258690F" w:rsidR="003C0450" w:rsidRPr="00C56BF6" w:rsidRDefault="00FE5A3E" w:rsidP="004B1E48">
            <w:pPr>
              <w:rPr>
                <w:rFonts w:ascii="Gill Sans MT" w:hAnsi="Gill Sans MT" w:cs="Gill Sans"/>
              </w:rPr>
            </w:pPr>
            <w:r>
              <w:rPr>
                <w:rStyle w:val="InformationBlockChar"/>
                <w:rFonts w:eastAsiaTheme="minorHAnsi"/>
                <w:b w:val="0"/>
                <w:bCs/>
              </w:rPr>
              <w:t>Coordinator - Support Service Operations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738EA4E" w:rsidR="004B1E48" w:rsidRPr="00C56BF6" w:rsidRDefault="00FE5A3E" w:rsidP="004B1E48">
            <w:pPr>
              <w:rPr>
                <w:rFonts w:ascii="Gill Sans MT" w:hAnsi="Gill Sans MT" w:cs="Gill Sans"/>
              </w:rPr>
            </w:pPr>
            <w:r>
              <w:rPr>
                <w:rStyle w:val="InformationBlockChar"/>
                <w:rFonts w:eastAsiaTheme="minorHAnsi"/>
                <w:b w:val="0"/>
                <w:bCs/>
              </w:rPr>
              <w:t>February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C32DD5" w:rsidR="00540344" w:rsidRPr="00C56BF6" w:rsidRDefault="00FE5A3E"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622BDA4" w:rsidR="00540344" w:rsidRPr="00C56BF6" w:rsidRDefault="00FE5A3E" w:rsidP="004B1E48">
                <w:pPr>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t xml:space="preserve">Primary Purpose: </w:t>
      </w:r>
    </w:p>
    <w:p w14:paraId="3A34CA7A" w14:textId="77777777" w:rsidR="00FE5A3E" w:rsidRPr="00FE5A3E" w:rsidRDefault="00FE5A3E" w:rsidP="00FE5A3E">
      <w:pPr>
        <w:pStyle w:val="Heading4"/>
        <w:spacing w:before="120" w:line="300" w:lineRule="atLeast"/>
        <w:rPr>
          <w:b w:val="0"/>
          <w:sz w:val="22"/>
          <w:szCs w:val="22"/>
        </w:rPr>
      </w:pPr>
      <w:r w:rsidRPr="00FE5A3E">
        <w:rPr>
          <w:b w:val="0"/>
          <w:sz w:val="22"/>
          <w:szCs w:val="22"/>
        </w:rPr>
        <w:t>The Multiskilled Domestic:</w:t>
      </w:r>
    </w:p>
    <w:p w14:paraId="16488C7B" w14:textId="77777777" w:rsidR="00FE5A3E" w:rsidRPr="00FE5A3E" w:rsidRDefault="00FE5A3E" w:rsidP="00FE5A3E">
      <w:pPr>
        <w:pStyle w:val="BulletedListLevel1"/>
        <w:spacing w:after="140"/>
        <w:jc w:val="left"/>
        <w:rPr>
          <w:szCs w:val="22"/>
        </w:rPr>
      </w:pPr>
      <w:r w:rsidRPr="00FE5A3E">
        <w:rPr>
          <w:szCs w:val="22"/>
        </w:rPr>
        <w:t>Cleans allocated areas of the hospital, in accordance with infection control standards, policies and processes.</w:t>
      </w:r>
    </w:p>
    <w:p w14:paraId="7841FC35" w14:textId="77777777" w:rsidR="00FE5A3E" w:rsidRPr="00FE5A3E" w:rsidRDefault="00FE5A3E" w:rsidP="00FE5A3E">
      <w:pPr>
        <w:pStyle w:val="BulletedListLevel1"/>
        <w:spacing w:after="140"/>
        <w:jc w:val="left"/>
        <w:rPr>
          <w:szCs w:val="22"/>
        </w:rPr>
      </w:pPr>
      <w:r w:rsidRPr="00FE5A3E">
        <w:rPr>
          <w:szCs w:val="22"/>
        </w:rPr>
        <w:t>Assists in the preparation and delivery of meals to clients in accordance with Food Safety Legislation and Guidelines in Tasmania.</w:t>
      </w:r>
    </w:p>
    <w:p w14:paraId="16757FEF" w14:textId="77777777" w:rsidR="00FE5A3E" w:rsidRPr="00FE5A3E" w:rsidRDefault="00FE5A3E" w:rsidP="00FE5A3E">
      <w:pPr>
        <w:pStyle w:val="BulletedListLevel1"/>
        <w:spacing w:after="140"/>
        <w:jc w:val="left"/>
        <w:rPr>
          <w:szCs w:val="22"/>
        </w:rPr>
      </w:pPr>
      <w:r w:rsidRPr="00FE5A3E">
        <w:rPr>
          <w:szCs w:val="22"/>
        </w:rPr>
        <w:t>Provides an in-house laundry service, in compliance with established hospital guidelines.</w:t>
      </w:r>
    </w:p>
    <w:p w14:paraId="3DC1C17A" w14:textId="541DD5CE" w:rsidR="00B06EDE" w:rsidRDefault="00B06EDE" w:rsidP="00B06EDE"/>
    <w:p w14:paraId="17A02DFC" w14:textId="77777777" w:rsidR="00FE5A3E" w:rsidRPr="00B06EDE" w:rsidRDefault="00FE5A3E" w:rsidP="00B06EDE"/>
    <w:p w14:paraId="005DD4B6" w14:textId="10DDFB31" w:rsidR="00E91AB6" w:rsidRPr="00405739" w:rsidRDefault="00E91AB6" w:rsidP="00405739">
      <w:pPr>
        <w:pStyle w:val="Heading3"/>
      </w:pPr>
      <w:r w:rsidRPr="00405739">
        <w:lastRenderedPageBreak/>
        <w:t>Duties:</w:t>
      </w:r>
    </w:p>
    <w:p w14:paraId="4FE25F12" w14:textId="77777777" w:rsidR="00FE5A3E" w:rsidRDefault="00FE5A3E" w:rsidP="00FE5A3E">
      <w:pPr>
        <w:pStyle w:val="ListNumbered"/>
      </w:pPr>
      <w:r>
        <w:t>Clean and maintain all areas of the facility, including floors, bathrooms, toilets, residents’ rooms, offices, consulting rooms and common areas by dusting, vacuuming, washing, scrubbing and spot cleaning as required.</w:t>
      </w:r>
    </w:p>
    <w:p w14:paraId="3A662555" w14:textId="77777777" w:rsidR="00FE5A3E" w:rsidRDefault="00FE5A3E" w:rsidP="00FE5A3E">
      <w:pPr>
        <w:pStyle w:val="ListNumbered"/>
      </w:pPr>
      <w:r>
        <w:t>Collect and remove domestic waste to appropriate areas.</w:t>
      </w:r>
    </w:p>
    <w:p w14:paraId="7BB30804" w14:textId="77777777" w:rsidR="00FE5A3E" w:rsidRDefault="00FE5A3E" w:rsidP="00FE5A3E">
      <w:pPr>
        <w:pStyle w:val="ListNumbered"/>
      </w:pPr>
      <w:r>
        <w:t>Clean isolation areas as required.</w:t>
      </w:r>
    </w:p>
    <w:p w14:paraId="1E476F00" w14:textId="77777777" w:rsidR="00FE5A3E" w:rsidRDefault="00FE5A3E" w:rsidP="00FE5A3E">
      <w:pPr>
        <w:pStyle w:val="ListNumbered"/>
      </w:pPr>
      <w:r>
        <w:t xml:space="preserve">Monitor the condition of equipment and appliances and report defects and faults to the </w:t>
      </w:r>
      <w:r w:rsidRPr="00C375C5">
        <w:rPr>
          <w:color w:val="000000" w:themeColor="text1"/>
        </w:rPr>
        <w:t>Coordinator – Support Service Operations.</w:t>
      </w:r>
    </w:p>
    <w:p w14:paraId="357A1C0E" w14:textId="77777777" w:rsidR="00FE5A3E" w:rsidRDefault="00FE5A3E" w:rsidP="00FE5A3E">
      <w:pPr>
        <w:pStyle w:val="ListNumbered"/>
      </w:pPr>
      <w:r>
        <w:t>Assist with the setting up, serving and delivery of patient meals, including morning and afternoon teas.</w:t>
      </w:r>
    </w:p>
    <w:p w14:paraId="289322C0" w14:textId="77777777" w:rsidR="00FE5A3E" w:rsidRDefault="00FE5A3E" w:rsidP="00FE5A3E">
      <w:pPr>
        <w:pStyle w:val="ListNumbered"/>
      </w:pPr>
      <w:r>
        <w:t xml:space="preserve">Assist in kitchen duties including washing up of cutlery, </w:t>
      </w:r>
      <w:proofErr w:type="gramStart"/>
      <w:r>
        <w:t>crockery</w:t>
      </w:r>
      <w:proofErr w:type="gramEnd"/>
      <w:r>
        <w:t xml:space="preserve"> and cooking equipment.</w:t>
      </w:r>
    </w:p>
    <w:p w14:paraId="2FA8D52D" w14:textId="77777777" w:rsidR="00FE5A3E" w:rsidRDefault="00FE5A3E" w:rsidP="00FE5A3E">
      <w:pPr>
        <w:pStyle w:val="ListNumbered"/>
      </w:pPr>
      <w:r>
        <w:t>Maintain a laundry service for resident’s clothing and selected facility linen.</w:t>
      </w:r>
    </w:p>
    <w:p w14:paraId="36CE417A" w14:textId="2926CCC2" w:rsidR="00B06EDE" w:rsidRDefault="00FE5A3E" w:rsidP="00FE5A3E">
      <w:pPr>
        <w:pStyle w:val="ListNumbered"/>
      </w:pPr>
      <w:r>
        <w:t>Participate in staff development programs as required.</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1B106B0" w14:textId="77777777" w:rsidR="00FE5A3E" w:rsidRDefault="00FE5A3E" w:rsidP="00FE5A3E">
      <w:r>
        <w:t>Under the direct supervision of the Coordinator - Support Service Operations, the Multiskilled Domestic is expected to:</w:t>
      </w:r>
    </w:p>
    <w:p w14:paraId="1F5A63A8" w14:textId="77777777" w:rsidR="00FE5A3E" w:rsidRDefault="00FE5A3E" w:rsidP="00FE5A3E">
      <w:pPr>
        <w:pStyle w:val="ListParagraph"/>
      </w:pPr>
      <w:r>
        <w:t>Exercise initiative in completing allocated tasks within established guidelines and instructions.</w:t>
      </w:r>
    </w:p>
    <w:p w14:paraId="69ADF613" w14:textId="77777777" w:rsidR="00FE5A3E" w:rsidRDefault="00FE5A3E" w:rsidP="00FE5A3E">
      <w:pPr>
        <w:pStyle w:val="ListParagraph"/>
      </w:pPr>
      <w:r>
        <w:t>Contribute towards a safe working environment, attend training sessions as directed and apply correct lifting techniques.</w:t>
      </w:r>
    </w:p>
    <w:p w14:paraId="51C63322" w14:textId="77777777" w:rsidR="00FE5A3E" w:rsidRDefault="00FE5A3E" w:rsidP="00FE5A3E">
      <w:pPr>
        <w:pStyle w:val="ListParagraph"/>
      </w:pPr>
      <w:r>
        <w:t>Report unsafe practices that may endanger patients and staff of the hospital.</w:t>
      </w:r>
    </w:p>
    <w:p w14:paraId="0739D20C" w14:textId="4D6F1B47" w:rsidR="00B06EDE" w:rsidRDefault="00FE5A3E" w:rsidP="00FE5A3E">
      <w:pPr>
        <w:pStyle w:val="ListParagraph"/>
      </w:pPr>
      <w:r>
        <w:t xml:space="preserve">Maintain a high standard of personal and environmental hygiene at all times.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11DEB2B"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73D3770E" w14:textId="387332A3" w:rsidR="00FE5A3E" w:rsidRDefault="00FE5A3E" w:rsidP="00FE5A3E"/>
    <w:p w14:paraId="366A716E" w14:textId="77777777" w:rsidR="00FE5A3E" w:rsidRDefault="00FE5A3E" w:rsidP="00FE5A3E"/>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5772C022" w14:textId="77777777" w:rsidR="00FE5A3E" w:rsidRDefault="00FE5A3E" w:rsidP="00FE5A3E">
      <w:pPr>
        <w:pStyle w:val="NumberedList"/>
        <w:numPr>
          <w:ilvl w:val="0"/>
          <w:numId w:val="21"/>
        </w:numPr>
        <w:spacing w:after="140"/>
      </w:pPr>
      <w:r>
        <w:t xml:space="preserve">Demonstrated knowledge and experience in the provision of cleaning and laundry services within a </w:t>
      </w:r>
      <w:proofErr w:type="gramStart"/>
      <w:r>
        <w:t>health related</w:t>
      </w:r>
      <w:proofErr w:type="gramEnd"/>
      <w:r>
        <w:t xml:space="preserve"> environment, including the use of and physical capacity to handle cleaning and laundry equipment.</w:t>
      </w:r>
    </w:p>
    <w:p w14:paraId="6841BCAE" w14:textId="77777777" w:rsidR="00FE5A3E" w:rsidRPr="002338E7" w:rsidRDefault="00FE5A3E" w:rsidP="00FE5A3E">
      <w:pPr>
        <w:pStyle w:val="NumberedList"/>
        <w:keepLines w:val="0"/>
        <w:widowControl w:val="0"/>
        <w:numPr>
          <w:ilvl w:val="0"/>
          <w:numId w:val="21"/>
        </w:numPr>
        <w:tabs>
          <w:tab w:val="clear" w:pos="567"/>
        </w:tabs>
        <w:rPr>
          <w:rFonts w:cs="Tahoma"/>
          <w:szCs w:val="24"/>
        </w:rPr>
      </w:pPr>
      <w:r w:rsidRPr="002338E7">
        <w:rPr>
          <w:rFonts w:cs="Tahoma"/>
          <w:szCs w:val="24"/>
        </w:rPr>
        <w:t>Knowledge of food preparation</w:t>
      </w:r>
      <w:r>
        <w:rPr>
          <w:rFonts w:cs="Tahoma"/>
          <w:szCs w:val="24"/>
        </w:rPr>
        <w:t xml:space="preserve"> and </w:t>
      </w:r>
      <w:r w:rsidRPr="002338E7">
        <w:rPr>
          <w:rFonts w:cs="Tahoma"/>
          <w:szCs w:val="24"/>
        </w:rPr>
        <w:t>presentation</w:t>
      </w:r>
      <w:r>
        <w:rPr>
          <w:rFonts w:cs="Tahoma"/>
          <w:szCs w:val="24"/>
        </w:rPr>
        <w:t xml:space="preserve">, </w:t>
      </w:r>
      <w:r w:rsidRPr="002338E7">
        <w:rPr>
          <w:rFonts w:cs="Tahoma"/>
          <w:szCs w:val="24"/>
        </w:rPr>
        <w:t xml:space="preserve">diets and </w:t>
      </w:r>
      <w:r w:rsidRPr="00E74E4B">
        <w:t>Food Safety Legislation and Guidelines</w:t>
      </w:r>
      <w:r w:rsidRPr="00E74E4B">
        <w:rPr>
          <w:szCs w:val="24"/>
        </w:rPr>
        <w:t>.</w:t>
      </w:r>
    </w:p>
    <w:p w14:paraId="3CF0415E" w14:textId="77777777" w:rsidR="00FE5A3E" w:rsidRPr="0017335A" w:rsidRDefault="00FE5A3E" w:rsidP="00FE5A3E">
      <w:pPr>
        <w:pStyle w:val="NumberedList"/>
        <w:spacing w:after="140"/>
      </w:pPr>
      <w:r w:rsidRPr="0017335A">
        <w:t>Practical knowledge and understanding of quality improvement and consumer safety</w:t>
      </w:r>
      <w:r>
        <w:t xml:space="preserve"> practices and processes </w:t>
      </w:r>
      <w:r w:rsidRPr="0017335A">
        <w:t xml:space="preserve">applicable to the provision of support services </w:t>
      </w:r>
      <w:r>
        <w:t xml:space="preserve">within </w:t>
      </w:r>
      <w:r w:rsidRPr="0017335A">
        <w:t>a health services environment.</w:t>
      </w:r>
    </w:p>
    <w:p w14:paraId="68088B0A" w14:textId="77777777" w:rsidR="00FE5A3E" w:rsidRDefault="00FE5A3E" w:rsidP="00FE5A3E">
      <w:pPr>
        <w:pStyle w:val="NumberedList"/>
        <w:spacing w:after="140"/>
      </w:pPr>
      <w:r>
        <w:t>Sound interpersonal and communication skills including the demonstrated ability to work effectively within a team environment.</w:t>
      </w:r>
    </w:p>
    <w:p w14:paraId="2ACADAF2" w14:textId="77777777" w:rsidR="00FE5A3E" w:rsidRDefault="00FE5A3E" w:rsidP="00FE5A3E">
      <w:pPr>
        <w:pStyle w:val="NumberedList"/>
        <w:spacing w:after="140"/>
      </w:pPr>
      <w:r>
        <w:t>Demonstrated understanding of the needs and comforts of residents, patients and clients utilising hospital services.</w:t>
      </w:r>
    </w:p>
    <w:p w14:paraId="1D1DB96D" w14:textId="591E5C11" w:rsidR="00E91AB6" w:rsidRPr="003A15EA" w:rsidRDefault="00FE5A3E" w:rsidP="00FE5A3E">
      <w:pPr>
        <w:pStyle w:val="NumberedList"/>
        <w:spacing w:after="240"/>
      </w:pPr>
      <w:r w:rsidRPr="0017335A">
        <w:t xml:space="preserve">An understanding of appropriate </w:t>
      </w:r>
      <w:r>
        <w:t>Work</w:t>
      </w:r>
      <w:r w:rsidRPr="0017335A">
        <w:t xml:space="preserve"> Health </w:t>
      </w:r>
      <w:r>
        <w:t>and</w:t>
      </w:r>
      <w:r w:rsidRPr="0017335A">
        <w:t xml:space="preserve"> Safety legislation and codes of practice.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 w:val="00FE5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2021-08-24T02:51:00Z</cp:lastPrinted>
  <dcterms:created xsi:type="dcterms:W3CDTF">2021-08-24T02:51:00Z</dcterms:created>
  <dcterms:modified xsi:type="dcterms:W3CDTF">2021-08-24T02:51:00Z</dcterms:modified>
</cp:coreProperties>
</file>