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5C5B70">
      <w:pPr>
        <w:pStyle w:val="TasGovDepartmentName"/>
      </w:pPr>
      <w:r w:rsidRPr="007B65A4">
        <w:t>DEPARTMENT OF HEALTH</w:t>
      </w:r>
    </w:p>
    <w:p w14:paraId="4B9DF426" w14:textId="7CB0CAE3" w:rsidR="004B1E48" w:rsidRPr="004B1E48" w:rsidRDefault="00E91AB6" w:rsidP="00D86696">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D86696">
            <w:pPr>
              <w:spacing w:line="280" w:lineRule="atLeast"/>
              <w:rPr>
                <w:b/>
                <w:bCs/>
              </w:rPr>
            </w:pPr>
            <w:r w:rsidRPr="00405739">
              <w:rPr>
                <w:b/>
                <w:bCs/>
              </w:rPr>
              <w:t xml:space="preserve">Position Title: </w:t>
            </w:r>
          </w:p>
        </w:tc>
        <w:tc>
          <w:tcPr>
            <w:tcW w:w="7438" w:type="dxa"/>
          </w:tcPr>
          <w:p w14:paraId="707381D6" w14:textId="6B494FA9" w:rsidR="0031127F" w:rsidRPr="007708FA" w:rsidRDefault="006F5620" w:rsidP="00D86696">
            <w:pPr>
              <w:spacing w:line="280" w:lineRule="atLeast"/>
              <w:rPr>
                <w:rFonts w:ascii="Gill Sans MT" w:hAnsi="Gill Sans MT" w:cs="Gill Sans"/>
              </w:rPr>
            </w:pPr>
            <w:r w:rsidRPr="006F5620">
              <w:rPr>
                <w:rFonts w:ascii="Gill Sans MT" w:hAnsi="Gill Sans MT" w:cs="Times New Roman"/>
                <w:bCs/>
                <w:iCs/>
                <w:szCs w:val="22"/>
              </w:rPr>
              <w:t>Senior Community Physiotherapist</w:t>
            </w:r>
          </w:p>
        </w:tc>
      </w:tr>
      <w:tr w:rsidR="0031127F" w:rsidRPr="007708FA" w14:paraId="48FC4FE1" w14:textId="77777777" w:rsidTr="008B7413">
        <w:tc>
          <w:tcPr>
            <w:tcW w:w="2802" w:type="dxa"/>
          </w:tcPr>
          <w:p w14:paraId="78AAC6C3" w14:textId="7AA8C204" w:rsidR="0031127F" w:rsidRPr="00405739" w:rsidRDefault="0031127F" w:rsidP="00D86696">
            <w:pPr>
              <w:spacing w:line="280" w:lineRule="atLeast"/>
              <w:rPr>
                <w:b/>
                <w:bCs/>
              </w:rPr>
            </w:pPr>
            <w:r w:rsidRPr="00405739">
              <w:rPr>
                <w:b/>
                <w:bCs/>
              </w:rPr>
              <w:t>Position Number:</w:t>
            </w:r>
          </w:p>
        </w:tc>
        <w:tc>
          <w:tcPr>
            <w:tcW w:w="7438" w:type="dxa"/>
          </w:tcPr>
          <w:p w14:paraId="4A981F79" w14:textId="062D334B" w:rsidR="0031127F" w:rsidRPr="007708FA" w:rsidRDefault="00EC0C58" w:rsidP="00D86696">
            <w:pPr>
              <w:spacing w:line="280" w:lineRule="atLeast"/>
              <w:rPr>
                <w:rFonts w:ascii="Gill Sans MT" w:hAnsi="Gill Sans MT" w:cs="Gill Sans"/>
              </w:rPr>
            </w:pPr>
            <w:r>
              <w:rPr>
                <w:rStyle w:val="InformationBlockChar"/>
                <w:rFonts w:eastAsiaTheme="minorHAnsi"/>
                <w:b w:val="0"/>
                <w:bCs/>
              </w:rPr>
              <w:t>Generic</w:t>
            </w:r>
          </w:p>
        </w:tc>
      </w:tr>
      <w:tr w:rsidR="0031127F" w:rsidRPr="007708FA" w14:paraId="164543D1" w14:textId="77777777" w:rsidTr="008B7413">
        <w:trPr>
          <w:trHeight w:val="406"/>
        </w:trPr>
        <w:tc>
          <w:tcPr>
            <w:tcW w:w="2802" w:type="dxa"/>
          </w:tcPr>
          <w:p w14:paraId="12914C4C" w14:textId="2F8D3C25" w:rsidR="0031127F" w:rsidRPr="00405739" w:rsidRDefault="0031127F" w:rsidP="00D86696">
            <w:pPr>
              <w:spacing w:line="280" w:lineRule="atLeast"/>
              <w:rPr>
                <w:b/>
                <w:bCs/>
              </w:rPr>
            </w:pPr>
            <w:r w:rsidRPr="00405739">
              <w:rPr>
                <w:b/>
                <w:bCs/>
              </w:rPr>
              <w:t xml:space="preserve">Classification: </w:t>
            </w:r>
          </w:p>
        </w:tc>
        <w:tc>
          <w:tcPr>
            <w:tcW w:w="7438" w:type="dxa"/>
          </w:tcPr>
          <w:p w14:paraId="6B28C61D" w14:textId="29DEBB57" w:rsidR="0031127F" w:rsidRPr="007708FA" w:rsidRDefault="006F5620" w:rsidP="00D86696">
            <w:pPr>
              <w:spacing w:line="280" w:lineRule="atLeast"/>
              <w:rPr>
                <w:rFonts w:ascii="Gill Sans MT" w:hAnsi="Gill Sans MT" w:cs="Gill Sans"/>
              </w:rPr>
            </w:pPr>
            <w:r>
              <w:rPr>
                <w:rStyle w:val="InformationBlockChar"/>
                <w:rFonts w:eastAsiaTheme="minorHAnsi"/>
                <w:b w:val="0"/>
                <w:bCs/>
              </w:rPr>
              <w:t>Allied Health Professional Level 3</w:t>
            </w:r>
          </w:p>
        </w:tc>
      </w:tr>
      <w:tr w:rsidR="0031127F" w:rsidRPr="007708FA" w14:paraId="0DF20D89" w14:textId="77777777" w:rsidTr="008B7413">
        <w:tc>
          <w:tcPr>
            <w:tcW w:w="2802" w:type="dxa"/>
          </w:tcPr>
          <w:p w14:paraId="7A47775F" w14:textId="4B3B93F6" w:rsidR="0031127F" w:rsidRPr="00405739" w:rsidRDefault="0031127F" w:rsidP="00D86696">
            <w:pPr>
              <w:spacing w:line="280" w:lineRule="atLeast"/>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1ACEEEA6" w:rsidR="0031127F" w:rsidRPr="007708FA" w:rsidRDefault="006F5620" w:rsidP="00D86696">
                <w:pPr>
                  <w:spacing w:line="280" w:lineRule="atLeast"/>
                  <w:rPr>
                    <w:rFonts w:ascii="Gill Sans MT" w:hAnsi="Gill Sans MT" w:cs="Gill Sans"/>
                  </w:rPr>
                </w:pPr>
                <w:r>
                  <w:rPr>
                    <w:rFonts w:ascii="Gill Sans MT" w:hAnsi="Gill Sans MT" w:cs="Gill Sans"/>
                  </w:rPr>
                  <w:t>Allied Health Professionals Public Sector Unions Wages Agreement</w:t>
                </w:r>
              </w:p>
            </w:tc>
          </w:sdtContent>
        </w:sdt>
      </w:tr>
      <w:tr w:rsidR="0031127F" w:rsidRPr="007708FA" w14:paraId="44B0DB16" w14:textId="77777777" w:rsidTr="008B7413">
        <w:tc>
          <w:tcPr>
            <w:tcW w:w="2802" w:type="dxa"/>
          </w:tcPr>
          <w:p w14:paraId="19FE0A5A" w14:textId="402AE469" w:rsidR="0031127F" w:rsidRPr="00405739" w:rsidRDefault="0031127F" w:rsidP="00D86696">
            <w:pPr>
              <w:spacing w:line="280" w:lineRule="atLeast"/>
              <w:rPr>
                <w:b/>
                <w:bCs/>
              </w:rPr>
            </w:pPr>
            <w:r w:rsidRPr="00C56BF6">
              <w:rPr>
                <w:b/>
                <w:bCs/>
              </w:rPr>
              <w:t>Group/Section:</w:t>
            </w:r>
          </w:p>
        </w:tc>
        <w:tc>
          <w:tcPr>
            <w:tcW w:w="7438" w:type="dxa"/>
          </w:tcPr>
          <w:p w14:paraId="6FBBCCFA" w14:textId="78CDC720" w:rsidR="006F5620" w:rsidRPr="00776378" w:rsidRDefault="006F5620" w:rsidP="00D86696">
            <w:pPr>
              <w:spacing w:after="0" w:line="280" w:lineRule="atLeast"/>
              <w:rPr>
                <w:rFonts w:ascii="Gill Sans MT" w:hAnsi="Gill Sans MT" w:cs="Times New Roman"/>
                <w:bCs/>
                <w:szCs w:val="22"/>
              </w:rPr>
            </w:pPr>
            <w:r w:rsidRPr="006F5620">
              <w:rPr>
                <w:rFonts w:ascii="Gill Sans MT" w:hAnsi="Gill Sans MT" w:cs="Times New Roman"/>
                <w:bCs/>
                <w:szCs w:val="22"/>
              </w:rPr>
              <w:t>Hospitals North</w:t>
            </w:r>
            <w:r w:rsidR="00D86696">
              <w:rPr>
                <w:rFonts w:ascii="Gill Sans MT" w:hAnsi="Gill Sans MT" w:cs="Times New Roman"/>
                <w:bCs/>
                <w:szCs w:val="22"/>
              </w:rPr>
              <w:t xml:space="preserve"> </w:t>
            </w:r>
            <w:r w:rsidR="00EC0C58">
              <w:rPr>
                <w:rFonts w:ascii="Gill Sans MT" w:hAnsi="Gill Sans MT" w:cs="Times New Roman"/>
                <w:bCs/>
                <w:szCs w:val="22"/>
              </w:rPr>
              <w:t>–</w:t>
            </w:r>
            <w:r w:rsidRPr="006F5620">
              <w:rPr>
                <w:rFonts w:ascii="Gill Sans MT" w:hAnsi="Gill Sans MT" w:cs="Times New Roman"/>
                <w:bCs/>
                <w:szCs w:val="22"/>
              </w:rPr>
              <w:t xml:space="preserve"> </w:t>
            </w:r>
            <w:r w:rsidRPr="006F5620">
              <w:rPr>
                <w:rFonts w:ascii="Gill Sans MT" w:hAnsi="Gill Sans MT" w:cs="Gill Sans"/>
                <w:bCs/>
              </w:rPr>
              <w:t>Primary Health Services</w:t>
            </w:r>
          </w:p>
          <w:p w14:paraId="41DFE068" w14:textId="12B38696" w:rsidR="00CF5332" w:rsidRPr="006F5620" w:rsidRDefault="00CF5332" w:rsidP="00D86696">
            <w:pPr>
              <w:spacing w:line="280" w:lineRule="atLeast"/>
              <w:rPr>
                <w:rFonts w:ascii="Gill Sans MT" w:hAnsi="Gill Sans MT" w:cs="Gill Sans"/>
                <w:bCs/>
              </w:rPr>
            </w:pPr>
            <w:r w:rsidRPr="006F5620">
              <w:rPr>
                <w:rFonts w:ascii="Gill Sans MT" w:hAnsi="Gill Sans MT" w:cs="Times New Roman"/>
                <w:bCs/>
                <w:szCs w:val="22"/>
              </w:rPr>
              <w:t>Community Physiotherapy</w:t>
            </w:r>
          </w:p>
        </w:tc>
      </w:tr>
      <w:tr w:rsidR="0031127F" w:rsidRPr="007708FA" w14:paraId="5C7E70BA" w14:textId="77777777" w:rsidTr="0008311D">
        <w:tc>
          <w:tcPr>
            <w:tcW w:w="2802" w:type="dxa"/>
          </w:tcPr>
          <w:p w14:paraId="4FD1A4A5" w14:textId="79025C87" w:rsidR="0031127F" w:rsidRPr="00405739" w:rsidRDefault="0031127F" w:rsidP="00D86696">
            <w:pPr>
              <w:spacing w:line="280" w:lineRule="atLeast"/>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6632A09A" w:rsidR="0031127F" w:rsidRPr="007B65A4" w:rsidRDefault="00CF5332" w:rsidP="00D86696">
                <w:pPr>
                  <w:spacing w:line="280" w:lineRule="atLeast"/>
                </w:pPr>
                <w:r>
                  <w:t>Permanent/Fixed-Term, Full Time/Part Time</w:t>
                </w:r>
              </w:p>
            </w:tc>
          </w:sdtContent>
        </w:sdt>
      </w:tr>
      <w:tr w:rsidR="0031127F" w:rsidRPr="007708FA" w14:paraId="2ACA567B" w14:textId="77777777" w:rsidTr="008B7413">
        <w:tc>
          <w:tcPr>
            <w:tcW w:w="2802" w:type="dxa"/>
          </w:tcPr>
          <w:p w14:paraId="79B77FF6" w14:textId="7967C3EC" w:rsidR="0031127F" w:rsidRPr="00405739" w:rsidRDefault="0031127F" w:rsidP="00D86696">
            <w:pPr>
              <w:spacing w:line="280" w:lineRule="atLeast"/>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3621881B" w:rsidR="0031127F" w:rsidRPr="007B65A4" w:rsidRDefault="006F5620" w:rsidP="00D86696">
                <w:pPr>
                  <w:spacing w:line="280" w:lineRule="atLeast"/>
                </w:pPr>
                <w:r>
                  <w:t>North</w:t>
                </w:r>
              </w:p>
            </w:tc>
          </w:sdtContent>
        </w:sdt>
      </w:tr>
      <w:tr w:rsidR="0031127F" w:rsidRPr="007708FA" w14:paraId="2F78A241" w14:textId="77777777" w:rsidTr="008B7413">
        <w:tc>
          <w:tcPr>
            <w:tcW w:w="2802" w:type="dxa"/>
          </w:tcPr>
          <w:p w14:paraId="2F647F8E" w14:textId="0D2519A2" w:rsidR="0031127F" w:rsidRPr="00405739" w:rsidRDefault="0031127F" w:rsidP="00D86696">
            <w:pPr>
              <w:spacing w:line="280" w:lineRule="atLeast"/>
              <w:rPr>
                <w:b/>
                <w:bCs/>
              </w:rPr>
            </w:pPr>
            <w:r w:rsidRPr="00C56BF6">
              <w:rPr>
                <w:b/>
                <w:bCs/>
              </w:rPr>
              <w:t xml:space="preserve">Reports to: </w:t>
            </w:r>
          </w:p>
        </w:tc>
        <w:tc>
          <w:tcPr>
            <w:tcW w:w="7438" w:type="dxa"/>
          </w:tcPr>
          <w:p w14:paraId="3D7E4061" w14:textId="19197D19" w:rsidR="0031127F" w:rsidRPr="006F5620" w:rsidRDefault="006F5620" w:rsidP="00D86696">
            <w:pPr>
              <w:spacing w:line="280" w:lineRule="atLeast"/>
              <w:rPr>
                <w:rFonts w:ascii="Gill Sans MT" w:hAnsi="Gill Sans MT" w:cs="Gill Sans"/>
              </w:rPr>
            </w:pPr>
            <w:r w:rsidRPr="006F5620">
              <w:rPr>
                <w:rFonts w:ascii="Gill Sans MT" w:hAnsi="Gill Sans MT" w:cs="Times New Roman"/>
                <w:szCs w:val="22"/>
              </w:rPr>
              <w:t>Team Leader - Community Physiotherapy</w:t>
            </w:r>
          </w:p>
        </w:tc>
      </w:tr>
      <w:tr w:rsidR="0031127F" w:rsidRPr="007708FA" w14:paraId="67551C13" w14:textId="77777777" w:rsidTr="008B7413">
        <w:tc>
          <w:tcPr>
            <w:tcW w:w="2802" w:type="dxa"/>
          </w:tcPr>
          <w:p w14:paraId="0E494445" w14:textId="443C6EC9" w:rsidR="0031127F" w:rsidRPr="00405739" w:rsidRDefault="0031127F" w:rsidP="00D86696">
            <w:pPr>
              <w:spacing w:line="280" w:lineRule="atLeast"/>
              <w:rPr>
                <w:b/>
                <w:bCs/>
              </w:rPr>
            </w:pPr>
            <w:r w:rsidRPr="00C56BF6">
              <w:rPr>
                <w:b/>
                <w:bCs/>
              </w:rPr>
              <w:t>Effective Date:</w:t>
            </w:r>
          </w:p>
        </w:tc>
        <w:tc>
          <w:tcPr>
            <w:tcW w:w="7438" w:type="dxa"/>
          </w:tcPr>
          <w:p w14:paraId="2BCCB554" w14:textId="1454ACC7" w:rsidR="0031127F" w:rsidRDefault="006F5620" w:rsidP="00D86696">
            <w:pPr>
              <w:spacing w:line="280" w:lineRule="atLeast"/>
              <w:rPr>
                <w:rFonts w:ascii="Gill Sans MT" w:hAnsi="Gill Sans MT" w:cs="Gill Sans"/>
              </w:rPr>
            </w:pPr>
            <w:r>
              <w:rPr>
                <w:rStyle w:val="InformationBlockChar"/>
                <w:rFonts w:eastAsiaTheme="minorHAnsi"/>
                <w:b w:val="0"/>
                <w:bCs/>
              </w:rPr>
              <w:t>December 2019</w:t>
            </w:r>
          </w:p>
        </w:tc>
      </w:tr>
      <w:tr w:rsidR="0031127F" w:rsidRPr="007708FA" w14:paraId="75995D8A" w14:textId="77777777" w:rsidTr="008B7413">
        <w:tc>
          <w:tcPr>
            <w:tcW w:w="2802" w:type="dxa"/>
          </w:tcPr>
          <w:p w14:paraId="3089A42E" w14:textId="3D1E0F9D" w:rsidR="0031127F" w:rsidRPr="00405739" w:rsidRDefault="0031127F" w:rsidP="00D86696">
            <w:pPr>
              <w:spacing w:line="280" w:lineRule="atLeast"/>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168CB758" w:rsidR="0031127F" w:rsidRDefault="006F5620" w:rsidP="00D86696">
                <w:pPr>
                  <w:spacing w:line="280" w:lineRule="atLeast"/>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D86696">
            <w:pPr>
              <w:spacing w:line="280" w:lineRule="atLeast"/>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6F0FA794" w:rsidR="0031127F" w:rsidRDefault="006F5620" w:rsidP="00D86696">
                <w:pPr>
                  <w:spacing w:line="280" w:lineRule="atLeast"/>
                  <w:rPr>
                    <w:rStyle w:val="InformationBlockChar"/>
                    <w:rFonts w:eastAsiaTheme="minorHAnsi"/>
                    <w:b w:val="0"/>
                    <w:bCs/>
                  </w:rPr>
                </w:pPr>
                <w:r>
                  <w:rPr>
                    <w:rStyle w:val="InformationBlockChar"/>
                    <w:rFonts w:eastAsiaTheme="minorHAnsi"/>
                    <w:b w:val="0"/>
                    <w:bCs/>
                  </w:rPr>
                  <w:t>Pre-employment and Recurrent</w:t>
                </w:r>
              </w:p>
            </w:tc>
          </w:sdtContent>
        </w:sdt>
      </w:tr>
      <w:tr w:rsidR="008B7413" w:rsidRPr="007708FA" w14:paraId="5A67A885" w14:textId="77777777" w:rsidTr="002D308A">
        <w:tc>
          <w:tcPr>
            <w:tcW w:w="2802" w:type="dxa"/>
          </w:tcPr>
          <w:p w14:paraId="4D480BD9" w14:textId="77777777" w:rsidR="008B7413" w:rsidRPr="00405739" w:rsidRDefault="008B7413" w:rsidP="00D86696">
            <w:pPr>
              <w:spacing w:line="280" w:lineRule="atLeast"/>
              <w:rPr>
                <w:b/>
                <w:bCs/>
              </w:rPr>
            </w:pPr>
            <w:r w:rsidRPr="00405739">
              <w:rPr>
                <w:b/>
                <w:bCs/>
              </w:rPr>
              <w:t xml:space="preserve">Essential Requirements: </w:t>
            </w:r>
          </w:p>
        </w:tc>
        <w:tc>
          <w:tcPr>
            <w:tcW w:w="7438" w:type="dxa"/>
            <w:shd w:val="clear" w:color="auto" w:fill="auto"/>
          </w:tcPr>
          <w:p w14:paraId="22C94E27" w14:textId="77777777" w:rsidR="00D86696" w:rsidRPr="00BE24F8" w:rsidRDefault="00D86696" w:rsidP="00D86696">
            <w:pPr>
              <w:spacing w:line="280" w:lineRule="atLeast"/>
              <w:rPr>
                <w:rFonts w:cstheme="minorHAnsi"/>
              </w:rPr>
            </w:pPr>
            <w:r w:rsidRPr="00BE24F8">
              <w:rPr>
                <w:rFonts w:cstheme="minorHAnsi"/>
              </w:rPr>
              <w:t>Tertiary qualification/program of study approved by the Physiotherapy Board of Australia</w:t>
            </w:r>
          </w:p>
          <w:p w14:paraId="1FC7F3DB" w14:textId="77777777" w:rsidR="00D86696" w:rsidRPr="00BE24F8" w:rsidRDefault="00D86696" w:rsidP="00D86696">
            <w:pPr>
              <w:spacing w:line="280" w:lineRule="atLeast"/>
              <w:rPr>
                <w:rFonts w:cstheme="minorHAnsi"/>
              </w:rPr>
            </w:pPr>
            <w:r w:rsidRPr="00BE24F8">
              <w:rPr>
                <w:rFonts w:cstheme="minorHAnsi"/>
              </w:rPr>
              <w:t>Registered with the Physiotherapy Board of Australia</w:t>
            </w:r>
          </w:p>
          <w:p w14:paraId="42A54C29" w14:textId="0983A06F" w:rsidR="00400E85" w:rsidRPr="002D308A" w:rsidRDefault="00400E85" w:rsidP="00D86696">
            <w:pPr>
              <w:spacing w:line="280" w:lineRule="atLeast"/>
              <w:rPr>
                <w:rStyle w:val="InformationBlockChar"/>
                <w:rFonts w:eastAsiaTheme="minorHAnsi"/>
                <w:b w:val="0"/>
                <w:i/>
                <w:iCs/>
              </w:rPr>
            </w:pPr>
            <w:r w:rsidRPr="002D308A">
              <w:rPr>
                <w:rStyle w:val="InformationBlockChar"/>
                <w:rFonts w:eastAsiaTheme="minorHAnsi"/>
                <w:b w:val="0"/>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if a registration/licence is revoked, cancelled or has its conditions altered.</w:t>
            </w:r>
          </w:p>
        </w:tc>
      </w:tr>
      <w:tr w:rsidR="008B7413" w:rsidRPr="007708FA" w14:paraId="42E3C695" w14:textId="77777777" w:rsidTr="008B7413">
        <w:tc>
          <w:tcPr>
            <w:tcW w:w="2802" w:type="dxa"/>
          </w:tcPr>
          <w:p w14:paraId="55B8D82C" w14:textId="2DB027BB" w:rsidR="008B7413" w:rsidRPr="00405739" w:rsidRDefault="008B7413" w:rsidP="00D86696">
            <w:pPr>
              <w:spacing w:line="280" w:lineRule="atLeast"/>
              <w:rPr>
                <w:b/>
                <w:bCs/>
              </w:rPr>
            </w:pPr>
            <w:r>
              <w:rPr>
                <w:b/>
                <w:bCs/>
              </w:rPr>
              <w:t>Desirable Requirements</w:t>
            </w:r>
            <w:r w:rsidR="009B0BB2">
              <w:rPr>
                <w:b/>
                <w:bCs/>
              </w:rPr>
              <w:t>:</w:t>
            </w:r>
          </w:p>
        </w:tc>
        <w:tc>
          <w:tcPr>
            <w:tcW w:w="7438" w:type="dxa"/>
          </w:tcPr>
          <w:p w14:paraId="16AC5D95" w14:textId="6657393E" w:rsidR="006F5620" w:rsidRPr="006F5620" w:rsidRDefault="006F5620" w:rsidP="00D86696">
            <w:pPr>
              <w:spacing w:line="280" w:lineRule="atLeast"/>
            </w:pPr>
            <w:r w:rsidRPr="006F5620">
              <w:t>Current Driver’s Licence</w:t>
            </w:r>
          </w:p>
          <w:p w14:paraId="2F49F25E" w14:textId="72AFAEEF" w:rsidR="00DD0A63" w:rsidRPr="006F5620" w:rsidRDefault="006F5620" w:rsidP="00D86696">
            <w:pPr>
              <w:spacing w:line="280" w:lineRule="atLeast"/>
            </w:pPr>
            <w:r w:rsidRPr="006F5620">
              <w:t>Relevant postgraduate experience</w:t>
            </w:r>
          </w:p>
        </w:tc>
      </w:tr>
      <w:tr w:rsidR="008B7413" w:rsidRPr="007708FA" w14:paraId="58400106" w14:textId="77777777" w:rsidTr="008B7413">
        <w:tc>
          <w:tcPr>
            <w:tcW w:w="2802" w:type="dxa"/>
          </w:tcPr>
          <w:p w14:paraId="37461214" w14:textId="77777777" w:rsidR="008B7413" w:rsidRPr="00B47CD5" w:rsidRDefault="008B7413" w:rsidP="00D86696">
            <w:pPr>
              <w:spacing w:line="280" w:lineRule="atLeast"/>
              <w:rPr>
                <w:b/>
                <w:bCs/>
              </w:rPr>
            </w:pPr>
            <w:r w:rsidRPr="00B47CD5">
              <w:rPr>
                <w:b/>
                <w:bCs/>
              </w:rPr>
              <w:t xml:space="preserve">Position Features: </w:t>
            </w:r>
          </w:p>
        </w:tc>
        <w:tc>
          <w:tcPr>
            <w:tcW w:w="7438" w:type="dxa"/>
          </w:tcPr>
          <w:p w14:paraId="16305BD7" w14:textId="04AF3833" w:rsidR="008B7413" w:rsidRPr="006F5620" w:rsidRDefault="006F5620" w:rsidP="00D86696">
            <w:pPr>
              <w:spacing w:after="240" w:line="280" w:lineRule="atLeast"/>
              <w:rPr>
                <w:rFonts w:ascii="Gill Sans MT" w:hAnsi="Gill Sans MT" w:cs="Times New Roman"/>
                <w:bCs/>
                <w:szCs w:val="22"/>
              </w:rPr>
            </w:pPr>
            <w:r w:rsidRPr="006F5620">
              <w:rPr>
                <w:rFonts w:ascii="Gill Sans MT" w:hAnsi="Gill Sans MT" w:cs="Times New Roman"/>
                <w:bCs/>
                <w:szCs w:val="22"/>
              </w:rPr>
              <w:t>Some travel within the region will be required</w:t>
            </w:r>
          </w:p>
        </w:tc>
      </w:tr>
    </w:tbl>
    <w:p w14:paraId="735094DF" w14:textId="17BAC4AC" w:rsidR="008B7413" w:rsidRPr="005C5B70" w:rsidRDefault="00E91AB6" w:rsidP="005C5B70">
      <w:pPr>
        <w:pStyle w:val="Caption"/>
        <w:rPr>
          <w:sz w:val="20"/>
          <w:szCs w:val="20"/>
        </w:rPr>
      </w:pPr>
      <w:r w:rsidRPr="005C5B70">
        <w:rPr>
          <w:sz w:val="20"/>
          <w:szCs w:val="20"/>
        </w:rPr>
        <w:t xml:space="preserve">NB. The above details in relation to Location, Position </w:t>
      </w:r>
      <w:r w:rsidR="00FD3D54" w:rsidRPr="005C5B70">
        <w:rPr>
          <w:sz w:val="20"/>
          <w:szCs w:val="20"/>
        </w:rPr>
        <w:t>Type</w:t>
      </w:r>
      <w:r w:rsidRPr="005C5B70">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643BDE1C" w14:textId="29A98DE0" w:rsidR="003C0450" w:rsidRDefault="002D308A" w:rsidP="005C5B70">
      <w:pPr>
        <w:pStyle w:val="Heading3"/>
      </w:pPr>
      <w:r>
        <w:lastRenderedPageBreak/>
        <w:t>P</w:t>
      </w:r>
      <w:r w:rsidR="003C0450" w:rsidRPr="00405739">
        <w:t xml:space="preserve">rimary Purpose: </w:t>
      </w:r>
    </w:p>
    <w:p w14:paraId="3918EC29" w14:textId="31CA0AF8" w:rsidR="006F5620" w:rsidRPr="006F5620" w:rsidRDefault="006F5620" w:rsidP="005C5B70">
      <w:pPr>
        <w:pStyle w:val="Default"/>
        <w:spacing w:after="120" w:line="280" w:lineRule="atLeast"/>
        <w:rPr>
          <w:rFonts w:asciiTheme="minorHAnsi" w:hAnsiTheme="minorHAnsi"/>
          <w:sz w:val="22"/>
          <w:szCs w:val="22"/>
        </w:rPr>
      </w:pPr>
      <w:r w:rsidRPr="006F5620">
        <w:rPr>
          <w:rFonts w:asciiTheme="minorHAnsi" w:hAnsiTheme="minorHAnsi"/>
          <w:sz w:val="22"/>
          <w:szCs w:val="22"/>
        </w:rPr>
        <w:t>Within a Department</w:t>
      </w:r>
      <w:r w:rsidR="00CF5332">
        <w:rPr>
          <w:rFonts w:asciiTheme="minorHAnsi" w:hAnsiTheme="minorHAnsi"/>
          <w:sz w:val="22"/>
          <w:szCs w:val="22"/>
        </w:rPr>
        <w:t>al</w:t>
      </w:r>
      <w:r w:rsidRPr="006F5620">
        <w:rPr>
          <w:rFonts w:asciiTheme="minorHAnsi" w:hAnsiTheme="minorHAnsi"/>
          <w:sz w:val="22"/>
          <w:szCs w:val="22"/>
        </w:rPr>
        <w:t xml:space="preserve"> Framework</w:t>
      </w:r>
      <w:r w:rsidR="00CF5332">
        <w:rPr>
          <w:rFonts w:asciiTheme="minorHAnsi" w:hAnsiTheme="minorHAnsi"/>
          <w:sz w:val="22"/>
          <w:szCs w:val="22"/>
        </w:rPr>
        <w:t>,</w:t>
      </w:r>
      <w:r w:rsidRPr="006F5620">
        <w:rPr>
          <w:rFonts w:asciiTheme="minorHAnsi" w:hAnsiTheme="minorHAnsi"/>
          <w:sz w:val="22"/>
          <w:szCs w:val="22"/>
        </w:rPr>
        <w:t xml:space="preserve"> and in accordance with Agency policy and procedures and professional code of conduct, the focus of the Senior Community Physiotherapist is to: </w:t>
      </w:r>
    </w:p>
    <w:p w14:paraId="34868D27" w14:textId="77777777" w:rsidR="006F5620" w:rsidRPr="006F5620" w:rsidRDefault="006F5620" w:rsidP="005C5B70">
      <w:pPr>
        <w:pStyle w:val="BulletedListLevel1"/>
        <w:spacing w:line="280" w:lineRule="atLeast"/>
        <w:jc w:val="left"/>
        <w:rPr>
          <w:rFonts w:asciiTheme="minorHAnsi" w:hAnsiTheme="minorHAnsi"/>
          <w:szCs w:val="22"/>
        </w:rPr>
      </w:pPr>
      <w:bookmarkStart w:id="0" w:name="_Hlk101341610"/>
      <w:r w:rsidRPr="006F5620">
        <w:rPr>
          <w:rFonts w:asciiTheme="minorHAnsi" w:hAnsiTheme="minorHAnsi"/>
          <w:szCs w:val="22"/>
        </w:rPr>
        <w:t xml:space="preserve">Be responsible for the efficient and effective provision of physiotherapy services to clients in the service location. </w:t>
      </w:r>
    </w:p>
    <w:p w14:paraId="28E1D80D" w14:textId="77777777" w:rsidR="006F5620" w:rsidRPr="006F5620" w:rsidRDefault="006F5620" w:rsidP="005C5B70">
      <w:pPr>
        <w:pStyle w:val="BulletedListLevel1"/>
        <w:spacing w:line="280" w:lineRule="atLeast"/>
        <w:jc w:val="left"/>
        <w:rPr>
          <w:rFonts w:asciiTheme="minorHAnsi" w:hAnsiTheme="minorHAnsi"/>
          <w:szCs w:val="22"/>
        </w:rPr>
      </w:pPr>
      <w:r w:rsidRPr="006F5620">
        <w:rPr>
          <w:rFonts w:asciiTheme="minorHAnsi" w:hAnsiTheme="minorHAnsi"/>
          <w:szCs w:val="22"/>
        </w:rPr>
        <w:t xml:space="preserve">In consultation with the Team Leader - Community Physiotherapy, maintain physiotherapy services in Primary Health sites including supervision and support of staff and students. </w:t>
      </w:r>
    </w:p>
    <w:p w14:paraId="7B2A3E1D" w14:textId="77777777" w:rsidR="006F5620" w:rsidRPr="006F5620" w:rsidRDefault="006F5620" w:rsidP="005C5B70">
      <w:pPr>
        <w:pStyle w:val="BulletedListLevel1"/>
        <w:spacing w:line="280" w:lineRule="atLeast"/>
        <w:jc w:val="left"/>
        <w:rPr>
          <w:rFonts w:asciiTheme="minorHAnsi" w:hAnsiTheme="minorHAnsi"/>
          <w:szCs w:val="22"/>
        </w:rPr>
      </w:pPr>
      <w:r w:rsidRPr="006F5620">
        <w:rPr>
          <w:rFonts w:asciiTheme="minorHAnsi" w:hAnsiTheme="minorHAnsi"/>
          <w:szCs w:val="22"/>
        </w:rPr>
        <w:t xml:space="preserve">Contribute to health promotion within the community. </w:t>
      </w:r>
    </w:p>
    <w:p w14:paraId="1E9DE51C" w14:textId="77777777" w:rsidR="006F5620" w:rsidRPr="006F5620" w:rsidRDefault="006F5620" w:rsidP="005C5B70">
      <w:pPr>
        <w:pStyle w:val="BulletedListLevel1"/>
        <w:spacing w:line="280" w:lineRule="atLeast"/>
        <w:jc w:val="left"/>
        <w:rPr>
          <w:rFonts w:asciiTheme="minorHAnsi" w:hAnsiTheme="minorHAnsi"/>
          <w:szCs w:val="22"/>
        </w:rPr>
      </w:pPr>
      <w:r w:rsidRPr="006F5620">
        <w:rPr>
          <w:rFonts w:asciiTheme="minorHAnsi" w:hAnsiTheme="minorHAnsi"/>
          <w:szCs w:val="22"/>
        </w:rPr>
        <w:t xml:space="preserve">Participate in relevant quality improvement activities to ensure safe and effective delivery of client care. </w:t>
      </w:r>
    </w:p>
    <w:p w14:paraId="2A6B1F57" w14:textId="1F8F7679" w:rsidR="006F5620" w:rsidRPr="006F5620" w:rsidRDefault="006F5620" w:rsidP="005C5B70">
      <w:pPr>
        <w:pStyle w:val="BulletedListLevel1"/>
        <w:spacing w:line="280" w:lineRule="atLeast"/>
        <w:jc w:val="left"/>
        <w:rPr>
          <w:rFonts w:asciiTheme="minorHAnsi" w:hAnsiTheme="minorHAnsi"/>
          <w:szCs w:val="22"/>
        </w:rPr>
      </w:pPr>
      <w:r w:rsidRPr="006F5620">
        <w:rPr>
          <w:rFonts w:asciiTheme="minorHAnsi" w:hAnsiTheme="minorHAnsi"/>
          <w:szCs w:val="22"/>
        </w:rPr>
        <w:t xml:space="preserve">Ensure that client care is provided collaboratively with other members of the multidisciplinary team across relevant areas of the </w:t>
      </w:r>
      <w:r w:rsidR="00CF5332">
        <w:rPr>
          <w:rFonts w:asciiTheme="minorHAnsi" w:hAnsiTheme="minorHAnsi"/>
          <w:szCs w:val="22"/>
        </w:rPr>
        <w:t>n</w:t>
      </w:r>
      <w:r w:rsidRPr="006F5620">
        <w:rPr>
          <w:rFonts w:asciiTheme="minorHAnsi" w:hAnsiTheme="minorHAnsi"/>
          <w:szCs w:val="22"/>
        </w:rPr>
        <w:t>orthern region of Tasmania as required.</w:t>
      </w:r>
    </w:p>
    <w:bookmarkEnd w:id="0"/>
    <w:p w14:paraId="005DD4B6" w14:textId="25B176B7" w:rsidR="00E91AB6" w:rsidRPr="00405739" w:rsidRDefault="00E91AB6" w:rsidP="005C5B70">
      <w:pPr>
        <w:pStyle w:val="Heading3"/>
      </w:pPr>
      <w:r w:rsidRPr="00405739">
        <w:t>Duties:</w:t>
      </w:r>
    </w:p>
    <w:p w14:paraId="19660DA1" w14:textId="6F09DBF8" w:rsidR="006F5620" w:rsidRPr="006F5620" w:rsidRDefault="006F5620" w:rsidP="005C5B70">
      <w:pPr>
        <w:pStyle w:val="ListNumbered"/>
        <w:spacing w:after="120" w:line="280" w:lineRule="atLeast"/>
        <w:rPr>
          <w:lang w:eastAsia="en-AU"/>
        </w:rPr>
      </w:pPr>
      <w:r w:rsidRPr="004B1BEF">
        <w:t>As part of the Community Physiotherapy team, and in accordance with organisational</w:t>
      </w:r>
      <w:r>
        <w:t xml:space="preserve"> </w:t>
      </w:r>
      <w:r w:rsidRPr="00471003">
        <w:rPr>
          <w:lang w:eastAsia="en-AU"/>
        </w:rPr>
        <w:t>policies and professional code of ethics, be responsible for the efficient and effective provision of physiotherapy services to clients living in the community in the region.</w:t>
      </w:r>
    </w:p>
    <w:p w14:paraId="7B258A1D" w14:textId="77777777" w:rsidR="006F5620" w:rsidRDefault="006F5620" w:rsidP="005C5B70">
      <w:pPr>
        <w:pStyle w:val="ListNumbered"/>
        <w:spacing w:after="120" w:line="280" w:lineRule="atLeast"/>
      </w:pPr>
      <w:r>
        <w:t xml:space="preserve">Work as part of a multidisciplinary team in providing appropriate services to clients and patients at primary health sites, including referral to other services as required. </w:t>
      </w:r>
    </w:p>
    <w:p w14:paraId="6A307650" w14:textId="77777777" w:rsidR="006F5620" w:rsidRDefault="006F5620" w:rsidP="005C5B70">
      <w:pPr>
        <w:pStyle w:val="ListNumbered"/>
        <w:spacing w:after="120" w:line="280" w:lineRule="atLeast"/>
      </w:pPr>
      <w:bookmarkStart w:id="1" w:name="_Hlk101341637"/>
      <w:r>
        <w:t>Participate in ongoing development and coordination of the services provided by Community Physiotherapists in the Northern area, including supervision and support of staff and students where required.</w:t>
      </w:r>
    </w:p>
    <w:p w14:paraId="6037DDF6" w14:textId="77777777" w:rsidR="006F5620" w:rsidRDefault="006F5620" w:rsidP="005C5B70">
      <w:pPr>
        <w:pStyle w:val="ListNumbered"/>
        <w:spacing w:after="120" w:line="280" w:lineRule="atLeast"/>
      </w:pPr>
      <w:r>
        <w:t>Participate in the development and monitoring of policies and procedures, performance measures and reporting mechanisms for physiotherapy services provided by the Community Physiotherapy Service.</w:t>
      </w:r>
    </w:p>
    <w:p w14:paraId="5A4B0CB8" w14:textId="77777777" w:rsidR="006F5620" w:rsidRDefault="006F5620" w:rsidP="005C5B70">
      <w:pPr>
        <w:pStyle w:val="ListNumbered"/>
        <w:spacing w:after="120" w:line="280" w:lineRule="atLeast"/>
      </w:pPr>
      <w:r>
        <w:t>Contribute to health promotion within the region.</w:t>
      </w:r>
    </w:p>
    <w:bookmarkEnd w:id="1"/>
    <w:p w14:paraId="0C33CD55" w14:textId="77777777" w:rsidR="006F5620" w:rsidRPr="00D63E81" w:rsidRDefault="006F5620" w:rsidP="005C5B70">
      <w:pPr>
        <w:pStyle w:val="ListNumbered"/>
        <w:spacing w:after="120" w:line="280" w:lineRule="atLeast"/>
      </w:pPr>
      <w:r>
        <w:t>Maintain contemporary professional knowledge through applying evidence based practice and appropriate continuing professional development activities. Contribute to the provision of education programs.</w:t>
      </w:r>
    </w:p>
    <w:p w14:paraId="779AC6A6" w14:textId="59CDEC97" w:rsidR="00E91AB6" w:rsidRPr="004B1E48" w:rsidRDefault="00E91AB6" w:rsidP="005C5B70">
      <w:pPr>
        <w:pStyle w:val="ListNumbered"/>
        <w:spacing w:after="120" w:line="280" w:lineRule="atLeast"/>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7C3BB8E" w14:textId="2E82A99E" w:rsidR="00E91AB6" w:rsidRDefault="00AF0C6B" w:rsidP="005C5B70">
      <w:pPr>
        <w:pStyle w:val="Heading3"/>
      </w:pPr>
      <w:r>
        <w:t>Key Accountabilities and Responsibilities:</w:t>
      </w:r>
    </w:p>
    <w:p w14:paraId="6720D293" w14:textId="77777777" w:rsidR="005C5B70" w:rsidRDefault="006F5620" w:rsidP="005C5B70">
      <w:pPr>
        <w:pStyle w:val="BulletedListLevel1"/>
        <w:numPr>
          <w:ilvl w:val="0"/>
          <w:numId w:val="0"/>
        </w:numPr>
        <w:spacing w:line="280" w:lineRule="atLeast"/>
        <w:jc w:val="left"/>
      </w:pPr>
      <w:r>
        <w:t xml:space="preserve">The </w:t>
      </w:r>
      <w:bookmarkStart w:id="2" w:name="_Hlk101341655"/>
      <w:r>
        <w:t>Senior Community Physiotherapist works independently, with professional guidance and support provided by the Team Leader - Community Physiotherapist for complex and/or critical work</w:t>
      </w:r>
      <w:bookmarkEnd w:id="2"/>
      <w:r>
        <w:t xml:space="preserve">. </w:t>
      </w:r>
    </w:p>
    <w:p w14:paraId="7D66D1B9" w14:textId="6AE826AE" w:rsidR="006F5620" w:rsidRDefault="006F5620" w:rsidP="005C5B70">
      <w:pPr>
        <w:pStyle w:val="BulletedListLevel1"/>
        <w:numPr>
          <w:ilvl w:val="0"/>
          <w:numId w:val="0"/>
        </w:numPr>
        <w:spacing w:line="280" w:lineRule="atLeast"/>
        <w:jc w:val="left"/>
      </w:pPr>
      <w:r>
        <w:t xml:space="preserve">The occupant is responsible for: </w:t>
      </w:r>
    </w:p>
    <w:p w14:paraId="6C88A283" w14:textId="77777777" w:rsidR="006F5620" w:rsidRDefault="006F5620" w:rsidP="005C5B70">
      <w:pPr>
        <w:pStyle w:val="BulletedListLevel1"/>
        <w:spacing w:line="280" w:lineRule="atLeast"/>
        <w:jc w:val="left"/>
      </w:pPr>
      <w:r>
        <w:t xml:space="preserve">Ensuring standards of practice are in compliance with contemporary professional physiotherapy standards, including the Australian Standards for Physiotherapy and other relevant measures endorsed by the Physiotherapy Board of Australia and the Australian Physiotherapy Association. </w:t>
      </w:r>
    </w:p>
    <w:p w14:paraId="50CF629E" w14:textId="77CFAA04" w:rsidR="006F5620" w:rsidRDefault="006F5620" w:rsidP="005C5B70">
      <w:pPr>
        <w:pStyle w:val="BulletedListLevel1"/>
        <w:spacing w:line="280" w:lineRule="atLeast"/>
        <w:jc w:val="left"/>
      </w:pPr>
      <w:r>
        <w:t xml:space="preserve">Provision and coordination of physiotherapy services to clients within the service area. </w:t>
      </w:r>
    </w:p>
    <w:p w14:paraId="3F0717F2" w14:textId="77777777" w:rsidR="006F5620" w:rsidRDefault="006F5620" w:rsidP="005C5B70">
      <w:pPr>
        <w:pStyle w:val="BulletedListLevel1"/>
        <w:spacing w:line="280" w:lineRule="atLeast"/>
        <w:jc w:val="left"/>
      </w:pPr>
      <w:bookmarkStart w:id="3" w:name="_Hlk101341666"/>
      <w:r>
        <w:t xml:space="preserve">Exercising independent professional judgment in the recognition and solving of problems and management of cases where principles, procedures, techniques, and methods require expansion, adaptation or modification. </w:t>
      </w:r>
    </w:p>
    <w:bookmarkEnd w:id="3"/>
    <w:p w14:paraId="12676F02" w14:textId="6B2ADD09" w:rsidR="007D4A9F" w:rsidRPr="006F5620" w:rsidRDefault="006F5620" w:rsidP="005C5B70">
      <w:pPr>
        <w:pStyle w:val="BulletedListLevel1"/>
        <w:spacing w:line="280" w:lineRule="atLeast"/>
        <w:jc w:val="left"/>
      </w:pPr>
      <w:r>
        <w:lastRenderedPageBreak/>
        <w:t xml:space="preserve">Professional supervision of students and less experienced physiotherapists. </w:t>
      </w:r>
    </w:p>
    <w:p w14:paraId="57BD429A" w14:textId="77777777" w:rsidR="00D86696" w:rsidRPr="0058236F" w:rsidRDefault="00D86696" w:rsidP="00D86696">
      <w:pPr>
        <w:pStyle w:val="BulletedListLevel1"/>
        <w:jc w:val="left"/>
        <w:rPr>
          <w:rFonts w:cs="Calibri"/>
        </w:rPr>
      </w:pPr>
      <w:r>
        <w:t>Championing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12B0ECCF" w14:textId="77777777" w:rsidR="00D86696" w:rsidRDefault="00D86696" w:rsidP="00D86696">
      <w:pPr>
        <w:pStyle w:val="BulletedListLevel1"/>
        <w:jc w:val="left"/>
      </w:pPr>
      <w:r>
        <w:t>Where applicable, e</w:t>
      </w:r>
      <w:r w:rsidRPr="004B0994">
        <w:t>xercis</w:t>
      </w:r>
      <w:r>
        <w:t>ing</w:t>
      </w:r>
      <w:r w:rsidRPr="004B0994">
        <w:t xml:space="preserv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28797307" w14:textId="77777777" w:rsidR="00D86696" w:rsidRDefault="00D86696" w:rsidP="00D86696">
      <w:pPr>
        <w:pStyle w:val="BulletedListLevel1"/>
        <w:jc w:val="left"/>
      </w:pPr>
      <w:r w:rsidRPr="008803FC">
        <w:t>Comply</w:t>
      </w:r>
      <w:r>
        <w:t>ing</w:t>
      </w:r>
      <w:r w:rsidRPr="008803FC">
        <w:t xml:space="preserve"> at all times with policy and protocol requirements, in</w:t>
      </w:r>
      <w:r>
        <w:t xml:space="preserve">cluding </w:t>
      </w:r>
      <w:r w:rsidRPr="008803FC">
        <w:t xml:space="preserve">those relating to mandatory education, </w:t>
      </w:r>
      <w:proofErr w:type="gramStart"/>
      <w:r w:rsidRPr="008803FC">
        <w:t>training</w:t>
      </w:r>
      <w:proofErr w:type="gramEnd"/>
      <w:r w:rsidRPr="008803FC">
        <w:t xml:space="preserve"> and assessment.</w:t>
      </w:r>
    </w:p>
    <w:p w14:paraId="563EA55D" w14:textId="77777777" w:rsidR="00D86696" w:rsidRDefault="00D86696" w:rsidP="00D86696">
      <w:pPr>
        <w:pStyle w:val="BulletedListLevel1"/>
        <w:jc w:val="left"/>
        <w:rPr>
          <w:sz w:val="20"/>
        </w:rPr>
      </w:pPr>
      <w:r>
        <w:t>Actively participating in and contributing to the organisation’s Quality &amp; Safety and Work Health &amp; Safety processes, including in the development and implementation of safety systems, improvement initiatives, safeguarding practices for vulnerable people, and related training.</w:t>
      </w:r>
    </w:p>
    <w:p w14:paraId="1CA83B61" w14:textId="3F849561" w:rsidR="00E91AB6" w:rsidRDefault="00AF0C6B" w:rsidP="005C5B70">
      <w:pPr>
        <w:pStyle w:val="Heading3"/>
        <w:spacing w:line="280" w:lineRule="atLeast"/>
      </w:pPr>
      <w:r>
        <w:t>Pre-employment Conditions</w:t>
      </w:r>
      <w:r w:rsidR="00E91AB6">
        <w:t>:</w:t>
      </w:r>
    </w:p>
    <w:p w14:paraId="546871E2" w14:textId="76ACAA24" w:rsidR="00996960" w:rsidRPr="00996960" w:rsidRDefault="00B97D5F" w:rsidP="005C5B70">
      <w:pPr>
        <w:spacing w:after="120"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5C5B70">
      <w:pPr>
        <w:spacing w:after="120"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5C5B70">
      <w:pPr>
        <w:pStyle w:val="ListNumbered"/>
        <w:numPr>
          <w:ilvl w:val="0"/>
          <w:numId w:val="16"/>
        </w:numPr>
        <w:spacing w:after="120" w:line="280" w:lineRule="atLeast"/>
      </w:pPr>
      <w:r>
        <w:t>Conviction checks in the following areas:</w:t>
      </w:r>
    </w:p>
    <w:p w14:paraId="147CDE9F" w14:textId="77777777" w:rsidR="00E91AB6" w:rsidRDefault="00E91AB6" w:rsidP="005C5B70">
      <w:pPr>
        <w:pStyle w:val="ListNumbered"/>
        <w:numPr>
          <w:ilvl w:val="1"/>
          <w:numId w:val="13"/>
        </w:numPr>
        <w:spacing w:after="120" w:line="280" w:lineRule="atLeast"/>
      </w:pPr>
      <w:r>
        <w:t>crimes of violence</w:t>
      </w:r>
    </w:p>
    <w:p w14:paraId="15754481" w14:textId="77777777" w:rsidR="00E91AB6" w:rsidRDefault="00E91AB6" w:rsidP="005C5B70">
      <w:pPr>
        <w:pStyle w:val="ListNumbered"/>
        <w:numPr>
          <w:ilvl w:val="1"/>
          <w:numId w:val="13"/>
        </w:numPr>
        <w:spacing w:after="120" w:line="280" w:lineRule="atLeast"/>
      </w:pPr>
      <w:r>
        <w:t>sex related offences</w:t>
      </w:r>
    </w:p>
    <w:p w14:paraId="4ED1D6AD" w14:textId="77777777" w:rsidR="00E91AB6" w:rsidRDefault="00E91AB6" w:rsidP="005C5B70">
      <w:pPr>
        <w:pStyle w:val="ListNumbered"/>
        <w:numPr>
          <w:ilvl w:val="1"/>
          <w:numId w:val="13"/>
        </w:numPr>
        <w:spacing w:after="120" w:line="280" w:lineRule="atLeast"/>
      </w:pPr>
      <w:r>
        <w:t>serious drug offences</w:t>
      </w:r>
    </w:p>
    <w:p w14:paraId="2F95386B" w14:textId="77777777" w:rsidR="00405739" w:rsidRDefault="00E91AB6" w:rsidP="005C5B70">
      <w:pPr>
        <w:pStyle w:val="ListNumbered"/>
        <w:numPr>
          <w:ilvl w:val="1"/>
          <w:numId w:val="13"/>
        </w:numPr>
        <w:spacing w:after="120" w:line="280" w:lineRule="atLeast"/>
      </w:pPr>
      <w:r>
        <w:t>crimes involving dishonesty</w:t>
      </w:r>
    </w:p>
    <w:p w14:paraId="526590A3" w14:textId="77777777" w:rsidR="00E91AB6" w:rsidRDefault="00E91AB6" w:rsidP="005C5B70">
      <w:pPr>
        <w:pStyle w:val="ListNumbered"/>
        <w:spacing w:after="120" w:line="280" w:lineRule="atLeast"/>
      </w:pPr>
      <w:r>
        <w:t>Identification check</w:t>
      </w:r>
    </w:p>
    <w:p w14:paraId="301DC513" w14:textId="62D05D8C" w:rsidR="00E91AB6" w:rsidRDefault="00E91AB6" w:rsidP="005C5B70">
      <w:pPr>
        <w:pStyle w:val="ListNumbered"/>
        <w:spacing w:after="120" w:line="280" w:lineRule="atLeast"/>
      </w:pPr>
      <w:r>
        <w:t>Disciplinary action in previous employment check.</w:t>
      </w:r>
    </w:p>
    <w:p w14:paraId="720A71E7" w14:textId="633B071F" w:rsidR="006F5620" w:rsidRPr="006F5620" w:rsidRDefault="006F5620" w:rsidP="005C5B70">
      <w:pPr>
        <w:pStyle w:val="Heading4"/>
        <w:spacing w:before="0" w:after="120" w:line="280" w:lineRule="atLeast"/>
        <w:rPr>
          <w:b w:val="0"/>
          <w:sz w:val="22"/>
          <w:szCs w:val="22"/>
        </w:rPr>
      </w:pPr>
      <w:r w:rsidRPr="006F5620">
        <w:rPr>
          <w:b w:val="0"/>
          <w:sz w:val="22"/>
          <w:szCs w:val="22"/>
        </w:rPr>
        <w:t>*</w:t>
      </w:r>
      <w:r w:rsidR="005C5B70">
        <w:rPr>
          <w:b w:val="0"/>
          <w:sz w:val="22"/>
          <w:szCs w:val="22"/>
        </w:rPr>
        <w:t>A</w:t>
      </w:r>
      <w:r w:rsidRPr="006F5620">
        <w:rPr>
          <w:b w:val="0"/>
          <w:sz w:val="22"/>
          <w:szCs w:val="22"/>
        </w:rPr>
        <w:t xml:space="preserve">s required by either </w:t>
      </w:r>
      <w:r w:rsidRPr="005C5B70">
        <w:rPr>
          <w:b w:val="0"/>
          <w:sz w:val="22"/>
          <w:szCs w:val="22"/>
        </w:rPr>
        <w:t xml:space="preserve">the </w:t>
      </w:r>
      <w:r w:rsidRPr="00D86696">
        <w:rPr>
          <w:b w:val="0"/>
          <w:i/>
          <w:iCs w:val="0"/>
          <w:sz w:val="22"/>
          <w:szCs w:val="22"/>
        </w:rPr>
        <w:t>Aged Care Act</w:t>
      </w:r>
      <w:r w:rsidRPr="006F5620">
        <w:rPr>
          <w:b w:val="0"/>
          <w:i/>
          <w:sz w:val="22"/>
          <w:szCs w:val="22"/>
        </w:rPr>
        <w:t xml:space="preserve"> </w:t>
      </w:r>
      <w:r w:rsidR="005C5B70" w:rsidRPr="005C5B70">
        <w:rPr>
          <w:b w:val="0"/>
          <w:iCs w:val="0"/>
          <w:sz w:val="22"/>
          <w:szCs w:val="22"/>
        </w:rPr>
        <w:t>and/</w:t>
      </w:r>
      <w:r w:rsidRPr="006F5620">
        <w:rPr>
          <w:b w:val="0"/>
          <w:sz w:val="22"/>
          <w:szCs w:val="22"/>
        </w:rPr>
        <w:t xml:space="preserve">or the </w:t>
      </w:r>
      <w:r w:rsidR="005C5B70">
        <w:rPr>
          <w:b w:val="0"/>
          <w:sz w:val="22"/>
          <w:szCs w:val="22"/>
        </w:rPr>
        <w:t xml:space="preserve">Commonwealth Home Support Program, </w:t>
      </w:r>
      <w:r w:rsidRPr="006F5620">
        <w:rPr>
          <w:b w:val="0"/>
          <w:sz w:val="22"/>
          <w:szCs w:val="22"/>
        </w:rPr>
        <w:t>occupants of this role are required to undertake a conviction check assessment every 3 years</w:t>
      </w:r>
      <w:r w:rsidR="00CF5332">
        <w:rPr>
          <w:b w:val="0"/>
          <w:sz w:val="22"/>
          <w:szCs w:val="22"/>
        </w:rPr>
        <w:t>.</w:t>
      </w:r>
    </w:p>
    <w:p w14:paraId="011E3DAD" w14:textId="77777777" w:rsidR="00E91AB6" w:rsidRDefault="00E91AB6" w:rsidP="005C5B70">
      <w:pPr>
        <w:pStyle w:val="Heading3"/>
        <w:spacing w:line="280" w:lineRule="atLeast"/>
      </w:pPr>
      <w:r>
        <w:t>Selection Criteria:</w:t>
      </w:r>
    </w:p>
    <w:p w14:paraId="31A17306" w14:textId="77777777" w:rsidR="006F5620" w:rsidRPr="004B1BEF" w:rsidRDefault="006F5620" w:rsidP="005C5B70">
      <w:pPr>
        <w:pStyle w:val="NumberedList"/>
        <w:numPr>
          <w:ilvl w:val="0"/>
          <w:numId w:val="23"/>
        </w:numPr>
        <w:spacing w:line="280" w:lineRule="atLeast"/>
        <w:rPr>
          <w:szCs w:val="24"/>
        </w:rPr>
      </w:pPr>
      <w:r w:rsidRPr="004B1BEF">
        <w:rPr>
          <w:szCs w:val="24"/>
        </w:rPr>
        <w:t xml:space="preserve">Demonstrated experience in, or the ability to effectively work, plan and organise own caseload within, a community based physiotherapy practice setting with </w:t>
      </w:r>
      <w:r>
        <w:rPr>
          <w:szCs w:val="24"/>
        </w:rPr>
        <w:t>limited</w:t>
      </w:r>
      <w:r w:rsidRPr="004B1BEF">
        <w:rPr>
          <w:szCs w:val="24"/>
        </w:rPr>
        <w:t xml:space="preserve"> clinical line management. </w:t>
      </w:r>
    </w:p>
    <w:p w14:paraId="19C66A19" w14:textId="77777777" w:rsidR="006F5620" w:rsidRPr="004B1BEF" w:rsidRDefault="006F5620" w:rsidP="005C5B70">
      <w:pPr>
        <w:pStyle w:val="NumberedList"/>
        <w:numPr>
          <w:ilvl w:val="0"/>
          <w:numId w:val="23"/>
        </w:numPr>
        <w:spacing w:line="280" w:lineRule="atLeast"/>
        <w:rPr>
          <w:szCs w:val="24"/>
        </w:rPr>
      </w:pPr>
      <w:r w:rsidRPr="004B1BEF">
        <w:rPr>
          <w:szCs w:val="24"/>
        </w:rPr>
        <w:t xml:space="preserve">Demonstrated understanding of primary health care and a commitment to health promotion, with knowledge of current resources available in </w:t>
      </w:r>
      <w:r>
        <w:rPr>
          <w:szCs w:val="24"/>
        </w:rPr>
        <w:t>p</w:t>
      </w:r>
      <w:r w:rsidRPr="004B1BEF">
        <w:rPr>
          <w:szCs w:val="24"/>
        </w:rPr>
        <w:t xml:space="preserve">hysiotherapy including health promotion and health education programs. </w:t>
      </w:r>
    </w:p>
    <w:p w14:paraId="6BE10E68" w14:textId="77777777" w:rsidR="006F5620" w:rsidRPr="004B1BEF" w:rsidRDefault="006F5620" w:rsidP="005C5B70">
      <w:pPr>
        <w:pStyle w:val="NumberedList"/>
        <w:numPr>
          <w:ilvl w:val="0"/>
          <w:numId w:val="23"/>
        </w:numPr>
        <w:spacing w:line="280" w:lineRule="atLeast"/>
        <w:rPr>
          <w:szCs w:val="24"/>
        </w:rPr>
      </w:pPr>
      <w:r w:rsidRPr="004B1BEF">
        <w:rPr>
          <w:szCs w:val="24"/>
        </w:rPr>
        <w:t xml:space="preserve">High level interpersonal skills, including communication, liaison, conflict resolution, motivation and presentation skills, with the ability to lead and facilitate training and educational programs to individuals and groups. </w:t>
      </w:r>
    </w:p>
    <w:p w14:paraId="33F29701" w14:textId="77777777" w:rsidR="006F5620" w:rsidRPr="004B1BEF" w:rsidRDefault="006F5620" w:rsidP="005C5B70">
      <w:pPr>
        <w:pStyle w:val="NumberedList"/>
        <w:numPr>
          <w:ilvl w:val="0"/>
          <w:numId w:val="23"/>
        </w:numPr>
        <w:spacing w:line="280" w:lineRule="atLeast"/>
        <w:rPr>
          <w:szCs w:val="24"/>
        </w:rPr>
      </w:pPr>
      <w:r w:rsidRPr="004B1BEF">
        <w:rPr>
          <w:szCs w:val="24"/>
        </w:rPr>
        <w:lastRenderedPageBreak/>
        <w:t xml:space="preserve">Ability to assist with the review, development and implementation of policy and procedures relating to the delivery of physiotherapy services. </w:t>
      </w:r>
    </w:p>
    <w:p w14:paraId="7C97D880" w14:textId="77777777" w:rsidR="006F5620" w:rsidRPr="004B1BEF" w:rsidRDefault="006F5620" w:rsidP="005C5B70">
      <w:pPr>
        <w:pStyle w:val="NumberedList"/>
        <w:numPr>
          <w:ilvl w:val="0"/>
          <w:numId w:val="23"/>
        </w:numPr>
        <w:spacing w:line="280" w:lineRule="atLeast"/>
        <w:rPr>
          <w:szCs w:val="24"/>
        </w:rPr>
      </w:pPr>
      <w:r w:rsidRPr="004B1BEF">
        <w:rPr>
          <w:szCs w:val="24"/>
        </w:rPr>
        <w:t xml:space="preserve">Demonstrated organisational skills with the ability to plan develop and address complex workloads. </w:t>
      </w:r>
    </w:p>
    <w:p w14:paraId="6859B037" w14:textId="77777777" w:rsidR="006F5620" w:rsidRPr="004B1BEF" w:rsidRDefault="006F5620" w:rsidP="005C5B70">
      <w:pPr>
        <w:pStyle w:val="NumberedList"/>
        <w:numPr>
          <w:ilvl w:val="0"/>
          <w:numId w:val="23"/>
        </w:numPr>
        <w:spacing w:line="280" w:lineRule="atLeast"/>
        <w:rPr>
          <w:szCs w:val="24"/>
        </w:rPr>
      </w:pPr>
      <w:r w:rsidRPr="004B1BEF">
        <w:rPr>
          <w:szCs w:val="24"/>
        </w:rPr>
        <w:t xml:space="preserve">Proven ability and commitment to ongoing education, both personal and relating to student and junior staff supervision. Demonstrated understanding of continuous improvement and research processes and their application in the clinical environment.  </w:t>
      </w:r>
    </w:p>
    <w:p w14:paraId="185F40C6" w14:textId="77777777" w:rsidR="00E91AB6" w:rsidRDefault="00E91AB6" w:rsidP="005C5B70">
      <w:pPr>
        <w:pStyle w:val="Heading3"/>
      </w:pPr>
      <w:r>
        <w:t>Working Environment:</w:t>
      </w:r>
    </w:p>
    <w:p w14:paraId="79968BCE" w14:textId="79D0E9C2" w:rsidR="00DD5FB3" w:rsidRDefault="000D5AF4" w:rsidP="005C5B70">
      <w:pPr>
        <w:spacing w:after="120" w:line="280" w:lineRule="atLeast"/>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1E8012FB" w14:textId="64EA388B" w:rsidR="000D5AF4" w:rsidRPr="004B0994" w:rsidRDefault="00F71472" w:rsidP="005C5B70">
      <w:pPr>
        <w:spacing w:after="120" w:line="280" w:lineRule="atLeast"/>
      </w:pPr>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diversity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8" w:history="1">
        <w:r w:rsidR="00750586" w:rsidRPr="00686107">
          <w:rPr>
            <w:rStyle w:val="Hyperlink"/>
          </w:rPr>
          <w:t>Consumer and Community Engagement Principles</w:t>
        </w:r>
      </w:hyperlink>
      <w:r w:rsidR="00750586">
        <w:t>.</w:t>
      </w: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2AC8A" w14:textId="77777777" w:rsidR="00022C38" w:rsidRDefault="00022C38" w:rsidP="00F420E2">
      <w:pPr>
        <w:spacing w:after="0" w:line="240" w:lineRule="auto"/>
      </w:pPr>
      <w:r>
        <w:separator/>
      </w:r>
    </w:p>
  </w:endnote>
  <w:endnote w:type="continuationSeparator" w:id="0">
    <w:p w14:paraId="7933732D" w14:textId="77777777" w:rsidR="00022C38" w:rsidRDefault="00022C38"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76ED3" w14:textId="77777777" w:rsidR="00022C38" w:rsidRDefault="00022C38" w:rsidP="00F420E2">
      <w:pPr>
        <w:spacing w:after="0" w:line="240" w:lineRule="auto"/>
      </w:pPr>
      <w:r>
        <w:separator/>
      </w:r>
    </w:p>
  </w:footnote>
  <w:footnote w:type="continuationSeparator" w:id="0">
    <w:p w14:paraId="1A9BC130" w14:textId="77777777" w:rsidR="00022C38" w:rsidRDefault="00022C38"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C9C3752"/>
    <w:multiLevelType w:val="hybridMultilevel"/>
    <w:tmpl w:val="FA788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6F71C4"/>
    <w:multiLevelType w:val="multilevel"/>
    <w:tmpl w:val="8E8C0FDC"/>
    <w:numStyleLink w:val="NL1"/>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4"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2076198258">
    <w:abstractNumId w:val="17"/>
  </w:num>
  <w:num w:numId="2" w16cid:durableId="980233438">
    <w:abstractNumId w:val="3"/>
  </w:num>
  <w:num w:numId="3" w16cid:durableId="75173656">
    <w:abstractNumId w:val="1"/>
  </w:num>
  <w:num w:numId="4" w16cid:durableId="239296771">
    <w:abstractNumId w:val="6"/>
  </w:num>
  <w:num w:numId="5" w16cid:durableId="2118212234">
    <w:abstractNumId w:val="12"/>
  </w:num>
  <w:num w:numId="6" w16cid:durableId="1936475997">
    <w:abstractNumId w:val="9"/>
  </w:num>
  <w:num w:numId="7" w16cid:durableId="1071737030">
    <w:abstractNumId w:val="15"/>
  </w:num>
  <w:num w:numId="8" w16cid:durableId="1965306021">
    <w:abstractNumId w:val="0"/>
  </w:num>
  <w:num w:numId="9" w16cid:durableId="266812923">
    <w:abstractNumId w:val="16"/>
  </w:num>
  <w:num w:numId="10" w16cid:durableId="326788731">
    <w:abstractNumId w:val="13"/>
  </w:num>
  <w:num w:numId="11" w16cid:durableId="2127694195">
    <w:abstractNumId w:val="4"/>
  </w:num>
  <w:num w:numId="12" w16cid:durableId="666791345">
    <w:abstractNumId w:val="5"/>
  </w:num>
  <w:num w:numId="13" w16cid:durableId="200216235">
    <w:abstractNumId w:val="8"/>
  </w:num>
  <w:num w:numId="14" w16cid:durableId="17412488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18676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89844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0738302">
    <w:abstractNumId w:val="10"/>
  </w:num>
  <w:num w:numId="18" w16cid:durableId="2047563575">
    <w:abstractNumId w:val="2"/>
  </w:num>
  <w:num w:numId="19" w16cid:durableId="1570847320">
    <w:abstractNumId w:val="11"/>
  </w:num>
  <w:num w:numId="20" w16cid:durableId="1876192303">
    <w:abstractNumId w:val="14"/>
  </w:num>
  <w:num w:numId="21" w16cid:durableId="1683043168">
    <w:abstractNumId w:val="4"/>
  </w:num>
  <w:num w:numId="22" w16cid:durableId="1895581121">
    <w:abstractNumId w:val="7"/>
  </w:num>
  <w:num w:numId="23" w16cid:durableId="5594450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40979"/>
    <w:rsid w:val="00061B1A"/>
    <w:rsid w:val="00063D77"/>
    <w:rsid w:val="00076386"/>
    <w:rsid w:val="00077639"/>
    <w:rsid w:val="0008146B"/>
    <w:rsid w:val="0008311D"/>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308A"/>
    <w:rsid w:val="002D72E4"/>
    <w:rsid w:val="002E2FDC"/>
    <w:rsid w:val="0031127F"/>
    <w:rsid w:val="00324C8F"/>
    <w:rsid w:val="00325022"/>
    <w:rsid w:val="00326F12"/>
    <w:rsid w:val="0033673B"/>
    <w:rsid w:val="00341FBA"/>
    <w:rsid w:val="003506C1"/>
    <w:rsid w:val="00351F7A"/>
    <w:rsid w:val="0036538B"/>
    <w:rsid w:val="00365ADE"/>
    <w:rsid w:val="003703B1"/>
    <w:rsid w:val="00374075"/>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C5B70"/>
    <w:rsid w:val="005D3E90"/>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6F5620"/>
    <w:rsid w:val="00720B7D"/>
    <w:rsid w:val="00724132"/>
    <w:rsid w:val="00734F23"/>
    <w:rsid w:val="007356C9"/>
    <w:rsid w:val="00750586"/>
    <w:rsid w:val="0075247C"/>
    <w:rsid w:val="00752800"/>
    <w:rsid w:val="00776378"/>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304CA"/>
    <w:rsid w:val="00A425DF"/>
    <w:rsid w:val="00A461AE"/>
    <w:rsid w:val="00A55A29"/>
    <w:rsid w:val="00A74970"/>
    <w:rsid w:val="00AA3525"/>
    <w:rsid w:val="00AA6DBD"/>
    <w:rsid w:val="00AB446C"/>
    <w:rsid w:val="00AB66FF"/>
    <w:rsid w:val="00AC199F"/>
    <w:rsid w:val="00AC23EA"/>
    <w:rsid w:val="00AC412D"/>
    <w:rsid w:val="00AF0C6B"/>
    <w:rsid w:val="00B06327"/>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CF5332"/>
    <w:rsid w:val="00D07979"/>
    <w:rsid w:val="00D46C41"/>
    <w:rsid w:val="00D46F55"/>
    <w:rsid w:val="00D6474A"/>
    <w:rsid w:val="00D66105"/>
    <w:rsid w:val="00D86696"/>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C0C58"/>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C6564"/>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6F5620"/>
    <w:pPr>
      <w:autoSpaceDE w:val="0"/>
      <w:autoSpaceDN w:val="0"/>
      <w:adjustRightInd w:val="0"/>
    </w:pPr>
    <w:rPr>
      <w:rFonts w:ascii="Gill Sans MT" w:eastAsia="Times New Roman" w:hAnsi="Gill Sans MT" w:cs="Gill Sans MT"/>
      <w:color w:val="00000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713DFD"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713DFD"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713DFD"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713DFD"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713DFD"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497E2A"/>
    <w:rsid w:val="005B7BB4"/>
    <w:rsid w:val="006E4BAF"/>
    <w:rsid w:val="00713DFD"/>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1195</Words>
  <Characters>7577</Characters>
  <Application>Microsoft Office Word</Application>
  <DocSecurity>0</DocSecurity>
  <Lines>180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Butterworth, Emily S</cp:lastModifiedBy>
  <cp:revision>2</cp:revision>
  <cp:lastPrinted>2022-07-11T05:18:00Z</cp:lastPrinted>
  <dcterms:created xsi:type="dcterms:W3CDTF">2023-05-02T02:15:00Z</dcterms:created>
  <dcterms:modified xsi:type="dcterms:W3CDTF">2023-05-02T02:15:00Z</dcterms:modified>
</cp:coreProperties>
</file>