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F3FB5" w14:textId="77777777" w:rsidR="00D7750B" w:rsidRDefault="00CA55F3" w:rsidP="00981F02">
      <w:r>
        <w:rPr>
          <w:noProof/>
        </w:rPr>
        <w:drawing>
          <wp:anchor distT="0" distB="0" distL="114300" distR="114300" simplePos="0" relativeHeight="251661312" behindDoc="0" locked="0" layoutInCell="1" allowOverlap="1" wp14:anchorId="1AFCC41E" wp14:editId="6DFC81CC">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8">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0B0C5338" wp14:editId="72E1323B">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1088A5C"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49CBBE3F" w14:textId="77777777" w:rsidR="004F6687" w:rsidRDefault="004F6687" w:rsidP="00981F02"/>
    <w:p w14:paraId="284E5945" w14:textId="77777777" w:rsidR="00A65F4C" w:rsidRDefault="00A65F4C" w:rsidP="00981F02"/>
    <w:p w14:paraId="60C3727F" w14:textId="77777777" w:rsidR="00A65F4C" w:rsidRDefault="00A65F4C" w:rsidP="00981F02"/>
    <w:p w14:paraId="450C6873" w14:textId="77777777" w:rsidR="004F6687" w:rsidRDefault="004F6687" w:rsidP="004F6687">
      <w:pPr>
        <w:pBdr>
          <w:top w:val="single" w:sz="36" w:space="1" w:color="auto"/>
        </w:pBdr>
      </w:pPr>
    </w:p>
    <w:p w14:paraId="080FD65A" w14:textId="77777777"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sidR="00C70557">
        <w:rPr>
          <w:rFonts w:ascii="Arial" w:hAnsi="Arial" w:cs="Arial"/>
          <w:b/>
          <w:bCs/>
          <w:sz w:val="22"/>
          <w:szCs w:val="22"/>
        </w:rPr>
        <w:tab/>
      </w:r>
      <w:r w:rsidR="00C70557" w:rsidRPr="00C70557">
        <w:rPr>
          <w:rFonts w:ascii="Arial" w:hAnsi="Arial" w:cs="Arial"/>
          <w:bCs/>
          <w:sz w:val="22"/>
          <w:szCs w:val="22"/>
        </w:rPr>
        <w:t xml:space="preserve">Research </w:t>
      </w:r>
      <w:r w:rsidR="00916A3A">
        <w:rPr>
          <w:rFonts w:ascii="Arial" w:hAnsi="Arial" w:cs="Arial"/>
          <w:bCs/>
          <w:sz w:val="22"/>
          <w:szCs w:val="22"/>
        </w:rPr>
        <w:t>Associate</w:t>
      </w:r>
      <w:r w:rsidR="00C70557" w:rsidRPr="00C70557">
        <w:rPr>
          <w:rFonts w:ascii="Arial" w:hAnsi="Arial" w:cs="Arial"/>
          <w:bCs/>
          <w:sz w:val="22"/>
          <w:szCs w:val="22"/>
        </w:rPr>
        <w:tab/>
      </w:r>
      <w:r w:rsidR="00C70557">
        <w:rPr>
          <w:rFonts w:ascii="Arial" w:hAnsi="Arial" w:cs="Arial"/>
          <w:b/>
          <w:bCs/>
          <w:sz w:val="22"/>
          <w:szCs w:val="22"/>
        </w:rPr>
        <w:tab/>
      </w:r>
    </w:p>
    <w:p w14:paraId="629EF49D"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C70557" w:rsidRPr="00C70557">
        <w:rPr>
          <w:rFonts w:ascii="Arial" w:hAnsi="Arial" w:cs="Arial"/>
          <w:bCs/>
          <w:sz w:val="22"/>
          <w:szCs w:val="22"/>
        </w:rPr>
        <w:t xml:space="preserve">Level </w:t>
      </w:r>
      <w:r w:rsidR="004A361D">
        <w:rPr>
          <w:rFonts w:ascii="Arial" w:hAnsi="Arial" w:cs="Arial"/>
          <w:bCs/>
          <w:sz w:val="22"/>
          <w:szCs w:val="22"/>
        </w:rPr>
        <w:t>A</w:t>
      </w:r>
      <w:r w:rsidR="006517B3">
        <w:rPr>
          <w:rFonts w:ascii="Arial" w:hAnsi="Arial" w:cs="Arial"/>
          <w:sz w:val="21"/>
          <w:szCs w:val="21"/>
        </w:rPr>
        <w:fldChar w:fldCharType="begin"/>
      </w:r>
      <w:r w:rsidR="006517B3">
        <w:rPr>
          <w:rFonts w:ascii="Arial" w:hAnsi="Arial" w:cs="Arial"/>
          <w:sz w:val="21"/>
          <w:szCs w:val="21"/>
        </w:rPr>
        <w:instrText xml:space="preserve"> MERGEFIELD Position_Classification_ </w:instrText>
      </w:r>
      <w:r w:rsidR="006517B3">
        <w:rPr>
          <w:rFonts w:ascii="Arial" w:hAnsi="Arial" w:cs="Arial"/>
          <w:sz w:val="21"/>
          <w:szCs w:val="21"/>
        </w:rPr>
        <w:fldChar w:fldCharType="end"/>
      </w:r>
    </w:p>
    <w:p w14:paraId="071B148A" w14:textId="77777777" w:rsidR="004F6687" w:rsidRPr="00C7055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C70557" w:rsidRPr="00C70557">
        <w:rPr>
          <w:rFonts w:ascii="Arial" w:hAnsi="Arial" w:cs="Arial"/>
          <w:bCs/>
          <w:sz w:val="22"/>
          <w:szCs w:val="22"/>
          <w:lang w:val="en-US"/>
        </w:rPr>
        <w:t>NEW</w:t>
      </w:r>
      <w:r w:rsidR="006517B3" w:rsidRPr="00C70557">
        <w:rPr>
          <w:rFonts w:ascii="Arial" w:hAnsi="Arial" w:cs="Arial"/>
          <w:bCs/>
          <w:sz w:val="22"/>
          <w:szCs w:val="22"/>
          <w:lang w:val="en-US"/>
        </w:rPr>
        <w:fldChar w:fldCharType="begin"/>
      </w:r>
      <w:r w:rsidR="006517B3" w:rsidRPr="00C70557">
        <w:rPr>
          <w:rFonts w:ascii="Arial" w:hAnsi="Arial" w:cs="Arial"/>
          <w:bCs/>
          <w:sz w:val="22"/>
          <w:szCs w:val="22"/>
          <w:lang w:val="en-US"/>
        </w:rPr>
        <w:instrText xml:space="preserve"> MERGEFIELD Position_Number </w:instrText>
      </w:r>
      <w:r w:rsidR="006517B3" w:rsidRPr="00C70557">
        <w:rPr>
          <w:rFonts w:ascii="Arial" w:hAnsi="Arial" w:cs="Arial"/>
          <w:bCs/>
          <w:sz w:val="22"/>
          <w:szCs w:val="22"/>
          <w:lang w:val="en-US"/>
        </w:rPr>
        <w:fldChar w:fldCharType="end"/>
      </w:r>
    </w:p>
    <w:p w14:paraId="34EF9C05" w14:textId="77777777" w:rsidR="004F6687" w:rsidRPr="00C7055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C70557" w:rsidRPr="00C70557">
        <w:rPr>
          <w:rFonts w:ascii="Arial" w:hAnsi="Arial" w:cs="Arial"/>
          <w:bCs/>
          <w:sz w:val="22"/>
          <w:szCs w:val="22"/>
          <w:lang w:val="en-US"/>
        </w:rPr>
        <w:t>Faculty of Engineering and Mathematical Sciences</w:t>
      </w:r>
    </w:p>
    <w:p w14:paraId="674133E5" w14:textId="77777777" w:rsidR="004F6687" w:rsidRPr="00C70557" w:rsidRDefault="004F6687" w:rsidP="004F6687">
      <w:pPr>
        <w:pBdr>
          <w:top w:val="single" w:sz="36" w:space="1" w:color="auto"/>
        </w:pBdr>
        <w:tabs>
          <w:tab w:val="right" w:pos="3119"/>
          <w:tab w:val="left" w:pos="3686"/>
        </w:tabs>
        <w:spacing w:before="120" w:after="120"/>
        <w:ind w:left="3686" w:hanging="3686"/>
        <w:rPr>
          <w:rFonts w:ascii="Arial" w:hAnsi="Arial" w:cs="Arial"/>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sidR="00C70557">
        <w:rPr>
          <w:rFonts w:ascii="Arial" w:hAnsi="Arial" w:cs="Arial"/>
          <w:b/>
          <w:bCs/>
          <w:sz w:val="22"/>
          <w:szCs w:val="22"/>
          <w:lang w:val="en-US"/>
        </w:rPr>
        <w:tab/>
      </w:r>
      <w:r w:rsidR="004A361D" w:rsidRPr="004A361D">
        <w:rPr>
          <w:rFonts w:ascii="Arial" w:hAnsi="Arial" w:cs="Arial"/>
          <w:bCs/>
          <w:sz w:val="22"/>
          <w:szCs w:val="22"/>
          <w:lang w:val="en-US"/>
        </w:rPr>
        <w:t>Physics, Maths and Computing</w:t>
      </w:r>
    </w:p>
    <w:p w14:paraId="4B70CE5A"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4A361D" w:rsidRPr="004A361D">
        <w:rPr>
          <w:rFonts w:ascii="Arial" w:hAnsi="Arial" w:cs="Arial"/>
          <w:sz w:val="22"/>
          <w:szCs w:val="22"/>
        </w:rPr>
        <w:t>Professor</w:t>
      </w:r>
    </w:p>
    <w:p w14:paraId="41A93DB1" w14:textId="77777777" w:rsidR="004F6687" w:rsidRPr="00C70557" w:rsidRDefault="004F6687" w:rsidP="004F6687">
      <w:pPr>
        <w:pBdr>
          <w:top w:val="single" w:sz="36" w:space="1" w:color="auto"/>
        </w:pBdr>
        <w:tabs>
          <w:tab w:val="right" w:pos="3119"/>
          <w:tab w:val="left" w:pos="3686"/>
        </w:tabs>
        <w:spacing w:before="120" w:after="120"/>
        <w:ind w:left="3686" w:hanging="3686"/>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4A361D">
        <w:rPr>
          <w:rFonts w:ascii="Arial" w:hAnsi="Arial" w:cs="Arial"/>
          <w:sz w:val="21"/>
          <w:szCs w:val="21"/>
        </w:rPr>
        <w:t>311317</w:t>
      </w:r>
      <w:r w:rsidR="006517B3" w:rsidRPr="00C70557">
        <w:fldChar w:fldCharType="begin"/>
      </w:r>
      <w:r w:rsidR="006517B3" w:rsidRPr="00C70557">
        <w:instrText xml:space="preserve"> MERGEFIELD Supervisor_Postion_Number </w:instrText>
      </w:r>
      <w:r w:rsidR="006517B3" w:rsidRPr="00C70557">
        <w:fldChar w:fldCharType="end"/>
      </w:r>
    </w:p>
    <w:p w14:paraId="14B097D4" w14:textId="77777777" w:rsidR="006A373E" w:rsidRDefault="006A373E" w:rsidP="004F6687">
      <w:pPr>
        <w:pBdr>
          <w:top w:val="single" w:sz="36" w:space="1" w:color="auto"/>
        </w:pBdr>
        <w:tabs>
          <w:tab w:val="right" w:pos="3119"/>
          <w:tab w:val="left" w:pos="3686"/>
        </w:tabs>
        <w:spacing w:before="120" w:after="120"/>
        <w:ind w:left="3686" w:hanging="3686"/>
      </w:pPr>
    </w:p>
    <w:p w14:paraId="55BD6267"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5D74E0B5" w14:textId="77777777" w:rsidR="00ED4B91" w:rsidRPr="00DD7195" w:rsidRDefault="00ED4B91" w:rsidP="00ED4B91">
      <w:pPr>
        <w:spacing w:line="276" w:lineRule="auto"/>
        <w:jc w:val="both"/>
        <w:rPr>
          <w:rFonts w:ascii="Arial" w:hAnsi="Arial" w:cs="Arial"/>
          <w:sz w:val="20"/>
          <w:szCs w:val="20"/>
        </w:rPr>
      </w:pPr>
      <w:r w:rsidRPr="00DD7195">
        <w:rPr>
          <w:rFonts w:ascii="Arial" w:hAnsi="Arial" w:cs="Arial"/>
          <w:sz w:val="20"/>
          <w:szCs w:val="20"/>
        </w:rPr>
        <w:t>The Faculty of Engineering and Mathematical Sciences encompasses three schools – School of Physics, Mathematics and Computing, School of Engineering and the Oceans Graduate School.  Past graduates include Rhodes Schola</w:t>
      </w:r>
      <w:r w:rsidR="00195FB1" w:rsidRPr="00DD7195">
        <w:rPr>
          <w:rFonts w:ascii="Arial" w:hAnsi="Arial" w:cs="Arial"/>
          <w:sz w:val="20"/>
          <w:szCs w:val="20"/>
        </w:rPr>
        <w:t>rs, Fulbright Scholars, Eureka p</w:t>
      </w:r>
      <w:r w:rsidRPr="00DD7195">
        <w:rPr>
          <w:rFonts w:ascii="Arial" w:hAnsi="Arial" w:cs="Arial"/>
          <w:sz w:val="20"/>
          <w:szCs w:val="20"/>
        </w:rPr>
        <w:t>rize winners, CEOs and seven of the most influential engineers in Engineering Australia’s Top 100 list. The faculty is home to a former Scientist of the Y</w:t>
      </w:r>
      <w:r w:rsidR="006739CF" w:rsidRPr="00DD7195">
        <w:rPr>
          <w:rFonts w:ascii="Arial" w:hAnsi="Arial" w:cs="Arial"/>
          <w:sz w:val="20"/>
          <w:szCs w:val="20"/>
        </w:rPr>
        <w:t>ear and award-winning inventors</w:t>
      </w:r>
      <w:r w:rsidRPr="00DD7195">
        <w:rPr>
          <w:rFonts w:ascii="Arial" w:hAnsi="Arial" w:cs="Arial"/>
          <w:sz w:val="20"/>
          <w:szCs w:val="20"/>
        </w:rPr>
        <w:t xml:space="preserve"> and is part of the state of the art Indian Ocean Marine Research Centre. The Faculty prides itself on its track-record for producing graduates who not only perform well in their chosen profession, but are equipped with the skills and social capital they need to be the very best.</w:t>
      </w:r>
    </w:p>
    <w:p w14:paraId="67DD710B" w14:textId="77777777" w:rsidR="00ED4B91" w:rsidRPr="00DD7195" w:rsidRDefault="00ED4B91" w:rsidP="00ED4B91">
      <w:pPr>
        <w:spacing w:line="276" w:lineRule="auto"/>
        <w:jc w:val="both"/>
        <w:rPr>
          <w:rFonts w:ascii="Arial" w:hAnsi="Arial" w:cs="Arial"/>
          <w:sz w:val="20"/>
          <w:szCs w:val="20"/>
        </w:rPr>
      </w:pPr>
    </w:p>
    <w:p w14:paraId="3546A56A" w14:textId="77777777" w:rsidR="00ED4B91" w:rsidRPr="00DD7195" w:rsidRDefault="00ED4B91" w:rsidP="00ED4B91">
      <w:pPr>
        <w:spacing w:line="276" w:lineRule="auto"/>
        <w:jc w:val="both"/>
        <w:rPr>
          <w:rFonts w:ascii="Arial" w:hAnsi="Arial" w:cs="Arial"/>
          <w:sz w:val="20"/>
          <w:szCs w:val="20"/>
        </w:rPr>
      </w:pPr>
      <w:r w:rsidRPr="00DD7195">
        <w:rPr>
          <w:rFonts w:ascii="Arial" w:hAnsi="Arial" w:cs="Arial"/>
          <w:sz w:val="20"/>
          <w:szCs w:val="20"/>
        </w:rPr>
        <w:t>The Faculty has an international reputation for excellence in research and its research teams benefit from global partnerships with industry, attracting research income of more than $27 million a year – well above the national average.</w:t>
      </w:r>
    </w:p>
    <w:p w14:paraId="724494FE" w14:textId="77777777" w:rsidR="00ED4B91" w:rsidRPr="00DD7195" w:rsidRDefault="00ED4B91" w:rsidP="003F65F1">
      <w:pPr>
        <w:jc w:val="both"/>
        <w:rPr>
          <w:rFonts w:ascii="Arial" w:hAnsi="Arial" w:cs="Arial"/>
          <w:color w:val="000000"/>
          <w:sz w:val="20"/>
          <w:szCs w:val="20"/>
        </w:rPr>
      </w:pPr>
    </w:p>
    <w:p w14:paraId="4C14CB09" w14:textId="77777777" w:rsidR="003F65F1" w:rsidRPr="00DD7195" w:rsidRDefault="003F65F1" w:rsidP="003F65F1">
      <w:pPr>
        <w:jc w:val="both"/>
        <w:rPr>
          <w:rFonts w:ascii="Arial" w:hAnsi="Arial" w:cs="Arial"/>
          <w:color w:val="FF0000"/>
          <w:sz w:val="20"/>
          <w:szCs w:val="20"/>
        </w:rPr>
      </w:pPr>
      <w:r w:rsidRPr="00DD7195">
        <w:rPr>
          <w:rFonts w:ascii="Arial" w:hAnsi="Arial" w:cs="Arial"/>
          <w:color w:val="000000"/>
          <w:sz w:val="20"/>
          <w:szCs w:val="20"/>
        </w:rPr>
        <w:t xml:space="preserve">The </w:t>
      </w:r>
      <w:r w:rsidR="00D61ABB" w:rsidRPr="00DD7195">
        <w:rPr>
          <w:rFonts w:ascii="Arial" w:hAnsi="Arial" w:cs="Arial"/>
          <w:color w:val="000000"/>
          <w:sz w:val="20"/>
          <w:szCs w:val="20"/>
        </w:rPr>
        <w:t>Department</w:t>
      </w:r>
      <w:r w:rsidRPr="00DD7195">
        <w:rPr>
          <w:rFonts w:ascii="Arial" w:hAnsi="Arial" w:cs="Arial"/>
          <w:color w:val="000000"/>
          <w:sz w:val="20"/>
          <w:szCs w:val="20"/>
        </w:rPr>
        <w:t xml:space="preserve"> of Physics is a </w:t>
      </w:r>
      <w:r w:rsidR="00DD7195" w:rsidRPr="00DD7195">
        <w:rPr>
          <w:rFonts w:ascii="Arial" w:hAnsi="Arial" w:cs="Arial"/>
          <w:color w:val="000000"/>
          <w:sz w:val="20"/>
          <w:szCs w:val="20"/>
        </w:rPr>
        <w:t>research-focused</w:t>
      </w:r>
      <w:r w:rsidRPr="00DD7195">
        <w:rPr>
          <w:rFonts w:ascii="Arial" w:hAnsi="Arial" w:cs="Arial"/>
          <w:color w:val="000000"/>
          <w:sz w:val="20"/>
          <w:szCs w:val="20"/>
        </w:rPr>
        <w:t xml:space="preserve"> school with a strong commitment to quality teaching at both undergraduate and postgraduate levels. While our core business is fundamental research, we have also successfully translated the results of research into the development of new technologies for the benefit of humankind</w:t>
      </w:r>
      <w:r w:rsidRPr="00DD7195">
        <w:rPr>
          <w:rFonts w:ascii="Arial" w:hAnsi="Arial" w:cs="Arial"/>
          <w:color w:val="FF0000"/>
          <w:sz w:val="20"/>
          <w:szCs w:val="20"/>
        </w:rPr>
        <w:t>.</w:t>
      </w:r>
    </w:p>
    <w:p w14:paraId="54BDEE5C" w14:textId="77777777" w:rsidR="003F65F1" w:rsidRPr="00DD7195" w:rsidRDefault="003F65F1" w:rsidP="004A361D">
      <w:pPr>
        <w:jc w:val="both"/>
        <w:rPr>
          <w:rFonts w:ascii="Arial" w:hAnsi="Arial" w:cs="Arial"/>
          <w:sz w:val="20"/>
          <w:szCs w:val="20"/>
        </w:rPr>
      </w:pPr>
    </w:p>
    <w:p w14:paraId="156E3450" w14:textId="77777777" w:rsidR="004A361D" w:rsidRPr="00C45160" w:rsidRDefault="004A361D" w:rsidP="004A361D">
      <w:pPr>
        <w:jc w:val="both"/>
        <w:rPr>
          <w:rFonts w:ascii="Arial" w:hAnsi="Arial" w:cs="Arial"/>
          <w:sz w:val="20"/>
          <w:szCs w:val="20"/>
        </w:rPr>
      </w:pPr>
      <w:r w:rsidRPr="00C45160">
        <w:rPr>
          <w:rFonts w:ascii="Arial" w:hAnsi="Arial" w:cs="Arial"/>
          <w:sz w:val="20"/>
          <w:szCs w:val="20"/>
        </w:rPr>
        <w:t>UWA offers vibrant research environment for gravitational wave astronomy. The UWA Gravitational Wave Astronomy group is currently an active member of the LIGO Scientific Collaboration (</w:t>
      </w:r>
      <w:hyperlink r:id="rId9" w:history="1">
        <w:r w:rsidRPr="00C45160">
          <w:rPr>
            <w:rStyle w:val="Hyperlink"/>
            <w:rFonts w:ascii="Arial" w:hAnsi="Arial" w:cs="Arial"/>
            <w:sz w:val="20"/>
            <w:szCs w:val="20"/>
          </w:rPr>
          <w:t>http://www.ligo.org/</w:t>
        </w:r>
      </w:hyperlink>
      <w:r w:rsidR="00C45160" w:rsidRPr="00C45160">
        <w:rPr>
          <w:rFonts w:ascii="Arial" w:hAnsi="Arial" w:cs="Arial"/>
          <w:sz w:val="20"/>
          <w:szCs w:val="20"/>
        </w:rPr>
        <w:t>) that aims to detect gravitational waves in the audio band</w:t>
      </w:r>
      <w:r w:rsidR="00136452">
        <w:rPr>
          <w:rFonts w:ascii="Arial" w:hAnsi="Arial" w:cs="Arial"/>
          <w:sz w:val="20"/>
          <w:szCs w:val="20"/>
        </w:rPr>
        <w:t xml:space="preserve"> and is a member of the 2017 ARC Center of Excellence for Gravitational Wave Discovery (OzGrav,  </w:t>
      </w:r>
      <w:r w:rsidR="00136452" w:rsidRPr="00136452">
        <w:rPr>
          <w:rFonts w:ascii="Arial" w:hAnsi="Arial" w:cs="Arial"/>
          <w:sz w:val="20"/>
          <w:szCs w:val="20"/>
        </w:rPr>
        <w:t>https://www.ozgrav.org</w:t>
      </w:r>
      <w:r w:rsidR="00136452">
        <w:rPr>
          <w:rFonts w:ascii="Arial" w:hAnsi="Arial" w:cs="Arial"/>
          <w:sz w:val="20"/>
          <w:szCs w:val="20"/>
        </w:rPr>
        <w:t>)</w:t>
      </w:r>
      <w:r w:rsidR="00C45160" w:rsidRPr="00C45160">
        <w:rPr>
          <w:rFonts w:ascii="Arial" w:hAnsi="Arial" w:cs="Arial"/>
          <w:sz w:val="20"/>
          <w:szCs w:val="20"/>
        </w:rPr>
        <w:t xml:space="preserve">.  The group participated directly in the discoveries of gravitational wave signals since 2015.  </w:t>
      </w:r>
      <w:r w:rsidRPr="00C45160">
        <w:rPr>
          <w:rFonts w:ascii="Arial" w:hAnsi="Arial" w:cs="Arial"/>
          <w:sz w:val="20"/>
          <w:szCs w:val="20"/>
        </w:rPr>
        <w:t xml:space="preserve">The SPIIR gravitational wave pipeline developed at the group has made several online detections of gravitational wave events shortly after the LIGO-Virgo collaboration </w:t>
      </w:r>
      <w:r w:rsidR="006739CF" w:rsidRPr="00C45160">
        <w:rPr>
          <w:rFonts w:ascii="Arial" w:hAnsi="Arial" w:cs="Arial"/>
          <w:sz w:val="20"/>
          <w:szCs w:val="20"/>
        </w:rPr>
        <w:t xml:space="preserve">restarted science run in April </w:t>
      </w:r>
      <w:r w:rsidRPr="00C45160">
        <w:rPr>
          <w:rFonts w:ascii="Arial" w:hAnsi="Arial" w:cs="Arial"/>
          <w:sz w:val="20"/>
          <w:szCs w:val="20"/>
        </w:rPr>
        <w:t>2019.</w:t>
      </w:r>
    </w:p>
    <w:p w14:paraId="3FD9A253" w14:textId="77777777" w:rsidR="000F1F5D" w:rsidRDefault="000F1F5D" w:rsidP="004E3498">
      <w:pPr>
        <w:jc w:val="both"/>
        <w:rPr>
          <w:rFonts w:ascii="Arial" w:hAnsi="Arial" w:cs="Arial"/>
          <w:sz w:val="20"/>
          <w:szCs w:val="22"/>
        </w:rPr>
      </w:pPr>
    </w:p>
    <w:p w14:paraId="1B352C03" w14:textId="77777777"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5610979A" w14:textId="77777777" w:rsidR="004A361D" w:rsidRPr="006D50AA" w:rsidRDefault="004A361D" w:rsidP="004A361D">
      <w:pPr>
        <w:rPr>
          <w:rFonts w:ascii="Arial" w:hAnsi="Arial" w:cs="Arial"/>
          <w:noProof/>
          <w:sz w:val="20"/>
          <w:szCs w:val="20"/>
        </w:rPr>
      </w:pPr>
      <w:bookmarkStart w:id="0" w:name="QuickMark"/>
      <w:bookmarkEnd w:id="0"/>
      <w:r w:rsidRPr="006D50AA">
        <w:rPr>
          <w:rFonts w:ascii="Arial" w:hAnsi="Arial" w:cs="Arial"/>
          <w:i/>
          <w:noProof/>
          <w:sz w:val="20"/>
          <w:szCs w:val="20"/>
        </w:rPr>
        <w:t>Reports to:</w:t>
      </w:r>
      <w:r w:rsidRPr="006D50AA">
        <w:rPr>
          <w:rFonts w:ascii="Arial" w:hAnsi="Arial" w:cs="Arial"/>
          <w:noProof/>
          <w:sz w:val="20"/>
          <w:szCs w:val="20"/>
        </w:rPr>
        <w:t xml:space="preserve"> Professor</w:t>
      </w:r>
    </w:p>
    <w:p w14:paraId="5594E542" w14:textId="77777777" w:rsidR="0079031C" w:rsidRPr="0079031C" w:rsidRDefault="0079031C" w:rsidP="001012B9">
      <w:pPr>
        <w:rPr>
          <w:rFonts w:ascii="Arial" w:hAnsi="Arial" w:cs="Arial"/>
          <w:noProof/>
          <w:sz w:val="18"/>
          <w:szCs w:val="18"/>
        </w:rPr>
      </w:pPr>
    </w:p>
    <w:p w14:paraId="4C2BE78C"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4B5EC624" w14:textId="77777777" w:rsidR="004A361D" w:rsidRDefault="004A361D" w:rsidP="004A361D">
      <w:pPr>
        <w:numPr>
          <w:ilvl w:val="12"/>
          <w:numId w:val="0"/>
        </w:numPr>
        <w:jc w:val="both"/>
        <w:rPr>
          <w:rFonts w:ascii="Arial" w:hAnsi="Arial" w:cs="Arial"/>
          <w:sz w:val="20"/>
          <w:szCs w:val="20"/>
        </w:rPr>
      </w:pPr>
      <w:r w:rsidRPr="009C448A">
        <w:rPr>
          <w:rFonts w:ascii="Arial" w:hAnsi="Arial" w:cs="Arial"/>
          <w:sz w:val="20"/>
          <w:szCs w:val="20"/>
        </w:rPr>
        <w:t xml:space="preserve">As the appointee you will, under limited direction of the </w:t>
      </w:r>
      <w:r>
        <w:rPr>
          <w:rFonts w:ascii="Arial" w:hAnsi="Arial" w:cs="Arial"/>
          <w:sz w:val="20"/>
          <w:szCs w:val="20"/>
        </w:rPr>
        <w:t xml:space="preserve">Professor </w:t>
      </w:r>
      <w:r w:rsidRPr="00DD7195">
        <w:rPr>
          <w:rFonts w:ascii="Arial" w:hAnsi="Arial" w:cs="Arial"/>
          <w:sz w:val="20"/>
          <w:szCs w:val="20"/>
        </w:rPr>
        <w:t>undertake research duties in the area of gravitational wave search pipeline development and testing, high-performance computing by smart algorithm design and hardware acceleration using Graphics Processing Units.  You will also help develop strategies to enable prompt electromagnetic follow up observations and extract astrophysical information using data from detected gravitational wave events.</w:t>
      </w:r>
    </w:p>
    <w:p w14:paraId="0DE43C95"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07F4CA04" w14:textId="77777777" w:rsidR="004A361D" w:rsidRPr="005865A3" w:rsidRDefault="004A361D" w:rsidP="004A361D">
      <w:pPr>
        <w:spacing w:line="200" w:lineRule="atLeast"/>
        <w:ind w:left="48"/>
        <w:jc w:val="both"/>
        <w:rPr>
          <w:rFonts w:ascii="Arial" w:hAnsi="Arial" w:cs="Arial"/>
          <w:bCs/>
          <w:sz w:val="20"/>
          <w:szCs w:val="20"/>
        </w:rPr>
      </w:pPr>
      <w:r w:rsidRPr="005865A3">
        <w:rPr>
          <w:rFonts w:ascii="Arial" w:hAnsi="Arial" w:cs="Arial"/>
          <w:bCs/>
          <w:sz w:val="20"/>
          <w:szCs w:val="20"/>
        </w:rPr>
        <w:t>Provide high-level research at the forefront of gravitational wave physics with emphasis on the interface between gravitational wave signal processing and multi-messenger astronomy.</w:t>
      </w:r>
    </w:p>
    <w:p w14:paraId="54F6C388" w14:textId="77777777" w:rsidR="004A361D" w:rsidRPr="005865A3" w:rsidRDefault="004A361D" w:rsidP="004A361D">
      <w:pPr>
        <w:spacing w:line="200" w:lineRule="atLeast"/>
        <w:ind w:left="768"/>
        <w:jc w:val="both"/>
        <w:rPr>
          <w:rFonts w:ascii="Arial" w:hAnsi="Arial" w:cs="Arial"/>
          <w:bCs/>
          <w:sz w:val="20"/>
          <w:szCs w:val="20"/>
        </w:rPr>
      </w:pPr>
    </w:p>
    <w:p w14:paraId="19B82E92" w14:textId="77777777" w:rsidR="004A361D" w:rsidRPr="005865A3" w:rsidRDefault="004A361D" w:rsidP="004A361D">
      <w:pPr>
        <w:spacing w:line="200" w:lineRule="atLeast"/>
        <w:ind w:left="48"/>
        <w:jc w:val="both"/>
        <w:rPr>
          <w:rFonts w:ascii="Arial" w:hAnsi="Arial" w:cs="Arial"/>
          <w:bCs/>
          <w:sz w:val="20"/>
          <w:szCs w:val="20"/>
        </w:rPr>
      </w:pPr>
      <w:r w:rsidRPr="005865A3">
        <w:rPr>
          <w:rFonts w:ascii="Arial" w:hAnsi="Arial" w:cs="Arial"/>
          <w:bCs/>
          <w:sz w:val="20"/>
          <w:szCs w:val="20"/>
        </w:rPr>
        <w:t>Prepare research papers for publication in high impact refereed journals. Present research results at seminars and conferences</w:t>
      </w:r>
    </w:p>
    <w:p w14:paraId="49DF5BAC" w14:textId="77777777" w:rsidR="004A361D" w:rsidRPr="005865A3" w:rsidRDefault="004A361D" w:rsidP="004A361D">
      <w:pPr>
        <w:spacing w:line="200" w:lineRule="atLeast"/>
        <w:ind w:left="768"/>
        <w:jc w:val="both"/>
        <w:rPr>
          <w:rFonts w:ascii="Arial" w:hAnsi="Arial" w:cs="Arial"/>
          <w:bCs/>
          <w:sz w:val="20"/>
          <w:szCs w:val="20"/>
        </w:rPr>
      </w:pPr>
    </w:p>
    <w:p w14:paraId="18CCBE03" w14:textId="77777777" w:rsidR="004A361D" w:rsidRDefault="004A361D" w:rsidP="004A361D">
      <w:pPr>
        <w:spacing w:line="200" w:lineRule="atLeast"/>
        <w:ind w:left="48"/>
        <w:jc w:val="both"/>
        <w:rPr>
          <w:rFonts w:ascii="Arial" w:hAnsi="Arial" w:cs="Arial"/>
          <w:bCs/>
          <w:sz w:val="20"/>
          <w:szCs w:val="20"/>
        </w:rPr>
      </w:pPr>
      <w:r w:rsidRPr="005865A3">
        <w:rPr>
          <w:rFonts w:ascii="Arial" w:hAnsi="Arial" w:cs="Arial"/>
          <w:bCs/>
          <w:sz w:val="20"/>
          <w:szCs w:val="20"/>
        </w:rPr>
        <w:t>Seek additional research funding by grant applications</w:t>
      </w:r>
    </w:p>
    <w:p w14:paraId="01A23B7B" w14:textId="77777777" w:rsidR="004A361D" w:rsidRDefault="004A361D" w:rsidP="004A361D">
      <w:pPr>
        <w:spacing w:line="200" w:lineRule="atLeast"/>
        <w:ind w:left="768"/>
        <w:jc w:val="both"/>
        <w:rPr>
          <w:rFonts w:ascii="Arial" w:hAnsi="Arial" w:cs="Arial"/>
          <w:bCs/>
          <w:sz w:val="20"/>
          <w:szCs w:val="20"/>
        </w:rPr>
      </w:pPr>
    </w:p>
    <w:p w14:paraId="47D08E9D" w14:textId="77777777" w:rsidR="004A361D" w:rsidRDefault="004A361D" w:rsidP="004A361D">
      <w:pPr>
        <w:spacing w:line="200" w:lineRule="atLeast"/>
        <w:ind w:left="48"/>
        <w:jc w:val="both"/>
        <w:rPr>
          <w:rFonts w:ascii="Arial" w:hAnsi="Arial" w:cs="Arial"/>
          <w:bCs/>
          <w:sz w:val="20"/>
          <w:szCs w:val="20"/>
        </w:rPr>
      </w:pPr>
      <w:r w:rsidRPr="00BC3A01">
        <w:rPr>
          <w:rFonts w:ascii="Arial" w:hAnsi="Arial" w:cs="Arial"/>
          <w:bCs/>
          <w:sz w:val="20"/>
          <w:szCs w:val="20"/>
        </w:rPr>
        <w:t xml:space="preserve">Contribute to software installations and testing related to GW signal search </w:t>
      </w:r>
      <w:r>
        <w:rPr>
          <w:rFonts w:ascii="Arial" w:hAnsi="Arial" w:cs="Arial"/>
          <w:bCs/>
          <w:sz w:val="20"/>
          <w:szCs w:val="20"/>
        </w:rPr>
        <w:t xml:space="preserve">pipeline </w:t>
      </w:r>
      <w:r w:rsidRPr="00BC3A01">
        <w:rPr>
          <w:rFonts w:ascii="Arial" w:hAnsi="Arial" w:cs="Arial"/>
          <w:bCs/>
          <w:sz w:val="20"/>
          <w:szCs w:val="20"/>
        </w:rPr>
        <w:t>development</w:t>
      </w:r>
    </w:p>
    <w:p w14:paraId="26FBE7F7" w14:textId="77777777" w:rsidR="004A361D" w:rsidRDefault="004A361D" w:rsidP="004A361D">
      <w:pPr>
        <w:spacing w:line="200" w:lineRule="atLeast"/>
        <w:ind w:left="768"/>
        <w:jc w:val="both"/>
        <w:rPr>
          <w:rFonts w:ascii="Arial" w:hAnsi="Arial" w:cs="Arial"/>
          <w:bCs/>
          <w:sz w:val="20"/>
          <w:szCs w:val="20"/>
        </w:rPr>
      </w:pPr>
    </w:p>
    <w:p w14:paraId="28FEC640" w14:textId="77777777" w:rsidR="004A361D" w:rsidRDefault="004A361D" w:rsidP="004A361D">
      <w:pPr>
        <w:spacing w:line="200" w:lineRule="atLeast"/>
        <w:ind w:left="48"/>
        <w:jc w:val="both"/>
        <w:rPr>
          <w:rFonts w:ascii="Arial" w:hAnsi="Arial" w:cs="Arial"/>
          <w:bCs/>
          <w:sz w:val="20"/>
          <w:szCs w:val="20"/>
        </w:rPr>
      </w:pPr>
      <w:r w:rsidRPr="00BC3A01">
        <w:rPr>
          <w:rFonts w:ascii="Arial" w:hAnsi="Arial" w:cs="Arial"/>
          <w:bCs/>
          <w:sz w:val="20"/>
          <w:szCs w:val="20"/>
        </w:rPr>
        <w:t>Contribute to the supervision of Honours, Masters and PhD research projects</w:t>
      </w:r>
    </w:p>
    <w:p w14:paraId="51083EB8" w14:textId="77777777" w:rsidR="004A361D" w:rsidRDefault="004A361D" w:rsidP="004A361D">
      <w:pPr>
        <w:spacing w:line="200" w:lineRule="atLeast"/>
        <w:ind w:left="768"/>
        <w:jc w:val="both"/>
        <w:rPr>
          <w:rFonts w:ascii="Arial" w:hAnsi="Arial" w:cs="Arial"/>
          <w:bCs/>
          <w:sz w:val="20"/>
          <w:szCs w:val="20"/>
        </w:rPr>
      </w:pPr>
    </w:p>
    <w:p w14:paraId="445AFEE5" w14:textId="77777777" w:rsidR="004A361D" w:rsidRPr="00BC3A01" w:rsidRDefault="004A361D" w:rsidP="004A361D">
      <w:pPr>
        <w:spacing w:line="200" w:lineRule="atLeast"/>
        <w:ind w:left="48"/>
        <w:jc w:val="both"/>
        <w:rPr>
          <w:rFonts w:ascii="Arial" w:hAnsi="Arial" w:cs="Arial"/>
          <w:bCs/>
          <w:sz w:val="20"/>
          <w:szCs w:val="20"/>
        </w:rPr>
      </w:pPr>
      <w:r w:rsidRPr="00BC3A01">
        <w:rPr>
          <w:rFonts w:ascii="Arial" w:hAnsi="Arial" w:cs="Arial"/>
          <w:bCs/>
          <w:sz w:val="20"/>
          <w:szCs w:val="20"/>
        </w:rPr>
        <w:t>Other duties as directed</w:t>
      </w:r>
    </w:p>
    <w:p w14:paraId="71F1802A" w14:textId="77777777" w:rsidR="00890E64" w:rsidRPr="00CA06D9" w:rsidRDefault="00890E64" w:rsidP="00890E64">
      <w:pPr>
        <w:pStyle w:val="ListParagraph"/>
        <w:jc w:val="both"/>
        <w:rPr>
          <w:rFonts w:ascii="Arial" w:hAnsi="Arial" w:cs="Arial"/>
          <w:sz w:val="20"/>
          <w:szCs w:val="20"/>
        </w:rPr>
      </w:pPr>
    </w:p>
    <w:p w14:paraId="58CEB774"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0D60C213" w14:textId="77777777" w:rsidR="004A361D" w:rsidRDefault="004A361D" w:rsidP="00543EE5">
      <w:pPr>
        <w:spacing w:after="240"/>
        <w:jc w:val="both"/>
        <w:rPr>
          <w:rFonts w:ascii="Arial" w:hAnsi="Arial" w:cs="Arial"/>
          <w:color w:val="000000"/>
          <w:sz w:val="20"/>
          <w:szCs w:val="20"/>
        </w:rPr>
      </w:pPr>
      <w:r w:rsidRPr="00012F40">
        <w:rPr>
          <w:rFonts w:ascii="Arial" w:hAnsi="Arial" w:cs="Arial"/>
          <w:color w:val="000000"/>
          <w:sz w:val="20"/>
          <w:szCs w:val="20"/>
        </w:rPr>
        <w:t>A Ph.D. in astrophysics, computer science, or engineering</w:t>
      </w:r>
    </w:p>
    <w:p w14:paraId="5401F9B7" w14:textId="77777777" w:rsidR="004A361D" w:rsidRDefault="004A361D" w:rsidP="00543EE5">
      <w:pPr>
        <w:spacing w:after="240"/>
        <w:jc w:val="both"/>
        <w:rPr>
          <w:rFonts w:ascii="Arial" w:hAnsi="Arial" w:cs="Arial"/>
          <w:color w:val="000000"/>
          <w:sz w:val="20"/>
          <w:szCs w:val="20"/>
        </w:rPr>
      </w:pPr>
      <w:r w:rsidRPr="00012F40">
        <w:rPr>
          <w:rFonts w:ascii="Arial" w:hAnsi="Arial" w:cs="Arial"/>
          <w:color w:val="000000"/>
          <w:sz w:val="20"/>
          <w:szCs w:val="20"/>
        </w:rPr>
        <w:t>Experi</w:t>
      </w:r>
      <w:bookmarkStart w:id="1" w:name="_GoBack"/>
      <w:bookmarkEnd w:id="1"/>
      <w:r w:rsidRPr="00012F40">
        <w:rPr>
          <w:rFonts w:ascii="Arial" w:hAnsi="Arial" w:cs="Arial"/>
          <w:color w:val="000000"/>
          <w:sz w:val="20"/>
          <w:szCs w:val="20"/>
        </w:rPr>
        <w:t>ence and demonstrated excellen</w:t>
      </w:r>
      <w:r w:rsidR="00E82B92">
        <w:rPr>
          <w:rFonts w:ascii="Arial" w:hAnsi="Arial" w:cs="Arial"/>
          <w:color w:val="000000"/>
          <w:sz w:val="20"/>
          <w:szCs w:val="20"/>
        </w:rPr>
        <w:t xml:space="preserve">ce in </w:t>
      </w:r>
      <w:r w:rsidRPr="00012F40">
        <w:rPr>
          <w:rFonts w:ascii="Arial" w:hAnsi="Arial" w:cs="Arial"/>
          <w:color w:val="000000"/>
          <w:sz w:val="20"/>
          <w:szCs w:val="20"/>
        </w:rPr>
        <w:t>signal processing.</w:t>
      </w:r>
    </w:p>
    <w:p w14:paraId="6AD5BEC4" w14:textId="77777777" w:rsidR="004A361D" w:rsidRPr="009E3140" w:rsidRDefault="004A361D" w:rsidP="00543EE5">
      <w:pPr>
        <w:spacing w:after="200"/>
        <w:ind w:right="442"/>
        <w:jc w:val="both"/>
        <w:rPr>
          <w:rFonts w:ascii="Arial" w:eastAsia="Arial" w:hAnsi="Arial" w:cs="Arial"/>
          <w:spacing w:val="-1"/>
          <w:position w:val="-1"/>
          <w:sz w:val="20"/>
          <w:szCs w:val="20"/>
        </w:rPr>
      </w:pPr>
      <w:r w:rsidRPr="009E3140">
        <w:rPr>
          <w:rFonts w:ascii="Arial" w:eastAsia="Arial" w:hAnsi="Arial" w:cs="Arial"/>
          <w:spacing w:val="-1"/>
          <w:position w:val="-1"/>
          <w:sz w:val="20"/>
          <w:szCs w:val="20"/>
        </w:rPr>
        <w:t>Strong track record of research publication relative to opportunity.</w:t>
      </w:r>
    </w:p>
    <w:p w14:paraId="25044484" w14:textId="77777777" w:rsidR="004A361D" w:rsidRPr="009E3140" w:rsidRDefault="004A361D" w:rsidP="00543EE5">
      <w:pPr>
        <w:spacing w:after="200"/>
        <w:ind w:right="442"/>
        <w:jc w:val="both"/>
        <w:rPr>
          <w:rFonts w:ascii="Arial" w:eastAsia="Arial" w:hAnsi="Arial" w:cs="Arial"/>
          <w:spacing w:val="-1"/>
          <w:position w:val="-1"/>
          <w:sz w:val="20"/>
          <w:szCs w:val="20"/>
        </w:rPr>
      </w:pPr>
      <w:r w:rsidRPr="009E3140">
        <w:rPr>
          <w:rFonts w:ascii="Arial" w:eastAsia="Arial" w:hAnsi="Arial" w:cs="Arial"/>
          <w:sz w:val="20"/>
          <w:szCs w:val="20"/>
        </w:rPr>
        <w:t>Highly developed written and verbal communication skills</w:t>
      </w:r>
      <w:r w:rsidRPr="009E3140">
        <w:rPr>
          <w:rFonts w:ascii="Arial" w:eastAsia="Arial" w:hAnsi="Arial" w:cs="Arial"/>
          <w:spacing w:val="-1"/>
          <w:position w:val="-1"/>
          <w:sz w:val="20"/>
          <w:szCs w:val="20"/>
        </w:rPr>
        <w:t xml:space="preserve"> in the preparation of high-quality reports, presentations and publications.</w:t>
      </w:r>
    </w:p>
    <w:p w14:paraId="2FC5313A" w14:textId="77777777" w:rsidR="004A361D" w:rsidRPr="009E3140" w:rsidRDefault="004A361D" w:rsidP="00543EE5">
      <w:pPr>
        <w:spacing w:after="200"/>
        <w:ind w:right="442"/>
        <w:jc w:val="both"/>
        <w:rPr>
          <w:rFonts w:ascii="Arial" w:eastAsia="Arial" w:hAnsi="Arial" w:cs="Arial"/>
          <w:spacing w:val="-1"/>
          <w:position w:val="-1"/>
          <w:sz w:val="20"/>
          <w:szCs w:val="20"/>
        </w:rPr>
      </w:pPr>
      <w:r w:rsidRPr="009E3140">
        <w:rPr>
          <w:rFonts w:ascii="Arial" w:eastAsia="Arial" w:hAnsi="Arial" w:cs="Arial"/>
          <w:sz w:val="20"/>
          <w:szCs w:val="20"/>
        </w:rPr>
        <w:t xml:space="preserve">An ability and willingness to direct and supervise </w:t>
      </w:r>
      <w:r>
        <w:rPr>
          <w:rFonts w:ascii="Arial" w:eastAsia="Arial" w:hAnsi="Arial" w:cs="Arial"/>
          <w:sz w:val="20"/>
          <w:szCs w:val="20"/>
        </w:rPr>
        <w:t>students</w:t>
      </w:r>
      <w:r w:rsidRPr="009E3140">
        <w:rPr>
          <w:rFonts w:ascii="Arial" w:eastAsia="Arial" w:hAnsi="Arial" w:cs="Arial"/>
          <w:sz w:val="20"/>
          <w:szCs w:val="20"/>
        </w:rPr>
        <w:t>.</w:t>
      </w:r>
    </w:p>
    <w:p w14:paraId="3AFE5D88" w14:textId="77777777" w:rsidR="004A361D" w:rsidRPr="009E3140" w:rsidRDefault="00E82B92" w:rsidP="00543EE5">
      <w:pPr>
        <w:spacing w:after="120"/>
        <w:ind w:right="442"/>
        <w:jc w:val="both"/>
        <w:rPr>
          <w:rFonts w:ascii="Arial" w:eastAsia="Arial" w:hAnsi="Arial" w:cs="Arial"/>
          <w:spacing w:val="-1"/>
          <w:position w:val="-1"/>
          <w:sz w:val="20"/>
          <w:szCs w:val="20"/>
        </w:rPr>
      </w:pPr>
      <w:r>
        <w:rPr>
          <w:rFonts w:ascii="Arial" w:eastAsia="Arial" w:hAnsi="Arial" w:cs="Arial"/>
          <w:sz w:val="20"/>
          <w:szCs w:val="20"/>
        </w:rPr>
        <w:t>D</w:t>
      </w:r>
      <w:r w:rsidR="004A361D" w:rsidRPr="009E3140">
        <w:rPr>
          <w:rFonts w:ascii="Arial" w:eastAsia="Arial" w:hAnsi="Arial" w:cs="Arial"/>
          <w:sz w:val="20"/>
          <w:szCs w:val="20"/>
        </w:rPr>
        <w:t>emonstrated ability to set priorities</w:t>
      </w:r>
      <w:r w:rsidR="004A361D">
        <w:rPr>
          <w:rFonts w:ascii="Arial" w:eastAsia="Arial" w:hAnsi="Arial" w:cs="Arial"/>
          <w:sz w:val="20"/>
          <w:szCs w:val="20"/>
        </w:rPr>
        <w:t xml:space="preserve">, </w:t>
      </w:r>
      <w:r w:rsidR="004A361D" w:rsidRPr="009E3140">
        <w:rPr>
          <w:rFonts w:ascii="Arial" w:eastAsia="Arial" w:hAnsi="Arial" w:cs="Arial"/>
          <w:sz w:val="20"/>
          <w:szCs w:val="20"/>
        </w:rPr>
        <w:t>meet deadlines and conduct research.</w:t>
      </w:r>
    </w:p>
    <w:p w14:paraId="4B56ED9E" w14:textId="77777777" w:rsidR="003B6E99" w:rsidRDefault="003B6E99" w:rsidP="00EA5DF9">
      <w:pPr>
        <w:jc w:val="both"/>
        <w:rPr>
          <w:rFonts w:ascii="Arial" w:hAnsi="Arial" w:cs="Arial"/>
          <w:sz w:val="20"/>
          <w:szCs w:val="20"/>
        </w:rPr>
      </w:pPr>
    </w:p>
    <w:p w14:paraId="60E69D9D" w14:textId="77777777"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w:t>
      </w:r>
    </w:p>
    <w:p w14:paraId="5A17EB98" w14:textId="77777777" w:rsidR="00C700B4" w:rsidRPr="00C700B4" w:rsidRDefault="00C700B4" w:rsidP="00276064">
      <w:pPr>
        <w:spacing w:after="120"/>
        <w:jc w:val="both"/>
        <w:rPr>
          <w:rFonts w:ascii="Arial" w:hAnsi="Arial" w:cs="Arial"/>
          <w:bCs/>
          <w:i/>
          <w:sz w:val="18"/>
          <w:szCs w:val="18"/>
        </w:rPr>
      </w:pPr>
      <w:r w:rsidRPr="00C700B4">
        <w:rPr>
          <w:rFonts w:ascii="Arial" w:hAnsi="Arial" w:cs="Arial"/>
          <w:bCs/>
          <w:i/>
          <w:sz w:val="18"/>
          <w:szCs w:val="18"/>
        </w:rPr>
        <w:t>Nil</w:t>
      </w:r>
    </w:p>
    <w:p w14:paraId="62B60DB1" w14:textId="77777777" w:rsidR="004E3498" w:rsidRDefault="00F726D5" w:rsidP="004E3498">
      <w:pPr>
        <w:spacing w:after="120"/>
        <w:jc w:val="both"/>
        <w:rPr>
          <w:rFonts w:ascii="Arial" w:hAnsi="Arial" w:cs="Arial"/>
          <w:bCs/>
          <w:i/>
          <w:sz w:val="18"/>
          <w:szCs w:val="18"/>
          <w:u w:val="single"/>
        </w:rPr>
      </w:pPr>
      <w:r>
        <w:rPr>
          <w:rFonts w:ascii="Arial" w:hAnsi="Arial" w:cs="Arial"/>
          <w:bCs/>
          <w:i/>
          <w:sz w:val="18"/>
          <w:szCs w:val="18"/>
          <w:u w:val="single"/>
        </w:rPr>
        <w:fldChar w:fldCharType="begin"/>
      </w:r>
      <w:r>
        <w:rPr>
          <w:rFonts w:ascii="Arial" w:hAnsi="Arial" w:cs="Arial"/>
          <w:bCs/>
          <w:i/>
          <w:sz w:val="18"/>
          <w:szCs w:val="18"/>
          <w:u w:val="single"/>
        </w:rPr>
        <w:instrText xml:space="preserve"> MERGEFIELD Special_requirements_eg_out_of_hours </w:instrText>
      </w:r>
      <w:r>
        <w:rPr>
          <w:rFonts w:ascii="Arial" w:hAnsi="Arial" w:cs="Arial"/>
          <w:bCs/>
          <w:i/>
          <w:sz w:val="18"/>
          <w:szCs w:val="18"/>
          <w:u w:val="single"/>
        </w:rPr>
        <w:fldChar w:fldCharType="end"/>
      </w:r>
    </w:p>
    <w:p w14:paraId="7D383995" w14:textId="77777777" w:rsidR="00651C4C" w:rsidRDefault="00651C4C" w:rsidP="00651C4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7105F3C0" w14:textId="77777777" w:rsidR="00F726D5" w:rsidRPr="00F726D5" w:rsidRDefault="00F726D5" w:rsidP="004E3498">
      <w:pPr>
        <w:spacing w:after="120"/>
        <w:jc w:val="both"/>
        <w:rPr>
          <w:rFonts w:ascii="Arial" w:hAnsi="Arial" w:cs="Arial"/>
          <w:bCs/>
          <w:i/>
          <w:sz w:val="18"/>
          <w:szCs w:val="18"/>
          <w:u w:val="single"/>
        </w:rPr>
      </w:pPr>
    </w:p>
    <w:p w14:paraId="0C64F8E0"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18AC610D"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2813E1A0"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1DC38FEB"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7274E736" w14:textId="77777777" w:rsidR="006A373E" w:rsidRPr="00971568" w:rsidRDefault="006A373E" w:rsidP="006A373E">
      <w:pPr>
        <w:pStyle w:val="PlainText"/>
        <w:jc w:val="both"/>
        <w:rPr>
          <w:rFonts w:ascii="Arial" w:hAnsi="Arial" w:cs="Arial"/>
          <w:sz w:val="20"/>
          <w:szCs w:val="20"/>
        </w:rPr>
      </w:pPr>
    </w:p>
    <w:p w14:paraId="09D6EF57"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15A8A5AA" w14:textId="77777777"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w:t>
      </w:r>
      <w:r w:rsidR="002478F1" w:rsidRPr="00971568">
        <w:rPr>
          <w:rFonts w:ascii="Arial" w:hAnsi="Arial" w:cs="Arial"/>
          <w:sz w:val="20"/>
          <w:szCs w:val="20"/>
        </w:rPr>
        <w:t xml:space="preserve">Conduct </w:t>
      </w:r>
      <w:r w:rsidR="002478F1">
        <w:rPr>
          <w:rFonts w:ascii="Arial" w:hAnsi="Arial" w:cs="Arial"/>
          <w:sz w:val="20"/>
          <w:szCs w:val="20"/>
        </w:rPr>
        <w:t>and</w:t>
      </w:r>
      <w:r w:rsidRPr="00971568">
        <w:rPr>
          <w:rFonts w:ascii="Arial" w:hAnsi="Arial" w:cs="Arial"/>
          <w:sz w:val="20"/>
          <w:szCs w:val="20"/>
        </w:rPr>
        <w:t xml:space="preserve"> Equity and Diversity principles</w:t>
      </w:r>
      <w:r w:rsidR="002478F1">
        <w:rPr>
          <w:rFonts w:ascii="Arial" w:hAnsi="Arial" w:cs="Arial"/>
          <w:sz w:val="20"/>
          <w:szCs w:val="20"/>
        </w:rPr>
        <w:t>.</w:t>
      </w:r>
      <w:r w:rsidRPr="00971568">
        <w:rPr>
          <w:rFonts w:ascii="Arial" w:hAnsi="Arial" w:cs="Arial"/>
          <w:sz w:val="20"/>
          <w:szCs w:val="20"/>
        </w:rPr>
        <w:t xml:space="preserve"> 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p w14:paraId="01E8220F" w14:textId="77777777" w:rsidR="006A373E" w:rsidRDefault="006A373E" w:rsidP="006A373E">
      <w:pPr>
        <w:pStyle w:val="PlainText"/>
        <w:jc w:val="both"/>
        <w:rPr>
          <w:rStyle w:val="Hyperlink"/>
          <w:rFonts w:ascii="Arial" w:hAnsi="Arial" w:cs="Arial"/>
          <w:sz w:val="20"/>
          <w:szCs w:val="20"/>
        </w:rPr>
      </w:pPr>
    </w:p>
    <w:p w14:paraId="416F4EE0" w14:textId="77777777" w:rsidR="006A373E" w:rsidRPr="00971568" w:rsidRDefault="006A373E" w:rsidP="006A373E">
      <w:pPr>
        <w:pStyle w:val="PlainText"/>
        <w:jc w:val="both"/>
        <w:rPr>
          <w:rFonts w:ascii="Arial" w:hAnsi="Arial" w:cs="Arial"/>
          <w:sz w:val="20"/>
          <w:szCs w:val="20"/>
        </w:rPr>
      </w:pPr>
    </w:p>
    <w:p w14:paraId="6631AE68" w14:textId="77777777" w:rsidR="004E3498" w:rsidRPr="004B2D58" w:rsidRDefault="004E3498" w:rsidP="004E3498">
      <w:pPr>
        <w:ind w:right="-1530"/>
        <w:jc w:val="both"/>
        <w:rPr>
          <w:rFonts w:ascii="Arial" w:hAnsi="Arial" w:cs="Arial"/>
          <w:i/>
          <w:sz w:val="18"/>
          <w:szCs w:val="18"/>
        </w:rPr>
      </w:pPr>
    </w:p>
    <w:sectPr w:rsidR="004E3498" w:rsidRPr="004B2D58"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00430" w14:textId="77777777" w:rsidR="00934FB5" w:rsidRDefault="00934FB5">
      <w:r>
        <w:separator/>
      </w:r>
    </w:p>
  </w:endnote>
  <w:endnote w:type="continuationSeparator" w:id="0">
    <w:p w14:paraId="1EE54078" w14:textId="77777777" w:rsidR="00934FB5" w:rsidRDefault="00934FB5">
      <w:r>
        <w:continuationSeparator/>
      </w:r>
    </w:p>
  </w:endnote>
  <w:endnote w:type="continuationNotice" w:id="1">
    <w:p w14:paraId="482BB7A8" w14:textId="77777777" w:rsidR="00934FB5" w:rsidRDefault="00934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CF512" w14:textId="77777777" w:rsidR="00934FB5" w:rsidRDefault="00934FB5">
      <w:r>
        <w:separator/>
      </w:r>
    </w:p>
  </w:footnote>
  <w:footnote w:type="continuationSeparator" w:id="0">
    <w:p w14:paraId="249C2A0B" w14:textId="77777777" w:rsidR="00934FB5" w:rsidRDefault="00934FB5">
      <w:r>
        <w:continuationSeparator/>
      </w:r>
    </w:p>
  </w:footnote>
  <w:footnote w:type="continuationNotice" w:id="1">
    <w:p w14:paraId="73381F73" w14:textId="77777777" w:rsidR="00934FB5" w:rsidRDefault="00934FB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A2147"/>
    <w:multiLevelType w:val="hybridMultilevel"/>
    <w:tmpl w:val="CCAC7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41587"/>
    <w:multiLevelType w:val="hybridMultilevel"/>
    <w:tmpl w:val="2B70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E7D4D"/>
    <w:multiLevelType w:val="hybridMultilevel"/>
    <w:tmpl w:val="847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894676"/>
    <w:multiLevelType w:val="hybridMultilevel"/>
    <w:tmpl w:val="ACC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EE4A65"/>
    <w:multiLevelType w:val="hybridMultilevel"/>
    <w:tmpl w:val="6B5E6204"/>
    <w:lvl w:ilvl="0" w:tplc="8B48D5B4">
      <w:start w:val="1"/>
      <w:numFmt w:val="decimal"/>
      <w:lvlText w:val="%1."/>
      <w:lvlJc w:val="left"/>
      <w:pPr>
        <w:ind w:left="1077" w:hanging="360"/>
      </w:pPr>
      <w:rPr>
        <w:rFonts w:ascii="Arial" w:eastAsia="Arial" w:hAnsi="Arial" w:cs="Arial"/>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1"/>
  </w:num>
  <w:num w:numId="4">
    <w:abstractNumId w:val="0"/>
  </w:num>
  <w:num w:numId="5">
    <w:abstractNumId w:val="23"/>
  </w:num>
  <w:num w:numId="6">
    <w:abstractNumId w:val="10"/>
  </w:num>
  <w:num w:numId="7">
    <w:abstractNumId w:val="14"/>
  </w:num>
  <w:num w:numId="8">
    <w:abstractNumId w:val="17"/>
  </w:num>
  <w:num w:numId="9">
    <w:abstractNumId w:val="18"/>
  </w:num>
  <w:num w:numId="10">
    <w:abstractNumId w:val="20"/>
  </w:num>
  <w:num w:numId="11">
    <w:abstractNumId w:val="8"/>
  </w:num>
  <w:num w:numId="12">
    <w:abstractNumId w:val="5"/>
  </w:num>
  <w:num w:numId="13">
    <w:abstractNumId w:val="11"/>
  </w:num>
  <w:num w:numId="14">
    <w:abstractNumId w:val="7"/>
  </w:num>
  <w:num w:numId="15">
    <w:abstractNumId w:val="24"/>
  </w:num>
  <w:num w:numId="16">
    <w:abstractNumId w:val="16"/>
  </w:num>
  <w:num w:numId="17">
    <w:abstractNumId w:val="2"/>
  </w:num>
  <w:num w:numId="18">
    <w:abstractNumId w:val="4"/>
  </w:num>
  <w:num w:numId="19">
    <w:abstractNumId w:val="22"/>
  </w:num>
  <w:num w:numId="20">
    <w:abstractNumId w:val="25"/>
  </w:num>
  <w:num w:numId="21">
    <w:abstractNumId w:val="15"/>
  </w:num>
  <w:num w:numId="22">
    <w:abstractNumId w:val="19"/>
  </w:num>
  <w:num w:numId="23">
    <w:abstractNumId w:val="9"/>
  </w:num>
  <w:num w:numId="24">
    <w:abstractNumId w:val="13"/>
  </w:num>
  <w:num w:numId="25">
    <w:abstractNumId w:val="12"/>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E7"/>
    <w:rsid w:val="00000FA6"/>
    <w:rsid w:val="00001DB2"/>
    <w:rsid w:val="00001FBA"/>
    <w:rsid w:val="000028E2"/>
    <w:rsid w:val="00007F4E"/>
    <w:rsid w:val="0001569D"/>
    <w:rsid w:val="0002269C"/>
    <w:rsid w:val="00030257"/>
    <w:rsid w:val="000311F0"/>
    <w:rsid w:val="00032DA1"/>
    <w:rsid w:val="00044FB1"/>
    <w:rsid w:val="00056164"/>
    <w:rsid w:val="00063882"/>
    <w:rsid w:val="00066545"/>
    <w:rsid w:val="00080332"/>
    <w:rsid w:val="00086834"/>
    <w:rsid w:val="00094237"/>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4E32"/>
    <w:rsid w:val="001270EF"/>
    <w:rsid w:val="001306A1"/>
    <w:rsid w:val="0013103D"/>
    <w:rsid w:val="00136452"/>
    <w:rsid w:val="0014671C"/>
    <w:rsid w:val="0015024D"/>
    <w:rsid w:val="00154552"/>
    <w:rsid w:val="00163BC0"/>
    <w:rsid w:val="0016739D"/>
    <w:rsid w:val="00182630"/>
    <w:rsid w:val="00195FB1"/>
    <w:rsid w:val="00197432"/>
    <w:rsid w:val="00197F9C"/>
    <w:rsid w:val="001B1D02"/>
    <w:rsid w:val="001B2778"/>
    <w:rsid w:val="001B57C8"/>
    <w:rsid w:val="001C3053"/>
    <w:rsid w:val="001D0B1F"/>
    <w:rsid w:val="001D1045"/>
    <w:rsid w:val="001D267E"/>
    <w:rsid w:val="001D33B7"/>
    <w:rsid w:val="001E236B"/>
    <w:rsid w:val="001E2C81"/>
    <w:rsid w:val="001F0E6B"/>
    <w:rsid w:val="00216219"/>
    <w:rsid w:val="00220F28"/>
    <w:rsid w:val="00227100"/>
    <w:rsid w:val="00234AE5"/>
    <w:rsid w:val="00242B95"/>
    <w:rsid w:val="002478F1"/>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3ADF"/>
    <w:rsid w:val="002B4390"/>
    <w:rsid w:val="002B5AE6"/>
    <w:rsid w:val="002B67F6"/>
    <w:rsid w:val="002B70E8"/>
    <w:rsid w:val="002C0983"/>
    <w:rsid w:val="002C12DC"/>
    <w:rsid w:val="002C14F9"/>
    <w:rsid w:val="002C1D0F"/>
    <w:rsid w:val="002C265F"/>
    <w:rsid w:val="002C57C5"/>
    <w:rsid w:val="002D3B49"/>
    <w:rsid w:val="002E4711"/>
    <w:rsid w:val="002F7841"/>
    <w:rsid w:val="00302E61"/>
    <w:rsid w:val="00304D8C"/>
    <w:rsid w:val="0030663D"/>
    <w:rsid w:val="00322AC8"/>
    <w:rsid w:val="003244B5"/>
    <w:rsid w:val="00336319"/>
    <w:rsid w:val="00340E7E"/>
    <w:rsid w:val="0034155C"/>
    <w:rsid w:val="003417B2"/>
    <w:rsid w:val="0034290E"/>
    <w:rsid w:val="00343562"/>
    <w:rsid w:val="00343FE8"/>
    <w:rsid w:val="003555C6"/>
    <w:rsid w:val="00356266"/>
    <w:rsid w:val="00360623"/>
    <w:rsid w:val="003670F8"/>
    <w:rsid w:val="0036754A"/>
    <w:rsid w:val="003675D0"/>
    <w:rsid w:val="00373226"/>
    <w:rsid w:val="0037519B"/>
    <w:rsid w:val="00377FDD"/>
    <w:rsid w:val="003836CF"/>
    <w:rsid w:val="003A468F"/>
    <w:rsid w:val="003A5C77"/>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479"/>
    <w:rsid w:val="003F3ECD"/>
    <w:rsid w:val="003F65F1"/>
    <w:rsid w:val="003F75A2"/>
    <w:rsid w:val="004014ED"/>
    <w:rsid w:val="00401C53"/>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A361D"/>
    <w:rsid w:val="004B2D58"/>
    <w:rsid w:val="004B5A70"/>
    <w:rsid w:val="004C50F9"/>
    <w:rsid w:val="004E3498"/>
    <w:rsid w:val="004E380B"/>
    <w:rsid w:val="004F06EC"/>
    <w:rsid w:val="004F20D0"/>
    <w:rsid w:val="004F3252"/>
    <w:rsid w:val="004F6687"/>
    <w:rsid w:val="005049B0"/>
    <w:rsid w:val="00506B33"/>
    <w:rsid w:val="005141D3"/>
    <w:rsid w:val="005143EA"/>
    <w:rsid w:val="00537C8B"/>
    <w:rsid w:val="00543EE5"/>
    <w:rsid w:val="00545779"/>
    <w:rsid w:val="005458F9"/>
    <w:rsid w:val="00547EB1"/>
    <w:rsid w:val="00557680"/>
    <w:rsid w:val="00564815"/>
    <w:rsid w:val="00564D2E"/>
    <w:rsid w:val="00573EF2"/>
    <w:rsid w:val="005753C3"/>
    <w:rsid w:val="005769BF"/>
    <w:rsid w:val="00584F11"/>
    <w:rsid w:val="005858CE"/>
    <w:rsid w:val="005865A3"/>
    <w:rsid w:val="0059698B"/>
    <w:rsid w:val="005A2568"/>
    <w:rsid w:val="005A662A"/>
    <w:rsid w:val="005B66BC"/>
    <w:rsid w:val="005C59A0"/>
    <w:rsid w:val="005D0815"/>
    <w:rsid w:val="005D377D"/>
    <w:rsid w:val="005E060C"/>
    <w:rsid w:val="005E73E8"/>
    <w:rsid w:val="005F2565"/>
    <w:rsid w:val="005F5974"/>
    <w:rsid w:val="00607F5D"/>
    <w:rsid w:val="00617B97"/>
    <w:rsid w:val="00625E8D"/>
    <w:rsid w:val="00632502"/>
    <w:rsid w:val="00643C0A"/>
    <w:rsid w:val="006442DF"/>
    <w:rsid w:val="00647676"/>
    <w:rsid w:val="006517B3"/>
    <w:rsid w:val="00651C4C"/>
    <w:rsid w:val="006533FB"/>
    <w:rsid w:val="0066228B"/>
    <w:rsid w:val="006634B3"/>
    <w:rsid w:val="006723FB"/>
    <w:rsid w:val="00672BA4"/>
    <w:rsid w:val="006739CF"/>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F49C4"/>
    <w:rsid w:val="006F79AF"/>
    <w:rsid w:val="006F7E13"/>
    <w:rsid w:val="00707CB9"/>
    <w:rsid w:val="007224DC"/>
    <w:rsid w:val="00727EFE"/>
    <w:rsid w:val="007323BA"/>
    <w:rsid w:val="00733DC8"/>
    <w:rsid w:val="007360DA"/>
    <w:rsid w:val="0075386F"/>
    <w:rsid w:val="00764D91"/>
    <w:rsid w:val="00786131"/>
    <w:rsid w:val="007873AF"/>
    <w:rsid w:val="0079031C"/>
    <w:rsid w:val="0079031F"/>
    <w:rsid w:val="00791925"/>
    <w:rsid w:val="007A0341"/>
    <w:rsid w:val="007A0CD6"/>
    <w:rsid w:val="007A1CCF"/>
    <w:rsid w:val="007A6B5D"/>
    <w:rsid w:val="007A6DDF"/>
    <w:rsid w:val="007A7812"/>
    <w:rsid w:val="007B583F"/>
    <w:rsid w:val="007B5BFD"/>
    <w:rsid w:val="007C2294"/>
    <w:rsid w:val="007D0216"/>
    <w:rsid w:val="007D196B"/>
    <w:rsid w:val="007E0358"/>
    <w:rsid w:val="007E07E2"/>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45905"/>
    <w:rsid w:val="00853E03"/>
    <w:rsid w:val="008646CC"/>
    <w:rsid w:val="00865524"/>
    <w:rsid w:val="00883FC2"/>
    <w:rsid w:val="00890E64"/>
    <w:rsid w:val="0089175C"/>
    <w:rsid w:val="00896AA1"/>
    <w:rsid w:val="008B144B"/>
    <w:rsid w:val="008B3758"/>
    <w:rsid w:val="008B4035"/>
    <w:rsid w:val="008B4627"/>
    <w:rsid w:val="008B5FDF"/>
    <w:rsid w:val="008B6FF7"/>
    <w:rsid w:val="008C0937"/>
    <w:rsid w:val="008D10F8"/>
    <w:rsid w:val="008D34F5"/>
    <w:rsid w:val="008D536D"/>
    <w:rsid w:val="008D5C73"/>
    <w:rsid w:val="008D7E2A"/>
    <w:rsid w:val="008E460D"/>
    <w:rsid w:val="008E5A02"/>
    <w:rsid w:val="008E74FC"/>
    <w:rsid w:val="009025AD"/>
    <w:rsid w:val="0090407D"/>
    <w:rsid w:val="00910D60"/>
    <w:rsid w:val="00916A3A"/>
    <w:rsid w:val="00927611"/>
    <w:rsid w:val="00934FB5"/>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E3140"/>
    <w:rsid w:val="009F5017"/>
    <w:rsid w:val="00A03736"/>
    <w:rsid w:val="00A05EEF"/>
    <w:rsid w:val="00A074FF"/>
    <w:rsid w:val="00A112F9"/>
    <w:rsid w:val="00A15205"/>
    <w:rsid w:val="00A24704"/>
    <w:rsid w:val="00A2544D"/>
    <w:rsid w:val="00A27537"/>
    <w:rsid w:val="00A306E7"/>
    <w:rsid w:val="00A37637"/>
    <w:rsid w:val="00A532B0"/>
    <w:rsid w:val="00A54003"/>
    <w:rsid w:val="00A54910"/>
    <w:rsid w:val="00A65F4C"/>
    <w:rsid w:val="00A6756E"/>
    <w:rsid w:val="00A67BBF"/>
    <w:rsid w:val="00A76CDA"/>
    <w:rsid w:val="00A92BAE"/>
    <w:rsid w:val="00A95161"/>
    <w:rsid w:val="00AA125D"/>
    <w:rsid w:val="00AA4CD9"/>
    <w:rsid w:val="00AB3450"/>
    <w:rsid w:val="00AB42D5"/>
    <w:rsid w:val="00AB68E3"/>
    <w:rsid w:val="00AD7172"/>
    <w:rsid w:val="00AE10A7"/>
    <w:rsid w:val="00AE4803"/>
    <w:rsid w:val="00AF0017"/>
    <w:rsid w:val="00AF11A7"/>
    <w:rsid w:val="00AF1736"/>
    <w:rsid w:val="00AF5B48"/>
    <w:rsid w:val="00AF77D5"/>
    <w:rsid w:val="00AF7E99"/>
    <w:rsid w:val="00B01AEC"/>
    <w:rsid w:val="00B13E7B"/>
    <w:rsid w:val="00B2226D"/>
    <w:rsid w:val="00B270FE"/>
    <w:rsid w:val="00B31C41"/>
    <w:rsid w:val="00B41034"/>
    <w:rsid w:val="00B42D65"/>
    <w:rsid w:val="00B67887"/>
    <w:rsid w:val="00B7061C"/>
    <w:rsid w:val="00B722D6"/>
    <w:rsid w:val="00B82752"/>
    <w:rsid w:val="00B8628D"/>
    <w:rsid w:val="00B91E6A"/>
    <w:rsid w:val="00B92CD1"/>
    <w:rsid w:val="00B94F83"/>
    <w:rsid w:val="00BA3AD1"/>
    <w:rsid w:val="00BA61E3"/>
    <w:rsid w:val="00BC2BDB"/>
    <w:rsid w:val="00BD1705"/>
    <w:rsid w:val="00BD2F9C"/>
    <w:rsid w:val="00BD4AC2"/>
    <w:rsid w:val="00BE78D2"/>
    <w:rsid w:val="00BF138E"/>
    <w:rsid w:val="00BF4109"/>
    <w:rsid w:val="00C025F6"/>
    <w:rsid w:val="00C035F8"/>
    <w:rsid w:val="00C066A2"/>
    <w:rsid w:val="00C07088"/>
    <w:rsid w:val="00C13DC3"/>
    <w:rsid w:val="00C279EB"/>
    <w:rsid w:val="00C27C0B"/>
    <w:rsid w:val="00C314B0"/>
    <w:rsid w:val="00C45160"/>
    <w:rsid w:val="00C6724B"/>
    <w:rsid w:val="00C700B4"/>
    <w:rsid w:val="00C70557"/>
    <w:rsid w:val="00C72476"/>
    <w:rsid w:val="00C844EB"/>
    <w:rsid w:val="00C8666C"/>
    <w:rsid w:val="00C8735D"/>
    <w:rsid w:val="00CA06D9"/>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E65A0"/>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61ABB"/>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D7195"/>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66B17"/>
    <w:rsid w:val="00E70886"/>
    <w:rsid w:val="00E72DA4"/>
    <w:rsid w:val="00E82B92"/>
    <w:rsid w:val="00EA5DF9"/>
    <w:rsid w:val="00EB4940"/>
    <w:rsid w:val="00EB5C83"/>
    <w:rsid w:val="00EC0752"/>
    <w:rsid w:val="00EC29FF"/>
    <w:rsid w:val="00EC6DED"/>
    <w:rsid w:val="00ED0B9E"/>
    <w:rsid w:val="00ED4B91"/>
    <w:rsid w:val="00EE2744"/>
    <w:rsid w:val="00EE78DA"/>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726D5"/>
    <w:rsid w:val="00F85553"/>
    <w:rsid w:val="00F856FF"/>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35A7DD"/>
  <w14:defaultImageDpi w14:val="0"/>
  <w15:docId w15:val="{9ED21EC7-3215-4DBF-AC8C-18F7C679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character" w:styleId="FollowedHyperlink">
    <w:name w:val="FollowedHyperlink"/>
    <w:basedOn w:val="DefaultParagraphFont"/>
    <w:uiPriority w:val="99"/>
    <w:semiHidden/>
    <w:unhideWhenUsed/>
    <w:rsid w:val="00AF5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492723284">
      <w:bodyDiv w:val="1"/>
      <w:marLeft w:val="0"/>
      <w:marRight w:val="0"/>
      <w:marTop w:val="0"/>
      <w:marBottom w:val="0"/>
      <w:divBdr>
        <w:top w:val="none" w:sz="0" w:space="0" w:color="auto"/>
        <w:left w:val="none" w:sz="0" w:space="0" w:color="auto"/>
        <w:bottom w:val="none" w:sz="0" w:space="0" w:color="auto"/>
        <w:right w:val="none" w:sz="0" w:space="0" w:color="auto"/>
      </w:divBdr>
    </w:div>
    <w:div w:id="758788862">
      <w:bodyDiv w:val="1"/>
      <w:marLeft w:val="0"/>
      <w:marRight w:val="0"/>
      <w:marTop w:val="0"/>
      <w:marBottom w:val="0"/>
      <w:divBdr>
        <w:top w:val="none" w:sz="0" w:space="0" w:color="auto"/>
        <w:left w:val="none" w:sz="0" w:space="0" w:color="auto"/>
        <w:bottom w:val="none" w:sz="0" w:space="0" w:color="auto"/>
        <w:right w:val="none" w:sz="0" w:space="0" w:color="auto"/>
      </w:divBdr>
    </w:div>
    <w:div w:id="1055157534">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 w:id="1610355142">
      <w:bodyDiv w:val="1"/>
      <w:marLeft w:val="0"/>
      <w:marRight w:val="0"/>
      <w:marTop w:val="0"/>
      <w:marBottom w:val="0"/>
      <w:divBdr>
        <w:top w:val="none" w:sz="0" w:space="0" w:color="auto"/>
        <w:left w:val="none" w:sz="0" w:space="0" w:color="auto"/>
        <w:bottom w:val="none" w:sz="0" w:space="0" w:color="auto"/>
        <w:right w:val="none" w:sz="0" w:space="0" w:color="auto"/>
      </w:divBdr>
    </w:div>
    <w:div w:id="19200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ity.uw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uwa.edu.au/publications/code_of_ethics" TargetMode="External"/><Relationship Id="rId5" Type="http://schemas.openxmlformats.org/officeDocument/2006/relationships/webSettings" Target="webSettings.xml"/><Relationship Id="rId10" Type="http://schemas.openxmlformats.org/officeDocument/2006/relationships/hyperlink" Target="http://www.safety.uwa.edu.au" TargetMode="External"/><Relationship Id="rId4" Type="http://schemas.openxmlformats.org/officeDocument/2006/relationships/settings" Target="settings.xml"/><Relationship Id="rId9" Type="http://schemas.openxmlformats.org/officeDocument/2006/relationships/hyperlink" Target="http://www.ligo.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6A5E9-9D3A-44E6-9E8E-9B1EB57D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2</Pages>
  <Words>658</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Petrina Gomez</cp:lastModifiedBy>
  <cp:revision>3</cp:revision>
  <cp:lastPrinted>2016-10-10T06:15:00Z</cp:lastPrinted>
  <dcterms:created xsi:type="dcterms:W3CDTF">2019-06-26T03:15:00Z</dcterms:created>
  <dcterms:modified xsi:type="dcterms:W3CDTF">2019-07-02T08:07:00Z</dcterms:modified>
</cp:coreProperties>
</file>