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2BBAD47" w14:textId="77777777" w:rsidTr="000B4D7A">
        <w:trPr>
          <w:cantSplit/>
          <w:trHeight w:val="1540"/>
        </w:trPr>
        <w:tc>
          <w:tcPr>
            <w:tcW w:w="3900" w:type="pct"/>
          </w:tcPr>
          <w:p w14:paraId="16DB6037" w14:textId="7B3B6C08" w:rsidR="00DD6876" w:rsidRPr="00F00146" w:rsidRDefault="000B4D7A" w:rsidP="00F00146">
            <w:pPr>
              <w:pStyle w:val="DepartmentTitle"/>
              <w:ind w:left="-531"/>
              <w:jc w:val="center"/>
              <w:rPr>
                <w:sz w:val="32"/>
                <w:szCs w:val="28"/>
              </w:rPr>
            </w:pPr>
            <w:bookmarkStart w:id="0" w:name="bmTop"/>
            <w:bookmarkEnd w:id="0"/>
            <w:r w:rsidRPr="00F00146">
              <w:rPr>
                <w:sz w:val="32"/>
                <w:szCs w:val="28"/>
              </w:rPr>
              <w:t xml:space="preserve">                      </w:t>
            </w:r>
            <w:r w:rsidR="00027DEB" w:rsidRPr="00F00146">
              <w:rPr>
                <w:sz w:val="32"/>
                <w:szCs w:val="28"/>
              </w:rPr>
              <w:t xml:space="preserve">Department of Health </w:t>
            </w:r>
          </w:p>
          <w:p w14:paraId="31AC6811" w14:textId="3E212313" w:rsidR="00F00146" w:rsidRDefault="00F00146" w:rsidP="00AA18BD">
            <w:pPr>
              <w:pStyle w:val="DepartmentTitle"/>
              <w:jc w:val="center"/>
              <w:rPr>
                <w:caps/>
              </w:rPr>
            </w:pPr>
          </w:p>
          <w:p w14:paraId="184B7402" w14:textId="77777777" w:rsidR="00F00146" w:rsidRPr="00DD6876" w:rsidRDefault="00F00146" w:rsidP="00AA18BD">
            <w:pPr>
              <w:pStyle w:val="DepartmentTitle"/>
              <w:jc w:val="center"/>
              <w:rPr>
                <w:caps/>
                <w:sz w:val="8"/>
              </w:rPr>
            </w:pPr>
          </w:p>
          <w:p w14:paraId="7906EB3A"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97B1AB1" w14:textId="77777777" w:rsidR="004966A3" w:rsidRDefault="0021438D">
            <w:pPr>
              <w:pStyle w:val="Logo"/>
            </w:pPr>
            <w:r>
              <w:rPr>
                <w:noProof/>
                <w:lang w:eastAsia="en-AU"/>
              </w:rPr>
              <w:drawing>
                <wp:inline distT="0" distB="0" distL="0" distR="0" wp14:anchorId="47C11AA9" wp14:editId="562899C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2F99CEF" w14:textId="77777777" w:rsidTr="005713D6">
        <w:tblPrEx>
          <w:tblLook w:val="01E0" w:firstRow="1" w:lastRow="1" w:firstColumn="1" w:lastColumn="1" w:noHBand="0" w:noVBand="0"/>
        </w:tblPrEx>
        <w:tc>
          <w:tcPr>
            <w:tcW w:w="5000" w:type="pct"/>
            <w:gridSpan w:val="2"/>
          </w:tcPr>
          <w:p w14:paraId="14F34062"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D06528B"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3D113031" w14:textId="77777777" w:rsidTr="00F00146">
        <w:tc>
          <w:tcPr>
            <w:tcW w:w="2190" w:type="pct"/>
            <w:tcBorders>
              <w:top w:val="single" w:sz="4" w:space="0" w:color="auto"/>
              <w:left w:val="single" w:sz="4" w:space="0" w:color="auto"/>
              <w:bottom w:val="single" w:sz="4" w:space="0" w:color="auto"/>
              <w:right w:val="single" w:sz="4" w:space="0" w:color="auto"/>
            </w:tcBorders>
          </w:tcPr>
          <w:p w14:paraId="0699708C" w14:textId="0F2F568F" w:rsidR="005713D6" w:rsidRPr="004E0C71" w:rsidRDefault="005713D6" w:rsidP="004E0C7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AA18BD" w:rsidRPr="004E0C71">
              <w:rPr>
                <w:rFonts w:cs="Arial"/>
                <w:iCs/>
                <w:kern w:val="36"/>
                <w:lang w:eastAsia="en-AU"/>
              </w:rPr>
              <w:t>Business Analyst</w:t>
            </w:r>
            <w:r w:rsidR="00A02CB2">
              <w:rPr>
                <w:rFonts w:cs="Arial"/>
                <w:iCs/>
                <w:kern w:val="36"/>
                <w:lang w:eastAsia="en-AU"/>
              </w:rPr>
              <w:t>-</w:t>
            </w:r>
            <w:r w:rsidR="00A07349" w:rsidRPr="004E0C71">
              <w:rPr>
                <w:rFonts w:cs="Arial"/>
                <w:iCs/>
                <w:kern w:val="36"/>
                <w:lang w:eastAsia="en-AU"/>
              </w:rPr>
              <w:t>Team Leader</w:t>
            </w:r>
            <w:r w:rsidR="00A02CB2">
              <w:rPr>
                <w:rFonts w:cs="Arial"/>
                <w:iCs/>
                <w:kern w:val="36"/>
                <w:lang w:eastAsia="en-AU"/>
              </w:rPr>
              <w:t xml:space="preserve"> </w:t>
            </w:r>
            <w:r w:rsidR="00F00146">
              <w:rPr>
                <w:rFonts w:cs="Arial"/>
                <w:iCs/>
                <w:kern w:val="36"/>
                <w:lang w:eastAsia="en-AU"/>
              </w:rPr>
              <w:t>-</w:t>
            </w:r>
            <w:r w:rsidR="00A02CB2">
              <w:rPr>
                <w:rFonts w:cs="Arial"/>
                <w:iCs/>
                <w:kern w:val="36"/>
                <w:lang w:eastAsia="en-AU"/>
              </w:rPr>
              <w:t xml:space="preserve"> HRIS Project</w:t>
            </w:r>
          </w:p>
        </w:tc>
        <w:tc>
          <w:tcPr>
            <w:tcW w:w="1362" w:type="pct"/>
            <w:tcBorders>
              <w:top w:val="single" w:sz="4" w:space="0" w:color="auto"/>
              <w:left w:val="single" w:sz="4" w:space="0" w:color="auto"/>
              <w:bottom w:val="single" w:sz="4" w:space="0" w:color="auto"/>
              <w:right w:val="single" w:sz="4" w:space="0" w:color="auto"/>
            </w:tcBorders>
          </w:tcPr>
          <w:p w14:paraId="477F5A5D" w14:textId="3F791031" w:rsidR="005713D6" w:rsidRPr="004E0C7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4E0C71">
              <w:rPr>
                <w:rFonts w:cs="Arial"/>
                <w:bCs/>
                <w:iCs/>
                <w:kern w:val="36"/>
                <w:lang w:eastAsia="en-AU"/>
              </w:rPr>
              <w:t>525598</w:t>
            </w:r>
          </w:p>
        </w:tc>
        <w:tc>
          <w:tcPr>
            <w:tcW w:w="1448" w:type="pct"/>
            <w:tcBorders>
              <w:top w:val="single" w:sz="4" w:space="0" w:color="auto"/>
              <w:left w:val="single" w:sz="4" w:space="0" w:color="auto"/>
              <w:bottom w:val="single" w:sz="4" w:space="0" w:color="auto"/>
              <w:right w:val="single" w:sz="4" w:space="0" w:color="auto"/>
            </w:tcBorders>
          </w:tcPr>
          <w:p w14:paraId="7BBA81C4" w14:textId="328D2D6C" w:rsidR="005713D6" w:rsidRPr="004E0C7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00146">
              <w:rPr>
                <w:rStyle w:val="InformationBlockChar"/>
              </w:rPr>
              <w:t xml:space="preserve">        </w:t>
            </w:r>
            <w:r w:rsidR="004E0C71" w:rsidRPr="004E0C71">
              <w:rPr>
                <w:rStyle w:val="InformationBlockChar"/>
                <w:b w:val="0"/>
                <w:bCs/>
              </w:rPr>
              <w:t>March 2021</w:t>
            </w:r>
          </w:p>
        </w:tc>
      </w:tr>
      <w:tr w:rsidR="005713D6" w14:paraId="64B8565A"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772A888" w14:textId="09A87911"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AA18BD">
              <w:t>Information Management and Technology Services</w:t>
            </w:r>
            <w:r w:rsidR="00F00146">
              <w:t xml:space="preserve"> (IMTS)</w:t>
            </w:r>
          </w:p>
        </w:tc>
      </w:tr>
      <w:tr w:rsidR="005713D6" w14:paraId="6C40A789" w14:textId="77777777" w:rsidTr="00F00146">
        <w:tc>
          <w:tcPr>
            <w:tcW w:w="2190" w:type="pct"/>
            <w:tcBorders>
              <w:top w:val="single" w:sz="4" w:space="0" w:color="auto"/>
              <w:left w:val="single" w:sz="4" w:space="0" w:color="auto"/>
              <w:bottom w:val="single" w:sz="4" w:space="0" w:color="auto"/>
              <w:right w:val="single" w:sz="4" w:space="0" w:color="auto"/>
            </w:tcBorders>
          </w:tcPr>
          <w:p w14:paraId="0ED59895" w14:textId="2D864C4E" w:rsidR="005713D6" w:rsidRPr="00144D47"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4D47">
              <w:rPr>
                <w:rStyle w:val="InformationBlockChar"/>
              </w:rPr>
              <w:t xml:space="preserve">Section: </w:t>
            </w:r>
            <w:r w:rsidR="001B4CC3" w:rsidRPr="004E0C71">
              <w:rPr>
                <w:rStyle w:val="InformationBlockChar"/>
                <w:b w:val="0"/>
                <w:bCs/>
              </w:rPr>
              <w:t>HRIS Project</w:t>
            </w:r>
          </w:p>
        </w:tc>
        <w:tc>
          <w:tcPr>
            <w:tcW w:w="2810" w:type="pct"/>
            <w:gridSpan w:val="2"/>
            <w:tcBorders>
              <w:top w:val="single" w:sz="4" w:space="0" w:color="auto"/>
              <w:left w:val="single" w:sz="4" w:space="0" w:color="auto"/>
              <w:bottom w:val="single" w:sz="4" w:space="0" w:color="auto"/>
              <w:right w:val="single" w:sz="4" w:space="0" w:color="auto"/>
            </w:tcBorders>
          </w:tcPr>
          <w:p w14:paraId="334B5675" w14:textId="52BFD94C" w:rsidR="005713D6" w:rsidRPr="00144D47" w:rsidRDefault="005713D6" w:rsidP="005713D6">
            <w:pPr>
              <w:pStyle w:val="InformationBlockfillin"/>
              <w:tabs>
                <w:tab w:val="left" w:pos="425"/>
                <w:tab w:val="left" w:pos="8280"/>
                <w:tab w:val="left" w:pos="9180"/>
              </w:tabs>
              <w:spacing w:line="300" w:lineRule="exact"/>
              <w:rPr>
                <w:rFonts w:cs="Arial"/>
                <w:iCs/>
                <w:kern w:val="36"/>
                <w:lang w:eastAsia="en-AU"/>
              </w:rPr>
            </w:pPr>
            <w:r w:rsidRPr="00144D47">
              <w:rPr>
                <w:rFonts w:cs="Arial"/>
                <w:b/>
                <w:iCs/>
                <w:kern w:val="36"/>
                <w:lang w:eastAsia="en-AU"/>
              </w:rPr>
              <w:t xml:space="preserve">Location: </w:t>
            </w:r>
            <w:r w:rsidR="001A6103" w:rsidRPr="00144D47">
              <w:rPr>
                <w:rFonts w:cs="Arial"/>
                <w:iCs/>
                <w:kern w:val="36"/>
                <w:lang w:eastAsia="en-AU"/>
              </w:rPr>
              <w:t>South</w:t>
            </w:r>
          </w:p>
        </w:tc>
      </w:tr>
      <w:tr w:rsidR="005713D6" w14:paraId="75E0F086" w14:textId="77777777" w:rsidTr="00F00146">
        <w:tc>
          <w:tcPr>
            <w:tcW w:w="2190" w:type="pct"/>
            <w:vMerge w:val="restart"/>
            <w:tcBorders>
              <w:top w:val="single" w:sz="4" w:space="0" w:color="auto"/>
              <w:left w:val="single" w:sz="4" w:space="0" w:color="auto"/>
              <w:right w:val="single" w:sz="4" w:space="0" w:color="auto"/>
            </w:tcBorders>
          </w:tcPr>
          <w:p w14:paraId="0768153B" w14:textId="77777777" w:rsidR="005713D6" w:rsidRPr="00144D47"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4D47">
              <w:rPr>
                <w:rStyle w:val="InformationBlockChar"/>
              </w:rPr>
              <w:t>Award:</w:t>
            </w:r>
            <w:r w:rsidR="00AA18BD" w:rsidRPr="00144D47">
              <w:rPr>
                <w:rStyle w:val="InformationBlockChar"/>
              </w:rPr>
              <w:t xml:space="preserve"> </w:t>
            </w:r>
            <w:r w:rsidR="00AA18BD" w:rsidRPr="00144D47">
              <w:rPr>
                <w:rStyle w:val="InformationBlockChar"/>
                <w:b w:val="0"/>
              </w:rPr>
              <w:t>Health and Human Services (Tasmanian State Service</w:t>
            </w:r>
            <w:r w:rsidR="00284FEB" w:rsidRPr="00144D47">
              <w:rPr>
                <w:rStyle w:val="InformationBlockChar"/>
                <w:b w:val="0"/>
              </w:rPr>
              <w:t>)</w:t>
            </w:r>
          </w:p>
        </w:tc>
        <w:tc>
          <w:tcPr>
            <w:tcW w:w="2810" w:type="pct"/>
            <w:gridSpan w:val="2"/>
            <w:tcBorders>
              <w:top w:val="single" w:sz="4" w:space="0" w:color="auto"/>
              <w:left w:val="single" w:sz="4" w:space="0" w:color="auto"/>
              <w:bottom w:val="single" w:sz="4" w:space="0" w:color="auto"/>
              <w:right w:val="single" w:sz="4" w:space="0" w:color="auto"/>
            </w:tcBorders>
          </w:tcPr>
          <w:p w14:paraId="3F031F9F" w14:textId="4415143F" w:rsidR="005713D6" w:rsidRPr="00144D47" w:rsidRDefault="005713D6" w:rsidP="005713D6">
            <w:pPr>
              <w:pStyle w:val="InformationBlockfillin"/>
              <w:tabs>
                <w:tab w:val="left" w:pos="425"/>
                <w:tab w:val="left" w:pos="8280"/>
                <w:tab w:val="left" w:pos="9180"/>
              </w:tabs>
              <w:spacing w:line="300" w:lineRule="exact"/>
              <w:rPr>
                <w:rFonts w:cs="Arial"/>
                <w:iCs/>
                <w:kern w:val="36"/>
                <w:lang w:eastAsia="en-AU"/>
              </w:rPr>
            </w:pPr>
            <w:r w:rsidRPr="00144D47">
              <w:rPr>
                <w:rFonts w:cs="Arial"/>
                <w:b/>
                <w:iCs/>
                <w:kern w:val="36"/>
                <w:lang w:eastAsia="en-AU"/>
              </w:rPr>
              <w:t xml:space="preserve">Position Status: </w:t>
            </w:r>
            <w:r w:rsidR="00E430CD" w:rsidRPr="00144D47">
              <w:rPr>
                <w:rFonts w:cs="Arial"/>
                <w:iCs/>
                <w:kern w:val="36"/>
                <w:lang w:eastAsia="en-AU"/>
              </w:rPr>
              <w:t xml:space="preserve">Fixed-Term </w:t>
            </w:r>
          </w:p>
        </w:tc>
      </w:tr>
      <w:tr w:rsidR="005713D6" w14:paraId="632ECE46" w14:textId="77777777" w:rsidTr="00F00146">
        <w:tc>
          <w:tcPr>
            <w:tcW w:w="2190" w:type="pct"/>
            <w:vMerge/>
            <w:tcBorders>
              <w:left w:val="single" w:sz="4" w:space="0" w:color="auto"/>
              <w:bottom w:val="single" w:sz="4" w:space="0" w:color="auto"/>
              <w:right w:val="single" w:sz="4" w:space="0" w:color="auto"/>
            </w:tcBorders>
          </w:tcPr>
          <w:p w14:paraId="517835BF" w14:textId="77777777" w:rsidR="005713D6" w:rsidRPr="00144D47"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0BB2BDFA" w14:textId="1CA8A1BD" w:rsidR="005713D6" w:rsidRPr="00144D47" w:rsidRDefault="005713D6" w:rsidP="005713D6">
            <w:pPr>
              <w:pStyle w:val="InformationBlockfillin"/>
              <w:tabs>
                <w:tab w:val="left" w:pos="425"/>
                <w:tab w:val="left" w:pos="8280"/>
                <w:tab w:val="left" w:pos="9180"/>
              </w:tabs>
              <w:spacing w:line="300" w:lineRule="exact"/>
              <w:rPr>
                <w:rFonts w:cs="Arial"/>
                <w:iCs/>
                <w:kern w:val="36"/>
                <w:lang w:eastAsia="en-AU"/>
              </w:rPr>
            </w:pPr>
            <w:r w:rsidRPr="00144D47">
              <w:rPr>
                <w:rFonts w:cs="Arial"/>
                <w:b/>
                <w:iCs/>
                <w:kern w:val="36"/>
                <w:lang w:eastAsia="en-AU"/>
              </w:rPr>
              <w:t xml:space="preserve">Position Type: </w:t>
            </w:r>
            <w:r w:rsidR="00A93086" w:rsidRPr="00144D47">
              <w:rPr>
                <w:rFonts w:cs="Arial"/>
                <w:iCs/>
                <w:kern w:val="36"/>
                <w:lang w:eastAsia="en-AU"/>
              </w:rPr>
              <w:fldChar w:fldCharType="begin"/>
            </w:r>
            <w:r w:rsidR="00A93086" w:rsidRPr="00144D47">
              <w:rPr>
                <w:rFonts w:cs="Arial"/>
                <w:iCs/>
                <w:kern w:val="36"/>
                <w:lang w:eastAsia="en-AU"/>
              </w:rPr>
              <w:instrText xml:space="preserve"> DOCPROPERTY  PositionType  \* MERGEFORMAT </w:instrText>
            </w:r>
            <w:r w:rsidR="00A93086" w:rsidRPr="00144D47">
              <w:rPr>
                <w:rFonts w:cs="Arial"/>
                <w:iCs/>
                <w:kern w:val="36"/>
                <w:lang w:eastAsia="en-AU"/>
              </w:rPr>
              <w:fldChar w:fldCharType="separate"/>
            </w:r>
            <w:r w:rsidR="001F6D0B" w:rsidRPr="00144D47">
              <w:rPr>
                <w:rFonts w:cs="Arial"/>
                <w:iCs/>
                <w:kern w:val="36"/>
                <w:lang w:eastAsia="en-AU"/>
              </w:rPr>
              <w:t>Full Time</w:t>
            </w:r>
            <w:r w:rsidR="00A93086" w:rsidRPr="00144D47">
              <w:rPr>
                <w:rFonts w:cs="Arial"/>
                <w:iCs/>
                <w:kern w:val="36"/>
                <w:lang w:eastAsia="en-AU"/>
              </w:rPr>
              <w:fldChar w:fldCharType="end"/>
            </w:r>
          </w:p>
        </w:tc>
      </w:tr>
      <w:tr w:rsidR="005713D6" w14:paraId="35D5BE80" w14:textId="77777777" w:rsidTr="00F00146">
        <w:tc>
          <w:tcPr>
            <w:tcW w:w="2190" w:type="pct"/>
            <w:tcBorders>
              <w:top w:val="single" w:sz="4" w:space="0" w:color="auto"/>
              <w:left w:val="single" w:sz="4" w:space="0" w:color="auto"/>
              <w:bottom w:val="single" w:sz="4" w:space="0" w:color="auto"/>
              <w:right w:val="single" w:sz="4" w:space="0" w:color="auto"/>
            </w:tcBorders>
          </w:tcPr>
          <w:p w14:paraId="15AC44F3" w14:textId="30B0F664" w:rsidR="005713D6" w:rsidRPr="00144D47"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4D47">
              <w:rPr>
                <w:rStyle w:val="InformationBlockChar"/>
              </w:rPr>
              <w:t>Level</w:t>
            </w:r>
            <w:r w:rsidR="005713D6" w:rsidRPr="00144D47">
              <w:rPr>
                <w:rStyle w:val="InformationBlockChar"/>
              </w:rPr>
              <w:t xml:space="preserve">: </w:t>
            </w:r>
            <w:r w:rsidR="00AA18BD" w:rsidRPr="00144D47">
              <w:rPr>
                <w:rStyle w:val="InformationBlockChar"/>
                <w:b w:val="0"/>
              </w:rPr>
              <w:t xml:space="preserve">Band </w:t>
            </w:r>
            <w:r w:rsidR="00A07349">
              <w:rPr>
                <w:rStyle w:val="InformationBlockChar"/>
                <w:b w:val="0"/>
              </w:rPr>
              <w:t>7</w:t>
            </w:r>
          </w:p>
        </w:tc>
        <w:tc>
          <w:tcPr>
            <w:tcW w:w="2810" w:type="pct"/>
            <w:gridSpan w:val="2"/>
            <w:tcBorders>
              <w:top w:val="single" w:sz="4" w:space="0" w:color="auto"/>
              <w:left w:val="single" w:sz="4" w:space="0" w:color="auto"/>
              <w:bottom w:val="single" w:sz="4" w:space="0" w:color="auto"/>
              <w:right w:val="single" w:sz="4" w:space="0" w:color="auto"/>
            </w:tcBorders>
          </w:tcPr>
          <w:p w14:paraId="0CDDD8E0" w14:textId="77777777" w:rsidR="005713D6" w:rsidRPr="00144D47" w:rsidRDefault="00044CB7" w:rsidP="005713D6">
            <w:pPr>
              <w:pStyle w:val="InformationBlockfillin"/>
              <w:tabs>
                <w:tab w:val="left" w:pos="425"/>
                <w:tab w:val="left" w:pos="8280"/>
                <w:tab w:val="left" w:pos="9180"/>
              </w:tabs>
              <w:spacing w:line="300" w:lineRule="exact"/>
              <w:rPr>
                <w:rFonts w:cs="Arial"/>
                <w:iCs/>
                <w:kern w:val="36"/>
                <w:lang w:eastAsia="en-AU"/>
              </w:rPr>
            </w:pPr>
            <w:r w:rsidRPr="00144D47">
              <w:rPr>
                <w:rFonts w:cs="Arial"/>
                <w:b/>
                <w:iCs/>
                <w:kern w:val="36"/>
                <w:lang w:eastAsia="en-AU"/>
              </w:rPr>
              <w:t>Classification</w:t>
            </w:r>
            <w:r w:rsidR="005713D6" w:rsidRPr="00144D47">
              <w:rPr>
                <w:rFonts w:cs="Arial"/>
                <w:b/>
                <w:iCs/>
                <w:kern w:val="36"/>
                <w:lang w:eastAsia="en-AU"/>
              </w:rPr>
              <w:t>:</w:t>
            </w:r>
            <w:r w:rsidR="005713D6" w:rsidRPr="00144D47">
              <w:rPr>
                <w:rFonts w:cs="Arial"/>
                <w:iCs/>
                <w:kern w:val="36"/>
                <w:lang w:eastAsia="en-AU"/>
              </w:rPr>
              <w:t xml:space="preserve"> </w:t>
            </w:r>
            <w:r w:rsidR="00AA18BD" w:rsidRPr="00144D47">
              <w:rPr>
                <w:rFonts w:cs="Arial"/>
                <w:iCs/>
                <w:kern w:val="36"/>
                <w:lang w:eastAsia="en-AU"/>
              </w:rPr>
              <w:t>General Stream</w:t>
            </w:r>
          </w:p>
        </w:tc>
      </w:tr>
      <w:tr w:rsidR="00077A9F" w14:paraId="09C5DFA3"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3FA0605" w14:textId="3110572B" w:rsidR="00077A9F" w:rsidRPr="00144D47" w:rsidRDefault="00077A9F" w:rsidP="005713D6">
            <w:pPr>
              <w:pStyle w:val="InformationBlockfillin"/>
              <w:tabs>
                <w:tab w:val="left" w:pos="425"/>
                <w:tab w:val="left" w:pos="8280"/>
                <w:tab w:val="left" w:pos="9180"/>
              </w:tabs>
              <w:spacing w:line="300" w:lineRule="exact"/>
              <w:rPr>
                <w:rFonts w:cs="Arial"/>
                <w:iCs/>
                <w:kern w:val="36"/>
                <w:lang w:eastAsia="en-AU"/>
              </w:rPr>
            </w:pPr>
            <w:r w:rsidRPr="00144D47">
              <w:rPr>
                <w:rStyle w:val="InformationBlockChar"/>
              </w:rPr>
              <w:t xml:space="preserve">Reports To: </w:t>
            </w:r>
            <w:r w:rsidR="004E0C71" w:rsidRPr="004E0C71">
              <w:rPr>
                <w:rStyle w:val="InformationBlockChar"/>
                <w:b w:val="0"/>
                <w:bCs/>
              </w:rPr>
              <w:t>Deputy CIO/</w:t>
            </w:r>
            <w:r w:rsidR="001B4CC3" w:rsidRPr="004E0C71">
              <w:rPr>
                <w:rStyle w:val="InformationBlockChar"/>
                <w:b w:val="0"/>
                <w:bCs/>
              </w:rPr>
              <w:t>Director</w:t>
            </w:r>
            <w:r w:rsidR="004E0C71" w:rsidRPr="004E0C71">
              <w:rPr>
                <w:rStyle w:val="InformationBlockChar"/>
                <w:b w:val="0"/>
                <w:bCs/>
              </w:rPr>
              <w:t xml:space="preserve"> HRIS Program</w:t>
            </w:r>
          </w:p>
        </w:tc>
      </w:tr>
      <w:tr w:rsidR="00171E96" w14:paraId="19E1A2C5" w14:textId="77777777" w:rsidTr="00F00146">
        <w:tc>
          <w:tcPr>
            <w:tcW w:w="2190" w:type="pct"/>
            <w:tcBorders>
              <w:top w:val="single" w:sz="4" w:space="0" w:color="auto"/>
              <w:left w:val="single" w:sz="4" w:space="0" w:color="auto"/>
              <w:bottom w:val="single" w:sz="4" w:space="0" w:color="auto"/>
              <w:right w:val="single" w:sz="4" w:space="0" w:color="auto"/>
            </w:tcBorders>
          </w:tcPr>
          <w:p w14:paraId="07212053" w14:textId="026AF134" w:rsidR="00171E96" w:rsidRPr="00144D47"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144D47">
              <w:rPr>
                <w:rStyle w:val="InformationBlockChar"/>
              </w:rPr>
              <w:t>Check Type:</w:t>
            </w:r>
            <w:r w:rsidRPr="00144D47">
              <w:rPr>
                <w:rStyle w:val="InformationBlockChar"/>
                <w:b w:val="0"/>
              </w:rPr>
              <w:t xml:space="preserve"> </w:t>
            </w:r>
            <w:r w:rsidR="004E0C71" w:rsidRPr="004E0C71">
              <w:rPr>
                <w:rStyle w:val="InformationBlockChar"/>
                <w:b w:val="0"/>
              </w:rPr>
              <w:t>Annulled</w:t>
            </w:r>
          </w:p>
        </w:tc>
        <w:tc>
          <w:tcPr>
            <w:tcW w:w="2810" w:type="pct"/>
            <w:gridSpan w:val="2"/>
            <w:tcBorders>
              <w:top w:val="single" w:sz="4" w:space="0" w:color="auto"/>
              <w:left w:val="single" w:sz="4" w:space="0" w:color="auto"/>
              <w:bottom w:val="single" w:sz="4" w:space="0" w:color="auto"/>
              <w:right w:val="single" w:sz="4" w:space="0" w:color="auto"/>
            </w:tcBorders>
          </w:tcPr>
          <w:p w14:paraId="1CE1B4CB" w14:textId="77777777" w:rsidR="00171E96" w:rsidRPr="00144D47" w:rsidRDefault="00171E96" w:rsidP="00F65B26">
            <w:pPr>
              <w:pStyle w:val="InformationBlockfillin"/>
              <w:tabs>
                <w:tab w:val="left" w:pos="425"/>
                <w:tab w:val="left" w:pos="8280"/>
                <w:tab w:val="left" w:pos="9180"/>
              </w:tabs>
              <w:spacing w:line="300" w:lineRule="exact"/>
              <w:rPr>
                <w:rFonts w:cs="Arial"/>
                <w:iCs/>
                <w:kern w:val="36"/>
                <w:lang w:eastAsia="en-AU"/>
              </w:rPr>
            </w:pPr>
            <w:r w:rsidRPr="00144D47">
              <w:rPr>
                <w:rStyle w:val="InformationBlockChar"/>
              </w:rPr>
              <w:t>Check Frequency:</w:t>
            </w:r>
            <w:r w:rsidRPr="00144D47">
              <w:rPr>
                <w:rStyle w:val="InformationBlockChar"/>
                <w:b w:val="0"/>
              </w:rPr>
              <w:t xml:space="preserve"> </w:t>
            </w:r>
            <w:r w:rsidR="00AA18BD" w:rsidRPr="00144D47">
              <w:rPr>
                <w:rStyle w:val="InformationBlockChar"/>
                <w:b w:val="0"/>
              </w:rPr>
              <w:t>Pre-employment</w:t>
            </w:r>
          </w:p>
        </w:tc>
      </w:tr>
    </w:tbl>
    <w:p w14:paraId="002E1CF0" w14:textId="77777777" w:rsidR="0013547B" w:rsidRPr="008743F7" w:rsidRDefault="0013547B" w:rsidP="008743F7">
      <w:pPr>
        <w:pStyle w:val="Heading4"/>
      </w:pPr>
      <w:r w:rsidRPr="008743F7">
        <w:t>Focus of Duties:</w:t>
      </w:r>
    </w:p>
    <w:p w14:paraId="1A369CE6" w14:textId="76B90E2B" w:rsidR="00DC0980" w:rsidRPr="006A3B7B" w:rsidRDefault="00DC0980" w:rsidP="004E0C71">
      <w:pPr>
        <w:pStyle w:val="BulletedListLevel1"/>
        <w:numPr>
          <w:ilvl w:val="0"/>
          <w:numId w:val="0"/>
        </w:numPr>
      </w:pPr>
      <w:r w:rsidRPr="006A3B7B">
        <w:t xml:space="preserve">The role is primarily managerial, leading, directing and monitoring </w:t>
      </w:r>
      <w:r>
        <w:t xml:space="preserve">Business Analysis (BA) services and </w:t>
      </w:r>
      <w:r w:rsidR="00DB486D">
        <w:t xml:space="preserve">a team of </w:t>
      </w:r>
      <w:r>
        <w:t xml:space="preserve">Subject Matter Experts </w:t>
      </w:r>
      <w:r w:rsidR="00DE2303">
        <w:t xml:space="preserve">(SME) </w:t>
      </w:r>
      <w:r w:rsidRPr="006A3B7B">
        <w:t xml:space="preserve">within the </w:t>
      </w:r>
      <w:r>
        <w:t>Human Resources Information System (HRIS) Program</w:t>
      </w:r>
      <w:r w:rsidRPr="006A3B7B">
        <w:t xml:space="preserve">. It develops and implements </w:t>
      </w:r>
      <w:r>
        <w:t xml:space="preserve">the BA </w:t>
      </w:r>
      <w:r w:rsidRPr="006A3B7B">
        <w:t>strategy and effectively coordinates resources to deliver accurate</w:t>
      </w:r>
      <w:r>
        <w:t xml:space="preserve"> functional and non-fun</w:t>
      </w:r>
      <w:r w:rsidR="004E0C71">
        <w:t>c</w:t>
      </w:r>
      <w:r>
        <w:t>tional requirements</w:t>
      </w:r>
      <w:r w:rsidRPr="006A3B7B">
        <w:t xml:space="preserve"> </w:t>
      </w:r>
      <w:r>
        <w:t xml:space="preserve">that match the required </w:t>
      </w:r>
      <w:r w:rsidRPr="006A3B7B">
        <w:t xml:space="preserve">business outcomes </w:t>
      </w:r>
      <w:r>
        <w:t xml:space="preserve">in order to implement a new </w:t>
      </w:r>
      <w:proofErr w:type="gramStart"/>
      <w:r>
        <w:t>department-wide</w:t>
      </w:r>
      <w:proofErr w:type="gramEnd"/>
      <w:r>
        <w:t xml:space="preserve"> HRIS</w:t>
      </w:r>
      <w:r w:rsidRPr="006A3B7B">
        <w:t xml:space="preserve">. In this context the role has shared accountability for the effective delivery of </w:t>
      </w:r>
      <w:r>
        <w:t>the HRIS Program</w:t>
      </w:r>
      <w:r w:rsidRPr="006A3B7B">
        <w:t>.</w:t>
      </w:r>
    </w:p>
    <w:p w14:paraId="643D0BE3" w14:textId="2E620E84" w:rsidR="001B2D7B" w:rsidRDefault="001B2D7B" w:rsidP="004E0C71">
      <w:pPr>
        <w:pStyle w:val="BulletedListLevel1"/>
        <w:numPr>
          <w:ilvl w:val="0"/>
          <w:numId w:val="0"/>
        </w:numPr>
      </w:pPr>
      <w:r>
        <w:t xml:space="preserve">The </w:t>
      </w:r>
      <w:r w:rsidR="00A02CB2">
        <w:t>Business Analyst-Team Leader - HRIS Project</w:t>
      </w:r>
      <w:r>
        <w:t xml:space="preserve"> will support the </w:t>
      </w:r>
      <w:r w:rsidR="00800714">
        <w:t xml:space="preserve">HRIS </w:t>
      </w:r>
      <w:r>
        <w:t xml:space="preserve">Program Director in the management of requirements elicitation, recording, tracking and final implementation within the selected solution, as well as oversight and supervision of the </w:t>
      </w:r>
      <w:r w:rsidR="00E70EC8">
        <w:t xml:space="preserve">BA </w:t>
      </w:r>
      <w:r w:rsidR="00DE2303">
        <w:t xml:space="preserve">and SME </w:t>
      </w:r>
      <w:r>
        <w:t>team</w:t>
      </w:r>
      <w:r w:rsidR="00E70EC8">
        <w:t>s</w:t>
      </w:r>
      <w:r>
        <w:t xml:space="preserve">. </w:t>
      </w:r>
    </w:p>
    <w:p w14:paraId="24C8D5EB" w14:textId="333C38AC" w:rsidR="001B2D7B" w:rsidRDefault="001B2D7B" w:rsidP="004E0C71">
      <w:pPr>
        <w:pStyle w:val="BulletedListLevel1"/>
        <w:numPr>
          <w:ilvl w:val="0"/>
          <w:numId w:val="0"/>
        </w:numPr>
      </w:pPr>
      <w:r>
        <w:t xml:space="preserve">You will contribute to the successful delivery of the project by co-ordinating business analysis and design decision activities associated with delivering and assisting </w:t>
      </w:r>
      <w:r w:rsidR="00B538A8">
        <w:t>in</w:t>
      </w:r>
      <w:r>
        <w:t xml:space="preserve"> the outcomes of the project throughout various stages.</w:t>
      </w:r>
    </w:p>
    <w:p w14:paraId="0813DEE0" w14:textId="470465DE" w:rsidR="00A31590" w:rsidRDefault="001B2D7B" w:rsidP="004E0C71">
      <w:pPr>
        <w:pStyle w:val="BulletedListLevel1"/>
        <w:numPr>
          <w:ilvl w:val="0"/>
          <w:numId w:val="0"/>
        </w:numPr>
      </w:pPr>
      <w:r>
        <w:t>The incumbent will be responsible for developing, maintaining</w:t>
      </w:r>
      <w:r w:rsidR="0001611C">
        <w:t>,</w:t>
      </w:r>
      <w:r>
        <w:t xml:space="preserve"> and managing a variety of key business analyst related activities with assignment to specific tasks dependant on project requirements and direction by the </w:t>
      </w:r>
      <w:r w:rsidR="00972F49">
        <w:t xml:space="preserve">Program </w:t>
      </w:r>
      <w:r w:rsidR="00E9458B">
        <w:t>Director</w:t>
      </w:r>
      <w:r>
        <w:t>.</w:t>
      </w:r>
    </w:p>
    <w:p w14:paraId="3F5E9BF4" w14:textId="77777777" w:rsidR="0013547B" w:rsidRPr="008743F7" w:rsidRDefault="0013547B" w:rsidP="008743F7">
      <w:pPr>
        <w:pStyle w:val="Heading4"/>
      </w:pPr>
      <w:r w:rsidRPr="008743F7">
        <w:t>Duties:</w:t>
      </w:r>
    </w:p>
    <w:p w14:paraId="1921CCF8" w14:textId="1D170B76" w:rsidR="00DE2303" w:rsidRPr="00044401" w:rsidRDefault="00DE2303" w:rsidP="00DE2303">
      <w:pPr>
        <w:keepLines w:val="0"/>
        <w:widowControl w:val="0"/>
        <w:numPr>
          <w:ilvl w:val="0"/>
          <w:numId w:val="41"/>
        </w:numPr>
        <w:tabs>
          <w:tab w:val="clear" w:pos="567"/>
        </w:tabs>
        <w:spacing w:before="120" w:after="120" w:line="276" w:lineRule="auto"/>
        <w:rPr>
          <w:szCs w:val="24"/>
        </w:rPr>
      </w:pPr>
      <w:r w:rsidRPr="00044401">
        <w:rPr>
          <w:szCs w:val="24"/>
        </w:rPr>
        <w:t xml:space="preserve">Lead the delivery of high-quality </w:t>
      </w:r>
      <w:r>
        <w:rPr>
          <w:szCs w:val="24"/>
        </w:rPr>
        <w:t xml:space="preserve">BA </w:t>
      </w:r>
      <w:r w:rsidRPr="00044401">
        <w:rPr>
          <w:szCs w:val="24"/>
        </w:rPr>
        <w:t xml:space="preserve">services and </w:t>
      </w:r>
      <w:r>
        <w:rPr>
          <w:szCs w:val="24"/>
        </w:rPr>
        <w:t xml:space="preserve">a BA </w:t>
      </w:r>
      <w:r w:rsidRPr="00044401">
        <w:rPr>
          <w:szCs w:val="24"/>
        </w:rPr>
        <w:t>strategy by securing a shared team commitment to ensure agreed program delivery and/or projects plans are translated into pragmatic and feasible operational outcomes. Create the shared team vision by clearly articulating business priorities while being prepared to adapt to changing circumstances to achieve results.</w:t>
      </w:r>
    </w:p>
    <w:p w14:paraId="7D61BA2D" w14:textId="77777777" w:rsidR="00371978" w:rsidRDefault="00DE2303" w:rsidP="00DE2303">
      <w:pPr>
        <w:keepLines w:val="0"/>
        <w:widowControl w:val="0"/>
        <w:numPr>
          <w:ilvl w:val="0"/>
          <w:numId w:val="41"/>
        </w:numPr>
        <w:tabs>
          <w:tab w:val="clear" w:pos="567"/>
        </w:tabs>
        <w:spacing w:before="120" w:after="120" w:line="276" w:lineRule="auto"/>
        <w:rPr>
          <w:szCs w:val="24"/>
        </w:rPr>
      </w:pPr>
      <w:r w:rsidRPr="00044401">
        <w:rPr>
          <w:szCs w:val="24"/>
        </w:rPr>
        <w:t xml:space="preserve">Source, verify and provide authoritative advice and guidance to </w:t>
      </w:r>
      <w:r>
        <w:rPr>
          <w:szCs w:val="24"/>
        </w:rPr>
        <w:t>the Program Director</w:t>
      </w:r>
      <w:r w:rsidRPr="00044401">
        <w:rPr>
          <w:szCs w:val="24"/>
        </w:rPr>
        <w:t xml:space="preserve">, </w:t>
      </w:r>
      <w:r>
        <w:rPr>
          <w:szCs w:val="24"/>
        </w:rPr>
        <w:t xml:space="preserve">project </w:t>
      </w:r>
      <w:r w:rsidRPr="00044401">
        <w:rPr>
          <w:szCs w:val="24"/>
        </w:rPr>
        <w:t>manager</w:t>
      </w:r>
      <w:r>
        <w:rPr>
          <w:szCs w:val="24"/>
        </w:rPr>
        <w:t>s</w:t>
      </w:r>
      <w:r w:rsidRPr="00044401">
        <w:rPr>
          <w:szCs w:val="24"/>
        </w:rPr>
        <w:t>, customers and other stakeholders on diverse and complex business matters</w:t>
      </w:r>
      <w:r w:rsidR="00371978">
        <w:rPr>
          <w:szCs w:val="24"/>
        </w:rPr>
        <w:t xml:space="preserve"> relating to HRIS</w:t>
      </w:r>
      <w:r w:rsidRPr="00044401">
        <w:rPr>
          <w:szCs w:val="24"/>
        </w:rPr>
        <w:t xml:space="preserve">. </w:t>
      </w:r>
    </w:p>
    <w:p w14:paraId="207CD400" w14:textId="77777777" w:rsidR="00371978" w:rsidRDefault="00DE2303" w:rsidP="00DE2303">
      <w:pPr>
        <w:keepLines w:val="0"/>
        <w:widowControl w:val="0"/>
        <w:numPr>
          <w:ilvl w:val="0"/>
          <w:numId w:val="41"/>
        </w:numPr>
        <w:tabs>
          <w:tab w:val="clear" w:pos="567"/>
        </w:tabs>
        <w:spacing w:before="120" w:after="120" w:line="276" w:lineRule="auto"/>
        <w:rPr>
          <w:szCs w:val="24"/>
        </w:rPr>
      </w:pPr>
      <w:r w:rsidRPr="00044401">
        <w:rPr>
          <w:szCs w:val="24"/>
        </w:rPr>
        <w:lastRenderedPageBreak/>
        <w:t xml:space="preserve">Identify and address complex or specialised </w:t>
      </w:r>
      <w:r>
        <w:rPr>
          <w:szCs w:val="24"/>
        </w:rPr>
        <w:t>team</w:t>
      </w:r>
      <w:r w:rsidRPr="00044401">
        <w:rPr>
          <w:szCs w:val="24"/>
        </w:rPr>
        <w:t xml:space="preserve"> issues. </w:t>
      </w:r>
    </w:p>
    <w:p w14:paraId="40C115E5" w14:textId="74B4D707" w:rsidR="00DE2303" w:rsidRPr="00044401" w:rsidRDefault="00DE2303" w:rsidP="00DE2303">
      <w:pPr>
        <w:keepLines w:val="0"/>
        <w:widowControl w:val="0"/>
        <w:numPr>
          <w:ilvl w:val="0"/>
          <w:numId w:val="41"/>
        </w:numPr>
        <w:tabs>
          <w:tab w:val="clear" w:pos="567"/>
        </w:tabs>
        <w:spacing w:before="120" w:after="120" w:line="276" w:lineRule="auto"/>
        <w:rPr>
          <w:szCs w:val="24"/>
        </w:rPr>
      </w:pPr>
      <w:r w:rsidRPr="00044401">
        <w:rPr>
          <w:color w:val="000000" w:themeColor="text1"/>
          <w:szCs w:val="24"/>
        </w:rPr>
        <w:t xml:space="preserve">The role may be required to represent the </w:t>
      </w:r>
      <w:r w:rsidR="00486A25">
        <w:rPr>
          <w:color w:val="000000" w:themeColor="text1"/>
          <w:szCs w:val="24"/>
        </w:rPr>
        <w:t>program team</w:t>
      </w:r>
      <w:r w:rsidRPr="00044401">
        <w:rPr>
          <w:color w:val="000000" w:themeColor="text1"/>
          <w:szCs w:val="24"/>
        </w:rPr>
        <w:t xml:space="preserve"> at business forums or meetings.</w:t>
      </w:r>
    </w:p>
    <w:p w14:paraId="4A71B6D3" w14:textId="77777777" w:rsidR="00DE2303" w:rsidRPr="00044401" w:rsidRDefault="00DE2303" w:rsidP="00DE2303">
      <w:pPr>
        <w:keepLines w:val="0"/>
        <w:widowControl w:val="0"/>
        <w:numPr>
          <w:ilvl w:val="0"/>
          <w:numId w:val="41"/>
        </w:numPr>
        <w:tabs>
          <w:tab w:val="clear" w:pos="567"/>
        </w:tabs>
        <w:spacing w:after="120" w:line="276" w:lineRule="auto"/>
        <w:contextualSpacing/>
        <w:rPr>
          <w:szCs w:val="24"/>
        </w:rPr>
      </w:pPr>
      <w:r w:rsidRPr="00044401">
        <w:rPr>
          <w:szCs w:val="24"/>
        </w:rPr>
        <w:t xml:space="preserve">Lead and manage specialised teams and create and foster a culture of high performance within the team by modelling and implementing exemplary people management practices that encompass the following: </w:t>
      </w:r>
    </w:p>
    <w:p w14:paraId="077FA52E" w14:textId="77777777" w:rsidR="00DE2303" w:rsidRPr="00044401" w:rsidRDefault="00DE2303" w:rsidP="00DE2303">
      <w:pPr>
        <w:pStyle w:val="ListParagraph"/>
        <w:widowControl w:val="0"/>
        <w:numPr>
          <w:ilvl w:val="0"/>
          <w:numId w:val="42"/>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proactive performance development and performance management for all direct reports; </w:t>
      </w:r>
    </w:p>
    <w:p w14:paraId="46F09819" w14:textId="77777777" w:rsidR="00DE2303" w:rsidRPr="00044401" w:rsidRDefault="00DE2303" w:rsidP="00DE2303">
      <w:pPr>
        <w:pStyle w:val="ListParagraph"/>
        <w:widowControl w:val="0"/>
        <w:numPr>
          <w:ilvl w:val="0"/>
          <w:numId w:val="42"/>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staff engagement that builds respect, resilience and proactive conflict resolution across the </w:t>
      </w:r>
      <w:proofErr w:type="gramStart"/>
      <w:r w:rsidRPr="00044401">
        <w:rPr>
          <w:rFonts w:ascii="Gill Sans MT" w:hAnsi="Gill Sans MT"/>
          <w:sz w:val="24"/>
          <w:szCs w:val="24"/>
        </w:rPr>
        <w:t>team;</w:t>
      </w:r>
      <w:proofErr w:type="gramEnd"/>
      <w:r w:rsidRPr="00044401">
        <w:rPr>
          <w:rFonts w:ascii="Gill Sans MT" w:hAnsi="Gill Sans MT"/>
          <w:sz w:val="24"/>
          <w:szCs w:val="24"/>
        </w:rPr>
        <w:t xml:space="preserve"> </w:t>
      </w:r>
    </w:p>
    <w:p w14:paraId="1707CE60" w14:textId="40AA486B" w:rsidR="00DE2303" w:rsidRPr="00044401" w:rsidRDefault="00DE2303" w:rsidP="00DE2303">
      <w:pPr>
        <w:pStyle w:val="ListParagraph"/>
        <w:widowControl w:val="0"/>
        <w:numPr>
          <w:ilvl w:val="0"/>
          <w:numId w:val="42"/>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contingency planning; </w:t>
      </w:r>
      <w:r w:rsidR="00FA71E6">
        <w:rPr>
          <w:rFonts w:ascii="Gill Sans MT" w:hAnsi="Gill Sans MT"/>
          <w:sz w:val="24"/>
          <w:szCs w:val="24"/>
        </w:rPr>
        <w:t>and</w:t>
      </w:r>
    </w:p>
    <w:p w14:paraId="33D8A43F" w14:textId="0CD9F165" w:rsidR="00DE2303" w:rsidRPr="00371978" w:rsidRDefault="00DE2303" w:rsidP="00371978">
      <w:pPr>
        <w:pStyle w:val="ListParagraph"/>
        <w:widowControl w:val="0"/>
        <w:numPr>
          <w:ilvl w:val="0"/>
          <w:numId w:val="42"/>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appropriate team member accountability.</w:t>
      </w:r>
    </w:p>
    <w:p w14:paraId="4DF976F1" w14:textId="3134060B" w:rsidR="00BF797C" w:rsidRDefault="00BF797C" w:rsidP="00371978">
      <w:pPr>
        <w:pStyle w:val="NumberedList"/>
      </w:pPr>
      <w:r>
        <w:t>Lead, co-ordinate and provide instruction to the HRIS program business analyst team.</w:t>
      </w:r>
    </w:p>
    <w:p w14:paraId="153ED159" w14:textId="7305E32B" w:rsidR="00340BC1" w:rsidRDefault="00340BC1" w:rsidP="00087649">
      <w:pPr>
        <w:pStyle w:val="NumberedList"/>
      </w:pPr>
      <w:r>
        <w:t xml:space="preserve">Establish the processes, tools and methodologies required to elicit, </w:t>
      </w:r>
      <w:proofErr w:type="gramStart"/>
      <w:r>
        <w:t>record</w:t>
      </w:r>
      <w:proofErr w:type="gramEnd"/>
      <w:r>
        <w:t xml:space="preserve"> and track non</w:t>
      </w:r>
      <w:r w:rsidR="00BF797C">
        <w:noBreakHyphen/>
      </w:r>
      <w:r>
        <w:t>functional and functional requirements including business processes.</w:t>
      </w:r>
    </w:p>
    <w:p w14:paraId="540FFE86" w14:textId="3EF0C98B" w:rsidR="00340BC1" w:rsidRDefault="00340BC1" w:rsidP="004C4B58">
      <w:pPr>
        <w:pStyle w:val="NumberedList"/>
      </w:pPr>
      <w:r>
        <w:t>Work closely with stakeholders</w:t>
      </w:r>
      <w:r w:rsidR="00BF797C">
        <w:t>, reference groups and vendors</w:t>
      </w:r>
      <w:r>
        <w:t xml:space="preserve"> in defining business requirements, the target state operating model and related products to ensure they are fit for purpose.</w:t>
      </w:r>
    </w:p>
    <w:p w14:paraId="3670BC07" w14:textId="1C05B6CC" w:rsidR="00494DF1" w:rsidRDefault="00494DF1" w:rsidP="00494DF1">
      <w:pPr>
        <w:pStyle w:val="NumberedList"/>
      </w:pPr>
      <w:r w:rsidRPr="006A3B7B">
        <w:t xml:space="preserve">As leader of the </w:t>
      </w:r>
      <w:r w:rsidR="005C52BD">
        <w:t xml:space="preserve">BA/SME </w:t>
      </w:r>
      <w:r w:rsidRPr="006A3B7B">
        <w:t xml:space="preserve">unit, collaborate with colleagues across the branch to ensure an integrated and unified approach to service delivery and decision making. Provide regular updates and high-level advice on complex or specialised issues to management. Advise on sensitive, </w:t>
      </w:r>
      <w:proofErr w:type="gramStart"/>
      <w:r w:rsidRPr="006A3B7B">
        <w:t>potential</w:t>
      </w:r>
      <w:proofErr w:type="gramEnd"/>
      <w:r w:rsidRPr="006A3B7B">
        <w:t xml:space="preserve"> or emerging high risk or business-critical matters that could adversely impact program/policy implementation and/or service delivery. Identify, </w:t>
      </w:r>
      <w:proofErr w:type="gramStart"/>
      <w:r w:rsidRPr="006A3B7B">
        <w:t>evaluate</w:t>
      </w:r>
      <w:proofErr w:type="gramEnd"/>
      <w:r w:rsidRPr="006A3B7B">
        <w:t xml:space="preserve"> and implement risk mitigation strategies in accordance with the dimensions of the role.</w:t>
      </w:r>
    </w:p>
    <w:p w14:paraId="04A43A4B" w14:textId="56D9DD75" w:rsidR="00340BC1" w:rsidRDefault="00340BC1" w:rsidP="00340BC1">
      <w:pPr>
        <w:pStyle w:val="NumberedList"/>
      </w:pPr>
      <w:r>
        <w:t>Develop technical and business requirements, baseline documents and work plans.</w:t>
      </w:r>
    </w:p>
    <w:p w14:paraId="450579B1" w14:textId="455954F8" w:rsidR="00340BC1" w:rsidRDefault="00340BC1" w:rsidP="00026772">
      <w:pPr>
        <w:pStyle w:val="NumberedList"/>
      </w:pPr>
      <w:r>
        <w:t>Develop and maintain a traceability matrix, use cases, test scenarios, system administration and user manuals.</w:t>
      </w:r>
    </w:p>
    <w:p w14:paraId="57FF7CFD" w14:textId="6852E2D2" w:rsidR="00340BC1" w:rsidRDefault="00340BC1" w:rsidP="00AD1779">
      <w:pPr>
        <w:pStyle w:val="NumberedList"/>
      </w:pPr>
      <w:r>
        <w:t xml:space="preserve">Provide specialist business analysis advice and support from solution procurement through to post implementation in order to ensure that stakeholder </w:t>
      </w:r>
      <w:proofErr w:type="gramStart"/>
      <w:r>
        <w:t>needs</w:t>
      </w:r>
      <w:proofErr w:type="gramEnd"/>
      <w:r>
        <w:t xml:space="preserve"> and requirements are met.</w:t>
      </w:r>
    </w:p>
    <w:p w14:paraId="6F50F7A9" w14:textId="2F133C5F" w:rsidR="00A4568C" w:rsidRPr="003B0C19" w:rsidRDefault="007315C4" w:rsidP="00966DF9">
      <w:pPr>
        <w:pStyle w:val="NumberedList"/>
      </w:pPr>
      <w:r>
        <w:t xml:space="preserve">Develop </w:t>
      </w:r>
      <w:r w:rsidR="00504A02">
        <w:t xml:space="preserve">and map key activities required for </w:t>
      </w:r>
      <w:r w:rsidR="00D256E3">
        <w:t xml:space="preserve">complex system </w:t>
      </w:r>
      <w:r>
        <w:t>integration</w:t>
      </w:r>
      <w:r w:rsidR="00D256E3">
        <w:t>.</w:t>
      </w:r>
    </w:p>
    <w:p w14:paraId="52238EB3" w14:textId="77777777" w:rsidR="00594E37" w:rsidRDefault="00594E37" w:rsidP="00594E37">
      <w:pPr>
        <w:pStyle w:val="NumberedList"/>
      </w:pPr>
      <w:r>
        <w:t xml:space="preserve">Represent the unit and project team in stakeholder forums and meetings as required. </w:t>
      </w:r>
    </w:p>
    <w:p w14:paraId="3926450A"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C336C9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2BD8F202" w14:textId="77777777" w:rsidR="0013547B" w:rsidRDefault="0013547B" w:rsidP="008743F7">
      <w:pPr>
        <w:pStyle w:val="Heading4"/>
      </w:pPr>
      <w:r>
        <w:lastRenderedPageBreak/>
        <w:t>Scope of Work Performed:</w:t>
      </w:r>
    </w:p>
    <w:p w14:paraId="1AAE0811" w14:textId="6FD6C5A6" w:rsidR="004E0C71" w:rsidRDefault="004E0C71" w:rsidP="004E0C71">
      <w:pPr>
        <w:pStyle w:val="BulletedListLevel1"/>
        <w:numPr>
          <w:ilvl w:val="0"/>
          <w:numId w:val="0"/>
        </w:numPr>
        <w:rPr>
          <w:rFonts w:eastAsia="Calibri"/>
        </w:rPr>
      </w:pPr>
      <w:bookmarkStart w:id="2" w:name="_Hlk23958113"/>
      <w:r>
        <w:t>The Business Analyst</w:t>
      </w:r>
      <w:r w:rsidR="00A02CB2">
        <w:t>-T</w:t>
      </w:r>
      <w:r>
        <w:t>eam Leader</w:t>
      </w:r>
      <w:r w:rsidR="00A02CB2">
        <w:t xml:space="preserve"> </w:t>
      </w:r>
      <w:r w:rsidR="00F00146">
        <w:t>-</w:t>
      </w:r>
      <w:r w:rsidR="00A02CB2">
        <w:t xml:space="preserve"> HRIS Project</w:t>
      </w:r>
      <w:r>
        <w:t xml:space="preserve"> w</w:t>
      </w:r>
      <w:r w:rsidR="00EB7A0A" w:rsidRPr="00A04506">
        <w:t xml:space="preserve">ill work under broad direction from the </w:t>
      </w:r>
      <w:r>
        <w:t>Deputy CIO/</w:t>
      </w:r>
      <w:r w:rsidR="002D7E41">
        <w:t xml:space="preserve">Director </w:t>
      </w:r>
      <w:r>
        <w:t xml:space="preserve">HRIS Program (Program Director) </w:t>
      </w:r>
      <w:r w:rsidR="00EB7A0A" w:rsidRPr="00A04506">
        <w:t>but may be required to report through and take direction from assigned Project Managers.</w:t>
      </w:r>
      <w:r w:rsidRPr="004E0C71">
        <w:rPr>
          <w:rFonts w:eastAsia="Calibri"/>
        </w:rPr>
        <w:t xml:space="preserve"> </w:t>
      </w:r>
      <w:r w:rsidRPr="00044401">
        <w:rPr>
          <w:rFonts w:eastAsia="Calibri"/>
        </w:rPr>
        <w:t xml:space="preserve">Under the broad direction of the </w:t>
      </w:r>
      <w:r>
        <w:rPr>
          <w:rFonts w:eastAsia="Calibri"/>
        </w:rPr>
        <w:t>Program Director</w:t>
      </w:r>
      <w:r w:rsidRPr="00044401">
        <w:rPr>
          <w:rFonts w:eastAsia="Calibri"/>
        </w:rPr>
        <w:t>, the role works with considerable autonomy within the defined operational priorities of the unit</w:t>
      </w:r>
      <w:r w:rsidR="0082247C">
        <w:rPr>
          <w:rFonts w:eastAsia="Calibri"/>
        </w:rPr>
        <w:t>,</w:t>
      </w:r>
      <w:r>
        <w:rPr>
          <w:rFonts w:eastAsia="Calibri"/>
        </w:rPr>
        <w:t xml:space="preserve"> </w:t>
      </w:r>
      <w:r w:rsidR="0082247C">
        <w:rPr>
          <w:rFonts w:eastAsia="Calibri"/>
        </w:rPr>
        <w:t xml:space="preserve">the occupant </w:t>
      </w:r>
      <w:r>
        <w:rPr>
          <w:rFonts w:eastAsia="Calibri"/>
        </w:rPr>
        <w:t>is responsible for:</w:t>
      </w:r>
    </w:p>
    <w:bookmarkEnd w:id="2"/>
    <w:p w14:paraId="1109DCF4" w14:textId="08155EF1" w:rsidR="00BC5A55" w:rsidRDefault="004E0C71" w:rsidP="00A240C6">
      <w:pPr>
        <w:pStyle w:val="BulletedListLevel1"/>
        <w:rPr>
          <w:rFonts w:eastAsiaTheme="minorHAnsi"/>
          <w:color w:val="000000" w:themeColor="text1"/>
        </w:rPr>
      </w:pPr>
      <w:r>
        <w:rPr>
          <w:bCs/>
          <w:lang w:eastAsia="en-AU"/>
        </w:rPr>
        <w:t>Utilising</w:t>
      </w:r>
      <w:r w:rsidR="00A240C6" w:rsidRPr="00044401">
        <w:rPr>
          <w:bCs/>
          <w:lang w:eastAsia="en-AU"/>
        </w:rPr>
        <w:t xml:space="preserve"> highly developed management skills</w:t>
      </w:r>
      <w:r>
        <w:rPr>
          <w:bCs/>
          <w:lang w:eastAsia="en-AU"/>
        </w:rPr>
        <w:t xml:space="preserve">, </w:t>
      </w:r>
      <w:r w:rsidR="00A240C6" w:rsidRPr="00044401">
        <w:rPr>
          <w:bCs/>
          <w:lang w:eastAsia="en-AU"/>
        </w:rPr>
        <w:t>l</w:t>
      </w:r>
      <w:r w:rsidR="00A240C6" w:rsidRPr="00044401">
        <w:rPr>
          <w:rFonts w:eastAsiaTheme="minorHAnsi"/>
        </w:rPr>
        <w:t>ead</w:t>
      </w:r>
      <w:r>
        <w:rPr>
          <w:rFonts w:eastAsiaTheme="minorHAnsi"/>
        </w:rPr>
        <w:t>ing</w:t>
      </w:r>
      <w:r w:rsidR="00A240C6" w:rsidRPr="00044401">
        <w:rPr>
          <w:rFonts w:eastAsiaTheme="minorHAnsi"/>
        </w:rPr>
        <w:t xml:space="preserve"> and motivat</w:t>
      </w:r>
      <w:r>
        <w:rPr>
          <w:rFonts w:eastAsiaTheme="minorHAnsi"/>
        </w:rPr>
        <w:t>ing</w:t>
      </w:r>
      <w:r w:rsidR="00A240C6" w:rsidRPr="00044401">
        <w:rPr>
          <w:rFonts w:eastAsiaTheme="minorHAnsi"/>
        </w:rPr>
        <w:t xml:space="preserve"> others to gain cooperation in the achievement of difficult and sometimes conflicting objectives that may include incompatible processes, in developing and implementing improvements to established plans, systems or processes. </w:t>
      </w:r>
      <w:r>
        <w:rPr>
          <w:rFonts w:eastAsiaTheme="minorHAnsi"/>
        </w:rPr>
        <w:t>The role</w:t>
      </w:r>
      <w:r w:rsidR="00A240C6" w:rsidRPr="00044401">
        <w:rPr>
          <w:bCs/>
          <w:lang w:eastAsia="en-AU"/>
        </w:rPr>
        <w:t xml:space="preserve"> leads one or more teams accountable for the delivery of a specialised program of work, projects or seamless business continuity aligned to the business unit plan.</w:t>
      </w:r>
    </w:p>
    <w:p w14:paraId="2202F4A9" w14:textId="72CCFBC4" w:rsidR="00B3345D" w:rsidRPr="00417C35" w:rsidRDefault="004E0C71" w:rsidP="00B3345D">
      <w:pPr>
        <w:pStyle w:val="BulletedListLevel1"/>
        <w:rPr>
          <w:rFonts w:eastAsiaTheme="minorHAnsi" w:cs="Arial"/>
          <w:szCs w:val="20"/>
        </w:rPr>
      </w:pPr>
      <w:r>
        <w:rPr>
          <w:lang w:eastAsia="en-AU"/>
        </w:rPr>
        <w:t>Exercising</w:t>
      </w:r>
      <w:r w:rsidR="00B3345D" w:rsidRPr="00044401">
        <w:rPr>
          <w:lang w:eastAsia="en-AU"/>
        </w:rPr>
        <w:t xml:space="preserve"> considerable independence in determining priorities and approaches to managing team outcomes. </w:t>
      </w:r>
      <w:r>
        <w:rPr>
          <w:lang w:eastAsia="en-AU"/>
        </w:rPr>
        <w:t>The occupant</w:t>
      </w:r>
      <w:r w:rsidR="00B3345D" w:rsidRPr="00044401">
        <w:rPr>
          <w:lang w:eastAsia="en-AU"/>
        </w:rPr>
        <w:t xml:space="preserve"> determines appropriate objectives, milestones, </w:t>
      </w:r>
      <w:proofErr w:type="gramStart"/>
      <w:r w:rsidR="00B3345D" w:rsidRPr="00044401">
        <w:rPr>
          <w:lang w:eastAsia="en-AU"/>
        </w:rPr>
        <w:t>priorities</w:t>
      </w:r>
      <w:proofErr w:type="gramEnd"/>
      <w:r w:rsidR="00B3345D" w:rsidRPr="00044401">
        <w:rPr>
          <w:lang w:eastAsia="en-AU"/>
        </w:rPr>
        <w:t xml:space="preserve"> and approaches to product and/or program and/or service delivery</w:t>
      </w:r>
      <w:r>
        <w:rPr>
          <w:lang w:eastAsia="en-AU"/>
        </w:rPr>
        <w:t xml:space="preserve">, </w:t>
      </w:r>
      <w:r w:rsidR="00B3345D" w:rsidRPr="00044401">
        <w:rPr>
          <w:lang w:eastAsia="en-AU"/>
        </w:rPr>
        <w:t>interpret</w:t>
      </w:r>
      <w:r>
        <w:rPr>
          <w:lang w:eastAsia="en-AU"/>
        </w:rPr>
        <w:t>ing</w:t>
      </w:r>
      <w:r w:rsidR="00B3345D" w:rsidRPr="00044401">
        <w:rPr>
          <w:lang w:eastAsia="en-AU"/>
        </w:rPr>
        <w:t xml:space="preserve"> </w:t>
      </w:r>
      <w:r w:rsidR="00B3345D">
        <w:rPr>
          <w:lang w:eastAsia="en-AU"/>
        </w:rPr>
        <w:t>requirements</w:t>
      </w:r>
      <w:r w:rsidR="00B3345D" w:rsidRPr="00044401">
        <w:rPr>
          <w:lang w:eastAsia="en-AU"/>
        </w:rPr>
        <w:t>, business plans, policies, regulations and guidelines to support decision making and achievement of business and organisational outcomes.</w:t>
      </w:r>
    </w:p>
    <w:p w14:paraId="7EC4BFDE" w14:textId="216E49B8" w:rsidR="00417C35" w:rsidRPr="00694166" w:rsidRDefault="00417C35" w:rsidP="00417C35">
      <w:pPr>
        <w:pStyle w:val="BulletedListLevel1"/>
        <w:rPr>
          <w:rFonts w:eastAsiaTheme="minorHAnsi" w:cs="Arial"/>
          <w:szCs w:val="20"/>
        </w:rPr>
      </w:pPr>
      <w:r w:rsidRPr="00044401">
        <w:rPr>
          <w:lang w:eastAsia="en-AU"/>
        </w:rPr>
        <w:t xml:space="preserve">The work of the team has a direct impact on the achievement of </w:t>
      </w:r>
      <w:r>
        <w:rPr>
          <w:lang w:eastAsia="en-AU"/>
        </w:rPr>
        <w:t>program</w:t>
      </w:r>
      <w:r w:rsidRPr="00044401">
        <w:rPr>
          <w:lang w:eastAsia="en-AU"/>
        </w:rPr>
        <w:t xml:space="preserve"> outcomes, requiring the role to clearly address and articulate complex issues to executive, colleagues, </w:t>
      </w:r>
      <w:proofErr w:type="gramStart"/>
      <w:r w:rsidRPr="00044401">
        <w:rPr>
          <w:lang w:eastAsia="en-AU"/>
        </w:rPr>
        <w:t>customers</w:t>
      </w:r>
      <w:proofErr w:type="gramEnd"/>
      <w:r w:rsidRPr="00044401">
        <w:rPr>
          <w:lang w:eastAsia="en-AU"/>
        </w:rPr>
        <w:t xml:space="preserve"> and stakeholders.</w:t>
      </w:r>
      <w:r w:rsidRPr="00044401">
        <w:rPr>
          <w:rFonts w:eastAsiaTheme="minorHAnsi" w:cstheme="minorBidi"/>
          <w:szCs w:val="20"/>
        </w:rPr>
        <w:t xml:space="preserve"> Competing demands are often impacted by non-negotiable deadlines, requiring the role to effectively manage stakeholder expectations and to reprioritise activities. It is an expectation that a professional, </w:t>
      </w:r>
      <w:proofErr w:type="gramStart"/>
      <w:r w:rsidRPr="00044401">
        <w:rPr>
          <w:rFonts w:eastAsiaTheme="minorHAnsi" w:cstheme="minorBidi"/>
          <w:szCs w:val="20"/>
        </w:rPr>
        <w:t>consistent</w:t>
      </w:r>
      <w:proofErr w:type="gramEnd"/>
      <w:r w:rsidRPr="00044401">
        <w:rPr>
          <w:rFonts w:eastAsiaTheme="minorHAnsi" w:cstheme="minorBidi"/>
          <w:szCs w:val="20"/>
        </w:rPr>
        <w:t xml:space="preserve"> and reliable approach to customer service is paramount in all stakeholder interactions.</w:t>
      </w:r>
    </w:p>
    <w:p w14:paraId="1F0EE133" w14:textId="69122B85" w:rsidR="00694166" w:rsidRPr="004E0C71" w:rsidRDefault="00694166" w:rsidP="00417C35">
      <w:pPr>
        <w:pStyle w:val="BulletedListLevel1"/>
        <w:rPr>
          <w:rFonts w:eastAsiaTheme="minorHAnsi" w:cs="Arial"/>
          <w:szCs w:val="20"/>
        </w:rPr>
      </w:pPr>
      <w:r w:rsidRPr="00044401">
        <w:rPr>
          <w:bCs/>
          <w:lang w:eastAsia="en-AU"/>
        </w:rPr>
        <w:t>The role requires</w:t>
      </w:r>
      <w:r>
        <w:rPr>
          <w:bCs/>
          <w:lang w:eastAsia="en-AU"/>
        </w:rPr>
        <w:t xml:space="preserve"> oversight and is responsible for all </w:t>
      </w:r>
      <w:r w:rsidR="00C251CB">
        <w:rPr>
          <w:bCs/>
          <w:lang w:eastAsia="en-AU"/>
        </w:rPr>
        <w:t xml:space="preserve">business analysis elicitation, recording, </w:t>
      </w:r>
      <w:r w:rsidR="00903213">
        <w:rPr>
          <w:bCs/>
          <w:lang w:eastAsia="en-AU"/>
        </w:rPr>
        <w:t xml:space="preserve">validation, </w:t>
      </w:r>
      <w:r w:rsidR="00C251CB">
        <w:rPr>
          <w:bCs/>
          <w:lang w:eastAsia="en-AU"/>
        </w:rPr>
        <w:t>tracking and testing</w:t>
      </w:r>
      <w:r w:rsidR="00C90321">
        <w:rPr>
          <w:bCs/>
          <w:lang w:eastAsia="en-AU"/>
        </w:rPr>
        <w:t xml:space="preserve">, and includes coordinating SME’s to validate functional and non-functional requirements, as well as ensure data </w:t>
      </w:r>
      <w:r w:rsidR="001856A9" w:rsidRPr="001856A9">
        <w:rPr>
          <w:bCs/>
          <w:lang w:eastAsia="en-AU"/>
        </w:rPr>
        <w:t>extraction and conversion process</w:t>
      </w:r>
      <w:r w:rsidR="001856A9">
        <w:rPr>
          <w:bCs/>
          <w:lang w:eastAsia="en-AU"/>
        </w:rPr>
        <w:t xml:space="preserve">es </w:t>
      </w:r>
      <w:r w:rsidR="00C971B9">
        <w:rPr>
          <w:bCs/>
          <w:lang w:eastAsia="en-AU"/>
        </w:rPr>
        <w:t>are fit for purpose.</w:t>
      </w:r>
    </w:p>
    <w:p w14:paraId="791C8DD1" w14:textId="63E19E4B" w:rsidR="004E0C71" w:rsidRPr="00E476C8" w:rsidRDefault="004E0C71" w:rsidP="00417C35">
      <w:pPr>
        <w:pStyle w:val="BulletedListLevel1"/>
        <w:rPr>
          <w:rFonts w:eastAsiaTheme="minorHAnsi" w:cs="Arial"/>
          <w:szCs w:val="20"/>
        </w:rPr>
      </w:pPr>
      <w:r>
        <w:rPr>
          <w:bCs/>
          <w:lang w:eastAsia="en-AU"/>
        </w:rPr>
        <w:t>Comply</w:t>
      </w:r>
      <w:r w:rsidR="0082247C">
        <w:rPr>
          <w:bCs/>
          <w:lang w:eastAsia="en-AU"/>
        </w:rPr>
        <w:t>ing</w:t>
      </w:r>
      <w:r>
        <w:rPr>
          <w:bCs/>
          <w:lang w:eastAsia="en-AU"/>
        </w:rPr>
        <w:t xml:space="preserve"> at all times with policy and protocol requirements, in particular those relating to mandatory education, training and assessment.</w:t>
      </w:r>
    </w:p>
    <w:p w14:paraId="567CC263" w14:textId="77777777" w:rsidR="0013547B" w:rsidRDefault="00831D3C" w:rsidP="008743F7">
      <w:pPr>
        <w:pStyle w:val="Heading4"/>
      </w:pPr>
      <w:r>
        <w:t>Essential Requirements:</w:t>
      </w:r>
    </w:p>
    <w:p w14:paraId="7A26BEE4" w14:textId="77777777" w:rsidR="0082247C" w:rsidRPr="0082247C" w:rsidRDefault="0082247C" w:rsidP="0082247C">
      <w:pPr>
        <w:pStyle w:val="BulletedListLevel1"/>
        <w:numPr>
          <w:ilvl w:val="0"/>
          <w:numId w:val="0"/>
        </w:numPr>
        <w:rPr>
          <w:i/>
          <w:iCs/>
        </w:rPr>
      </w:pPr>
      <w:r w:rsidRPr="0082247C">
        <w:rPr>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82247C">
        <w:rPr>
          <w:i/>
          <w:iCs/>
        </w:rPr>
        <w:t>cancelled</w:t>
      </w:r>
      <w:proofErr w:type="gramEnd"/>
      <w:r w:rsidRPr="0082247C">
        <w:rPr>
          <w:i/>
          <w:iCs/>
        </w:rPr>
        <w:t xml:space="preserve"> or has its conditions altered. </w:t>
      </w:r>
    </w:p>
    <w:p w14:paraId="0B3A2A42" w14:textId="1D6966DF" w:rsidR="0013547B" w:rsidRDefault="0013547B" w:rsidP="0082247C">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F9C2C56" w14:textId="555DC957" w:rsidR="00F00146" w:rsidRDefault="00F00146" w:rsidP="0082247C">
      <w:pPr>
        <w:pStyle w:val="BulletedListLevel1"/>
        <w:numPr>
          <w:ilvl w:val="0"/>
          <w:numId w:val="0"/>
        </w:numPr>
      </w:pPr>
    </w:p>
    <w:p w14:paraId="0A01F03E" w14:textId="076A21A4" w:rsidR="00F00146" w:rsidRDefault="00F00146" w:rsidP="0082247C">
      <w:pPr>
        <w:pStyle w:val="BulletedListLevel1"/>
        <w:numPr>
          <w:ilvl w:val="0"/>
          <w:numId w:val="0"/>
        </w:numPr>
      </w:pPr>
    </w:p>
    <w:p w14:paraId="0D993D04" w14:textId="77777777" w:rsidR="00F00146" w:rsidRDefault="00F00146" w:rsidP="0082247C">
      <w:pPr>
        <w:pStyle w:val="BulletedListLevel1"/>
        <w:numPr>
          <w:ilvl w:val="0"/>
          <w:numId w:val="0"/>
        </w:numPr>
      </w:pPr>
    </w:p>
    <w:p w14:paraId="5173D4BB" w14:textId="77777777" w:rsidR="0013547B" w:rsidRDefault="00831D3C" w:rsidP="002926D4">
      <w:pPr>
        <w:pStyle w:val="BulletedListLevel1"/>
        <w:numPr>
          <w:ilvl w:val="0"/>
          <w:numId w:val="32"/>
        </w:numPr>
      </w:pPr>
      <w:r>
        <w:lastRenderedPageBreak/>
        <w:t>Conviction checks in the following areas:</w:t>
      </w:r>
    </w:p>
    <w:p w14:paraId="63B4F0F5"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F8CDDD7"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A275E17"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63518227"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8FAFE4A" w14:textId="77777777" w:rsidR="007D4E47" w:rsidRDefault="007D4E47" w:rsidP="002926D4">
      <w:pPr>
        <w:pStyle w:val="BulletedListLevel1"/>
        <w:numPr>
          <w:ilvl w:val="0"/>
          <w:numId w:val="32"/>
        </w:numPr>
      </w:pPr>
      <w:r>
        <w:t>Identification check</w:t>
      </w:r>
    </w:p>
    <w:p w14:paraId="5FFA3AD7" w14:textId="77777777" w:rsidR="007D4E47" w:rsidRDefault="007D4E47" w:rsidP="002926D4">
      <w:pPr>
        <w:pStyle w:val="BulletedListLevel1"/>
        <w:numPr>
          <w:ilvl w:val="0"/>
          <w:numId w:val="32"/>
        </w:numPr>
      </w:pPr>
      <w:r>
        <w:t>Disciplinary action in previous employment check</w:t>
      </w:r>
      <w:r w:rsidR="004B0994">
        <w:t>.</w:t>
      </w:r>
    </w:p>
    <w:p w14:paraId="1DB041C5" w14:textId="77777777" w:rsidR="007D4E47" w:rsidRDefault="007D4E47" w:rsidP="008743F7">
      <w:pPr>
        <w:pStyle w:val="Heading4"/>
      </w:pPr>
      <w:r>
        <w:t>Desirable Requirements</w:t>
      </w:r>
      <w:r w:rsidR="005E71A7">
        <w:t>:</w:t>
      </w:r>
    </w:p>
    <w:p w14:paraId="723710D9" w14:textId="5A77C9BD" w:rsidR="00E96947" w:rsidRDefault="00E96947" w:rsidP="00524761">
      <w:pPr>
        <w:pStyle w:val="BulletedListLevel1"/>
      </w:pPr>
      <w:r>
        <w:t xml:space="preserve">Previous experiencing in Human Resource </w:t>
      </w:r>
      <w:r w:rsidR="00A31590">
        <w:t>Information System implementations.</w:t>
      </w:r>
    </w:p>
    <w:p w14:paraId="0DD7D91E" w14:textId="77777777" w:rsidR="00524761" w:rsidRDefault="00524761" w:rsidP="00524761">
      <w:pPr>
        <w:pStyle w:val="BulletedListLevel1"/>
      </w:pPr>
      <w:r>
        <w:t xml:space="preserve">Satisfactory completion of an appropriate course of study from a recognised tertiary institution. </w:t>
      </w:r>
    </w:p>
    <w:p w14:paraId="2CB1105E" w14:textId="378D9D9B" w:rsidR="002D78DF" w:rsidRDefault="002D78DF" w:rsidP="002D78DF">
      <w:pPr>
        <w:pStyle w:val="BulletedListLevel1"/>
      </w:pPr>
      <w:r>
        <w:t xml:space="preserve">Current </w:t>
      </w:r>
      <w:r w:rsidR="007968DA">
        <w:t>D</w:t>
      </w:r>
      <w:r>
        <w:t xml:space="preserve">river’s </w:t>
      </w:r>
      <w:r w:rsidR="007968DA">
        <w:t>L</w:t>
      </w:r>
      <w:r>
        <w:t xml:space="preserve">icence. </w:t>
      </w:r>
    </w:p>
    <w:p w14:paraId="1FCDB008" w14:textId="77777777" w:rsidR="0013547B" w:rsidRDefault="0013547B" w:rsidP="008743F7">
      <w:pPr>
        <w:pStyle w:val="Heading4"/>
      </w:pPr>
      <w:r>
        <w:t>Selection Criteria:</w:t>
      </w:r>
    </w:p>
    <w:p w14:paraId="16CE4F68" w14:textId="025D6134" w:rsidR="00A770B4" w:rsidRPr="00A95522" w:rsidRDefault="00966DF9" w:rsidP="00A770B4">
      <w:pPr>
        <w:pStyle w:val="NumberedList"/>
        <w:numPr>
          <w:ilvl w:val="0"/>
          <w:numId w:val="33"/>
        </w:numPr>
        <w:spacing w:before="120"/>
        <w:rPr>
          <w:rFonts w:cstheme="minorBidi"/>
          <w:bCs/>
          <w:szCs w:val="24"/>
        </w:rPr>
      </w:pPr>
      <w:r w:rsidRPr="000A4A55">
        <w:rPr>
          <w:rFonts w:cs="Gill Sans MT"/>
        </w:rPr>
        <w:t>Demonstrated</w:t>
      </w:r>
      <w:r w:rsidR="0082247C">
        <w:rPr>
          <w:rFonts w:cs="Gill Sans MT"/>
        </w:rPr>
        <w:t xml:space="preserve"> capacity to lead a team</w:t>
      </w:r>
      <w:r w:rsidR="00F44530">
        <w:rPr>
          <w:rFonts w:cs="Gill Sans MT"/>
        </w:rPr>
        <w:t>,</w:t>
      </w:r>
      <w:r w:rsidR="00A770B4">
        <w:rPr>
          <w:rFonts w:cs="Gill Sans MT"/>
        </w:rPr>
        <w:t xml:space="preserve"> with e</w:t>
      </w:r>
      <w:r w:rsidR="00A770B4" w:rsidRPr="00A95522">
        <w:rPr>
          <w:rFonts w:cstheme="minorBidi"/>
          <w:bCs/>
          <w:szCs w:val="24"/>
        </w:rPr>
        <w:t xml:space="preserve">xemplary people management skills demonstrated through a successful track record in creating and sustaining positive workplace culture, motivating teams and effectively leading </w:t>
      </w:r>
      <w:r w:rsidR="00A770B4">
        <w:rPr>
          <w:rFonts w:cs="Gill Sans MT"/>
        </w:rPr>
        <w:t>a team of dedicated business analysts and subject matter experts</w:t>
      </w:r>
      <w:r w:rsidR="00A770B4" w:rsidRPr="00A95522">
        <w:rPr>
          <w:rFonts w:cstheme="minorBidi"/>
          <w:bCs/>
          <w:szCs w:val="24"/>
        </w:rPr>
        <w:t xml:space="preserve"> </w:t>
      </w:r>
      <w:r w:rsidR="00A770B4">
        <w:rPr>
          <w:rFonts w:cstheme="minorBidi"/>
          <w:bCs/>
          <w:szCs w:val="24"/>
        </w:rPr>
        <w:t xml:space="preserve">and </w:t>
      </w:r>
      <w:r w:rsidR="00A770B4" w:rsidRPr="00A95522">
        <w:rPr>
          <w:rFonts w:cstheme="minorBidi"/>
          <w:bCs/>
          <w:szCs w:val="24"/>
        </w:rPr>
        <w:t>others through change and to achieve results.</w:t>
      </w:r>
    </w:p>
    <w:p w14:paraId="0E37E85B" w14:textId="4573762E" w:rsidR="00966DF9" w:rsidRDefault="00A770B4" w:rsidP="005878EF">
      <w:pPr>
        <w:pStyle w:val="NumberedList"/>
        <w:keepLines w:val="0"/>
        <w:numPr>
          <w:ilvl w:val="0"/>
          <w:numId w:val="33"/>
        </w:numPr>
        <w:tabs>
          <w:tab w:val="clear" w:pos="567"/>
        </w:tabs>
        <w:spacing w:after="120" w:line="240" w:lineRule="auto"/>
        <w:rPr>
          <w:rFonts w:cs="Gill Sans MT"/>
        </w:rPr>
      </w:pPr>
      <w:r>
        <w:rPr>
          <w:rFonts w:cs="Gill Sans MT"/>
        </w:rPr>
        <w:t>D</w:t>
      </w:r>
      <w:r w:rsidR="00F44530">
        <w:rPr>
          <w:rFonts w:cs="Gill Sans MT"/>
        </w:rPr>
        <w:t>emonstrated</w:t>
      </w:r>
      <w:r w:rsidR="00966DF9" w:rsidRPr="000A4A55">
        <w:rPr>
          <w:rFonts w:cs="Gill Sans MT"/>
        </w:rPr>
        <w:t xml:space="preserve"> </w:t>
      </w:r>
      <w:r w:rsidR="0098090B">
        <w:rPr>
          <w:rFonts w:cs="Gill Sans MT"/>
        </w:rPr>
        <w:t>capability and experience</w:t>
      </w:r>
      <w:r w:rsidR="00966DF9" w:rsidRPr="000A4A55">
        <w:rPr>
          <w:rFonts w:cs="Gill Sans MT"/>
        </w:rPr>
        <w:t xml:space="preserve"> </w:t>
      </w:r>
      <w:r w:rsidR="0098090B">
        <w:rPr>
          <w:rFonts w:cs="Gill Sans MT"/>
        </w:rPr>
        <w:t xml:space="preserve">in </w:t>
      </w:r>
      <w:r w:rsidR="0098090B" w:rsidRPr="0098090B">
        <w:rPr>
          <w:rFonts w:cs="Gill Sans MT"/>
        </w:rPr>
        <w:t xml:space="preserve">the processes, </w:t>
      </w:r>
      <w:proofErr w:type="gramStart"/>
      <w:r w:rsidR="0098090B" w:rsidRPr="0098090B">
        <w:rPr>
          <w:rFonts w:cs="Gill Sans MT"/>
        </w:rPr>
        <w:t>tools</w:t>
      </w:r>
      <w:proofErr w:type="gramEnd"/>
      <w:r w:rsidR="0098090B" w:rsidRPr="0098090B">
        <w:rPr>
          <w:rFonts w:cs="Gill Sans MT"/>
        </w:rPr>
        <w:t xml:space="preserve"> and methodologies</w:t>
      </w:r>
      <w:r w:rsidR="0098090B">
        <w:rPr>
          <w:rFonts w:cs="Gill Sans MT"/>
        </w:rPr>
        <w:t xml:space="preserve"> for </w:t>
      </w:r>
      <w:r w:rsidR="0098090B" w:rsidRPr="000A4A55">
        <w:rPr>
          <w:rFonts w:cs="Gill Sans MT"/>
        </w:rPr>
        <w:t>plan</w:t>
      </w:r>
      <w:r w:rsidR="0098090B">
        <w:rPr>
          <w:rFonts w:cs="Gill Sans MT"/>
        </w:rPr>
        <w:t>ning, organising</w:t>
      </w:r>
      <w:r w:rsidR="00966DF9" w:rsidRPr="000A4A55">
        <w:rPr>
          <w:rFonts w:cs="Gill Sans MT"/>
        </w:rPr>
        <w:t xml:space="preserve"> and undertak</w:t>
      </w:r>
      <w:r w:rsidR="0098090B">
        <w:rPr>
          <w:rFonts w:cs="Gill Sans MT"/>
        </w:rPr>
        <w:t>ing</w:t>
      </w:r>
      <w:r w:rsidR="00966DF9" w:rsidRPr="000A4A55">
        <w:rPr>
          <w:rFonts w:cs="Gill Sans MT"/>
        </w:rPr>
        <w:t xml:space="preserve"> business analysis </w:t>
      </w:r>
      <w:r w:rsidR="0098090B">
        <w:rPr>
          <w:rFonts w:cs="Gill Sans MT"/>
        </w:rPr>
        <w:t>services</w:t>
      </w:r>
      <w:r w:rsidR="006C755A">
        <w:rPr>
          <w:rFonts w:cs="Gill Sans MT"/>
        </w:rPr>
        <w:t>.</w:t>
      </w:r>
    </w:p>
    <w:p w14:paraId="7989968D" w14:textId="07F73424" w:rsidR="00A770B4" w:rsidRPr="000A4A55" w:rsidRDefault="00A770B4" w:rsidP="005878EF">
      <w:pPr>
        <w:pStyle w:val="NumberedList"/>
        <w:keepLines w:val="0"/>
        <w:numPr>
          <w:ilvl w:val="0"/>
          <w:numId w:val="33"/>
        </w:numPr>
        <w:tabs>
          <w:tab w:val="clear" w:pos="567"/>
        </w:tabs>
        <w:spacing w:after="120" w:line="240" w:lineRule="auto"/>
        <w:rPr>
          <w:rFonts w:cs="Gill Sans MT"/>
        </w:rPr>
      </w:pPr>
      <w:r>
        <w:rPr>
          <w:rFonts w:cs="Gill Sans MT"/>
        </w:rPr>
        <w:t xml:space="preserve">Proven </w:t>
      </w:r>
      <w:proofErr w:type="spellStart"/>
      <w:r>
        <w:rPr>
          <w:rFonts w:cs="Gill Sans MT"/>
        </w:rPr>
        <w:t>self management</w:t>
      </w:r>
      <w:proofErr w:type="spellEnd"/>
      <w:r>
        <w:rPr>
          <w:rFonts w:cs="Gill Sans MT"/>
        </w:rPr>
        <w:t xml:space="preserve"> skills, including a demonstrated capacity to work to strict deadlines, flexibility, problem solving and excellent organisation skills.</w:t>
      </w:r>
    </w:p>
    <w:p w14:paraId="11D09C99" w14:textId="0C221932" w:rsidR="0066482F" w:rsidRDefault="0066482F" w:rsidP="0066482F">
      <w:pPr>
        <w:pStyle w:val="NumberedList"/>
        <w:numPr>
          <w:ilvl w:val="0"/>
          <w:numId w:val="33"/>
        </w:numPr>
        <w:rPr>
          <w:rFonts w:cs="Gill Sans MT"/>
        </w:rPr>
      </w:pPr>
      <w:r w:rsidRPr="0066482F">
        <w:rPr>
          <w:rFonts w:cs="Gill Sans MT"/>
        </w:rPr>
        <w:t xml:space="preserve">High level interpersonal, negotiation and communication skills, particularly in </w:t>
      </w:r>
      <w:r>
        <w:rPr>
          <w:rFonts w:cs="Gill Sans MT"/>
        </w:rPr>
        <w:t xml:space="preserve">dealing with stakeholders, </w:t>
      </w:r>
      <w:r w:rsidRPr="0066482F">
        <w:rPr>
          <w:rFonts w:cs="Gill Sans MT"/>
        </w:rPr>
        <w:t>reference groups and vendors.</w:t>
      </w:r>
    </w:p>
    <w:p w14:paraId="132D46B8" w14:textId="43D443F6" w:rsidR="004C2EE1" w:rsidRPr="004C2EE1" w:rsidRDefault="004C2EE1" w:rsidP="004C2EE1">
      <w:pPr>
        <w:pStyle w:val="NumberedList"/>
        <w:numPr>
          <w:ilvl w:val="0"/>
          <w:numId w:val="33"/>
        </w:numPr>
        <w:spacing w:before="120"/>
        <w:rPr>
          <w:rFonts w:cstheme="minorBidi"/>
          <w:bCs/>
          <w:szCs w:val="24"/>
        </w:rPr>
      </w:pPr>
      <w:r w:rsidRPr="004C2EE1">
        <w:rPr>
          <w:rFonts w:cstheme="minorBidi"/>
          <w:bCs/>
          <w:szCs w:val="24"/>
        </w:rPr>
        <w:t xml:space="preserve">Proven track record in </w:t>
      </w:r>
      <w:r w:rsidR="007F4D12">
        <w:rPr>
          <w:rFonts w:cstheme="minorBidi"/>
          <w:bCs/>
          <w:szCs w:val="24"/>
        </w:rPr>
        <w:t>recording</w:t>
      </w:r>
      <w:r w:rsidRPr="004C2EE1">
        <w:rPr>
          <w:rFonts w:cstheme="minorBidi"/>
          <w:bCs/>
          <w:szCs w:val="24"/>
        </w:rPr>
        <w:t xml:space="preserve"> </w:t>
      </w:r>
      <w:r w:rsidR="00153346">
        <w:rPr>
          <w:rFonts w:cstheme="minorBidi"/>
          <w:bCs/>
          <w:szCs w:val="24"/>
        </w:rPr>
        <w:t>business analysis</w:t>
      </w:r>
      <w:r w:rsidRPr="004C2EE1">
        <w:rPr>
          <w:rFonts w:cstheme="minorBidi"/>
          <w:bCs/>
          <w:szCs w:val="24"/>
        </w:rPr>
        <w:t xml:space="preserve"> documentation that is both accurate and timely to support </w:t>
      </w:r>
      <w:r w:rsidR="00153346">
        <w:rPr>
          <w:rFonts w:cstheme="minorBidi"/>
          <w:bCs/>
          <w:szCs w:val="24"/>
        </w:rPr>
        <w:t xml:space="preserve">system design </w:t>
      </w:r>
      <w:r w:rsidRPr="004C2EE1">
        <w:rPr>
          <w:rFonts w:cstheme="minorBidi"/>
          <w:bCs/>
          <w:szCs w:val="24"/>
        </w:rPr>
        <w:t xml:space="preserve">decision making and to progress complex technology related </w:t>
      </w:r>
      <w:r w:rsidR="00A33FE9">
        <w:rPr>
          <w:rFonts w:cstheme="minorBidi"/>
          <w:bCs/>
          <w:szCs w:val="24"/>
        </w:rPr>
        <w:t xml:space="preserve">implementations, </w:t>
      </w:r>
      <w:proofErr w:type="gramStart"/>
      <w:r w:rsidRPr="004C2EE1">
        <w:rPr>
          <w:rFonts w:cstheme="minorBidi"/>
          <w:bCs/>
          <w:szCs w:val="24"/>
        </w:rPr>
        <w:t>polic</w:t>
      </w:r>
      <w:r w:rsidR="00A33FE9">
        <w:rPr>
          <w:rFonts w:cstheme="minorBidi"/>
          <w:bCs/>
          <w:szCs w:val="24"/>
        </w:rPr>
        <w:t>ies</w:t>
      </w:r>
      <w:proofErr w:type="gramEnd"/>
      <w:r w:rsidRPr="004C2EE1">
        <w:rPr>
          <w:rFonts w:cstheme="minorBidi"/>
          <w:bCs/>
          <w:szCs w:val="24"/>
        </w:rPr>
        <w:t xml:space="preserve"> and change management </w:t>
      </w:r>
      <w:r w:rsidR="00380A9E">
        <w:rPr>
          <w:rFonts w:cstheme="minorBidi"/>
          <w:bCs/>
          <w:szCs w:val="24"/>
        </w:rPr>
        <w:t>activities</w:t>
      </w:r>
      <w:r w:rsidRPr="004C2EE1">
        <w:rPr>
          <w:rFonts w:cstheme="minorBidi"/>
          <w:bCs/>
          <w:szCs w:val="24"/>
        </w:rPr>
        <w:t>.</w:t>
      </w:r>
    </w:p>
    <w:p w14:paraId="65B4D327" w14:textId="189EDF10" w:rsidR="00966DF9" w:rsidRPr="00966DF9" w:rsidRDefault="00966DF9" w:rsidP="00966DF9">
      <w:pPr>
        <w:pStyle w:val="NumberedList"/>
        <w:keepLines w:val="0"/>
        <w:numPr>
          <w:ilvl w:val="0"/>
          <w:numId w:val="33"/>
        </w:numPr>
        <w:tabs>
          <w:tab w:val="clear" w:pos="567"/>
        </w:tabs>
        <w:spacing w:after="120" w:line="240" w:lineRule="auto"/>
        <w:rPr>
          <w:rFonts w:cs="Gill Sans MT"/>
        </w:rPr>
      </w:pPr>
      <w:r w:rsidRPr="00966DF9">
        <w:rPr>
          <w:rFonts w:cs="Gill Sans MT"/>
        </w:rPr>
        <w:t xml:space="preserve">Demonstrated knowledge of project management </w:t>
      </w:r>
      <w:r w:rsidR="00800714">
        <w:rPr>
          <w:rFonts w:cs="Gill Sans MT"/>
        </w:rPr>
        <w:t xml:space="preserve">in the context of </w:t>
      </w:r>
      <w:r w:rsidR="002053BC">
        <w:rPr>
          <w:rFonts w:cs="Gill Sans MT"/>
        </w:rPr>
        <w:t xml:space="preserve">enterprise </w:t>
      </w:r>
      <w:r w:rsidR="00800714">
        <w:rPr>
          <w:rFonts w:cs="Gill Sans MT"/>
        </w:rPr>
        <w:t>information systems implementation</w:t>
      </w:r>
      <w:r w:rsidR="002877A7">
        <w:rPr>
          <w:rFonts w:cs="Gill Sans MT"/>
        </w:rPr>
        <w:t>s</w:t>
      </w:r>
      <w:r w:rsidR="00800714">
        <w:rPr>
          <w:rFonts w:cs="Gill Sans MT"/>
        </w:rPr>
        <w:t xml:space="preserve">, </w:t>
      </w:r>
      <w:r w:rsidRPr="00966DF9">
        <w:rPr>
          <w:rFonts w:cs="Gill Sans MT"/>
        </w:rPr>
        <w:t>and the ability to undertake or assist at a high level in projects of high complexity and priority.</w:t>
      </w:r>
    </w:p>
    <w:p w14:paraId="6515770D" w14:textId="5A12F5E5" w:rsidR="00966DF9" w:rsidRPr="00966DF9" w:rsidRDefault="00966DF9" w:rsidP="00966DF9">
      <w:pPr>
        <w:pStyle w:val="NumberedList"/>
        <w:keepLines w:val="0"/>
        <w:numPr>
          <w:ilvl w:val="0"/>
          <w:numId w:val="33"/>
        </w:numPr>
        <w:tabs>
          <w:tab w:val="clear" w:pos="567"/>
        </w:tabs>
        <w:spacing w:after="120" w:line="240" w:lineRule="auto"/>
        <w:rPr>
          <w:rFonts w:cs="Gill Sans MT"/>
        </w:rPr>
      </w:pPr>
      <w:r w:rsidRPr="00966DF9">
        <w:rPr>
          <w:rFonts w:cs="Gill Sans MT"/>
        </w:rPr>
        <w:t xml:space="preserve">Knowledge or experience </w:t>
      </w:r>
      <w:r w:rsidR="00F23F9B">
        <w:rPr>
          <w:rFonts w:cs="Gill Sans MT"/>
        </w:rPr>
        <w:t>in</w:t>
      </w:r>
      <w:r w:rsidRPr="00966DF9">
        <w:rPr>
          <w:rFonts w:cs="Gill Sans MT"/>
        </w:rPr>
        <w:t xml:space="preserve"> interpreting legislative and statutory requirements and creating business processes to ensure compliance with those requirements</w:t>
      </w:r>
      <w:r w:rsidR="006558F5">
        <w:rPr>
          <w:rFonts w:cs="Gill Sans MT"/>
        </w:rPr>
        <w:t>,</w:t>
      </w:r>
      <w:r w:rsidRPr="00966DF9">
        <w:rPr>
          <w:rFonts w:cs="Gill Sans MT"/>
        </w:rPr>
        <w:t xml:space="preserve"> or the ability to acquire this in a short timeframe.</w:t>
      </w:r>
    </w:p>
    <w:p w14:paraId="03851F8B" w14:textId="77777777" w:rsidR="0013547B" w:rsidRDefault="0013547B" w:rsidP="008743F7">
      <w:pPr>
        <w:pStyle w:val="Heading4"/>
      </w:pPr>
      <w:r>
        <w:t>Working Environment:</w:t>
      </w:r>
    </w:p>
    <w:p w14:paraId="2517C79A" w14:textId="77777777" w:rsidR="00AA18BD" w:rsidRPr="00AA18BD" w:rsidRDefault="00AA18BD" w:rsidP="00AA18BD">
      <w:pPr>
        <w:pStyle w:val="BulletedListLevel1"/>
        <w:numPr>
          <w:ilvl w:val="0"/>
          <w:numId w:val="0"/>
        </w:numPr>
        <w:ind w:left="567" w:hanging="567"/>
      </w:pPr>
      <w:r w:rsidRPr="00AA18BD">
        <w:t xml:space="preserve">From time to time, the role may require: </w:t>
      </w:r>
    </w:p>
    <w:p w14:paraId="1C5129F3" w14:textId="77777777" w:rsidR="00AA18BD" w:rsidRPr="00AA18BD" w:rsidRDefault="00AA18BD" w:rsidP="00AA18BD">
      <w:pPr>
        <w:pStyle w:val="BulletedListLevel1"/>
      </w:pPr>
      <w:r w:rsidRPr="00AA18BD">
        <w:t xml:space="preserve">some duties to be undertaken outside of normal working hours </w:t>
      </w:r>
    </w:p>
    <w:p w14:paraId="70C3224C" w14:textId="77777777" w:rsidR="00AA18BD" w:rsidRPr="00AA18BD" w:rsidRDefault="00AA18BD" w:rsidP="00AA18BD">
      <w:pPr>
        <w:pStyle w:val="BulletedListLevel1"/>
      </w:pPr>
      <w:r w:rsidRPr="00AA18BD">
        <w:t xml:space="preserve">travel between sites to be undertaken; and </w:t>
      </w:r>
    </w:p>
    <w:p w14:paraId="0907A158" w14:textId="2B8187B0" w:rsidR="00AA18BD" w:rsidRDefault="00AA18BD" w:rsidP="00AA18BD">
      <w:pPr>
        <w:pStyle w:val="BulletedListLevel1"/>
      </w:pPr>
      <w:r w:rsidRPr="00AA18BD">
        <w:t xml:space="preserve">potential intrastate or interstate travel. </w:t>
      </w:r>
    </w:p>
    <w:p w14:paraId="2C424099" w14:textId="77777777" w:rsidR="0082247C" w:rsidRPr="00014775" w:rsidRDefault="0082247C" w:rsidP="0082247C">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4B4E854" w14:textId="77777777" w:rsidR="0082247C" w:rsidRPr="00014775" w:rsidRDefault="0082247C" w:rsidP="0082247C">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B41A194" w14:textId="77777777" w:rsidR="0082247C" w:rsidRPr="00014775" w:rsidRDefault="0082247C" w:rsidP="0082247C">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2" w:history="1">
        <w:r w:rsidRPr="00014775">
          <w:rPr>
            <w:bCs/>
            <w:color w:val="0000FF"/>
            <w:u w:val="single"/>
            <w:lang w:val="en-GB"/>
          </w:rPr>
          <w:t>http://www.dpac.tas.gov.au/divisions/ssmo</w:t>
        </w:r>
      </w:hyperlink>
      <w:r w:rsidRPr="00014775">
        <w:rPr>
          <w:bCs/>
        </w:rPr>
        <w:t xml:space="preserve"> </w:t>
      </w:r>
    </w:p>
    <w:p w14:paraId="0FE0740C" w14:textId="77777777" w:rsidR="0082247C" w:rsidRPr="00014775" w:rsidRDefault="0082247C" w:rsidP="0082247C">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0D0BC90" w14:textId="77777777" w:rsidR="0082247C" w:rsidRPr="00014775" w:rsidRDefault="0082247C" w:rsidP="0082247C">
      <w:pPr>
        <w:rPr>
          <w:bCs/>
        </w:rPr>
      </w:pPr>
      <w:r w:rsidRPr="00014775">
        <w:rPr>
          <w:bCs/>
          <w:i/>
        </w:rPr>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2DEAFBC" w14:textId="77777777" w:rsidR="0082247C" w:rsidRPr="00014775" w:rsidRDefault="0082247C" w:rsidP="0082247C">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408ADD1" w14:textId="77777777" w:rsidR="0082247C" w:rsidRPr="00014775" w:rsidRDefault="0082247C" w:rsidP="0082247C">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1C0101B2" w14:textId="77777777" w:rsidR="0082247C" w:rsidRPr="00D018FD" w:rsidRDefault="0082247C" w:rsidP="0082247C">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233F2DED" w14:textId="77777777" w:rsidR="0082247C" w:rsidRPr="00AA18BD" w:rsidRDefault="0082247C" w:rsidP="0082247C">
      <w:pPr>
        <w:pStyle w:val="BulletedListLevel1"/>
        <w:numPr>
          <w:ilvl w:val="0"/>
          <w:numId w:val="0"/>
        </w:numPr>
      </w:pPr>
    </w:p>
    <w:sectPr w:rsidR="0082247C" w:rsidRPr="00AA18BD" w:rsidSect="001C21AC">
      <w:headerReference w:type="default" r:id="rId13"/>
      <w:footerReference w:type="defaul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F83C" w14:textId="77777777" w:rsidR="003B0884" w:rsidRDefault="003B0884">
      <w:r>
        <w:separator/>
      </w:r>
    </w:p>
  </w:endnote>
  <w:endnote w:type="continuationSeparator" w:id="0">
    <w:p w14:paraId="123B131C" w14:textId="77777777" w:rsidR="003B0884" w:rsidRDefault="003B0884">
      <w:r>
        <w:continuationSeparator/>
      </w:r>
    </w:p>
  </w:endnote>
  <w:endnote w:type="continuationNotice" w:id="1">
    <w:p w14:paraId="0E0E7E34" w14:textId="77777777" w:rsidR="003B0884" w:rsidRDefault="003B0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B666"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25A6"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0ED3" w14:textId="77777777" w:rsidR="003B0884" w:rsidRDefault="003B0884">
      <w:r>
        <w:separator/>
      </w:r>
    </w:p>
  </w:footnote>
  <w:footnote w:type="continuationSeparator" w:id="0">
    <w:p w14:paraId="48A05B25" w14:textId="77777777" w:rsidR="003B0884" w:rsidRDefault="003B0884">
      <w:r>
        <w:continuationSeparator/>
      </w:r>
    </w:p>
  </w:footnote>
  <w:footnote w:type="continuationNotice" w:id="1">
    <w:p w14:paraId="7CE89CA6" w14:textId="77777777" w:rsidR="003B0884" w:rsidRDefault="003B0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29AF"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0408E6"/>
    <w:multiLevelType w:val="hybridMultilevel"/>
    <w:tmpl w:val="82E6347E"/>
    <w:lvl w:ilvl="0" w:tplc="1634190E">
      <w:start w:val="1"/>
      <w:numFmt w:val="decimal"/>
      <w:lvlText w:val="%1."/>
      <w:lvlJc w:val="left"/>
      <w:pPr>
        <w:ind w:left="567" w:hanging="567"/>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6A634DC"/>
    <w:multiLevelType w:val="hybridMultilevel"/>
    <w:tmpl w:val="13BA2EEA"/>
    <w:lvl w:ilvl="0" w:tplc="60285C90">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A450A3"/>
    <w:multiLevelType w:val="hybridMultilevel"/>
    <w:tmpl w:val="38FED73A"/>
    <w:lvl w:ilvl="0" w:tplc="79D2EBA2">
      <w:start w:val="1"/>
      <w:numFmt w:val="bullet"/>
      <w:lvlText w:val=""/>
      <w:lvlJc w:val="left"/>
      <w:pPr>
        <w:ind w:left="1134" w:hanging="567"/>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2D516B"/>
    <w:multiLevelType w:val="hybridMultilevel"/>
    <w:tmpl w:val="688AEDCC"/>
    <w:lvl w:ilvl="0" w:tplc="0C090001">
      <w:start w:val="1"/>
      <w:numFmt w:val="bullet"/>
      <w:lvlText w:val=""/>
      <w:lvlJc w:val="left"/>
      <w:pPr>
        <w:ind w:left="567" w:hanging="567"/>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C1358C"/>
    <w:multiLevelType w:val="hybridMultilevel"/>
    <w:tmpl w:val="92429200"/>
    <w:lvl w:ilvl="0" w:tplc="60285C90">
      <w:start w:val="1"/>
      <w:numFmt w:val="bullet"/>
      <w:lvlText w:val=""/>
      <w:lvlJc w:val="left"/>
      <w:pPr>
        <w:ind w:left="567" w:hanging="567"/>
      </w:pPr>
      <w:rPr>
        <w:rFonts w:ascii="Symbol" w:hAnsi="Symbol" w:hint="default"/>
      </w:rPr>
    </w:lvl>
    <w:lvl w:ilvl="1" w:tplc="0C090003" w:tentative="1">
      <w:start w:val="1"/>
      <w:numFmt w:val="bullet"/>
      <w:lvlText w:val="o"/>
      <w:lvlJc w:val="left"/>
      <w:pPr>
        <w:ind w:left="1556" w:hanging="360"/>
      </w:pPr>
      <w:rPr>
        <w:rFonts w:ascii="Courier New" w:hAnsi="Courier New" w:cs="Symbol"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Symbol"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Symbol" w:hint="default"/>
      </w:rPr>
    </w:lvl>
    <w:lvl w:ilvl="8" w:tplc="0C090005" w:tentative="1">
      <w:start w:val="1"/>
      <w:numFmt w:val="bullet"/>
      <w:lvlText w:val=""/>
      <w:lvlJc w:val="left"/>
      <w:pPr>
        <w:ind w:left="6596" w:hanging="360"/>
      </w:pPr>
      <w:rPr>
        <w:rFonts w:ascii="Wingdings" w:hAnsi="Wingdings" w:hint="default"/>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7C813D6"/>
    <w:multiLevelType w:val="hybridMultilevel"/>
    <w:tmpl w:val="4BA2E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FCD4122A"/>
    <w:lvl w:ilvl="0">
      <w:start w:val="6"/>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4"/>
  </w:num>
  <w:num w:numId="12">
    <w:abstractNumId w:val="15"/>
  </w:num>
  <w:num w:numId="13">
    <w:abstractNumId w:val="14"/>
  </w:num>
  <w:num w:numId="14">
    <w:abstractNumId w:val="38"/>
  </w:num>
  <w:num w:numId="15">
    <w:abstractNumId w:val="25"/>
  </w:num>
  <w:num w:numId="16">
    <w:abstractNumId w:val="11"/>
  </w:num>
  <w:num w:numId="17">
    <w:abstractNumId w:val="12"/>
  </w:num>
  <w:num w:numId="18">
    <w:abstractNumId w:val="30"/>
  </w:num>
  <w:num w:numId="19">
    <w:abstractNumId w:val="36"/>
  </w:num>
  <w:num w:numId="20">
    <w:abstractNumId w:val="23"/>
  </w:num>
  <w:num w:numId="21">
    <w:abstractNumId w:val="9"/>
  </w:num>
  <w:num w:numId="22">
    <w:abstractNumId w:val="37"/>
  </w:num>
  <w:num w:numId="23">
    <w:abstractNumId w:val="11"/>
  </w:num>
  <w:num w:numId="24">
    <w:abstractNumId w:val="18"/>
  </w:num>
  <w:num w:numId="25">
    <w:abstractNumId w:val="29"/>
  </w:num>
  <w:num w:numId="26">
    <w:abstractNumId w:val="22"/>
  </w:num>
  <w:num w:numId="27">
    <w:abstractNumId w:val="27"/>
  </w:num>
  <w:num w:numId="28">
    <w:abstractNumId w:val="32"/>
  </w:num>
  <w:num w:numId="29">
    <w:abstractNumId w:val="10"/>
  </w:num>
  <w:num w:numId="30">
    <w:abstractNumId w:val="5"/>
  </w:num>
  <w:num w:numId="31">
    <w:abstractNumId w:val="17"/>
  </w:num>
  <w:num w:numId="32">
    <w:abstractNumId w:val="2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1"/>
  </w:num>
  <w:num w:numId="36">
    <w:abstractNumId w:val="38"/>
  </w:num>
  <w:num w:numId="37">
    <w:abstractNumId w:val="19"/>
  </w:num>
  <w:num w:numId="38">
    <w:abstractNumId w:val="11"/>
  </w:num>
  <w:num w:numId="39">
    <w:abstractNumId w:val="11"/>
  </w:num>
  <w:num w:numId="40">
    <w:abstractNumId w:val="28"/>
  </w:num>
  <w:num w:numId="41">
    <w:abstractNumId w:val="7"/>
  </w:num>
  <w:num w:numId="42">
    <w:abstractNumId w:val="20"/>
  </w:num>
  <w:num w:numId="43">
    <w:abstractNumId w:val="16"/>
  </w:num>
  <w:num w:numId="44">
    <w:abstractNumId w:val="33"/>
  </w:num>
  <w:num w:numId="4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BE"/>
    <w:rsid w:val="00000794"/>
    <w:rsid w:val="00001C8D"/>
    <w:rsid w:val="00012640"/>
    <w:rsid w:val="0001611C"/>
    <w:rsid w:val="00020DB7"/>
    <w:rsid w:val="0002652A"/>
    <w:rsid w:val="000270AE"/>
    <w:rsid w:val="00027DEB"/>
    <w:rsid w:val="00030382"/>
    <w:rsid w:val="00035074"/>
    <w:rsid w:val="00037667"/>
    <w:rsid w:val="00044CB7"/>
    <w:rsid w:val="000459C3"/>
    <w:rsid w:val="00050894"/>
    <w:rsid w:val="00051A32"/>
    <w:rsid w:val="00057178"/>
    <w:rsid w:val="00067719"/>
    <w:rsid w:val="00071637"/>
    <w:rsid w:val="00071A9D"/>
    <w:rsid w:val="00073630"/>
    <w:rsid w:val="00075CB4"/>
    <w:rsid w:val="00076F20"/>
    <w:rsid w:val="00077A9F"/>
    <w:rsid w:val="00093744"/>
    <w:rsid w:val="00095803"/>
    <w:rsid w:val="000A016F"/>
    <w:rsid w:val="000A06F3"/>
    <w:rsid w:val="000A10BF"/>
    <w:rsid w:val="000A18BE"/>
    <w:rsid w:val="000A4A55"/>
    <w:rsid w:val="000B0E2D"/>
    <w:rsid w:val="000B27BE"/>
    <w:rsid w:val="000B4D7A"/>
    <w:rsid w:val="000B6862"/>
    <w:rsid w:val="000C5AD9"/>
    <w:rsid w:val="000D43DB"/>
    <w:rsid w:val="000D657D"/>
    <w:rsid w:val="000E0166"/>
    <w:rsid w:val="000F3BDF"/>
    <w:rsid w:val="00100C72"/>
    <w:rsid w:val="00106E69"/>
    <w:rsid w:val="0011379C"/>
    <w:rsid w:val="001142D8"/>
    <w:rsid w:val="00115DFE"/>
    <w:rsid w:val="00120E78"/>
    <w:rsid w:val="001237BF"/>
    <w:rsid w:val="00124525"/>
    <w:rsid w:val="001265A4"/>
    <w:rsid w:val="0013016C"/>
    <w:rsid w:val="001314E7"/>
    <w:rsid w:val="0013547B"/>
    <w:rsid w:val="00135FAA"/>
    <w:rsid w:val="001377EF"/>
    <w:rsid w:val="00144D47"/>
    <w:rsid w:val="00153346"/>
    <w:rsid w:val="00163726"/>
    <w:rsid w:val="00163C4A"/>
    <w:rsid w:val="00163F75"/>
    <w:rsid w:val="00171E96"/>
    <w:rsid w:val="0017368D"/>
    <w:rsid w:val="0017765C"/>
    <w:rsid w:val="0018018B"/>
    <w:rsid w:val="001829EF"/>
    <w:rsid w:val="001856A9"/>
    <w:rsid w:val="00193E1E"/>
    <w:rsid w:val="001958BE"/>
    <w:rsid w:val="001969A6"/>
    <w:rsid w:val="001A6103"/>
    <w:rsid w:val="001B2AB0"/>
    <w:rsid w:val="001B2D7B"/>
    <w:rsid w:val="001B3010"/>
    <w:rsid w:val="001B3A56"/>
    <w:rsid w:val="001B4CC3"/>
    <w:rsid w:val="001B7DD0"/>
    <w:rsid w:val="001C21AC"/>
    <w:rsid w:val="001C75F2"/>
    <w:rsid w:val="001D198D"/>
    <w:rsid w:val="001D437E"/>
    <w:rsid w:val="001D7B22"/>
    <w:rsid w:val="001E369D"/>
    <w:rsid w:val="001E6314"/>
    <w:rsid w:val="001F6D0B"/>
    <w:rsid w:val="00200466"/>
    <w:rsid w:val="002053BC"/>
    <w:rsid w:val="0020761E"/>
    <w:rsid w:val="00207C5E"/>
    <w:rsid w:val="0021332F"/>
    <w:rsid w:val="0021438D"/>
    <w:rsid w:val="00234BA9"/>
    <w:rsid w:val="00237DCD"/>
    <w:rsid w:val="00242818"/>
    <w:rsid w:val="00253646"/>
    <w:rsid w:val="00255662"/>
    <w:rsid w:val="00257971"/>
    <w:rsid w:val="00261FB7"/>
    <w:rsid w:val="00264A5A"/>
    <w:rsid w:val="00264ADF"/>
    <w:rsid w:val="002659AB"/>
    <w:rsid w:val="0027084E"/>
    <w:rsid w:val="002725DD"/>
    <w:rsid w:val="00275DE8"/>
    <w:rsid w:val="0027736E"/>
    <w:rsid w:val="002822BE"/>
    <w:rsid w:val="00284FEB"/>
    <w:rsid w:val="00285690"/>
    <w:rsid w:val="002877A7"/>
    <w:rsid w:val="00290EB4"/>
    <w:rsid w:val="002926D4"/>
    <w:rsid w:val="00297901"/>
    <w:rsid w:val="002B1A22"/>
    <w:rsid w:val="002B53E8"/>
    <w:rsid w:val="002C0991"/>
    <w:rsid w:val="002C2E3D"/>
    <w:rsid w:val="002C5BE5"/>
    <w:rsid w:val="002D4C03"/>
    <w:rsid w:val="002D78DF"/>
    <w:rsid w:val="002D7E41"/>
    <w:rsid w:val="002E5B56"/>
    <w:rsid w:val="002E7332"/>
    <w:rsid w:val="002F3BE7"/>
    <w:rsid w:val="002F77C0"/>
    <w:rsid w:val="002F7971"/>
    <w:rsid w:val="00303C12"/>
    <w:rsid w:val="00312B60"/>
    <w:rsid w:val="003146AB"/>
    <w:rsid w:val="00314BA8"/>
    <w:rsid w:val="00315078"/>
    <w:rsid w:val="00315CC7"/>
    <w:rsid w:val="00325378"/>
    <w:rsid w:val="00332226"/>
    <w:rsid w:val="00334FAD"/>
    <w:rsid w:val="00340BC1"/>
    <w:rsid w:val="00363C0A"/>
    <w:rsid w:val="00363EED"/>
    <w:rsid w:val="00366FFF"/>
    <w:rsid w:val="00371978"/>
    <w:rsid w:val="00371DEF"/>
    <w:rsid w:val="0038005A"/>
    <w:rsid w:val="00380A9E"/>
    <w:rsid w:val="003825DA"/>
    <w:rsid w:val="0038494A"/>
    <w:rsid w:val="003917A0"/>
    <w:rsid w:val="00393BB8"/>
    <w:rsid w:val="003A2EF6"/>
    <w:rsid w:val="003B0137"/>
    <w:rsid w:val="003B0884"/>
    <w:rsid w:val="003C386B"/>
    <w:rsid w:val="003D2357"/>
    <w:rsid w:val="003D5EB2"/>
    <w:rsid w:val="003D6BFC"/>
    <w:rsid w:val="003E20DE"/>
    <w:rsid w:val="003E657D"/>
    <w:rsid w:val="003E711D"/>
    <w:rsid w:val="003E7D82"/>
    <w:rsid w:val="003F23D3"/>
    <w:rsid w:val="003F6812"/>
    <w:rsid w:val="004139A7"/>
    <w:rsid w:val="00413B07"/>
    <w:rsid w:val="00414DD5"/>
    <w:rsid w:val="00417C35"/>
    <w:rsid w:val="004226D3"/>
    <w:rsid w:val="0043073A"/>
    <w:rsid w:val="004323FF"/>
    <w:rsid w:val="00435A4B"/>
    <w:rsid w:val="00443661"/>
    <w:rsid w:val="004442FB"/>
    <w:rsid w:val="00445A56"/>
    <w:rsid w:val="00452C2A"/>
    <w:rsid w:val="00453D9E"/>
    <w:rsid w:val="00456A36"/>
    <w:rsid w:val="00470C70"/>
    <w:rsid w:val="004717C2"/>
    <w:rsid w:val="00475D0B"/>
    <w:rsid w:val="00480544"/>
    <w:rsid w:val="00485D4B"/>
    <w:rsid w:val="00486A25"/>
    <w:rsid w:val="00494DF1"/>
    <w:rsid w:val="00494F46"/>
    <w:rsid w:val="0049633A"/>
    <w:rsid w:val="004966A3"/>
    <w:rsid w:val="00497D0C"/>
    <w:rsid w:val="004A0B91"/>
    <w:rsid w:val="004A1B32"/>
    <w:rsid w:val="004A572D"/>
    <w:rsid w:val="004B0994"/>
    <w:rsid w:val="004B5514"/>
    <w:rsid w:val="004C2EE1"/>
    <w:rsid w:val="004D08BD"/>
    <w:rsid w:val="004D48C9"/>
    <w:rsid w:val="004D68F4"/>
    <w:rsid w:val="004E0C71"/>
    <w:rsid w:val="004E2BBA"/>
    <w:rsid w:val="004E5D47"/>
    <w:rsid w:val="004F5864"/>
    <w:rsid w:val="004F5A59"/>
    <w:rsid w:val="004F735A"/>
    <w:rsid w:val="0050004B"/>
    <w:rsid w:val="00500DEF"/>
    <w:rsid w:val="00504A02"/>
    <w:rsid w:val="00513E6B"/>
    <w:rsid w:val="0051572B"/>
    <w:rsid w:val="00517E24"/>
    <w:rsid w:val="00524761"/>
    <w:rsid w:val="0053045F"/>
    <w:rsid w:val="00541E0A"/>
    <w:rsid w:val="00543230"/>
    <w:rsid w:val="0054334A"/>
    <w:rsid w:val="00543C49"/>
    <w:rsid w:val="0054425E"/>
    <w:rsid w:val="00544C0A"/>
    <w:rsid w:val="00554E3E"/>
    <w:rsid w:val="00561518"/>
    <w:rsid w:val="00563D3D"/>
    <w:rsid w:val="0056592B"/>
    <w:rsid w:val="005713D6"/>
    <w:rsid w:val="00573EB3"/>
    <w:rsid w:val="0057426E"/>
    <w:rsid w:val="00582BDB"/>
    <w:rsid w:val="00583C6A"/>
    <w:rsid w:val="0058466C"/>
    <w:rsid w:val="00586732"/>
    <w:rsid w:val="00587586"/>
    <w:rsid w:val="00592D53"/>
    <w:rsid w:val="00594E37"/>
    <w:rsid w:val="005A0904"/>
    <w:rsid w:val="005A13F4"/>
    <w:rsid w:val="005A7427"/>
    <w:rsid w:val="005A7BE8"/>
    <w:rsid w:val="005B0BA4"/>
    <w:rsid w:val="005B1245"/>
    <w:rsid w:val="005B66C2"/>
    <w:rsid w:val="005C52BD"/>
    <w:rsid w:val="005D6C14"/>
    <w:rsid w:val="005E618B"/>
    <w:rsid w:val="005E71A7"/>
    <w:rsid w:val="005E7E60"/>
    <w:rsid w:val="005F0892"/>
    <w:rsid w:val="006224CF"/>
    <w:rsid w:val="006261E4"/>
    <w:rsid w:val="00637B92"/>
    <w:rsid w:val="00643AD0"/>
    <w:rsid w:val="006558F5"/>
    <w:rsid w:val="00655DC0"/>
    <w:rsid w:val="00661105"/>
    <w:rsid w:val="00663EB4"/>
    <w:rsid w:val="0066482F"/>
    <w:rsid w:val="00672455"/>
    <w:rsid w:val="006751D7"/>
    <w:rsid w:val="00680225"/>
    <w:rsid w:val="00684A83"/>
    <w:rsid w:val="00685C98"/>
    <w:rsid w:val="00694166"/>
    <w:rsid w:val="00695D67"/>
    <w:rsid w:val="00696A63"/>
    <w:rsid w:val="006A1768"/>
    <w:rsid w:val="006A2F36"/>
    <w:rsid w:val="006A30BD"/>
    <w:rsid w:val="006A7CAA"/>
    <w:rsid w:val="006B3D23"/>
    <w:rsid w:val="006B3D99"/>
    <w:rsid w:val="006C350C"/>
    <w:rsid w:val="006C755A"/>
    <w:rsid w:val="006D2597"/>
    <w:rsid w:val="006D66A1"/>
    <w:rsid w:val="006D697E"/>
    <w:rsid w:val="006D7CC4"/>
    <w:rsid w:val="006D7DE3"/>
    <w:rsid w:val="006E6171"/>
    <w:rsid w:val="006E7DEF"/>
    <w:rsid w:val="006F05F9"/>
    <w:rsid w:val="006F1A7A"/>
    <w:rsid w:val="006F1F8B"/>
    <w:rsid w:val="006F4386"/>
    <w:rsid w:val="006F4606"/>
    <w:rsid w:val="006F5D10"/>
    <w:rsid w:val="007031BF"/>
    <w:rsid w:val="0072101E"/>
    <w:rsid w:val="0072244D"/>
    <w:rsid w:val="007315C4"/>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968DA"/>
    <w:rsid w:val="007A1794"/>
    <w:rsid w:val="007A295B"/>
    <w:rsid w:val="007A5E2D"/>
    <w:rsid w:val="007A668C"/>
    <w:rsid w:val="007A7785"/>
    <w:rsid w:val="007B41D0"/>
    <w:rsid w:val="007B6864"/>
    <w:rsid w:val="007B6DCE"/>
    <w:rsid w:val="007C4710"/>
    <w:rsid w:val="007C4869"/>
    <w:rsid w:val="007C5DB4"/>
    <w:rsid w:val="007D239E"/>
    <w:rsid w:val="007D42C7"/>
    <w:rsid w:val="007D4E47"/>
    <w:rsid w:val="007D5531"/>
    <w:rsid w:val="007D56EE"/>
    <w:rsid w:val="007E0245"/>
    <w:rsid w:val="007E036E"/>
    <w:rsid w:val="007E2535"/>
    <w:rsid w:val="007E3BCF"/>
    <w:rsid w:val="007F0235"/>
    <w:rsid w:val="007F4D12"/>
    <w:rsid w:val="007F58F3"/>
    <w:rsid w:val="007F62C5"/>
    <w:rsid w:val="007F6892"/>
    <w:rsid w:val="00800714"/>
    <w:rsid w:val="00800C63"/>
    <w:rsid w:val="00802D6F"/>
    <w:rsid w:val="008033A3"/>
    <w:rsid w:val="00805675"/>
    <w:rsid w:val="00806033"/>
    <w:rsid w:val="00813B5A"/>
    <w:rsid w:val="008161B2"/>
    <w:rsid w:val="00821223"/>
    <w:rsid w:val="0082247C"/>
    <w:rsid w:val="00831D3C"/>
    <w:rsid w:val="00833232"/>
    <w:rsid w:val="0084388D"/>
    <w:rsid w:val="00854942"/>
    <w:rsid w:val="0086001E"/>
    <w:rsid w:val="00862232"/>
    <w:rsid w:val="0086499D"/>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3213"/>
    <w:rsid w:val="00917644"/>
    <w:rsid w:val="009206B6"/>
    <w:rsid w:val="00930D8A"/>
    <w:rsid w:val="00931BAA"/>
    <w:rsid w:val="009404B0"/>
    <w:rsid w:val="00943CB1"/>
    <w:rsid w:val="00944CCA"/>
    <w:rsid w:val="009466F9"/>
    <w:rsid w:val="00956543"/>
    <w:rsid w:val="00966DF9"/>
    <w:rsid w:val="009709E1"/>
    <w:rsid w:val="00972A8F"/>
    <w:rsid w:val="00972F49"/>
    <w:rsid w:val="009744FD"/>
    <w:rsid w:val="0098090B"/>
    <w:rsid w:val="00983C68"/>
    <w:rsid w:val="00985923"/>
    <w:rsid w:val="009864EE"/>
    <w:rsid w:val="009A0FB8"/>
    <w:rsid w:val="009A4802"/>
    <w:rsid w:val="009A4AFF"/>
    <w:rsid w:val="009B4975"/>
    <w:rsid w:val="009C6A2D"/>
    <w:rsid w:val="009C7BA5"/>
    <w:rsid w:val="009D04EE"/>
    <w:rsid w:val="009D1B37"/>
    <w:rsid w:val="009D2280"/>
    <w:rsid w:val="009D6A86"/>
    <w:rsid w:val="009D70F1"/>
    <w:rsid w:val="009E0880"/>
    <w:rsid w:val="009E24D9"/>
    <w:rsid w:val="009E454E"/>
    <w:rsid w:val="009E5CDB"/>
    <w:rsid w:val="009E694A"/>
    <w:rsid w:val="009E6A1F"/>
    <w:rsid w:val="00A02CB2"/>
    <w:rsid w:val="00A03290"/>
    <w:rsid w:val="00A04151"/>
    <w:rsid w:val="00A04506"/>
    <w:rsid w:val="00A05793"/>
    <w:rsid w:val="00A07349"/>
    <w:rsid w:val="00A1068D"/>
    <w:rsid w:val="00A10BCC"/>
    <w:rsid w:val="00A13F67"/>
    <w:rsid w:val="00A16318"/>
    <w:rsid w:val="00A16B70"/>
    <w:rsid w:val="00A22301"/>
    <w:rsid w:val="00A23594"/>
    <w:rsid w:val="00A240C6"/>
    <w:rsid w:val="00A254D9"/>
    <w:rsid w:val="00A31590"/>
    <w:rsid w:val="00A326D9"/>
    <w:rsid w:val="00A33125"/>
    <w:rsid w:val="00A33FE9"/>
    <w:rsid w:val="00A41341"/>
    <w:rsid w:val="00A4568C"/>
    <w:rsid w:val="00A54D86"/>
    <w:rsid w:val="00A64A64"/>
    <w:rsid w:val="00A67115"/>
    <w:rsid w:val="00A704DB"/>
    <w:rsid w:val="00A72EB2"/>
    <w:rsid w:val="00A770B4"/>
    <w:rsid w:val="00A80F69"/>
    <w:rsid w:val="00A8222A"/>
    <w:rsid w:val="00A929BD"/>
    <w:rsid w:val="00A93086"/>
    <w:rsid w:val="00A9366A"/>
    <w:rsid w:val="00A95522"/>
    <w:rsid w:val="00A96F81"/>
    <w:rsid w:val="00AA062C"/>
    <w:rsid w:val="00AA08D5"/>
    <w:rsid w:val="00AA18BD"/>
    <w:rsid w:val="00AB13D5"/>
    <w:rsid w:val="00AB5566"/>
    <w:rsid w:val="00AC2142"/>
    <w:rsid w:val="00AC74FD"/>
    <w:rsid w:val="00AD2A2A"/>
    <w:rsid w:val="00AD3624"/>
    <w:rsid w:val="00AE1383"/>
    <w:rsid w:val="00AE6B4F"/>
    <w:rsid w:val="00AF1E59"/>
    <w:rsid w:val="00AF63CC"/>
    <w:rsid w:val="00B1278B"/>
    <w:rsid w:val="00B15211"/>
    <w:rsid w:val="00B1526B"/>
    <w:rsid w:val="00B15F00"/>
    <w:rsid w:val="00B20186"/>
    <w:rsid w:val="00B23EDD"/>
    <w:rsid w:val="00B3345D"/>
    <w:rsid w:val="00B5028F"/>
    <w:rsid w:val="00B51F19"/>
    <w:rsid w:val="00B529CA"/>
    <w:rsid w:val="00B538A8"/>
    <w:rsid w:val="00B56169"/>
    <w:rsid w:val="00B57144"/>
    <w:rsid w:val="00B62D72"/>
    <w:rsid w:val="00B74A01"/>
    <w:rsid w:val="00B83A24"/>
    <w:rsid w:val="00B8426E"/>
    <w:rsid w:val="00B86216"/>
    <w:rsid w:val="00B9679E"/>
    <w:rsid w:val="00BA4E8B"/>
    <w:rsid w:val="00BB747E"/>
    <w:rsid w:val="00BC01F1"/>
    <w:rsid w:val="00BC0E8C"/>
    <w:rsid w:val="00BC1732"/>
    <w:rsid w:val="00BC559C"/>
    <w:rsid w:val="00BC5A55"/>
    <w:rsid w:val="00BC5BD9"/>
    <w:rsid w:val="00BD4D32"/>
    <w:rsid w:val="00BE36F1"/>
    <w:rsid w:val="00BE77D2"/>
    <w:rsid w:val="00BF797C"/>
    <w:rsid w:val="00C02519"/>
    <w:rsid w:val="00C03029"/>
    <w:rsid w:val="00C11881"/>
    <w:rsid w:val="00C1743B"/>
    <w:rsid w:val="00C20B1D"/>
    <w:rsid w:val="00C22C50"/>
    <w:rsid w:val="00C251CB"/>
    <w:rsid w:val="00C30D3A"/>
    <w:rsid w:val="00C372A3"/>
    <w:rsid w:val="00C41EA3"/>
    <w:rsid w:val="00C43DF3"/>
    <w:rsid w:val="00C508BF"/>
    <w:rsid w:val="00C55F75"/>
    <w:rsid w:val="00C65ABE"/>
    <w:rsid w:val="00C703D9"/>
    <w:rsid w:val="00C71D9D"/>
    <w:rsid w:val="00C757B9"/>
    <w:rsid w:val="00C76928"/>
    <w:rsid w:val="00C840B4"/>
    <w:rsid w:val="00C90321"/>
    <w:rsid w:val="00C92388"/>
    <w:rsid w:val="00C95CAF"/>
    <w:rsid w:val="00C971B9"/>
    <w:rsid w:val="00CA44AB"/>
    <w:rsid w:val="00CB37C6"/>
    <w:rsid w:val="00CB6209"/>
    <w:rsid w:val="00CC0C71"/>
    <w:rsid w:val="00CC1215"/>
    <w:rsid w:val="00CD15C9"/>
    <w:rsid w:val="00CD1AD5"/>
    <w:rsid w:val="00CE1E44"/>
    <w:rsid w:val="00CF693F"/>
    <w:rsid w:val="00D0064E"/>
    <w:rsid w:val="00D0398E"/>
    <w:rsid w:val="00D05EE1"/>
    <w:rsid w:val="00D1099B"/>
    <w:rsid w:val="00D116A5"/>
    <w:rsid w:val="00D15BC8"/>
    <w:rsid w:val="00D256E3"/>
    <w:rsid w:val="00D34EED"/>
    <w:rsid w:val="00D36D82"/>
    <w:rsid w:val="00D43549"/>
    <w:rsid w:val="00D47872"/>
    <w:rsid w:val="00D5665C"/>
    <w:rsid w:val="00D63E81"/>
    <w:rsid w:val="00D66B72"/>
    <w:rsid w:val="00D75B8E"/>
    <w:rsid w:val="00D7681F"/>
    <w:rsid w:val="00D77088"/>
    <w:rsid w:val="00D775C7"/>
    <w:rsid w:val="00D81EFA"/>
    <w:rsid w:val="00DA0BF8"/>
    <w:rsid w:val="00DA228B"/>
    <w:rsid w:val="00DA6BF1"/>
    <w:rsid w:val="00DB4011"/>
    <w:rsid w:val="00DB486D"/>
    <w:rsid w:val="00DB6430"/>
    <w:rsid w:val="00DB763E"/>
    <w:rsid w:val="00DB7CC0"/>
    <w:rsid w:val="00DC0980"/>
    <w:rsid w:val="00DC2582"/>
    <w:rsid w:val="00DD0B91"/>
    <w:rsid w:val="00DD6876"/>
    <w:rsid w:val="00DE2303"/>
    <w:rsid w:val="00DF0823"/>
    <w:rsid w:val="00DF38CE"/>
    <w:rsid w:val="00E02F92"/>
    <w:rsid w:val="00E03838"/>
    <w:rsid w:val="00E06887"/>
    <w:rsid w:val="00E14331"/>
    <w:rsid w:val="00E223E1"/>
    <w:rsid w:val="00E42685"/>
    <w:rsid w:val="00E430CD"/>
    <w:rsid w:val="00E55651"/>
    <w:rsid w:val="00E56B0B"/>
    <w:rsid w:val="00E6742F"/>
    <w:rsid w:val="00E70680"/>
    <w:rsid w:val="00E706B2"/>
    <w:rsid w:val="00E70EC8"/>
    <w:rsid w:val="00E73226"/>
    <w:rsid w:val="00E7607F"/>
    <w:rsid w:val="00E807AB"/>
    <w:rsid w:val="00E82774"/>
    <w:rsid w:val="00E82FA1"/>
    <w:rsid w:val="00E85AE0"/>
    <w:rsid w:val="00E85DAA"/>
    <w:rsid w:val="00E86476"/>
    <w:rsid w:val="00E86F0B"/>
    <w:rsid w:val="00E909C3"/>
    <w:rsid w:val="00E9458B"/>
    <w:rsid w:val="00E96290"/>
    <w:rsid w:val="00E96947"/>
    <w:rsid w:val="00EA0021"/>
    <w:rsid w:val="00EA58E4"/>
    <w:rsid w:val="00EB1CAA"/>
    <w:rsid w:val="00EB601C"/>
    <w:rsid w:val="00EB7A0A"/>
    <w:rsid w:val="00EC5994"/>
    <w:rsid w:val="00ED1106"/>
    <w:rsid w:val="00ED4B37"/>
    <w:rsid w:val="00ED6708"/>
    <w:rsid w:val="00ED6A42"/>
    <w:rsid w:val="00EF076E"/>
    <w:rsid w:val="00EF1403"/>
    <w:rsid w:val="00EF1945"/>
    <w:rsid w:val="00EF578D"/>
    <w:rsid w:val="00F00146"/>
    <w:rsid w:val="00F01370"/>
    <w:rsid w:val="00F120E8"/>
    <w:rsid w:val="00F139AF"/>
    <w:rsid w:val="00F238B7"/>
    <w:rsid w:val="00F23F9B"/>
    <w:rsid w:val="00F25C29"/>
    <w:rsid w:val="00F27E7A"/>
    <w:rsid w:val="00F35ED8"/>
    <w:rsid w:val="00F36F61"/>
    <w:rsid w:val="00F3799D"/>
    <w:rsid w:val="00F44530"/>
    <w:rsid w:val="00F4689E"/>
    <w:rsid w:val="00F62C8B"/>
    <w:rsid w:val="00F65B26"/>
    <w:rsid w:val="00F66748"/>
    <w:rsid w:val="00F66C1D"/>
    <w:rsid w:val="00F73467"/>
    <w:rsid w:val="00F74DFF"/>
    <w:rsid w:val="00F829FC"/>
    <w:rsid w:val="00F840A6"/>
    <w:rsid w:val="00F85AAC"/>
    <w:rsid w:val="00F901CC"/>
    <w:rsid w:val="00F929E3"/>
    <w:rsid w:val="00F971E5"/>
    <w:rsid w:val="00FA11D5"/>
    <w:rsid w:val="00FA3D4B"/>
    <w:rsid w:val="00FA71E6"/>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CC70B"/>
  <w15:docId w15:val="{1B05AF83-9A40-4CF2-8A34-2BF0BABC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AA18BD"/>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semiHidden/>
    <w:unhideWhenUsed/>
    <w:rsid w:val="007A1794"/>
    <w:rPr>
      <w:sz w:val="16"/>
      <w:szCs w:val="16"/>
    </w:rPr>
  </w:style>
  <w:style w:type="paragraph" w:styleId="CommentText">
    <w:name w:val="annotation text"/>
    <w:basedOn w:val="Normal"/>
    <w:link w:val="CommentTextChar"/>
    <w:semiHidden/>
    <w:unhideWhenUsed/>
    <w:rsid w:val="007A1794"/>
    <w:pPr>
      <w:spacing w:line="240" w:lineRule="auto"/>
    </w:pPr>
    <w:rPr>
      <w:sz w:val="20"/>
      <w:szCs w:val="20"/>
    </w:rPr>
  </w:style>
  <w:style w:type="character" w:customStyle="1" w:styleId="CommentTextChar">
    <w:name w:val="Comment Text Char"/>
    <w:basedOn w:val="DefaultParagraphFont"/>
    <w:link w:val="CommentText"/>
    <w:semiHidden/>
    <w:rsid w:val="007A1794"/>
    <w:rPr>
      <w:rFonts w:ascii="Gill Sans MT" w:hAnsi="Gill Sans MT"/>
      <w:lang w:eastAsia="en-US"/>
    </w:rPr>
  </w:style>
  <w:style w:type="paragraph" w:styleId="CommentSubject">
    <w:name w:val="annotation subject"/>
    <w:basedOn w:val="CommentText"/>
    <w:next w:val="CommentText"/>
    <w:link w:val="CommentSubjectChar"/>
    <w:semiHidden/>
    <w:unhideWhenUsed/>
    <w:rsid w:val="007A1794"/>
    <w:rPr>
      <w:b/>
      <w:bCs/>
    </w:rPr>
  </w:style>
  <w:style w:type="character" w:customStyle="1" w:styleId="CommentSubjectChar">
    <w:name w:val="Comment Subject Char"/>
    <w:basedOn w:val="CommentTextChar"/>
    <w:link w:val="CommentSubject"/>
    <w:semiHidden/>
    <w:rsid w:val="007A179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552620987">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6e39bf2-4eb9-409c-ae95-9f5c92eb3f51" xsi:nil="true"/>
    <ReadyforRelease_x003f_ xmlns="26e39bf2-4eb9-409c-ae95-9f5c92eb3f51">false</ReadyforRelease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0FC6210F35A4C8E5B1B0C138B4D47" ma:contentTypeVersion="13" ma:contentTypeDescription="Create a new document." ma:contentTypeScope="" ma:versionID="de3860c7dc3db68b3f880b56449ccf4a">
  <xsd:schema xmlns:xsd="http://www.w3.org/2001/XMLSchema" xmlns:xs="http://www.w3.org/2001/XMLSchema" xmlns:p="http://schemas.microsoft.com/office/2006/metadata/properties" xmlns:ns2="26e39bf2-4eb9-409c-ae95-9f5c92eb3f51" xmlns:ns3="8c414470-f354-4709-805c-bfd0952602fe" targetNamespace="http://schemas.microsoft.com/office/2006/metadata/properties" ma:root="true" ma:fieldsID="c85bbe88a92ac569178b905a4c072ba5" ns2:_="" ns3:_="">
    <xsd:import namespace="26e39bf2-4eb9-409c-ae95-9f5c92eb3f51"/>
    <xsd:import namespace="8c414470-f354-4709-805c-bfd095260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omments" minOccurs="0"/>
                <xsd:element ref="ns2:ReadyforReleas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39bf2-4eb9-409c-ae95-9f5c92eb3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omments" ma:index="19" nillable="true" ma:displayName="Comments" ma:description="Comment on Doc" ma:format="Dropdown" ma:internalName="Comments">
      <xsd:simpleType>
        <xsd:restriction base="dms:Note">
          <xsd:maxLength value="255"/>
        </xsd:restriction>
      </xsd:simpleType>
    </xsd:element>
    <xsd:element name="ReadyforRelease_x003f_" ma:index="20" nillable="true" ma:displayName="Ready for Release?" ma:default="0" ma:description="Whether all updates have been made in addressing PAS feedback" ma:format="Dropdown" ma:internalName="ReadyforReleas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414470-f354-4709-805c-bfd095260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B2FCF-BFD9-4D33-A84A-F9D8E46F153F}">
  <ds:schemaRefs>
    <ds:schemaRef ds:uri="http://purl.org/dc/terms/"/>
    <ds:schemaRef ds:uri="26e39bf2-4eb9-409c-ae95-9f5c92eb3f5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414470-f354-4709-805c-bfd0952602fe"/>
    <ds:schemaRef ds:uri="http://www.w3.org/XML/1998/namespace"/>
    <ds:schemaRef ds:uri="http://purl.org/dc/dcmitype/"/>
  </ds:schemaRefs>
</ds:datastoreItem>
</file>

<file path=customXml/itemProps2.xml><?xml version="1.0" encoding="utf-8"?>
<ds:datastoreItem xmlns:ds="http://schemas.openxmlformats.org/officeDocument/2006/customXml" ds:itemID="{2773434A-2EE0-4613-8626-9EBCF07A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39bf2-4eb9-409c-ae95-9f5c92eb3f51"/>
    <ds:schemaRef ds:uri="8c414470-f354-4709-805c-bfd095260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7EEB0-695B-4CF2-9007-63D6D238EE12}">
  <ds:schemaRefs>
    <ds:schemaRef ds:uri="http://schemas.openxmlformats.org/officeDocument/2006/bibliography"/>
  </ds:schemaRefs>
</ds:datastoreItem>
</file>

<file path=customXml/itemProps4.xml><?xml version="1.0" encoding="utf-8"?>
<ds:datastoreItem xmlns:ds="http://schemas.openxmlformats.org/officeDocument/2006/customXml" ds:itemID="{E1BB58C9-3B5D-4B23-8E25-C9EF8ACB4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14021</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lhagstrom</dc:creator>
  <cp:keywords/>
  <dc:description/>
  <cp:lastModifiedBy>Charlton, Neil RJ</cp:lastModifiedBy>
  <cp:revision>2</cp:revision>
  <cp:lastPrinted>2021-03-30T21:32:00Z</cp:lastPrinted>
  <dcterms:created xsi:type="dcterms:W3CDTF">2021-04-07T23:43:00Z</dcterms:created>
  <dcterms:modified xsi:type="dcterms:W3CDTF">2021-04-07T23:43:00Z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y fmtid="{D5CDD505-2E9C-101B-9397-08002B2CF9AE}" pid="132" name="ContentTypeId">
    <vt:lpwstr>0x010100C730FC6210F35A4C8E5B1B0C138B4D47</vt:lpwstr>
  </property>
</Properties>
</file>