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2E6" w14:textId="3A3CDA92" w:rsidR="0026350A" w:rsidRDefault="0026350A" w:rsidP="00C174C2">
      <w:pPr>
        <w:jc w:val="both"/>
        <w:rPr>
          <w:rFonts w:ascii="Arial" w:hAnsi="Arial" w:cs="Arial"/>
          <w:b/>
          <w:bCs/>
        </w:rPr>
      </w:pPr>
      <w:r w:rsidRPr="0026350A">
        <w:rPr>
          <w:rFonts w:ascii="Arial" w:hAnsi="Arial" w:cs="Arial"/>
          <w:b/>
          <w:bCs/>
        </w:rPr>
        <w:t>Business Continuity Management Specialist</w:t>
      </w:r>
    </w:p>
    <w:p w14:paraId="7781DF9E" w14:textId="07A58B1A" w:rsidR="00C174C2" w:rsidRPr="00E841AD" w:rsidRDefault="00C174C2" w:rsidP="00C174C2">
      <w:pPr>
        <w:jc w:val="both"/>
        <w:rPr>
          <w:rFonts w:ascii="Arial" w:hAnsi="Arial" w:cs="Arial"/>
          <w:sz w:val="20"/>
          <w:szCs w:val="20"/>
          <w:lang w:eastAsia="en-AU"/>
        </w:rPr>
      </w:pPr>
      <w:r w:rsidRPr="00E841AD">
        <w:rPr>
          <w:rFonts w:ascii="Arial" w:hAnsi="Arial" w:cs="Arial"/>
          <w:sz w:val="20"/>
          <w:szCs w:val="20"/>
          <w:lang w:eastAsia="en-AU"/>
        </w:rPr>
        <w:t>We have a clear strategy and important work in place to become Australia's bank of choice.</w:t>
      </w:r>
    </w:p>
    <w:p w14:paraId="53D3982D" w14:textId="5F7FE3E6" w:rsidR="00C174C2" w:rsidRPr="00C174C2" w:rsidRDefault="00C174C2" w:rsidP="00C174C2">
      <w:pPr>
        <w:jc w:val="both"/>
        <w:rPr>
          <w:rFonts w:ascii="Arial" w:hAnsi="Arial" w:cs="Arial"/>
          <w:sz w:val="20"/>
          <w:szCs w:val="20"/>
          <w:lang w:eastAsia="en-AU"/>
        </w:rPr>
      </w:pPr>
      <w:r w:rsidRPr="00E841AD">
        <w:rPr>
          <w:rFonts w:ascii="Arial" w:hAnsi="Arial" w:cs="Arial"/>
          <w:sz w:val="20"/>
          <w:szCs w:val="20"/>
          <w:lang w:eastAsia="en-AU"/>
        </w:rPr>
        <w:t xml:space="preserve">Our values of teamwork, integrity, performance, engagement, </w:t>
      </w:r>
      <w:proofErr w:type="gramStart"/>
      <w:r w:rsidRPr="00E841AD">
        <w:rPr>
          <w:rFonts w:ascii="Arial" w:hAnsi="Arial" w:cs="Arial"/>
          <w:sz w:val="20"/>
          <w:szCs w:val="20"/>
          <w:lang w:eastAsia="en-AU"/>
        </w:rPr>
        <w:t>leadership</w:t>
      </w:r>
      <w:proofErr w:type="gramEnd"/>
      <w:r w:rsidRPr="00E841AD">
        <w:rPr>
          <w:rFonts w:ascii="Arial" w:hAnsi="Arial" w:cs="Arial"/>
          <w:sz w:val="20"/>
          <w:szCs w:val="20"/>
          <w:lang w:eastAsia="en-AU"/>
        </w:rPr>
        <w:t xml:space="preserve"> and passion are at the core of who we are and form the expectation of the behaviours we adopt every day.</w:t>
      </w:r>
    </w:p>
    <w:p w14:paraId="64829CCC" w14:textId="77777777" w:rsidR="007F1E36" w:rsidRDefault="00C37B8F" w:rsidP="007F1E36">
      <w:pPr>
        <w:spacing w:before="120"/>
        <w:rPr>
          <w:rFonts w:ascii="Arial" w:hAnsi="Arial" w:cs="Arial"/>
          <w:b/>
          <w:bCs/>
          <w:sz w:val="20"/>
          <w:szCs w:val="20"/>
        </w:rPr>
      </w:pPr>
      <w:r w:rsidRPr="00275225">
        <w:rPr>
          <w:rFonts w:ascii="Arial" w:hAnsi="Arial" w:cs="Arial"/>
          <w:b/>
          <w:bCs/>
          <w:sz w:val="20"/>
          <w:szCs w:val="20"/>
        </w:rPr>
        <w:t>About</w:t>
      </w:r>
      <w:r w:rsidR="002D2992" w:rsidRPr="00275225">
        <w:rPr>
          <w:rFonts w:ascii="Arial" w:hAnsi="Arial" w:cs="Arial"/>
          <w:b/>
          <w:bCs/>
          <w:sz w:val="20"/>
          <w:szCs w:val="20"/>
        </w:rPr>
        <w:t xml:space="preserve"> </w:t>
      </w:r>
      <w:r w:rsidR="00DF119B" w:rsidRPr="00275225">
        <w:rPr>
          <w:rFonts w:ascii="Arial" w:hAnsi="Arial" w:cs="Arial"/>
          <w:b/>
          <w:bCs/>
          <w:sz w:val="20"/>
          <w:szCs w:val="20"/>
        </w:rPr>
        <w:t xml:space="preserve">the Department </w:t>
      </w:r>
    </w:p>
    <w:p w14:paraId="6548D2EA" w14:textId="77777777" w:rsidR="00AA601A" w:rsidRPr="00AA601A" w:rsidRDefault="00AA601A" w:rsidP="00275225">
      <w:pPr>
        <w:spacing w:before="120"/>
        <w:rPr>
          <w:rFonts w:ascii="Arial" w:hAnsi="Arial" w:cs="Arial"/>
          <w:sz w:val="20"/>
          <w:szCs w:val="20"/>
        </w:rPr>
      </w:pPr>
      <w:r w:rsidRPr="00AA601A">
        <w:rPr>
          <w:rFonts w:ascii="Arial" w:hAnsi="Arial" w:cs="Arial"/>
          <w:sz w:val="20"/>
          <w:szCs w:val="20"/>
        </w:rPr>
        <w:t>The Risk and Compliance (R&amp;C) function has responsibility for the enabling the Group to manage the risks associated with their respective area of focus in, line with the Group’s risk appetite. In that support, the R&amp;C function will enable the success of the business by instilling a culture of risk management as a core part of how we support our customers and ensure that we have the appropriate processes and practices to meet our compliance obligations. Ultimately its success will be in delivering a risk practice that is embedded into how we engage with our customers.</w:t>
      </w:r>
    </w:p>
    <w:p w14:paraId="1715C5AC" w14:textId="475D6718" w:rsidR="00C37B8F" w:rsidRPr="00275225" w:rsidRDefault="00C37B8F" w:rsidP="00275225">
      <w:pPr>
        <w:spacing w:before="120"/>
        <w:rPr>
          <w:rFonts w:ascii="Arial" w:hAnsi="Arial" w:cs="Arial"/>
          <w:b/>
          <w:bCs/>
          <w:sz w:val="20"/>
          <w:szCs w:val="20"/>
        </w:rPr>
      </w:pPr>
      <w:r w:rsidRPr="00275225">
        <w:rPr>
          <w:rFonts w:ascii="Arial" w:hAnsi="Arial" w:cs="Arial"/>
          <w:b/>
          <w:bCs/>
          <w:sz w:val="20"/>
          <w:szCs w:val="20"/>
        </w:rPr>
        <w:t>About the Role</w:t>
      </w:r>
    </w:p>
    <w:p w14:paraId="394D0E08" w14:textId="089302FC" w:rsidR="00C37B8F" w:rsidRDefault="006F7432" w:rsidP="00C37B8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As part of the</w:t>
      </w:r>
      <w:r w:rsidRPr="00C37B8F">
        <w:rPr>
          <w:rFonts w:ascii="Arial" w:eastAsia="Times New Roman" w:hAnsi="Arial" w:cs="Arial"/>
          <w:sz w:val="20"/>
          <w:szCs w:val="20"/>
          <w:lang w:eastAsia="en-AU"/>
        </w:rPr>
        <w:t xml:space="preserve"> </w:t>
      </w:r>
      <w:r w:rsidR="007238D2">
        <w:rPr>
          <w:rFonts w:ascii="Arial" w:eastAsia="Times New Roman" w:hAnsi="Arial" w:cs="Arial"/>
          <w:sz w:val="20"/>
          <w:szCs w:val="20"/>
          <w:lang w:eastAsia="en-AU"/>
        </w:rPr>
        <w:t>Risk &amp; Compliance</w:t>
      </w:r>
      <w:r w:rsidR="00B962FA">
        <w:rPr>
          <w:rFonts w:ascii="Arial" w:eastAsia="Times New Roman" w:hAnsi="Arial" w:cs="Arial"/>
          <w:sz w:val="20"/>
          <w:szCs w:val="20"/>
          <w:lang w:eastAsia="en-AU"/>
        </w:rPr>
        <w:t xml:space="preserve"> Services</w:t>
      </w:r>
      <w:r w:rsidRPr="00C37B8F">
        <w:rPr>
          <w:rFonts w:ascii="Arial" w:eastAsia="Times New Roman" w:hAnsi="Arial" w:cs="Arial"/>
          <w:sz w:val="20"/>
          <w:szCs w:val="20"/>
          <w:lang w:eastAsia="en-AU"/>
        </w:rPr>
        <w:t xml:space="preserve"> team</w:t>
      </w:r>
      <w:r w:rsidR="00AA601A">
        <w:rPr>
          <w:rFonts w:ascii="Arial" w:eastAsia="Times New Roman" w:hAnsi="Arial" w:cs="Arial"/>
          <w:sz w:val="20"/>
          <w:szCs w:val="20"/>
          <w:lang w:eastAsia="en-AU"/>
        </w:rPr>
        <w:t>, based at any of our head office locations,</w:t>
      </w:r>
      <w:r w:rsidR="00DE10D5">
        <w:rPr>
          <w:rFonts w:ascii="Arial" w:eastAsia="Times New Roman" w:hAnsi="Arial" w:cs="Arial"/>
          <w:sz w:val="20"/>
          <w:szCs w:val="20"/>
          <w:lang w:eastAsia="en-AU"/>
        </w:rPr>
        <w:t xml:space="preserve"> </w:t>
      </w:r>
      <w:r w:rsidR="00AA601A">
        <w:rPr>
          <w:rFonts w:ascii="Arial" w:eastAsia="Times New Roman" w:hAnsi="Arial" w:cs="Arial"/>
          <w:sz w:val="20"/>
          <w:szCs w:val="20"/>
          <w:lang w:eastAsia="en-AU"/>
        </w:rPr>
        <w:t xml:space="preserve">this permanent, </w:t>
      </w:r>
      <w:r w:rsidR="00AA601A" w:rsidRPr="00AA601A">
        <w:rPr>
          <w:rFonts w:ascii="Arial" w:eastAsia="Times New Roman" w:hAnsi="Arial" w:cs="Arial"/>
          <w:sz w:val="20"/>
          <w:szCs w:val="20"/>
          <w:u w:val="single"/>
          <w:lang w:eastAsia="en-AU"/>
        </w:rPr>
        <w:t>full time</w:t>
      </w:r>
      <w:r w:rsidR="00DE10D5">
        <w:rPr>
          <w:rFonts w:ascii="Arial" w:eastAsia="Times New Roman" w:hAnsi="Arial" w:cs="Arial"/>
          <w:sz w:val="20"/>
          <w:szCs w:val="20"/>
          <w:lang w:eastAsia="en-AU"/>
        </w:rPr>
        <w:t xml:space="preserve"> </w:t>
      </w:r>
      <w:r w:rsidR="00C37B8F" w:rsidRPr="007F1E36">
        <w:rPr>
          <w:rFonts w:ascii="Arial" w:eastAsia="Times New Roman" w:hAnsi="Arial" w:cs="Arial"/>
          <w:b/>
          <w:bCs/>
          <w:sz w:val="20"/>
          <w:szCs w:val="20"/>
          <w:lang w:eastAsia="en-AU"/>
        </w:rPr>
        <w:t>Business Continuity Management</w:t>
      </w:r>
      <w:r w:rsidR="00C37B8F" w:rsidRPr="00C37B8F">
        <w:rPr>
          <w:rFonts w:ascii="Arial" w:eastAsia="Times New Roman" w:hAnsi="Arial" w:cs="Arial"/>
          <w:sz w:val="20"/>
          <w:szCs w:val="20"/>
          <w:lang w:eastAsia="en-AU"/>
        </w:rPr>
        <w:t xml:space="preserve"> </w:t>
      </w:r>
      <w:r w:rsidR="00C37B8F" w:rsidRPr="007F1E36">
        <w:rPr>
          <w:rFonts w:ascii="Arial" w:eastAsia="Times New Roman" w:hAnsi="Arial" w:cs="Arial"/>
          <w:b/>
          <w:bCs/>
          <w:sz w:val="20"/>
          <w:szCs w:val="20"/>
          <w:lang w:eastAsia="en-AU"/>
        </w:rPr>
        <w:t>Specialist</w:t>
      </w:r>
      <w:r w:rsidR="00C37B8F" w:rsidRPr="00C37B8F">
        <w:rPr>
          <w:rFonts w:ascii="Arial" w:eastAsia="Times New Roman" w:hAnsi="Arial" w:cs="Arial"/>
          <w:sz w:val="20"/>
          <w:szCs w:val="20"/>
          <w:lang w:eastAsia="en-AU"/>
        </w:rPr>
        <w:t xml:space="preserve"> reports to the </w:t>
      </w:r>
      <w:r w:rsidR="00E03CB8" w:rsidRPr="00AA601A">
        <w:rPr>
          <w:rFonts w:ascii="Arial" w:eastAsia="Times New Roman" w:hAnsi="Arial" w:cs="Arial"/>
          <w:b/>
          <w:bCs/>
          <w:sz w:val="20"/>
          <w:szCs w:val="20"/>
          <w:lang w:eastAsia="en-AU"/>
        </w:rPr>
        <w:t>Head of Risk &amp; Compliance</w:t>
      </w:r>
      <w:r w:rsidR="00B962FA" w:rsidRPr="00AA601A">
        <w:rPr>
          <w:rFonts w:ascii="Arial" w:eastAsia="Times New Roman" w:hAnsi="Arial" w:cs="Arial"/>
          <w:b/>
          <w:bCs/>
          <w:sz w:val="20"/>
          <w:szCs w:val="20"/>
          <w:lang w:eastAsia="en-AU"/>
        </w:rPr>
        <w:t xml:space="preserve"> Services</w:t>
      </w:r>
      <w:r w:rsidR="00C37B8F" w:rsidRPr="00C37B8F">
        <w:rPr>
          <w:rFonts w:ascii="Arial" w:eastAsia="Times New Roman" w:hAnsi="Arial" w:cs="Arial"/>
          <w:sz w:val="20"/>
          <w:szCs w:val="20"/>
          <w:lang w:eastAsia="en-AU"/>
        </w:rPr>
        <w:t xml:space="preserve"> and is responsible for assisting business units to implement, maintain and test business continuity plans focussing on critical business functions.</w:t>
      </w:r>
    </w:p>
    <w:p w14:paraId="4116B049" w14:textId="2AB6C01C" w:rsidR="00DE10D5" w:rsidRPr="00C37B8F" w:rsidRDefault="00DE10D5" w:rsidP="00C37B8F">
      <w:p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Key accountabilities include</w:t>
      </w:r>
      <w:r w:rsidR="00275225">
        <w:rPr>
          <w:rFonts w:ascii="Arial" w:eastAsia="Times New Roman" w:hAnsi="Arial" w:cs="Arial"/>
          <w:sz w:val="20"/>
          <w:szCs w:val="20"/>
          <w:lang w:eastAsia="en-AU"/>
        </w:rPr>
        <w:t>:</w:t>
      </w:r>
      <w:r>
        <w:rPr>
          <w:rFonts w:ascii="Arial" w:eastAsia="Times New Roman" w:hAnsi="Arial" w:cs="Arial"/>
          <w:sz w:val="20"/>
          <w:szCs w:val="20"/>
          <w:lang w:eastAsia="en-AU"/>
        </w:rPr>
        <w:t xml:space="preserve"> </w:t>
      </w:r>
    </w:p>
    <w:p w14:paraId="5C202BBC" w14:textId="28572493" w:rsidR="00C37B8F" w:rsidRPr="00C37B8F" w:rsidRDefault="00C37B8F" w:rsidP="00C37B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7B8F">
        <w:rPr>
          <w:rFonts w:ascii="Arial" w:eastAsia="Times New Roman" w:hAnsi="Arial" w:cs="Arial"/>
          <w:sz w:val="20"/>
          <w:szCs w:val="20"/>
          <w:lang w:eastAsia="en-AU"/>
        </w:rPr>
        <w:t xml:space="preserve">Engage with business units across the </w:t>
      </w:r>
      <w:r w:rsidR="00F35A68">
        <w:rPr>
          <w:rFonts w:ascii="Arial" w:eastAsia="Times New Roman" w:hAnsi="Arial" w:cs="Arial"/>
          <w:sz w:val="20"/>
          <w:szCs w:val="20"/>
          <w:lang w:eastAsia="en-AU"/>
        </w:rPr>
        <w:t>Group</w:t>
      </w:r>
      <w:r w:rsidRPr="00C37B8F">
        <w:rPr>
          <w:rFonts w:ascii="Arial" w:eastAsia="Times New Roman" w:hAnsi="Arial" w:cs="Arial"/>
          <w:sz w:val="20"/>
          <w:szCs w:val="20"/>
          <w:lang w:eastAsia="en-AU"/>
        </w:rPr>
        <w:t xml:space="preserve"> to conduct Business Impact Analysis</w:t>
      </w:r>
      <w:r w:rsidR="00485131">
        <w:rPr>
          <w:rFonts w:ascii="Arial" w:eastAsia="Times New Roman" w:hAnsi="Arial" w:cs="Arial"/>
          <w:sz w:val="20"/>
          <w:szCs w:val="20"/>
          <w:lang w:eastAsia="en-AU"/>
        </w:rPr>
        <w:t xml:space="preserve"> (BIA)</w:t>
      </w:r>
      <w:r w:rsidRPr="00C37B8F">
        <w:rPr>
          <w:rFonts w:ascii="Arial" w:eastAsia="Times New Roman" w:hAnsi="Arial" w:cs="Arial"/>
          <w:sz w:val="20"/>
          <w:szCs w:val="20"/>
          <w:lang w:eastAsia="en-AU"/>
        </w:rPr>
        <w:t xml:space="preserve"> workshops to </w:t>
      </w:r>
      <w:r w:rsidR="00C57424">
        <w:rPr>
          <w:rFonts w:ascii="Arial" w:eastAsia="Times New Roman" w:hAnsi="Arial" w:cs="Arial"/>
          <w:sz w:val="20"/>
          <w:szCs w:val="20"/>
          <w:lang w:eastAsia="en-AU"/>
        </w:rPr>
        <w:t>identify</w:t>
      </w:r>
      <w:r w:rsidRPr="00C37B8F">
        <w:rPr>
          <w:rFonts w:ascii="Arial" w:eastAsia="Times New Roman" w:hAnsi="Arial" w:cs="Arial"/>
          <w:sz w:val="20"/>
          <w:szCs w:val="20"/>
          <w:lang w:eastAsia="en-AU"/>
        </w:rPr>
        <w:t xml:space="preserve"> critical business processes</w:t>
      </w:r>
      <w:r w:rsidR="00B51136">
        <w:rPr>
          <w:rFonts w:ascii="Arial" w:eastAsia="Times New Roman" w:hAnsi="Arial" w:cs="Arial"/>
          <w:sz w:val="20"/>
          <w:szCs w:val="20"/>
          <w:lang w:eastAsia="en-AU"/>
        </w:rPr>
        <w:t>,</w:t>
      </w:r>
      <w:r w:rsidRPr="00C37B8F">
        <w:rPr>
          <w:rFonts w:ascii="Arial" w:eastAsia="Times New Roman" w:hAnsi="Arial" w:cs="Arial"/>
          <w:sz w:val="20"/>
          <w:szCs w:val="20"/>
          <w:lang w:eastAsia="en-AU"/>
        </w:rPr>
        <w:t xml:space="preserve"> </w:t>
      </w:r>
      <w:proofErr w:type="gramStart"/>
      <w:r w:rsidRPr="00C37B8F">
        <w:rPr>
          <w:rFonts w:ascii="Arial" w:eastAsia="Times New Roman" w:hAnsi="Arial" w:cs="Arial"/>
          <w:sz w:val="20"/>
          <w:szCs w:val="20"/>
          <w:lang w:eastAsia="en-AU"/>
        </w:rPr>
        <w:t>timeframes</w:t>
      </w:r>
      <w:proofErr w:type="gramEnd"/>
      <w:r w:rsidRPr="00C37B8F">
        <w:rPr>
          <w:rFonts w:ascii="Arial" w:eastAsia="Times New Roman" w:hAnsi="Arial" w:cs="Arial"/>
          <w:sz w:val="20"/>
          <w:szCs w:val="20"/>
          <w:lang w:eastAsia="en-AU"/>
        </w:rPr>
        <w:t xml:space="preserve"> and dependencies.</w:t>
      </w:r>
    </w:p>
    <w:p w14:paraId="42B513F5" w14:textId="72ADBC0E" w:rsidR="00FC0449" w:rsidRPr="00C37B8F" w:rsidRDefault="00C37B8F" w:rsidP="00C37B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7B8F">
        <w:rPr>
          <w:rFonts w:ascii="Arial" w:eastAsia="Times New Roman" w:hAnsi="Arial" w:cs="Arial"/>
          <w:sz w:val="20"/>
          <w:szCs w:val="20"/>
          <w:lang w:eastAsia="en-AU"/>
        </w:rPr>
        <w:t>Complete</w:t>
      </w:r>
      <w:r w:rsidR="00B32864">
        <w:rPr>
          <w:rFonts w:ascii="Arial" w:eastAsia="Times New Roman" w:hAnsi="Arial" w:cs="Arial"/>
          <w:sz w:val="20"/>
          <w:szCs w:val="20"/>
          <w:lang w:eastAsia="en-AU"/>
        </w:rPr>
        <w:t xml:space="preserve"> </w:t>
      </w:r>
      <w:r w:rsidR="00364BBF">
        <w:rPr>
          <w:rFonts w:ascii="Arial" w:eastAsia="Times New Roman" w:hAnsi="Arial" w:cs="Arial"/>
          <w:sz w:val="20"/>
          <w:szCs w:val="20"/>
          <w:lang w:eastAsia="en-AU"/>
        </w:rPr>
        <w:t>Business Con</w:t>
      </w:r>
      <w:r w:rsidR="00485131">
        <w:rPr>
          <w:rFonts w:ascii="Arial" w:eastAsia="Times New Roman" w:hAnsi="Arial" w:cs="Arial"/>
          <w:sz w:val="20"/>
          <w:szCs w:val="20"/>
          <w:lang w:eastAsia="en-AU"/>
        </w:rPr>
        <w:t>tinuity Plan</w:t>
      </w:r>
      <w:r w:rsidR="00456C37">
        <w:rPr>
          <w:rFonts w:ascii="Arial" w:eastAsia="Times New Roman" w:hAnsi="Arial" w:cs="Arial"/>
          <w:sz w:val="20"/>
          <w:szCs w:val="20"/>
          <w:lang w:eastAsia="en-AU"/>
        </w:rPr>
        <w:t xml:space="preserve"> (BCP)</w:t>
      </w:r>
      <w:r w:rsidRPr="00C37B8F">
        <w:rPr>
          <w:rFonts w:ascii="Arial" w:eastAsia="Times New Roman" w:hAnsi="Arial" w:cs="Arial"/>
          <w:sz w:val="20"/>
          <w:szCs w:val="20"/>
          <w:lang w:eastAsia="en-AU"/>
        </w:rPr>
        <w:t xml:space="preserve"> activities and with your subject matter expertise add value with a continuous improvement approach, </w:t>
      </w:r>
      <w:proofErr w:type="gramStart"/>
      <w:r w:rsidRPr="00C37B8F">
        <w:rPr>
          <w:rFonts w:ascii="Arial" w:eastAsia="Times New Roman" w:hAnsi="Arial" w:cs="Arial"/>
          <w:sz w:val="20"/>
          <w:szCs w:val="20"/>
          <w:lang w:eastAsia="en-AU"/>
        </w:rPr>
        <w:t>curiosity</w:t>
      </w:r>
      <w:proofErr w:type="gramEnd"/>
      <w:r w:rsidRPr="00C37B8F">
        <w:rPr>
          <w:rFonts w:ascii="Arial" w:eastAsia="Times New Roman" w:hAnsi="Arial" w:cs="Arial"/>
          <w:sz w:val="20"/>
          <w:szCs w:val="20"/>
          <w:lang w:eastAsia="en-AU"/>
        </w:rPr>
        <w:t xml:space="preserve"> and drive to support the business objectives.</w:t>
      </w:r>
    </w:p>
    <w:p w14:paraId="3A26AF95" w14:textId="08850C09" w:rsidR="00C37B8F" w:rsidRPr="00275225" w:rsidRDefault="001509CD" w:rsidP="00275225">
      <w:pPr>
        <w:spacing w:before="120"/>
        <w:rPr>
          <w:rFonts w:ascii="Arial" w:hAnsi="Arial" w:cs="Arial"/>
          <w:b/>
          <w:bCs/>
          <w:sz w:val="20"/>
          <w:szCs w:val="20"/>
        </w:rPr>
      </w:pPr>
      <w:r w:rsidRPr="00275225">
        <w:rPr>
          <w:rFonts w:ascii="Arial" w:hAnsi="Arial" w:cs="Arial"/>
          <w:b/>
          <w:bCs/>
          <w:sz w:val="20"/>
          <w:szCs w:val="20"/>
        </w:rPr>
        <w:t xml:space="preserve">About you </w:t>
      </w:r>
    </w:p>
    <w:p w14:paraId="732B667F" w14:textId="588D5188" w:rsidR="001509CD" w:rsidRPr="00275225" w:rsidRDefault="001509CD" w:rsidP="00C37B8F">
      <w:pPr>
        <w:spacing w:before="100" w:beforeAutospacing="1" w:after="100" w:afterAutospacing="1" w:line="240" w:lineRule="auto"/>
        <w:rPr>
          <w:rFonts w:ascii="Arial" w:eastAsia="Times New Roman" w:hAnsi="Arial" w:cs="Arial"/>
          <w:sz w:val="20"/>
          <w:szCs w:val="20"/>
          <w:lang w:eastAsia="en-AU"/>
        </w:rPr>
      </w:pPr>
      <w:r w:rsidRPr="00275225">
        <w:rPr>
          <w:rFonts w:ascii="Arial" w:eastAsia="Times New Roman" w:hAnsi="Arial" w:cs="Arial"/>
          <w:sz w:val="20"/>
          <w:szCs w:val="20"/>
          <w:lang w:eastAsia="en-AU"/>
        </w:rPr>
        <w:t xml:space="preserve">To be successful in the role you </w:t>
      </w:r>
      <w:r w:rsidR="00B24372">
        <w:rPr>
          <w:rFonts w:ascii="Arial" w:eastAsia="Times New Roman" w:hAnsi="Arial" w:cs="Arial"/>
          <w:sz w:val="20"/>
          <w:szCs w:val="20"/>
          <w:lang w:eastAsia="en-AU"/>
        </w:rPr>
        <w:t xml:space="preserve">will </w:t>
      </w:r>
      <w:r w:rsidR="00275225">
        <w:rPr>
          <w:rFonts w:ascii="Arial" w:eastAsia="Times New Roman" w:hAnsi="Arial" w:cs="Arial"/>
          <w:sz w:val="20"/>
          <w:szCs w:val="20"/>
          <w:lang w:eastAsia="en-AU"/>
        </w:rPr>
        <w:t>have:</w:t>
      </w:r>
    </w:p>
    <w:p w14:paraId="79115210" w14:textId="318BE8B2" w:rsidR="00C37B8F" w:rsidRPr="001B77A4" w:rsidRDefault="00526A04" w:rsidP="001B7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Demonstrated b</w:t>
      </w:r>
      <w:r w:rsidR="00C37B8F" w:rsidRPr="00C37B8F">
        <w:rPr>
          <w:rFonts w:ascii="Arial" w:eastAsia="Times New Roman" w:hAnsi="Arial" w:cs="Arial"/>
          <w:sz w:val="20"/>
          <w:szCs w:val="20"/>
          <w:lang w:eastAsia="en-AU"/>
        </w:rPr>
        <w:t>usiness continuity knowledge &amp; e</w:t>
      </w:r>
      <w:r w:rsidR="001F3477">
        <w:rPr>
          <w:rFonts w:ascii="Arial" w:eastAsia="Times New Roman" w:hAnsi="Arial" w:cs="Arial"/>
          <w:sz w:val="20"/>
          <w:szCs w:val="20"/>
          <w:lang w:eastAsia="en-AU"/>
        </w:rPr>
        <w:t>xperience</w:t>
      </w:r>
      <w:r w:rsidR="00C37B8F" w:rsidRPr="00C37B8F">
        <w:rPr>
          <w:rFonts w:ascii="Arial" w:eastAsia="Times New Roman" w:hAnsi="Arial" w:cs="Arial"/>
          <w:sz w:val="20"/>
          <w:szCs w:val="20"/>
          <w:lang w:eastAsia="en-AU"/>
        </w:rPr>
        <w:t xml:space="preserve"> including </w:t>
      </w:r>
      <w:r w:rsidR="008B158B">
        <w:rPr>
          <w:rFonts w:ascii="Arial" w:eastAsia="Times New Roman" w:hAnsi="Arial" w:cs="Arial"/>
          <w:sz w:val="20"/>
          <w:szCs w:val="20"/>
          <w:lang w:eastAsia="en-AU"/>
        </w:rPr>
        <w:t>understanding</w:t>
      </w:r>
      <w:r w:rsidR="00C37B8F" w:rsidRPr="00C37B8F">
        <w:rPr>
          <w:rFonts w:ascii="Arial" w:eastAsia="Times New Roman" w:hAnsi="Arial" w:cs="Arial"/>
          <w:sz w:val="20"/>
          <w:szCs w:val="20"/>
          <w:lang w:eastAsia="en-AU"/>
        </w:rPr>
        <w:t xml:space="preserve"> of the Business Continuity Lifecycle</w:t>
      </w:r>
      <w:r w:rsidR="00A9526C">
        <w:rPr>
          <w:rFonts w:ascii="Arial" w:eastAsia="Times New Roman" w:hAnsi="Arial" w:cs="Arial"/>
          <w:sz w:val="20"/>
          <w:szCs w:val="20"/>
          <w:lang w:eastAsia="en-AU"/>
        </w:rPr>
        <w:t>, BI</w:t>
      </w:r>
      <w:r w:rsidR="00225D2C">
        <w:rPr>
          <w:rFonts w:ascii="Arial" w:eastAsia="Times New Roman" w:hAnsi="Arial" w:cs="Arial"/>
          <w:sz w:val="20"/>
          <w:szCs w:val="20"/>
          <w:lang w:eastAsia="en-AU"/>
        </w:rPr>
        <w:t>A, BCP and BCM</w:t>
      </w:r>
      <w:r w:rsidR="001C5DCC">
        <w:rPr>
          <w:rFonts w:ascii="Arial" w:eastAsia="Times New Roman" w:hAnsi="Arial" w:cs="Arial"/>
          <w:sz w:val="20"/>
          <w:szCs w:val="20"/>
          <w:lang w:eastAsia="en-AU"/>
        </w:rPr>
        <w:t xml:space="preserve"> or alternatively operational </w:t>
      </w:r>
      <w:proofErr w:type="gramStart"/>
      <w:r w:rsidR="001C5DCC">
        <w:rPr>
          <w:rFonts w:ascii="Arial" w:eastAsia="Times New Roman" w:hAnsi="Arial" w:cs="Arial"/>
          <w:sz w:val="20"/>
          <w:szCs w:val="20"/>
          <w:lang w:eastAsia="en-AU"/>
        </w:rPr>
        <w:t xml:space="preserve">experience </w:t>
      </w:r>
      <w:r w:rsidR="003C2AEB">
        <w:rPr>
          <w:rFonts w:ascii="Arial" w:eastAsia="Times New Roman" w:hAnsi="Arial" w:cs="Arial"/>
          <w:sz w:val="20"/>
          <w:szCs w:val="20"/>
          <w:lang w:eastAsia="en-AU"/>
        </w:rPr>
        <w:t xml:space="preserve"> in</w:t>
      </w:r>
      <w:proofErr w:type="gramEnd"/>
      <w:r w:rsidR="003C2AEB">
        <w:rPr>
          <w:rFonts w:ascii="Arial" w:eastAsia="Times New Roman" w:hAnsi="Arial" w:cs="Arial"/>
          <w:sz w:val="20"/>
          <w:szCs w:val="20"/>
          <w:lang w:eastAsia="en-AU"/>
        </w:rPr>
        <w:t xml:space="preserve"> the financial services industry</w:t>
      </w:r>
      <w:r w:rsidR="00225D2C">
        <w:rPr>
          <w:rFonts w:ascii="Arial" w:eastAsia="Times New Roman" w:hAnsi="Arial" w:cs="Arial"/>
          <w:sz w:val="20"/>
          <w:szCs w:val="20"/>
          <w:lang w:eastAsia="en-AU"/>
        </w:rPr>
        <w:t xml:space="preserve"> </w:t>
      </w:r>
    </w:p>
    <w:p w14:paraId="28862D78" w14:textId="652253C3" w:rsidR="00C37B8F" w:rsidRPr="00474F50" w:rsidRDefault="00C37B8F" w:rsidP="00C37B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37B8F">
        <w:rPr>
          <w:rFonts w:ascii="Arial" w:eastAsia="Times New Roman" w:hAnsi="Arial" w:cs="Arial"/>
          <w:sz w:val="20"/>
          <w:szCs w:val="20"/>
          <w:lang w:eastAsia="en-AU"/>
        </w:rPr>
        <w:t>Understanding of requirements under CPS 232</w:t>
      </w:r>
    </w:p>
    <w:p w14:paraId="70F45D58" w14:textId="5F6AC8F5" w:rsidR="00474F50" w:rsidRPr="00AD0856" w:rsidRDefault="00D129C6" w:rsidP="00C37B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Knowledge</w:t>
      </w:r>
      <w:r w:rsidR="00A35768">
        <w:rPr>
          <w:rFonts w:ascii="Arial" w:eastAsia="Times New Roman" w:hAnsi="Arial" w:cs="Arial"/>
          <w:sz w:val="20"/>
          <w:szCs w:val="20"/>
          <w:lang w:eastAsia="en-AU"/>
        </w:rPr>
        <w:t xml:space="preserve"> and experience using </w:t>
      </w:r>
      <w:r w:rsidR="003C2AEB">
        <w:rPr>
          <w:rFonts w:ascii="Arial" w:eastAsia="Times New Roman" w:hAnsi="Arial" w:cs="Arial"/>
          <w:sz w:val="20"/>
          <w:szCs w:val="20"/>
          <w:lang w:eastAsia="en-AU"/>
        </w:rPr>
        <w:t>risk management frameworks</w:t>
      </w:r>
      <w:r w:rsidR="00A35768">
        <w:rPr>
          <w:rFonts w:ascii="Arial" w:eastAsia="Times New Roman" w:hAnsi="Arial" w:cs="Arial"/>
          <w:sz w:val="20"/>
          <w:szCs w:val="20"/>
          <w:lang w:eastAsia="en-AU"/>
        </w:rPr>
        <w:t xml:space="preserve"> </w:t>
      </w:r>
    </w:p>
    <w:p w14:paraId="3E8B1F99" w14:textId="28908931" w:rsidR="00C37B8F" w:rsidRPr="00DA6785" w:rsidRDefault="00C37B8F" w:rsidP="00C37B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37B8F">
        <w:rPr>
          <w:rFonts w:ascii="Arial" w:eastAsia="Times New Roman" w:hAnsi="Arial" w:cs="Arial"/>
          <w:sz w:val="20"/>
          <w:szCs w:val="20"/>
          <w:lang w:eastAsia="en-AU"/>
        </w:rPr>
        <w:t xml:space="preserve">Strong verbal and </w:t>
      </w:r>
      <w:r w:rsidR="00D83E8D">
        <w:rPr>
          <w:rFonts w:ascii="Arial" w:eastAsia="Times New Roman" w:hAnsi="Arial" w:cs="Arial"/>
          <w:sz w:val="20"/>
          <w:szCs w:val="20"/>
          <w:lang w:eastAsia="en-AU"/>
        </w:rPr>
        <w:t>written</w:t>
      </w:r>
      <w:r w:rsidRPr="00C37B8F">
        <w:rPr>
          <w:rFonts w:ascii="Arial" w:eastAsia="Times New Roman" w:hAnsi="Arial" w:cs="Arial"/>
          <w:sz w:val="20"/>
          <w:szCs w:val="20"/>
          <w:lang w:eastAsia="en-AU"/>
        </w:rPr>
        <w:t xml:space="preserve"> communication skills </w:t>
      </w:r>
      <w:r w:rsidR="005C1772">
        <w:rPr>
          <w:rFonts w:ascii="Arial" w:eastAsia="Times New Roman" w:hAnsi="Arial" w:cs="Arial"/>
          <w:sz w:val="20"/>
          <w:szCs w:val="20"/>
          <w:lang w:eastAsia="en-AU"/>
        </w:rPr>
        <w:t>with</w:t>
      </w:r>
      <w:r w:rsidR="00576E8F">
        <w:rPr>
          <w:rFonts w:ascii="Arial" w:eastAsia="Times New Roman" w:hAnsi="Arial" w:cs="Arial"/>
          <w:sz w:val="20"/>
          <w:szCs w:val="20"/>
          <w:lang w:eastAsia="en-AU"/>
        </w:rPr>
        <w:t xml:space="preserve"> demonstrated </w:t>
      </w:r>
      <w:r w:rsidRPr="00C37B8F">
        <w:rPr>
          <w:rFonts w:ascii="Arial" w:eastAsia="Times New Roman" w:hAnsi="Arial" w:cs="Arial"/>
          <w:sz w:val="20"/>
          <w:szCs w:val="20"/>
          <w:lang w:eastAsia="en-AU"/>
        </w:rPr>
        <w:t>ability to build relationships with all levels of the business</w:t>
      </w:r>
    </w:p>
    <w:p w14:paraId="15ADD29F" w14:textId="45CD79DA" w:rsidR="00522F73" w:rsidRPr="00522F73" w:rsidRDefault="00522F73" w:rsidP="00C37B8F">
      <w:pPr>
        <w:numPr>
          <w:ilvl w:val="0"/>
          <w:numId w:val="2"/>
        </w:numPr>
        <w:spacing w:before="100" w:beforeAutospacing="1" w:after="100" w:afterAutospacing="1" w:line="240" w:lineRule="auto"/>
        <w:rPr>
          <w:rFonts w:ascii="Arial" w:eastAsia="Times New Roman" w:hAnsi="Arial" w:cs="Arial"/>
          <w:sz w:val="20"/>
          <w:szCs w:val="20"/>
          <w:lang w:eastAsia="en-AU"/>
        </w:rPr>
      </w:pPr>
      <w:r w:rsidRPr="003C2AEB">
        <w:rPr>
          <w:rFonts w:ascii="Arial" w:eastAsia="Times New Roman" w:hAnsi="Arial" w:cs="Arial"/>
          <w:sz w:val="20"/>
          <w:szCs w:val="20"/>
          <w:lang w:eastAsia="en-AU"/>
        </w:rPr>
        <w:t>Well-developed report</w:t>
      </w:r>
      <w:r w:rsidR="00AE23AC">
        <w:rPr>
          <w:rFonts w:ascii="Arial" w:eastAsia="Times New Roman" w:hAnsi="Arial" w:cs="Arial"/>
          <w:sz w:val="20"/>
          <w:szCs w:val="20"/>
          <w:lang w:eastAsia="en-AU"/>
        </w:rPr>
        <w:t xml:space="preserve"> writing</w:t>
      </w:r>
      <w:r w:rsidRPr="003C2AEB">
        <w:rPr>
          <w:rFonts w:ascii="Arial" w:eastAsia="Times New Roman" w:hAnsi="Arial" w:cs="Arial"/>
          <w:sz w:val="20"/>
          <w:szCs w:val="20"/>
          <w:lang w:eastAsia="en-AU"/>
        </w:rPr>
        <w:t xml:space="preserve"> and presentation skills</w:t>
      </w:r>
      <w:r>
        <w:rPr>
          <w:rFonts w:ascii="Arial" w:eastAsia="Times New Roman" w:hAnsi="Arial" w:cs="Arial"/>
          <w:sz w:val="20"/>
          <w:szCs w:val="20"/>
          <w:lang w:eastAsia="en-AU"/>
        </w:rPr>
        <w:t xml:space="preserve"> using MS Office suite of products including Word, Excel</w:t>
      </w:r>
      <w:r w:rsidR="00AE23AC">
        <w:rPr>
          <w:rFonts w:ascii="Arial" w:eastAsia="Times New Roman" w:hAnsi="Arial" w:cs="Arial"/>
          <w:sz w:val="20"/>
          <w:szCs w:val="20"/>
          <w:lang w:eastAsia="en-AU"/>
        </w:rPr>
        <w:t xml:space="preserve"> and </w:t>
      </w:r>
      <w:proofErr w:type="spellStart"/>
      <w:r>
        <w:rPr>
          <w:rFonts w:ascii="Arial" w:eastAsia="Times New Roman" w:hAnsi="Arial" w:cs="Arial"/>
          <w:sz w:val="20"/>
          <w:szCs w:val="20"/>
          <w:lang w:eastAsia="en-AU"/>
        </w:rPr>
        <w:t>Powerpoint</w:t>
      </w:r>
      <w:proofErr w:type="spellEnd"/>
      <w:r w:rsidR="00AE23AC">
        <w:rPr>
          <w:rFonts w:ascii="Arial" w:eastAsia="Times New Roman" w:hAnsi="Arial" w:cs="Arial"/>
          <w:sz w:val="20"/>
          <w:szCs w:val="20"/>
          <w:lang w:eastAsia="en-AU"/>
        </w:rPr>
        <w:t>.</w:t>
      </w:r>
    </w:p>
    <w:p w14:paraId="4D16F03C" w14:textId="01863BB9" w:rsidR="00DA6785" w:rsidRPr="003439F5" w:rsidRDefault="00DA6785" w:rsidP="00C37B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 xml:space="preserve">Methodical approach with high attention to detail </w:t>
      </w:r>
    </w:p>
    <w:p w14:paraId="27F0202F" w14:textId="179D7E80" w:rsidR="00C37B8F" w:rsidRPr="003B5064" w:rsidRDefault="003439F5" w:rsidP="00C37B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 xml:space="preserve">Excellent organisational and time management skills with the ability </w:t>
      </w:r>
      <w:r w:rsidR="003B5064">
        <w:rPr>
          <w:rFonts w:ascii="Arial" w:eastAsia="Times New Roman" w:hAnsi="Arial" w:cs="Arial"/>
          <w:sz w:val="20"/>
          <w:szCs w:val="20"/>
          <w:lang w:eastAsia="en-AU"/>
        </w:rPr>
        <w:t xml:space="preserve">to deliver on projects </w:t>
      </w:r>
    </w:p>
    <w:p w14:paraId="36C67948" w14:textId="77777777" w:rsidR="00275225" w:rsidRDefault="00275225" w:rsidP="00275225">
      <w:pPr>
        <w:spacing w:before="120"/>
        <w:rPr>
          <w:rFonts w:ascii="Arial" w:hAnsi="Arial" w:cs="Arial"/>
          <w:b/>
          <w:bCs/>
          <w:sz w:val="20"/>
          <w:szCs w:val="20"/>
        </w:rPr>
      </w:pPr>
      <w:r>
        <w:rPr>
          <w:rFonts w:ascii="Arial" w:hAnsi="Arial" w:cs="Arial"/>
          <w:b/>
          <w:bCs/>
          <w:sz w:val="20"/>
          <w:szCs w:val="20"/>
        </w:rPr>
        <w:t>What we offer</w:t>
      </w:r>
    </w:p>
    <w:p w14:paraId="77279612" w14:textId="77777777" w:rsidR="00275225" w:rsidRDefault="00275225" w:rsidP="00275225">
      <w:pPr>
        <w:pStyle w:val="ListParagraph"/>
        <w:numPr>
          <w:ilvl w:val="0"/>
          <w:numId w:val="3"/>
        </w:numPr>
        <w:spacing w:before="120" w:after="0"/>
        <w:rPr>
          <w:rFonts w:ascii="Arial" w:eastAsia="Times New Roman" w:hAnsi="Arial" w:cs="Arial"/>
          <w:sz w:val="20"/>
          <w:szCs w:val="20"/>
        </w:rPr>
      </w:pPr>
      <w:r>
        <w:rPr>
          <w:rFonts w:ascii="Arial" w:eastAsia="Times New Roman" w:hAnsi="Arial" w:cs="Arial"/>
          <w:sz w:val="20"/>
          <w:szCs w:val="20"/>
        </w:rPr>
        <w:t xml:space="preserve">As part of a national </w:t>
      </w:r>
      <w:proofErr w:type="gramStart"/>
      <w:r>
        <w:rPr>
          <w:rFonts w:ascii="Arial" w:eastAsia="Times New Roman" w:hAnsi="Arial" w:cs="Arial"/>
          <w:sz w:val="20"/>
          <w:szCs w:val="20"/>
        </w:rPr>
        <w:t>organisation</w:t>
      </w:r>
      <w:proofErr w:type="gramEnd"/>
      <w:r>
        <w:rPr>
          <w:rFonts w:ascii="Arial" w:eastAsia="Times New Roman" w:hAnsi="Arial" w:cs="Arial"/>
          <w:sz w:val="20"/>
          <w:szCs w:val="20"/>
        </w:rPr>
        <w:t xml:space="preserve"> we can offer exciting opportunities within the broader Bendigo and Adelaide Bank Group</w:t>
      </w:r>
    </w:p>
    <w:p w14:paraId="44B5255A" w14:textId="77777777" w:rsidR="00275225" w:rsidRDefault="00275225" w:rsidP="00275225">
      <w:pPr>
        <w:pStyle w:val="ListParagraph"/>
        <w:numPr>
          <w:ilvl w:val="0"/>
          <w:numId w:val="3"/>
        </w:numPr>
        <w:spacing w:before="120" w:after="0"/>
        <w:rPr>
          <w:rFonts w:ascii="Arial" w:eastAsia="Times New Roman" w:hAnsi="Arial" w:cs="Arial"/>
          <w:sz w:val="20"/>
          <w:szCs w:val="20"/>
        </w:rPr>
      </w:pPr>
      <w:r>
        <w:rPr>
          <w:rFonts w:ascii="Arial" w:eastAsia="Times New Roman" w:hAnsi="Arial" w:cs="Arial"/>
          <w:sz w:val="20"/>
          <w:szCs w:val="20"/>
        </w:rPr>
        <w:t>Competitive remuneration package</w:t>
      </w:r>
    </w:p>
    <w:p w14:paraId="7466CE6D" w14:textId="77777777" w:rsidR="00275225" w:rsidRDefault="00275225" w:rsidP="00275225">
      <w:pPr>
        <w:pStyle w:val="ListParagraph"/>
        <w:numPr>
          <w:ilvl w:val="0"/>
          <w:numId w:val="3"/>
        </w:numPr>
        <w:spacing w:before="120" w:after="0"/>
        <w:rPr>
          <w:rFonts w:ascii="Arial" w:eastAsia="Times New Roman" w:hAnsi="Arial" w:cs="Arial"/>
          <w:sz w:val="20"/>
          <w:szCs w:val="20"/>
        </w:rPr>
      </w:pPr>
      <w:r>
        <w:rPr>
          <w:rFonts w:ascii="Arial" w:eastAsia="Times New Roman" w:hAnsi="Arial" w:cs="Arial"/>
          <w:sz w:val="20"/>
          <w:szCs w:val="20"/>
        </w:rPr>
        <w:t xml:space="preserve">A range of staff benefits including discounts on bank products and services, share offers, flexible work options, paid parental leave and purchased leave options, excellent </w:t>
      </w:r>
      <w:proofErr w:type="gramStart"/>
      <w:r>
        <w:rPr>
          <w:rFonts w:ascii="Arial" w:eastAsia="Times New Roman" w:hAnsi="Arial" w:cs="Arial"/>
          <w:sz w:val="20"/>
          <w:szCs w:val="20"/>
        </w:rPr>
        <w:t>learning</w:t>
      </w:r>
      <w:proofErr w:type="gramEnd"/>
      <w:r>
        <w:rPr>
          <w:rFonts w:ascii="Arial" w:eastAsia="Times New Roman" w:hAnsi="Arial" w:cs="Arial"/>
          <w:sz w:val="20"/>
          <w:szCs w:val="20"/>
        </w:rPr>
        <w:t xml:space="preserve"> and development programs</w:t>
      </w:r>
    </w:p>
    <w:p w14:paraId="796FBBAB" w14:textId="77777777" w:rsidR="00275225" w:rsidRPr="00E01240" w:rsidRDefault="00275225" w:rsidP="00275225">
      <w:pPr>
        <w:spacing w:before="120"/>
        <w:rPr>
          <w:rFonts w:ascii="Arial" w:eastAsia="Times New Roman" w:hAnsi="Arial" w:cs="Arial"/>
          <w:sz w:val="20"/>
          <w:szCs w:val="20"/>
        </w:rPr>
      </w:pPr>
    </w:p>
    <w:p w14:paraId="5E5E5B8D" w14:textId="77777777" w:rsidR="00AA601A" w:rsidRPr="00CC066A" w:rsidRDefault="00AA601A" w:rsidP="00AA601A">
      <w:pPr>
        <w:spacing w:before="100" w:beforeAutospacing="1" w:after="100" w:afterAutospacing="1" w:line="240" w:lineRule="auto"/>
        <w:rPr>
          <w:rFonts w:ascii="Times New Roman" w:eastAsia="Times New Roman" w:hAnsi="Times New Roman" w:cs="Times New Roman"/>
          <w:sz w:val="24"/>
          <w:szCs w:val="24"/>
          <w:lang w:eastAsia="en-AU"/>
        </w:rPr>
      </w:pPr>
      <w:r w:rsidRPr="00CC066A">
        <w:rPr>
          <w:rFonts w:ascii="Times New Roman" w:eastAsia="Times New Roman" w:hAnsi="Times New Roman" w:cs="Times New Roman"/>
          <w:b/>
          <w:bCs/>
          <w:sz w:val="24"/>
          <w:szCs w:val="24"/>
          <w:lang w:eastAsia="en-AU"/>
        </w:rPr>
        <w:lastRenderedPageBreak/>
        <w:t>How to apply </w:t>
      </w:r>
    </w:p>
    <w:p w14:paraId="64EB2017" w14:textId="77777777" w:rsidR="00AA601A" w:rsidRPr="00C861FC" w:rsidRDefault="00AA601A" w:rsidP="00AA601A">
      <w:pPr>
        <w:spacing w:before="100" w:beforeAutospacing="1" w:after="100" w:afterAutospacing="1" w:line="240" w:lineRule="auto"/>
        <w:rPr>
          <w:rFonts w:ascii="Times New Roman" w:eastAsia="Times New Roman" w:hAnsi="Times New Roman" w:cs="Times New Roman"/>
          <w:sz w:val="24"/>
          <w:szCs w:val="24"/>
          <w:lang w:eastAsia="en-AU"/>
        </w:rPr>
      </w:pPr>
      <w:r w:rsidRPr="00C861FC">
        <w:rPr>
          <w:rFonts w:ascii="Times New Roman" w:eastAsia="Times New Roman" w:hAnsi="Times New Roman" w:cs="Times New Roman"/>
          <w:sz w:val="24"/>
          <w:szCs w:val="24"/>
          <w:lang w:eastAsia="en-AU"/>
        </w:rPr>
        <w:t xml:space="preserve">If you are interested in this opportunity, please apply online with your CV and cover letter. </w:t>
      </w:r>
    </w:p>
    <w:p w14:paraId="2B3AF377" w14:textId="77777777" w:rsidR="00AA601A" w:rsidRPr="0063645C" w:rsidRDefault="00AA601A" w:rsidP="00AA601A">
      <w:pPr>
        <w:spacing w:before="100" w:beforeAutospacing="1" w:after="100" w:afterAutospacing="1" w:line="240" w:lineRule="auto"/>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 xml:space="preserve">Position Description: </w:t>
      </w:r>
    </w:p>
    <w:p w14:paraId="0F9ADF4B" w14:textId="77777777" w:rsidR="00AA601A" w:rsidRPr="00C861FC" w:rsidRDefault="00AA601A" w:rsidP="00AA601A">
      <w:pPr>
        <w:spacing w:before="100" w:beforeAutospacing="1" w:after="100" w:afterAutospacing="1" w:line="240" w:lineRule="auto"/>
        <w:rPr>
          <w:rFonts w:ascii="Times New Roman" w:eastAsia="Times New Roman" w:hAnsi="Times New Roman" w:cs="Times New Roman"/>
          <w:sz w:val="24"/>
          <w:szCs w:val="24"/>
          <w:lang w:eastAsia="en-AU"/>
        </w:rPr>
      </w:pPr>
      <w:r w:rsidRPr="0063645C">
        <w:rPr>
          <w:rFonts w:ascii="Times New Roman" w:eastAsia="Times New Roman" w:hAnsi="Times New Roman" w:cs="Times New Roman"/>
          <w:sz w:val="24"/>
          <w:szCs w:val="24"/>
          <w:lang w:eastAsia="en-AU"/>
        </w:rPr>
        <w:t xml:space="preserve">For a confidential discussion about what this opportunity can mean for you, please contact Crystal McNabb on </w:t>
      </w:r>
      <w:hyperlink r:id="rId5" w:history="1">
        <w:r w:rsidRPr="0063645C">
          <w:rPr>
            <w:rStyle w:val="Hyperlink"/>
            <w:rFonts w:ascii="Times New Roman" w:eastAsia="Times New Roman" w:hAnsi="Times New Roman" w:cs="Times New Roman"/>
            <w:sz w:val="24"/>
            <w:szCs w:val="24"/>
            <w:lang w:eastAsia="en-AU"/>
          </w:rPr>
          <w:t>crystal.mcnabb@bendigoadelaide.com.au</w:t>
        </w:r>
      </w:hyperlink>
      <w:r w:rsidRPr="0063645C">
        <w:rPr>
          <w:rFonts w:ascii="Times New Roman" w:eastAsia="Times New Roman" w:hAnsi="Times New Roman" w:cs="Times New Roman"/>
          <w:sz w:val="24"/>
          <w:szCs w:val="24"/>
          <w:lang w:eastAsia="en-AU"/>
        </w:rPr>
        <w:t xml:space="preserve"> </w:t>
      </w:r>
    </w:p>
    <w:p w14:paraId="43750987" w14:textId="77777777" w:rsidR="00AA601A" w:rsidRPr="00C861FC" w:rsidRDefault="00AA601A" w:rsidP="00AA601A">
      <w:pPr>
        <w:spacing w:before="100" w:beforeAutospacing="1" w:after="100" w:afterAutospacing="1" w:line="240" w:lineRule="auto"/>
        <w:rPr>
          <w:rFonts w:ascii="Times New Roman" w:eastAsia="Times New Roman" w:hAnsi="Times New Roman" w:cs="Times New Roman"/>
          <w:b/>
          <w:bCs/>
          <w:sz w:val="24"/>
          <w:szCs w:val="24"/>
          <w:lang w:eastAsia="en-AU"/>
        </w:rPr>
      </w:pPr>
      <w:r w:rsidRPr="00C861FC">
        <w:rPr>
          <w:rFonts w:ascii="Times New Roman" w:eastAsia="Times New Roman" w:hAnsi="Times New Roman" w:cs="Times New Roman"/>
          <w:b/>
          <w:bCs/>
          <w:sz w:val="24"/>
          <w:szCs w:val="24"/>
          <w:lang w:eastAsia="en-AU"/>
        </w:rPr>
        <w:t xml:space="preserve">Please note shortlisting and interviews may take place prior to the advertised close date, so don't </w:t>
      </w:r>
      <w:proofErr w:type="gramStart"/>
      <w:r w:rsidRPr="00C861FC">
        <w:rPr>
          <w:rFonts w:ascii="Times New Roman" w:eastAsia="Times New Roman" w:hAnsi="Times New Roman" w:cs="Times New Roman"/>
          <w:b/>
          <w:bCs/>
          <w:sz w:val="24"/>
          <w:szCs w:val="24"/>
          <w:lang w:eastAsia="en-AU"/>
        </w:rPr>
        <w:t>delay:</w:t>
      </w:r>
      <w:proofErr w:type="gramEnd"/>
      <w:r w:rsidRPr="00C861FC">
        <w:rPr>
          <w:rFonts w:ascii="Times New Roman" w:eastAsia="Times New Roman" w:hAnsi="Times New Roman" w:cs="Times New Roman"/>
          <w:b/>
          <w:bCs/>
          <w:sz w:val="24"/>
          <w:szCs w:val="24"/>
          <w:lang w:eastAsia="en-AU"/>
        </w:rPr>
        <w:t xml:space="preserve"> apply now!</w:t>
      </w:r>
    </w:p>
    <w:p w14:paraId="7BFB4C3E" w14:textId="77777777" w:rsidR="00AA601A" w:rsidRPr="00C861FC" w:rsidRDefault="00AA601A" w:rsidP="00AA601A">
      <w:pPr>
        <w:spacing w:before="100" w:beforeAutospacing="1" w:after="100" w:afterAutospacing="1" w:line="240" w:lineRule="auto"/>
        <w:rPr>
          <w:rFonts w:ascii="Times New Roman" w:eastAsia="Times New Roman" w:hAnsi="Times New Roman" w:cs="Times New Roman"/>
          <w:sz w:val="24"/>
          <w:szCs w:val="24"/>
          <w:lang w:eastAsia="en-AU"/>
        </w:rPr>
      </w:pPr>
      <w:r w:rsidRPr="00C861FC">
        <w:rPr>
          <w:rFonts w:ascii="Times New Roman" w:eastAsia="Times New Roman" w:hAnsi="Times New Roman" w:cs="Times New Roman"/>
          <w:sz w:val="24"/>
          <w:szCs w:val="24"/>
          <w:lang w:eastAsia="en-AU"/>
        </w:rPr>
        <w:t>All internal candidates are required to notify their leader when applying for a new career opportunity and will be asked to acknowledge they have done so upon submission of their application. Please contact the Recruitment Advisor managing this vacancy for a confidential discussion if there are any concerns meeting this requirement during the application process.</w:t>
      </w:r>
    </w:p>
    <w:p w14:paraId="72A8DC4F" w14:textId="77777777" w:rsidR="00AA601A" w:rsidRDefault="00AA601A" w:rsidP="00AA601A">
      <w:pPr>
        <w:spacing w:before="100" w:beforeAutospacing="1" w:after="100" w:afterAutospacing="1" w:line="240" w:lineRule="auto"/>
        <w:rPr>
          <w:rFonts w:ascii="Times New Roman" w:eastAsia="Times New Roman" w:hAnsi="Times New Roman" w:cs="Times New Roman"/>
          <w:i/>
          <w:iCs/>
          <w:sz w:val="24"/>
          <w:szCs w:val="24"/>
          <w:lang w:eastAsia="en-AU"/>
        </w:rPr>
      </w:pPr>
      <w:r w:rsidRPr="0063645C">
        <w:rPr>
          <w:rFonts w:ascii="Times New Roman" w:eastAsia="Times New Roman" w:hAnsi="Times New Roman" w:cs="Times New Roman"/>
          <w:i/>
          <w:iCs/>
          <w:sz w:val="24"/>
          <w:szCs w:val="24"/>
          <w:lang w:eastAsia="en-AU"/>
        </w:rPr>
        <w:t xml:space="preserve">At </w:t>
      </w:r>
      <w:r w:rsidRPr="00C861FC">
        <w:rPr>
          <w:rFonts w:ascii="Times New Roman" w:eastAsia="Times New Roman" w:hAnsi="Times New Roman" w:cs="Times New Roman"/>
          <w:i/>
          <w:iCs/>
          <w:sz w:val="24"/>
          <w:szCs w:val="24"/>
          <w:lang w:eastAsia="en-AU"/>
        </w:rPr>
        <w:t xml:space="preserve">Bendigo and Adelaide Bank we believe a diverse workforce supported by an inclusive culture is central to our success and we actively encourage applications from those who bring diversity of thought to our business. We support candidate requests for adjustment to accommodate an illness, </w:t>
      </w:r>
      <w:proofErr w:type="gramStart"/>
      <w:r w:rsidRPr="00C861FC">
        <w:rPr>
          <w:rFonts w:ascii="Times New Roman" w:eastAsia="Times New Roman" w:hAnsi="Times New Roman" w:cs="Times New Roman"/>
          <w:i/>
          <w:iCs/>
          <w:sz w:val="24"/>
          <w:szCs w:val="24"/>
          <w:lang w:eastAsia="en-AU"/>
        </w:rPr>
        <w:t>injury</w:t>
      </w:r>
      <w:proofErr w:type="gramEnd"/>
      <w:r w:rsidRPr="00C861FC">
        <w:rPr>
          <w:rFonts w:ascii="Times New Roman" w:eastAsia="Times New Roman" w:hAnsi="Times New Roman" w:cs="Times New Roman"/>
          <w:i/>
          <w:iCs/>
          <w:sz w:val="24"/>
          <w:szCs w:val="24"/>
          <w:lang w:eastAsia="en-AU"/>
        </w:rPr>
        <w:t xml:space="preserve"> or disability to equitably participate in the selection process.</w:t>
      </w:r>
    </w:p>
    <w:p w14:paraId="4527C786" w14:textId="77777777" w:rsidR="00275225" w:rsidRDefault="00275225" w:rsidP="00275225">
      <w:pPr>
        <w:pStyle w:val="NormalWeb"/>
      </w:pPr>
      <w:r>
        <w:t> </w:t>
      </w:r>
    </w:p>
    <w:p w14:paraId="221E3819" w14:textId="77777777" w:rsidR="00275225" w:rsidRDefault="00275225" w:rsidP="00275225">
      <w:pPr>
        <w:pStyle w:val="NormalWeb"/>
      </w:pPr>
      <w:r>
        <w:t> </w:t>
      </w:r>
    </w:p>
    <w:p w14:paraId="7C5AD771" w14:textId="77777777" w:rsidR="00275225" w:rsidRDefault="00275225" w:rsidP="00275225">
      <w:pPr>
        <w:rPr>
          <w:rFonts w:ascii="Arial" w:hAnsi="Arial" w:cs="Arial"/>
          <w:sz w:val="20"/>
          <w:szCs w:val="20"/>
        </w:rPr>
      </w:pPr>
    </w:p>
    <w:p w14:paraId="44080B61" w14:textId="77777777" w:rsidR="00275225" w:rsidRPr="006E099A" w:rsidRDefault="00275225" w:rsidP="00275225">
      <w:pPr>
        <w:spacing w:before="100" w:beforeAutospacing="1" w:after="100" w:afterAutospacing="1"/>
        <w:rPr>
          <w:rFonts w:ascii="Arial" w:eastAsia="Times New Roman" w:hAnsi="Arial" w:cs="Arial"/>
          <w:sz w:val="20"/>
          <w:szCs w:val="20"/>
          <w:lang w:eastAsia="en-AU"/>
        </w:rPr>
      </w:pPr>
    </w:p>
    <w:p w14:paraId="4E1DA558" w14:textId="77777777" w:rsidR="00FE59B9" w:rsidRDefault="00FE59B9"/>
    <w:sectPr w:rsidR="00FE5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A04"/>
    <w:multiLevelType w:val="multilevel"/>
    <w:tmpl w:val="17FCA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848BC"/>
    <w:multiLevelType w:val="multilevel"/>
    <w:tmpl w:val="428093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42D91"/>
    <w:multiLevelType w:val="hybridMultilevel"/>
    <w:tmpl w:val="B10A7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15550945">
    <w:abstractNumId w:val="1"/>
  </w:num>
  <w:num w:numId="2" w16cid:durableId="855659326">
    <w:abstractNumId w:val="0"/>
  </w:num>
  <w:num w:numId="3" w16cid:durableId="318851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F"/>
    <w:rsid w:val="000109B3"/>
    <w:rsid w:val="00102D05"/>
    <w:rsid w:val="001509CD"/>
    <w:rsid w:val="001B77A4"/>
    <w:rsid w:val="001C5DCC"/>
    <w:rsid w:val="001F3477"/>
    <w:rsid w:val="001F787D"/>
    <w:rsid w:val="00225D2C"/>
    <w:rsid w:val="0026350A"/>
    <w:rsid w:val="00275225"/>
    <w:rsid w:val="002B2E40"/>
    <w:rsid w:val="002B46DC"/>
    <w:rsid w:val="002D2992"/>
    <w:rsid w:val="003439F5"/>
    <w:rsid w:val="00364BBF"/>
    <w:rsid w:val="003B5064"/>
    <w:rsid w:val="003C2AEB"/>
    <w:rsid w:val="00456C37"/>
    <w:rsid w:val="00474F50"/>
    <w:rsid w:val="00485131"/>
    <w:rsid w:val="00522F73"/>
    <w:rsid w:val="00526A04"/>
    <w:rsid w:val="00576E8F"/>
    <w:rsid w:val="005C1772"/>
    <w:rsid w:val="00625B0A"/>
    <w:rsid w:val="006663F3"/>
    <w:rsid w:val="00686CE9"/>
    <w:rsid w:val="006E3393"/>
    <w:rsid w:val="006F6BCD"/>
    <w:rsid w:val="006F7432"/>
    <w:rsid w:val="007238D2"/>
    <w:rsid w:val="007270AF"/>
    <w:rsid w:val="007A60FE"/>
    <w:rsid w:val="007B1556"/>
    <w:rsid w:val="007E38D9"/>
    <w:rsid w:val="007F1E36"/>
    <w:rsid w:val="008B158B"/>
    <w:rsid w:val="008D65C1"/>
    <w:rsid w:val="00992A2E"/>
    <w:rsid w:val="009E2205"/>
    <w:rsid w:val="009F1752"/>
    <w:rsid w:val="00A34471"/>
    <w:rsid w:val="00A35768"/>
    <w:rsid w:val="00A92BE1"/>
    <w:rsid w:val="00A9526C"/>
    <w:rsid w:val="00AA601A"/>
    <w:rsid w:val="00AD0421"/>
    <w:rsid w:val="00AD0856"/>
    <w:rsid w:val="00AE23AC"/>
    <w:rsid w:val="00B24372"/>
    <w:rsid w:val="00B32864"/>
    <w:rsid w:val="00B51136"/>
    <w:rsid w:val="00B60BC8"/>
    <w:rsid w:val="00B6159A"/>
    <w:rsid w:val="00B962FA"/>
    <w:rsid w:val="00BC39C9"/>
    <w:rsid w:val="00C174C2"/>
    <w:rsid w:val="00C37B8F"/>
    <w:rsid w:val="00C57424"/>
    <w:rsid w:val="00D0170D"/>
    <w:rsid w:val="00D129C6"/>
    <w:rsid w:val="00D83E8D"/>
    <w:rsid w:val="00D96428"/>
    <w:rsid w:val="00DA6785"/>
    <w:rsid w:val="00DE10D5"/>
    <w:rsid w:val="00DF119B"/>
    <w:rsid w:val="00E03CB8"/>
    <w:rsid w:val="00E374E9"/>
    <w:rsid w:val="00ED63F2"/>
    <w:rsid w:val="00F35A68"/>
    <w:rsid w:val="00FC0449"/>
    <w:rsid w:val="00FD47F1"/>
    <w:rsid w:val="00FE5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50C3"/>
  <w15:chartTrackingRefBased/>
  <w15:docId w15:val="{4B77A89A-3DC3-4A47-BEF0-42A15CE3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B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7B8F"/>
    <w:rPr>
      <w:b/>
      <w:bCs/>
    </w:rPr>
  </w:style>
  <w:style w:type="character" w:styleId="Hyperlink">
    <w:name w:val="Hyperlink"/>
    <w:basedOn w:val="DefaultParagraphFont"/>
    <w:uiPriority w:val="99"/>
    <w:semiHidden/>
    <w:unhideWhenUsed/>
    <w:rsid w:val="00C37B8F"/>
    <w:rPr>
      <w:color w:val="0000FF"/>
      <w:u w:val="single"/>
    </w:rPr>
  </w:style>
  <w:style w:type="paragraph" w:styleId="ListParagraph">
    <w:name w:val="List Paragraph"/>
    <w:basedOn w:val="Normal"/>
    <w:uiPriority w:val="34"/>
    <w:qFormat/>
    <w:rsid w:val="00275225"/>
    <w:pPr>
      <w:spacing w:after="200" w:line="276" w:lineRule="auto"/>
      <w:ind w:left="720"/>
      <w:contextualSpacing/>
    </w:pPr>
    <w:rPr>
      <w:rFonts w:ascii="Calibri" w:hAnsi="Calibri" w:cs="Calibri"/>
    </w:rPr>
  </w:style>
  <w:style w:type="character" w:styleId="Emphasis">
    <w:name w:val="Emphasis"/>
    <w:basedOn w:val="DefaultParagraphFont"/>
    <w:uiPriority w:val="20"/>
    <w:qFormat/>
    <w:rsid w:val="00275225"/>
    <w:rPr>
      <w:i/>
      <w:iCs/>
    </w:rPr>
  </w:style>
  <w:style w:type="character" w:styleId="CommentReference">
    <w:name w:val="annotation reference"/>
    <w:basedOn w:val="DefaultParagraphFont"/>
    <w:uiPriority w:val="99"/>
    <w:semiHidden/>
    <w:unhideWhenUsed/>
    <w:rsid w:val="00D83E8D"/>
    <w:rPr>
      <w:sz w:val="16"/>
      <w:szCs w:val="16"/>
    </w:rPr>
  </w:style>
  <w:style w:type="paragraph" w:styleId="CommentText">
    <w:name w:val="annotation text"/>
    <w:basedOn w:val="Normal"/>
    <w:link w:val="CommentTextChar"/>
    <w:uiPriority w:val="99"/>
    <w:unhideWhenUsed/>
    <w:rsid w:val="00D83E8D"/>
    <w:pPr>
      <w:spacing w:line="240" w:lineRule="auto"/>
    </w:pPr>
    <w:rPr>
      <w:sz w:val="20"/>
      <w:szCs w:val="20"/>
    </w:rPr>
  </w:style>
  <w:style w:type="character" w:customStyle="1" w:styleId="CommentTextChar">
    <w:name w:val="Comment Text Char"/>
    <w:basedOn w:val="DefaultParagraphFont"/>
    <w:link w:val="CommentText"/>
    <w:uiPriority w:val="99"/>
    <w:rsid w:val="00D83E8D"/>
    <w:rPr>
      <w:sz w:val="20"/>
      <w:szCs w:val="20"/>
    </w:rPr>
  </w:style>
  <w:style w:type="paragraph" w:styleId="CommentSubject">
    <w:name w:val="annotation subject"/>
    <w:basedOn w:val="CommentText"/>
    <w:next w:val="CommentText"/>
    <w:link w:val="CommentSubjectChar"/>
    <w:uiPriority w:val="99"/>
    <w:semiHidden/>
    <w:unhideWhenUsed/>
    <w:rsid w:val="00D83E8D"/>
    <w:rPr>
      <w:b/>
      <w:bCs/>
    </w:rPr>
  </w:style>
  <w:style w:type="character" w:customStyle="1" w:styleId="CommentSubjectChar">
    <w:name w:val="Comment Subject Char"/>
    <w:basedOn w:val="CommentTextChar"/>
    <w:link w:val="CommentSubject"/>
    <w:uiPriority w:val="99"/>
    <w:semiHidden/>
    <w:rsid w:val="00D83E8D"/>
    <w:rPr>
      <w:b/>
      <w:bCs/>
      <w:sz w:val="20"/>
      <w:szCs w:val="20"/>
    </w:rPr>
  </w:style>
  <w:style w:type="paragraph" w:styleId="Revision">
    <w:name w:val="Revision"/>
    <w:hidden/>
    <w:uiPriority w:val="99"/>
    <w:semiHidden/>
    <w:rsid w:val="003C2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mcnabb@bendigoadelaid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Prouse</dc:creator>
  <cp:keywords/>
  <dc:description/>
  <cp:lastModifiedBy>Crystal McNabb</cp:lastModifiedBy>
  <cp:revision>2</cp:revision>
  <dcterms:created xsi:type="dcterms:W3CDTF">2022-11-28T03:53:00Z</dcterms:created>
  <dcterms:modified xsi:type="dcterms:W3CDTF">2022-11-28T03:53:00Z</dcterms:modified>
</cp:coreProperties>
</file>