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C89FD3F" w:rsidR="003C0450" w:rsidRPr="00C56BF6" w:rsidRDefault="00C77FC3" w:rsidP="004B1E48">
            <w:pPr>
              <w:rPr>
                <w:rFonts w:ascii="Gill Sans MT" w:hAnsi="Gill Sans MT" w:cs="Gill Sans"/>
              </w:rPr>
            </w:pPr>
            <w:r>
              <w:rPr>
                <w:rStyle w:val="InformationBlockChar"/>
                <w:rFonts w:eastAsiaTheme="minorHAnsi"/>
                <w:b w:val="0"/>
                <w:bCs/>
              </w:rPr>
              <w:t>Clinical Nurse Consultant - Hospital Aged Care Liaison Team (HALT)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93CCC58" w:rsidR="003C0450" w:rsidRPr="00C56BF6" w:rsidRDefault="00C77FC3" w:rsidP="004B1E48">
            <w:pPr>
              <w:rPr>
                <w:rFonts w:ascii="Gill Sans MT" w:hAnsi="Gill Sans MT" w:cs="Gill Sans"/>
              </w:rPr>
            </w:pPr>
            <w:r>
              <w:rPr>
                <w:rStyle w:val="InformationBlockChar"/>
                <w:rFonts w:eastAsiaTheme="minorHAnsi"/>
                <w:b w:val="0"/>
                <w:bCs/>
              </w:rPr>
              <w:t>518746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390D892" w:rsidR="003C0450" w:rsidRPr="00C56BF6" w:rsidRDefault="00C77FC3"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4573F5D" w:rsidR="003C0450" w:rsidRPr="00C56BF6" w:rsidRDefault="00C77FC3"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97D1A4D" w:rsidR="003C0450" w:rsidRDefault="00C77FC3" w:rsidP="00B06EDE">
            <w:pPr>
              <w:spacing w:after="0"/>
              <w:rPr>
                <w:rStyle w:val="InformationBlockChar"/>
                <w:rFonts w:eastAsiaTheme="minorHAnsi"/>
                <w:b w:val="0"/>
                <w:bCs/>
              </w:rPr>
            </w:pPr>
            <w:r>
              <w:rPr>
                <w:rStyle w:val="InformationBlockChar"/>
                <w:rFonts w:eastAsiaTheme="minorHAnsi"/>
                <w:b w:val="0"/>
                <w:bCs/>
              </w:rPr>
              <w:t xml:space="preserve">Hospitals North/North West – Launceston General Hospital </w:t>
            </w:r>
          </w:p>
          <w:p w14:paraId="41DFE068" w14:textId="28AB1CE9" w:rsidR="00B06EDE" w:rsidRPr="00C56BF6" w:rsidRDefault="00C77FC3" w:rsidP="004B1E48">
            <w:pPr>
              <w:rPr>
                <w:rFonts w:ascii="Gill Sans MT" w:hAnsi="Gill Sans MT" w:cs="Gill Sans"/>
              </w:rPr>
            </w:pPr>
            <w:r>
              <w:rPr>
                <w:rFonts w:ascii="Gill Sans MT" w:hAnsi="Gill Sans MT" w:cs="Gill Sans"/>
              </w:rPr>
              <w:t>LSOP/HALT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5C7F70D" w:rsidR="003C0450" w:rsidRPr="00C56BF6" w:rsidRDefault="00C77FC3"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5407B55" w:rsidR="003C0450" w:rsidRPr="00C56BF6" w:rsidRDefault="00C77FC3"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1FDDD76" w:rsidR="003C0450" w:rsidRPr="00C56BF6" w:rsidRDefault="00C77FC3" w:rsidP="004B1E48">
            <w:pPr>
              <w:rPr>
                <w:rFonts w:ascii="Gill Sans MT" w:hAnsi="Gill Sans MT" w:cs="Gill Sans"/>
              </w:rPr>
            </w:pPr>
            <w:r>
              <w:rPr>
                <w:rStyle w:val="InformationBlockChar"/>
                <w:rFonts w:eastAsiaTheme="minorHAnsi"/>
                <w:b w:val="0"/>
                <w:bCs/>
              </w:rPr>
              <w:t>Nurse Unit Manager (NUM) HALT &amp; TCP</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770C91E" w:rsidR="004B1E48" w:rsidRPr="00C56BF6" w:rsidRDefault="00C77FC3" w:rsidP="004B1E48">
            <w:pPr>
              <w:rPr>
                <w:rFonts w:ascii="Gill Sans MT" w:hAnsi="Gill Sans MT" w:cs="Gill Sans"/>
              </w:rPr>
            </w:pPr>
            <w:r>
              <w:rPr>
                <w:rStyle w:val="InformationBlockChar"/>
                <w:rFonts w:eastAsiaTheme="minorHAnsi"/>
                <w:b w:val="0"/>
                <w:bCs/>
              </w:rPr>
              <w:t>November 2015</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EB3C6D4" w:rsidR="00540344" w:rsidRPr="00C56BF6" w:rsidRDefault="00C77FC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448EBFB" w:rsidR="00540344" w:rsidRPr="00C56BF6" w:rsidRDefault="00C77FC3"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64FF935A" w:rsidR="00B06EDE" w:rsidRPr="00C77FC3" w:rsidRDefault="00C77FC3" w:rsidP="00C77FC3">
            <w:pPr>
              <w:pStyle w:val="BulletedListLevel1"/>
              <w:numPr>
                <w:ilvl w:val="0"/>
                <w:numId w:val="0"/>
              </w:numPr>
              <w:spacing w:after="140"/>
              <w:ind w:left="567" w:hanging="567"/>
              <w:rPr>
                <w:lang w:val="en-US" w:eastAsia="en-AU"/>
              </w:rPr>
            </w:pPr>
            <w:r w:rsidRPr="00A16CCB">
              <w:rPr>
                <w:lang w:val="en-US" w:eastAsia="en-AU"/>
              </w:rPr>
              <w:t>Registered with the Nursing and Midwifery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3451358D" w14:textId="35CDC4B0" w:rsidR="00C77FC3" w:rsidRDefault="00C77FC3" w:rsidP="00C77FC3">
            <w:pPr>
              <w:pStyle w:val="BulletedListLevel1"/>
              <w:numPr>
                <w:ilvl w:val="0"/>
                <w:numId w:val="0"/>
              </w:numPr>
              <w:spacing w:after="140"/>
              <w:ind w:left="567" w:hanging="567"/>
            </w:pPr>
            <w:r>
              <w:t>Holds or is working towards a relevant post graduate tertiary qualification</w:t>
            </w:r>
          </w:p>
          <w:p w14:paraId="61F30679" w14:textId="0D971E4D" w:rsidR="00B06EDE" w:rsidRPr="00C77FC3" w:rsidRDefault="00C77FC3" w:rsidP="00C77FC3">
            <w:pPr>
              <w:pStyle w:val="BulletedListLevel1"/>
              <w:numPr>
                <w:ilvl w:val="0"/>
                <w:numId w:val="0"/>
              </w:numPr>
              <w:spacing w:after="140"/>
              <w:ind w:left="567" w:hanging="567"/>
            </w:pPr>
            <w:r w:rsidRPr="00605BA3">
              <w:t xml:space="preserve">Current </w:t>
            </w:r>
            <w:r>
              <w:t>D</w:t>
            </w:r>
            <w:r w:rsidRPr="00605BA3">
              <w:t>river</w:t>
            </w:r>
            <w:r>
              <w:t>’</w:t>
            </w:r>
            <w:r w:rsidRPr="00605BA3">
              <w:t xml:space="preserve">s </w:t>
            </w:r>
            <w:r>
              <w:t>L</w:t>
            </w:r>
            <w:r w:rsidRPr="00605BA3">
              <w:t>icen</w:t>
            </w:r>
            <w:r>
              <w:t>c</w:t>
            </w:r>
            <w:r w:rsidRPr="00605BA3">
              <w:t>e</w:t>
            </w:r>
          </w:p>
        </w:tc>
      </w:tr>
    </w:tbl>
    <w:p w14:paraId="2C593258" w14:textId="77777777" w:rsidR="00C77FC3" w:rsidRDefault="00C77FC3" w:rsidP="00512B29">
      <w:pPr>
        <w:pStyle w:val="Caption"/>
      </w:pPr>
    </w:p>
    <w:p w14:paraId="735094DF" w14:textId="79722DE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C77FC3">
      <w:pPr>
        <w:pStyle w:val="Heading3"/>
        <w:spacing w:line="300" w:lineRule="atLeast"/>
      </w:pPr>
      <w:r w:rsidRPr="00405739">
        <w:lastRenderedPageBreak/>
        <w:t xml:space="preserve">Primary Purpose: </w:t>
      </w:r>
    </w:p>
    <w:p w14:paraId="07C43186" w14:textId="77777777" w:rsidR="00C77FC3" w:rsidRPr="00605BA3" w:rsidRDefault="00C77FC3" w:rsidP="00C77FC3">
      <w:pPr>
        <w:pStyle w:val="BulletedListLevel1"/>
        <w:numPr>
          <w:ilvl w:val="0"/>
          <w:numId w:val="0"/>
        </w:numPr>
        <w:jc w:val="left"/>
      </w:pPr>
      <w:r>
        <w:t>Provide expert clinical advice and leadership within an inter</w:t>
      </w:r>
      <w:r w:rsidRPr="00605BA3">
        <w:t xml:space="preserve">disciplinary team providing assessment, care coordination and implementation of planned outreach support to older people in the emergency department, </w:t>
      </w:r>
      <w:proofErr w:type="gramStart"/>
      <w:r w:rsidRPr="00605BA3">
        <w:t>community</w:t>
      </w:r>
      <w:proofErr w:type="gramEnd"/>
      <w:r w:rsidRPr="00605BA3">
        <w:t xml:space="preserve"> or residential aged care setting to enable care needs to be met in the most appropriate environment. </w:t>
      </w:r>
    </w:p>
    <w:p w14:paraId="0CAC869F" w14:textId="77777777" w:rsidR="00C77FC3" w:rsidRDefault="00C77FC3" w:rsidP="00C77FC3">
      <w:pPr>
        <w:pStyle w:val="BulletedListLevel1"/>
        <w:numPr>
          <w:ilvl w:val="0"/>
          <w:numId w:val="0"/>
        </w:numPr>
        <w:jc w:val="left"/>
      </w:pPr>
      <w:r>
        <w:t>U</w:t>
      </w:r>
      <w:r w:rsidRPr="00605BA3">
        <w:t xml:space="preserve">ndertake a broad consultative role by initiating and maintaining a comprehensive care network, </w:t>
      </w:r>
      <w:proofErr w:type="gramStart"/>
      <w:r w:rsidRPr="00605BA3">
        <w:t>build</w:t>
      </w:r>
      <w:r>
        <w:t>ing</w:t>
      </w:r>
      <w:proofErr w:type="gramEnd"/>
      <w:r w:rsidRPr="00605BA3">
        <w:t xml:space="preserve"> and maintain</w:t>
      </w:r>
      <w:r>
        <w:t>ing</w:t>
      </w:r>
      <w:r w:rsidRPr="00605BA3">
        <w:t xml:space="preserve"> links with providers in the primary health setting, including community service providers, General Practitioners, Residential Aged Care Facilities and the Rural Inpatient Facilities.</w:t>
      </w:r>
    </w:p>
    <w:p w14:paraId="3DC1C17A" w14:textId="3A57BB85" w:rsidR="00B06EDE" w:rsidRPr="00B06EDE" w:rsidRDefault="00C77FC3" w:rsidP="00C77FC3">
      <w:pPr>
        <w:pStyle w:val="BulletedListLevel1"/>
        <w:numPr>
          <w:ilvl w:val="0"/>
          <w:numId w:val="0"/>
        </w:numPr>
        <w:jc w:val="left"/>
      </w:pPr>
      <w:r>
        <w:t xml:space="preserve">Develop and implement </w:t>
      </w:r>
      <w:proofErr w:type="gramStart"/>
      <w:r>
        <w:t>evidence based</w:t>
      </w:r>
      <w:proofErr w:type="gramEnd"/>
      <w:r>
        <w:t xml:space="preserve"> practices that promote the efficient and effective provision of patient centred aged care services within the healthcare setting.</w:t>
      </w:r>
    </w:p>
    <w:p w14:paraId="005DD4B6" w14:textId="10DDFB31" w:rsidR="00E91AB6" w:rsidRPr="00405739" w:rsidRDefault="00E91AB6" w:rsidP="00C77FC3">
      <w:pPr>
        <w:pStyle w:val="Heading3"/>
        <w:spacing w:line="300" w:lineRule="atLeast"/>
      </w:pPr>
      <w:r w:rsidRPr="00405739">
        <w:t>Duties:</w:t>
      </w:r>
    </w:p>
    <w:p w14:paraId="3724B633" w14:textId="77777777" w:rsidR="00C77FC3" w:rsidRPr="00605BA3" w:rsidRDefault="00C77FC3" w:rsidP="00C77FC3">
      <w:pPr>
        <w:pStyle w:val="ListNumbered"/>
      </w:pPr>
      <w:r w:rsidRPr="00605BA3">
        <w:t>Provide an advanced level of professional clinical expertise in aged care management</w:t>
      </w:r>
      <w:r>
        <w:t xml:space="preserve"> in both the inpatient and community settings.</w:t>
      </w:r>
    </w:p>
    <w:p w14:paraId="166E837E" w14:textId="77777777" w:rsidR="00C77FC3" w:rsidRDefault="00C77FC3" w:rsidP="00C77FC3">
      <w:pPr>
        <w:pStyle w:val="ListNumbered"/>
      </w:pPr>
      <w:r>
        <w:t>P</w:t>
      </w:r>
      <w:r w:rsidRPr="00605BA3">
        <w:t>rovid</w:t>
      </w:r>
      <w:r>
        <w:t>e</w:t>
      </w:r>
      <w:r w:rsidRPr="00605BA3">
        <w:t xml:space="preserve"> advice and support </w:t>
      </w:r>
      <w:r>
        <w:t xml:space="preserve">to other members of </w:t>
      </w:r>
      <w:r w:rsidRPr="00605BA3">
        <w:t xml:space="preserve">the </w:t>
      </w:r>
      <w:r>
        <w:t>inter</w:t>
      </w:r>
      <w:r w:rsidRPr="00605BA3">
        <w:t>disciplinary team</w:t>
      </w:r>
      <w:r>
        <w:t>s</w:t>
      </w:r>
      <w:r w:rsidRPr="00605BA3">
        <w:t xml:space="preserve">; to ensure continuity of services for </w:t>
      </w:r>
      <w:r>
        <w:t xml:space="preserve">aged care </w:t>
      </w:r>
      <w:r w:rsidRPr="00605BA3">
        <w:t>clients</w:t>
      </w:r>
      <w:r>
        <w:t xml:space="preserve"> with</w:t>
      </w:r>
      <w:r w:rsidRPr="00605BA3">
        <w:t xml:space="preserve"> complex care coordination </w:t>
      </w:r>
      <w:r>
        <w:t>needs.</w:t>
      </w:r>
      <w:r w:rsidRPr="00605BA3">
        <w:t xml:space="preserve"> </w:t>
      </w:r>
    </w:p>
    <w:p w14:paraId="28B73EC2" w14:textId="77777777" w:rsidR="00C77FC3" w:rsidRPr="00605BA3" w:rsidRDefault="00C77FC3" w:rsidP="00C77FC3">
      <w:pPr>
        <w:pStyle w:val="ListNumbered"/>
      </w:pPr>
      <w:r w:rsidRPr="00605BA3">
        <w:t xml:space="preserve">Support the Nurse Unit Manager and the </w:t>
      </w:r>
      <w:r>
        <w:t>inter</w:t>
      </w:r>
      <w:r w:rsidRPr="00605BA3">
        <w:t xml:space="preserve">disciplinary team in the promotion of the Hospital Aged Care Liaison Team, including developing and maintaining strong communication links with the </w:t>
      </w:r>
      <w:r>
        <w:t xml:space="preserve">Health Care Professionals within the Health Care Service </w:t>
      </w:r>
      <w:r w:rsidRPr="00605BA3">
        <w:t>and with community based service providers and other key groups and consumers regarding supporting the needs of clients, their families and carers.</w:t>
      </w:r>
    </w:p>
    <w:p w14:paraId="18EF64FB" w14:textId="77777777" w:rsidR="00C77FC3" w:rsidRPr="00605BA3" w:rsidRDefault="00C77FC3" w:rsidP="00C77FC3">
      <w:pPr>
        <w:pStyle w:val="ListNumbered"/>
      </w:pPr>
      <w:r>
        <w:t>Provide leadership in contemporary nursing practice promoting a professional focus and environment conducive to innovation and change.</w:t>
      </w:r>
    </w:p>
    <w:p w14:paraId="3301B61E" w14:textId="77777777" w:rsidR="00C77FC3" w:rsidRDefault="00C77FC3" w:rsidP="00C77FC3">
      <w:pPr>
        <w:pStyle w:val="ListNumbered"/>
      </w:pPr>
      <w:r>
        <w:t xml:space="preserve">Utilise </w:t>
      </w:r>
      <w:proofErr w:type="gramStart"/>
      <w:r>
        <w:t>evidence based</w:t>
      </w:r>
      <w:proofErr w:type="gramEnd"/>
      <w:r>
        <w:t xml:space="preserve"> practice in the development, implementation and evaluation of models of care to improve aged care services </w:t>
      </w:r>
    </w:p>
    <w:p w14:paraId="63B47AEE" w14:textId="77777777" w:rsidR="00C77FC3" w:rsidRPr="00605BA3" w:rsidRDefault="00C77FC3" w:rsidP="00C77FC3">
      <w:pPr>
        <w:pStyle w:val="ListNumbered"/>
      </w:pPr>
      <w:r w:rsidRPr="00605BA3">
        <w:t xml:space="preserve">Consult with the health care team and contribute to recommendations in relation to planning, </w:t>
      </w:r>
      <w:proofErr w:type="gramStart"/>
      <w:r w:rsidRPr="00605BA3">
        <w:t>implementing</w:t>
      </w:r>
      <w:proofErr w:type="gramEnd"/>
      <w:r w:rsidRPr="00605BA3">
        <w:t xml:space="preserve"> and evaluating client care </w:t>
      </w:r>
      <w:r>
        <w:t xml:space="preserve">including the development of policies and procedures </w:t>
      </w:r>
      <w:r w:rsidRPr="00605BA3">
        <w:t>to ensure best practice.</w:t>
      </w:r>
    </w:p>
    <w:p w14:paraId="36CE417A" w14:textId="63FC6B5C" w:rsidR="00B06EDE" w:rsidRDefault="00C77FC3" w:rsidP="00C77FC3">
      <w:pPr>
        <w:pStyle w:val="ListNumbered"/>
      </w:pPr>
      <w:r>
        <w:t>I</w:t>
      </w:r>
      <w:r w:rsidRPr="00605BA3">
        <w:t>dentify and develop internal and external educational programs to facilitate the provision of care for older people in the most appropriate setting</w:t>
      </w:r>
      <w:r>
        <w:t>.</w:t>
      </w:r>
    </w:p>
    <w:p w14:paraId="647BACA3" w14:textId="1D3C8BDC" w:rsidR="00E91AB6" w:rsidRPr="004B1E48" w:rsidRDefault="00E91AB6" w:rsidP="00C77FC3">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452E63B6" w:rsidR="00E91AB6" w:rsidRDefault="00E91AB6" w:rsidP="00C77FC3">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FB41430" w14:textId="5A772B76" w:rsidR="00C77FC3" w:rsidRDefault="00C77FC3" w:rsidP="00C77FC3">
      <w:pPr>
        <w:pStyle w:val="ListNumbered"/>
        <w:numPr>
          <w:ilvl w:val="0"/>
          <w:numId w:val="0"/>
        </w:numPr>
        <w:ind w:left="567" w:hanging="567"/>
      </w:pPr>
    </w:p>
    <w:p w14:paraId="28CB2649" w14:textId="14887EE3" w:rsidR="00C77FC3" w:rsidRDefault="00C77FC3" w:rsidP="00C77FC3">
      <w:pPr>
        <w:pStyle w:val="ListNumbered"/>
        <w:numPr>
          <w:ilvl w:val="0"/>
          <w:numId w:val="0"/>
        </w:numPr>
        <w:ind w:left="567" w:hanging="567"/>
      </w:pPr>
    </w:p>
    <w:p w14:paraId="53787F10" w14:textId="77777777" w:rsidR="00C77FC3" w:rsidRPr="004B1E48" w:rsidRDefault="00C77FC3" w:rsidP="00C77FC3">
      <w:pPr>
        <w:pStyle w:val="ListNumbered"/>
        <w:numPr>
          <w:ilvl w:val="0"/>
          <w:numId w:val="0"/>
        </w:numPr>
        <w:ind w:left="567" w:hanging="567"/>
      </w:pPr>
    </w:p>
    <w:p w14:paraId="4476CABD" w14:textId="29D1CDE7" w:rsidR="00B06EDE" w:rsidRDefault="00AF0C6B" w:rsidP="00C77FC3">
      <w:pPr>
        <w:pStyle w:val="Heading3"/>
        <w:spacing w:line="300" w:lineRule="atLeast"/>
      </w:pPr>
      <w:r>
        <w:lastRenderedPageBreak/>
        <w:t>Key Accountabilities and Responsibilities:</w:t>
      </w:r>
    </w:p>
    <w:p w14:paraId="4654710B" w14:textId="5554CF4D" w:rsidR="00C77FC3" w:rsidRDefault="00C77FC3" w:rsidP="00C77FC3">
      <w:pPr>
        <w:pStyle w:val="BulletedListLevel1"/>
        <w:numPr>
          <w:ilvl w:val="0"/>
          <w:numId w:val="0"/>
        </w:numPr>
      </w:pPr>
      <w:r>
        <w:t xml:space="preserve">Under the general direction of the Nurse Unit Manager </w:t>
      </w:r>
      <w:r>
        <w:rPr>
          <w:rStyle w:val="InformationBlockChar"/>
          <w:rFonts w:eastAsiaTheme="minorHAnsi"/>
          <w:b w:val="0"/>
          <w:bCs/>
        </w:rPr>
        <w:t>(NUM) HALT &amp; TCP</w:t>
      </w:r>
      <w:r>
        <w:t>, the Clinical Nurse Consultant - HALT functions with a high level of independence and is:</w:t>
      </w:r>
    </w:p>
    <w:p w14:paraId="308189EA" w14:textId="77777777" w:rsidR="00C77FC3" w:rsidRPr="00605BA3" w:rsidRDefault="00C77FC3" w:rsidP="00C77FC3">
      <w:pPr>
        <w:pStyle w:val="ListParagraph"/>
      </w:pPr>
      <w:r>
        <w:t>R</w:t>
      </w:r>
      <w:r w:rsidRPr="00605BA3">
        <w:t>esponsible for ensuring that their clinical practice complies with ANMC Competencies, Professional Code of Conduct and Code of Ethics for Registered Nurses</w:t>
      </w:r>
      <w:r>
        <w:t>,</w:t>
      </w:r>
      <w:r w:rsidRPr="00605BA3">
        <w:t xml:space="preserve"> ensuring the delivery of a high standard of nursing care of patients within the specialised area.</w:t>
      </w:r>
    </w:p>
    <w:p w14:paraId="7494A474" w14:textId="77777777" w:rsidR="00C77FC3" w:rsidRPr="00605BA3" w:rsidRDefault="00C77FC3" w:rsidP="00C77FC3">
      <w:pPr>
        <w:pStyle w:val="ListParagraph"/>
      </w:pPr>
      <w:r w:rsidRPr="00605BA3">
        <w:t xml:space="preserve">Responsible for initiating, planning, </w:t>
      </w:r>
      <w:proofErr w:type="gramStart"/>
      <w:r w:rsidRPr="00605BA3">
        <w:t>implementing</w:t>
      </w:r>
      <w:proofErr w:type="gramEnd"/>
      <w:r w:rsidRPr="00605BA3">
        <w:t xml:space="preserve"> and evaluating quality patient care and for developing and maintaining effective relationships with clients, their families and carers and other health care team members.</w:t>
      </w:r>
    </w:p>
    <w:p w14:paraId="0575FD2A" w14:textId="77777777" w:rsidR="00C77FC3" w:rsidRPr="00605BA3" w:rsidRDefault="00C77FC3" w:rsidP="00C77FC3">
      <w:pPr>
        <w:pStyle w:val="ListParagraph"/>
      </w:pPr>
      <w:r>
        <w:t>W</w:t>
      </w:r>
      <w:r w:rsidRPr="00605BA3">
        <w:t>ork</w:t>
      </w:r>
      <w:r>
        <w:t>ing</w:t>
      </w:r>
      <w:r w:rsidRPr="00605BA3">
        <w:t xml:space="preserve"> collaboratively with the </w:t>
      </w:r>
      <w:r>
        <w:t>inter</w:t>
      </w:r>
      <w:r w:rsidRPr="00605BA3">
        <w:t xml:space="preserve">disciplinary team and other health care providers, </w:t>
      </w:r>
      <w:r>
        <w:t>to support a learning environment to develop further knowledge and skills to enhance the individual and practice setting.</w:t>
      </w:r>
    </w:p>
    <w:p w14:paraId="1A7DF406" w14:textId="77777777" w:rsidR="00C77FC3" w:rsidRDefault="00C77FC3" w:rsidP="00C77FC3">
      <w:pPr>
        <w:pStyle w:val="ListParagraph"/>
      </w:pPr>
      <w:r>
        <w:t xml:space="preserve">Ensuring the principles of contemporary research are integrated into the development, coordination, </w:t>
      </w:r>
      <w:proofErr w:type="gramStart"/>
      <w:r>
        <w:t>implementation</w:t>
      </w:r>
      <w:proofErr w:type="gramEnd"/>
      <w:r>
        <w:t xml:space="preserve"> and evaluation of aged care services.</w:t>
      </w:r>
    </w:p>
    <w:p w14:paraId="0739D20C" w14:textId="5CD118E6" w:rsidR="00B06EDE" w:rsidRDefault="00C77FC3" w:rsidP="00C77FC3">
      <w:pPr>
        <w:pStyle w:val="ListParagraph"/>
      </w:pPr>
      <w:r>
        <w:t>Ensuring</w:t>
      </w:r>
      <w:r w:rsidRPr="00605BA3">
        <w:t xml:space="preserve"> personal and staff awareness of, and compliance with</w:t>
      </w:r>
      <w:r>
        <w:t>,</w:t>
      </w:r>
      <w:r w:rsidRPr="00605BA3">
        <w:t xml:space="preserve"> workplace safety requirements through the adoption of a best practice approach to continuing improvement in health and safety systems and practice</w:t>
      </w:r>
    </w:p>
    <w:p w14:paraId="5F7D6A04" w14:textId="50E035A5" w:rsidR="00DB2338" w:rsidRDefault="00EE1C89" w:rsidP="00C77FC3">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77FC3">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C77FC3">
      <w:pPr>
        <w:pStyle w:val="Heading3"/>
        <w:spacing w:line="300" w:lineRule="atLeast"/>
      </w:pPr>
      <w:r>
        <w:t>Pre-employment Conditions</w:t>
      </w:r>
      <w:r w:rsidR="00E91AB6">
        <w:t>:</w:t>
      </w:r>
    </w:p>
    <w:p w14:paraId="546871E2" w14:textId="76ACAA24" w:rsidR="00996960" w:rsidRPr="00996960" w:rsidRDefault="00B97D5F" w:rsidP="00C77FC3">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77FC3">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77FC3">
      <w:pPr>
        <w:pStyle w:val="ListNumbered"/>
        <w:numPr>
          <w:ilvl w:val="0"/>
          <w:numId w:val="16"/>
        </w:numPr>
      </w:pPr>
      <w:r>
        <w:t>Conviction checks in the following areas:</w:t>
      </w:r>
    </w:p>
    <w:p w14:paraId="147CDE9F" w14:textId="77777777" w:rsidR="00E91AB6" w:rsidRDefault="00E91AB6" w:rsidP="00C77FC3">
      <w:pPr>
        <w:pStyle w:val="ListNumbered"/>
        <w:numPr>
          <w:ilvl w:val="1"/>
          <w:numId w:val="13"/>
        </w:numPr>
      </w:pPr>
      <w:r>
        <w:t>crimes of violence</w:t>
      </w:r>
    </w:p>
    <w:p w14:paraId="15754481" w14:textId="77777777" w:rsidR="00E91AB6" w:rsidRDefault="00E91AB6" w:rsidP="00C77FC3">
      <w:pPr>
        <w:pStyle w:val="ListNumbered"/>
        <w:numPr>
          <w:ilvl w:val="1"/>
          <w:numId w:val="13"/>
        </w:numPr>
      </w:pPr>
      <w:r>
        <w:t>sex related offences</w:t>
      </w:r>
    </w:p>
    <w:p w14:paraId="4ED1D6AD" w14:textId="77777777" w:rsidR="00E91AB6" w:rsidRDefault="00E91AB6" w:rsidP="00C77FC3">
      <w:pPr>
        <w:pStyle w:val="ListNumbered"/>
        <w:numPr>
          <w:ilvl w:val="1"/>
          <w:numId w:val="13"/>
        </w:numPr>
      </w:pPr>
      <w:r>
        <w:t>serious drug offences</w:t>
      </w:r>
    </w:p>
    <w:p w14:paraId="2F95386B" w14:textId="77777777" w:rsidR="00405739" w:rsidRDefault="00E91AB6" w:rsidP="00C77FC3">
      <w:pPr>
        <w:pStyle w:val="ListNumbered"/>
        <w:numPr>
          <w:ilvl w:val="1"/>
          <w:numId w:val="13"/>
        </w:numPr>
      </w:pPr>
      <w:r>
        <w:t>crimes involving dishonesty</w:t>
      </w:r>
    </w:p>
    <w:p w14:paraId="526590A3" w14:textId="77777777" w:rsidR="00E91AB6" w:rsidRDefault="00E91AB6" w:rsidP="00C77FC3">
      <w:pPr>
        <w:pStyle w:val="ListNumbered"/>
      </w:pPr>
      <w:r>
        <w:t>Identification check</w:t>
      </w:r>
    </w:p>
    <w:p w14:paraId="301DC513" w14:textId="50AF7648" w:rsidR="00E91AB6" w:rsidRDefault="00E91AB6" w:rsidP="00C77FC3">
      <w:pPr>
        <w:pStyle w:val="ListNumbered"/>
      </w:pPr>
      <w:r>
        <w:t>Disciplinary action in previous employment check.</w:t>
      </w:r>
    </w:p>
    <w:p w14:paraId="76599074" w14:textId="6507AC59" w:rsidR="00C77FC3" w:rsidRDefault="00C77FC3" w:rsidP="00C77FC3">
      <w:pPr>
        <w:pStyle w:val="ListNumbered"/>
        <w:numPr>
          <w:ilvl w:val="0"/>
          <w:numId w:val="0"/>
        </w:numPr>
        <w:spacing w:line="280" w:lineRule="atLeast"/>
        <w:ind w:left="567" w:hanging="567"/>
      </w:pPr>
    </w:p>
    <w:p w14:paraId="726BB60F" w14:textId="77777777" w:rsidR="00C77FC3" w:rsidRPr="008803FC" w:rsidRDefault="00C77FC3" w:rsidP="00C77FC3">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5B0B5BAB" w14:textId="77777777" w:rsidR="00C77FC3" w:rsidRPr="00C77FC3" w:rsidRDefault="00C77FC3" w:rsidP="00C77FC3">
      <w:pPr>
        <w:pStyle w:val="ListNumbered"/>
        <w:numPr>
          <w:ilvl w:val="0"/>
          <w:numId w:val="15"/>
        </w:numPr>
        <w:tabs>
          <w:tab w:val="left" w:pos="851"/>
        </w:tabs>
        <w:spacing w:before="120"/>
      </w:pPr>
      <w:r w:rsidRPr="00C77FC3">
        <w:t>Evidence of well-developed clinical management and leadership skills with the ability to collaborate effectively with the interdisciplinary team to provide a versatile, flexible aged care service.</w:t>
      </w:r>
    </w:p>
    <w:p w14:paraId="5DC890AD" w14:textId="77777777" w:rsidR="00C77FC3" w:rsidRPr="00C77FC3" w:rsidRDefault="00C77FC3" w:rsidP="00C77FC3">
      <w:pPr>
        <w:pStyle w:val="ListNumbered"/>
        <w:numPr>
          <w:ilvl w:val="0"/>
          <w:numId w:val="15"/>
        </w:numPr>
        <w:tabs>
          <w:tab w:val="left" w:pos="851"/>
        </w:tabs>
        <w:spacing w:before="120"/>
      </w:pPr>
      <w:r w:rsidRPr="00C77FC3">
        <w:t xml:space="preserve">Demonstrated high level interpersonal and communication skills including mediation and conflict resolution skills, with proven ability to manage effectively within a diverse health service environment. </w:t>
      </w:r>
    </w:p>
    <w:p w14:paraId="726329B7" w14:textId="77777777" w:rsidR="00C77FC3" w:rsidRPr="00A141B5" w:rsidRDefault="00C77FC3" w:rsidP="00C77FC3">
      <w:pPr>
        <w:pStyle w:val="ListNumbered"/>
        <w:numPr>
          <w:ilvl w:val="0"/>
          <w:numId w:val="15"/>
        </w:numPr>
        <w:tabs>
          <w:tab w:val="left" w:pos="851"/>
        </w:tabs>
        <w:spacing w:before="120"/>
      </w:pPr>
      <w:r w:rsidRPr="00C77FC3">
        <w:t>Demonstrated effective organisational skills with the ability to problem solve and apply principles of clinical risk management, quality improvement and research to the clinical setting and make independent and collaborative judgments.</w:t>
      </w:r>
    </w:p>
    <w:p w14:paraId="61444EC2" w14:textId="77777777" w:rsidR="00C77FC3" w:rsidRDefault="00C77FC3" w:rsidP="00C77FC3">
      <w:pPr>
        <w:pStyle w:val="ListNumbered"/>
        <w:numPr>
          <w:ilvl w:val="0"/>
          <w:numId w:val="15"/>
        </w:numPr>
        <w:tabs>
          <w:tab w:val="left" w:pos="851"/>
        </w:tabs>
        <w:spacing w:before="120"/>
      </w:pPr>
      <w:r w:rsidRPr="00C77FC3">
        <w:t>Knowledge of and experience in the application of educational principles and the ability to plan, implement and deliver education programs.</w:t>
      </w:r>
    </w:p>
    <w:p w14:paraId="1D1DB96D" w14:textId="285AE9F0" w:rsidR="00E91AB6" w:rsidRPr="003A15EA" w:rsidRDefault="00C77FC3" w:rsidP="00C77FC3">
      <w:pPr>
        <w:pStyle w:val="ListNumbered"/>
        <w:numPr>
          <w:ilvl w:val="0"/>
          <w:numId w:val="15"/>
        </w:numPr>
        <w:tabs>
          <w:tab w:val="left" w:pos="851"/>
        </w:tabs>
        <w:spacing w:before="120"/>
      </w:pPr>
      <w:r w:rsidRPr="00C77FC3">
        <w:t xml:space="preserve">Current knowledge of and the ability to apply nursing principles, </w:t>
      </w:r>
      <w:proofErr w:type="gramStart"/>
      <w:r w:rsidRPr="00C77FC3">
        <w:t>procedures</w:t>
      </w:r>
      <w:proofErr w:type="gramEnd"/>
      <w:r w:rsidRPr="00C77FC3">
        <w:t xml:space="preserve"> and practices in the delivery of patient care in a designated area in line with legal requirements and the ANMC standards for Registered Nurses.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77FC3"/>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A477134-327C-4C6A-890B-CFD4E8B8305E}"/>
</file>

<file path=customXml/itemProps3.xml><?xml version="1.0" encoding="utf-8"?>
<ds:datastoreItem xmlns:ds="http://schemas.openxmlformats.org/officeDocument/2006/customXml" ds:itemID="{64E68609-F20E-4717-88BA-C2C659ED6886}"/>
</file>

<file path=customXml/itemProps4.xml><?xml version="1.0" encoding="utf-8"?>
<ds:datastoreItem xmlns:ds="http://schemas.openxmlformats.org/officeDocument/2006/customXml" ds:itemID="{9195D183-5F1C-4781-9886-33B241605F35}"/>
</file>

<file path=docProps/app.xml><?xml version="1.0" encoding="utf-8"?>
<Properties xmlns="http://schemas.openxmlformats.org/officeDocument/2006/extended-properties" xmlns:vt="http://schemas.openxmlformats.org/officeDocument/2006/docPropsVTypes">
  <Template>Normal.dotm</Template>
  <TotalTime>5</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2021-08-12T00:26:00Z</cp:lastPrinted>
  <dcterms:created xsi:type="dcterms:W3CDTF">2021-08-12T00:26:00Z</dcterms:created>
  <dcterms:modified xsi:type="dcterms:W3CDTF">2021-08-12T00:27:00Z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