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CFC48B3" w14:textId="0414754D" w:rsidR="008C5AA3" w:rsidRPr="008C5AA3" w:rsidRDefault="00F46C28" w:rsidP="008C5AA3">
      <w:pPr>
        <w:pStyle w:val="Heading2"/>
      </w:pPr>
      <w:bookmarkStart w:id="0" w:name="_Toc62813945"/>
      <w:r w:rsidRPr="00F46C28">
        <w:t xml:space="preserve">Divisional Information – </w:t>
      </w:r>
      <w:bookmarkEnd w:id="0"/>
      <w:r w:rsidR="005640A0">
        <w:t>Office of the Director of Public Prosecutions</w:t>
      </w:r>
      <w:bookmarkStart w:id="1" w:name="_GoBack"/>
      <w:bookmarkEnd w:id="1"/>
    </w:p>
    <w:p w14:paraId="5A980A83" w14:textId="77777777" w:rsidR="005640A0" w:rsidRPr="005640A0" w:rsidRDefault="005640A0" w:rsidP="005640A0">
      <w:pPr>
        <w:jc w:val="both"/>
        <w:rPr>
          <w:sz w:val="20"/>
          <w:szCs w:val="22"/>
        </w:rPr>
      </w:pPr>
      <w:r w:rsidRPr="005640A0">
        <w:rPr>
          <w:sz w:val="22"/>
        </w:rPr>
        <w:t xml:space="preserve">Crown Law provides an administrative framework for the delivery of legal services to government.  The Director of Public Prosecutions provides legal advice to the State and its Agencies in relation to serious criminal law issues and conducts all criminal matters on behalf of the State and its Agencies in the Supreme Court and Court of Criminal Appeal.  </w:t>
      </w:r>
    </w:p>
    <w:p w14:paraId="15D81D5B" w14:textId="256AB931" w:rsidR="005640A0" w:rsidRPr="005640A0" w:rsidRDefault="005640A0" w:rsidP="005640A0">
      <w:pPr>
        <w:spacing w:before="80" w:after="80"/>
        <w:jc w:val="both"/>
        <w:rPr>
          <w:rFonts w:ascii="Calibri" w:hAnsi="Calibri"/>
          <w:sz w:val="22"/>
        </w:rPr>
      </w:pPr>
      <w:r w:rsidRPr="005640A0">
        <w:rPr>
          <w:sz w:val="22"/>
        </w:rPr>
        <w:t xml:space="preserve">Visit the </w:t>
      </w:r>
      <w:hyperlink r:id="rId14" w:history="1">
        <w:r w:rsidRPr="005640A0">
          <w:rPr>
            <w:rStyle w:val="Hyperlink"/>
            <w:sz w:val="22"/>
          </w:rPr>
          <w:t>website</w:t>
        </w:r>
      </w:hyperlink>
      <w:r w:rsidRPr="005640A0">
        <w:rPr>
          <w:sz w:val="22"/>
        </w:rPr>
        <w:t xml:space="preserve"> for more information.</w:t>
      </w:r>
    </w:p>
    <w:p w14:paraId="1DE726B7" w14:textId="5A17B56D" w:rsidR="00026C46" w:rsidRPr="00D91EF9" w:rsidRDefault="00026C46" w:rsidP="009450E5">
      <w:pPr>
        <w:spacing w:before="120"/>
        <w:jc w:val="both"/>
        <w:rPr>
          <w:rFonts w:ascii="Calibri" w:hAnsi="Calibri"/>
          <w:sz w:val="22"/>
        </w:rPr>
      </w:pPr>
    </w:p>
    <w:p w14:paraId="47C50CD4" w14:textId="77777777" w:rsidR="00026C46" w:rsidRDefault="00026C46" w:rsidP="00026C46"/>
    <w:p w14:paraId="6D89EC64" w14:textId="77777777" w:rsidR="00026C46" w:rsidRDefault="00026C46" w:rsidP="00026C46"/>
    <w:p w14:paraId="02200056" w14:textId="77777777" w:rsidR="00D3270B" w:rsidRDefault="00D3270B" w:rsidP="00067F0B"/>
    <w:sectPr w:rsidR="00D3270B"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A37F5"/>
    <w:multiLevelType w:val="hybridMultilevel"/>
    <w:tmpl w:val="CD4A0A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101FE"/>
    <w:multiLevelType w:val="hybridMultilevel"/>
    <w:tmpl w:val="31866528"/>
    <w:lvl w:ilvl="0" w:tplc="34504DA6">
      <w:start w:val="1"/>
      <w:numFmt w:val="bullet"/>
      <w:lvlText w:val=""/>
      <w:lvlJc w:val="left"/>
      <w:pPr>
        <w:ind w:left="-2257" w:hanging="360"/>
      </w:pPr>
      <w:rPr>
        <w:rFonts w:ascii="Symbol" w:hAnsi="Symbol" w:hint="default"/>
      </w:rPr>
    </w:lvl>
    <w:lvl w:ilvl="1" w:tplc="0C090003">
      <w:start w:val="1"/>
      <w:numFmt w:val="bullet"/>
      <w:lvlText w:val="o"/>
      <w:lvlJc w:val="left"/>
      <w:pPr>
        <w:ind w:left="-1537" w:hanging="360"/>
      </w:pPr>
      <w:rPr>
        <w:rFonts w:ascii="Courier New" w:hAnsi="Courier New" w:cs="Courier New" w:hint="default"/>
      </w:rPr>
    </w:lvl>
    <w:lvl w:ilvl="2" w:tplc="0C090005">
      <w:start w:val="1"/>
      <w:numFmt w:val="bullet"/>
      <w:lvlText w:val=""/>
      <w:lvlJc w:val="left"/>
      <w:pPr>
        <w:ind w:left="-817" w:hanging="360"/>
      </w:pPr>
      <w:rPr>
        <w:rFonts w:ascii="Wingdings" w:hAnsi="Wingdings" w:hint="default"/>
      </w:rPr>
    </w:lvl>
    <w:lvl w:ilvl="3" w:tplc="0C090001">
      <w:start w:val="1"/>
      <w:numFmt w:val="bullet"/>
      <w:lvlText w:val=""/>
      <w:lvlJc w:val="left"/>
      <w:pPr>
        <w:ind w:left="-97" w:hanging="360"/>
      </w:pPr>
      <w:rPr>
        <w:rFonts w:ascii="Symbol" w:hAnsi="Symbol" w:hint="default"/>
      </w:rPr>
    </w:lvl>
    <w:lvl w:ilvl="4" w:tplc="0C090003">
      <w:start w:val="1"/>
      <w:numFmt w:val="bullet"/>
      <w:lvlText w:val="o"/>
      <w:lvlJc w:val="left"/>
      <w:pPr>
        <w:ind w:left="623" w:hanging="360"/>
      </w:pPr>
      <w:rPr>
        <w:rFonts w:ascii="Courier New" w:hAnsi="Courier New" w:cs="Courier New" w:hint="default"/>
      </w:rPr>
    </w:lvl>
    <w:lvl w:ilvl="5" w:tplc="0C090005">
      <w:start w:val="1"/>
      <w:numFmt w:val="bullet"/>
      <w:lvlText w:val=""/>
      <w:lvlJc w:val="left"/>
      <w:pPr>
        <w:ind w:left="1343" w:hanging="360"/>
      </w:pPr>
      <w:rPr>
        <w:rFonts w:ascii="Wingdings" w:hAnsi="Wingdings" w:hint="default"/>
      </w:rPr>
    </w:lvl>
    <w:lvl w:ilvl="6" w:tplc="0C090001">
      <w:start w:val="1"/>
      <w:numFmt w:val="bullet"/>
      <w:lvlText w:val=""/>
      <w:lvlJc w:val="left"/>
      <w:pPr>
        <w:ind w:left="2063" w:hanging="360"/>
      </w:pPr>
      <w:rPr>
        <w:rFonts w:ascii="Symbol" w:hAnsi="Symbol" w:hint="default"/>
      </w:rPr>
    </w:lvl>
    <w:lvl w:ilvl="7" w:tplc="0C090003">
      <w:start w:val="1"/>
      <w:numFmt w:val="bullet"/>
      <w:lvlText w:val="o"/>
      <w:lvlJc w:val="left"/>
      <w:pPr>
        <w:ind w:left="2783" w:hanging="360"/>
      </w:pPr>
      <w:rPr>
        <w:rFonts w:ascii="Courier New" w:hAnsi="Courier New" w:cs="Courier New" w:hint="default"/>
      </w:rPr>
    </w:lvl>
    <w:lvl w:ilvl="8" w:tplc="0C090005">
      <w:start w:val="1"/>
      <w:numFmt w:val="bullet"/>
      <w:lvlText w:val=""/>
      <w:lvlJc w:val="left"/>
      <w:pPr>
        <w:ind w:left="3503" w:hanging="360"/>
      </w:pPr>
      <w:rPr>
        <w:rFonts w:ascii="Wingdings" w:hAnsi="Wingdings" w:hint="default"/>
      </w:rPr>
    </w:lvl>
  </w:abstractNum>
  <w:abstractNum w:abstractNumId="8"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2"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6"/>
  </w:num>
  <w:num w:numId="5">
    <w:abstractNumId w:val="8"/>
  </w:num>
  <w:num w:numId="6">
    <w:abstractNumId w:val="12"/>
  </w:num>
  <w:num w:numId="7">
    <w:abstractNumId w:val="10"/>
  </w:num>
  <w:num w:numId="8">
    <w:abstractNumId w:val="1"/>
  </w:num>
  <w:num w:numId="9">
    <w:abstractNumId w:val="13"/>
  </w:num>
  <w:num w:numId="10">
    <w:abstractNumId w:val="9"/>
  </w:num>
  <w:num w:numId="11">
    <w:abstractNumId w:val="0"/>
  </w:num>
  <w:num w:numId="12">
    <w:abstractNumId w:val="14"/>
  </w:num>
  <w:num w:numId="13">
    <w:abstractNumId w:val="19"/>
  </w:num>
  <w:num w:numId="14">
    <w:abstractNumId w:val="17"/>
  </w:num>
  <w:num w:numId="15">
    <w:abstractNumId w:val="18"/>
  </w:num>
  <w:num w:numId="16">
    <w:abstractNumId w:val="5"/>
  </w:num>
  <w:num w:numId="17">
    <w:abstractNumId w:val="15"/>
  </w:num>
  <w:num w:numId="18">
    <w:abstractNumId w:val="11"/>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26C46"/>
    <w:rsid w:val="00067F0B"/>
    <w:rsid w:val="000C6480"/>
    <w:rsid w:val="000E0ACE"/>
    <w:rsid w:val="001D20DF"/>
    <w:rsid w:val="003134BA"/>
    <w:rsid w:val="00361E32"/>
    <w:rsid w:val="00397574"/>
    <w:rsid w:val="003B2D4D"/>
    <w:rsid w:val="00427B16"/>
    <w:rsid w:val="004C7202"/>
    <w:rsid w:val="005640A0"/>
    <w:rsid w:val="00581963"/>
    <w:rsid w:val="005A37CC"/>
    <w:rsid w:val="005F003E"/>
    <w:rsid w:val="006943B4"/>
    <w:rsid w:val="006F1DDF"/>
    <w:rsid w:val="0078613F"/>
    <w:rsid w:val="007D5603"/>
    <w:rsid w:val="007E6B15"/>
    <w:rsid w:val="00851DE4"/>
    <w:rsid w:val="008C5AA3"/>
    <w:rsid w:val="00912A85"/>
    <w:rsid w:val="00914428"/>
    <w:rsid w:val="009450E5"/>
    <w:rsid w:val="009864DD"/>
    <w:rsid w:val="00A56381"/>
    <w:rsid w:val="00A71F01"/>
    <w:rsid w:val="00B51200"/>
    <w:rsid w:val="00B63E31"/>
    <w:rsid w:val="00BA508E"/>
    <w:rsid w:val="00BB7D3E"/>
    <w:rsid w:val="00BC62AA"/>
    <w:rsid w:val="00BD2B3D"/>
    <w:rsid w:val="00C541A4"/>
    <w:rsid w:val="00CB4638"/>
    <w:rsid w:val="00CE3B8D"/>
    <w:rsid w:val="00D3270B"/>
    <w:rsid w:val="00D91EF9"/>
    <w:rsid w:val="00DB7282"/>
    <w:rsid w:val="00E03DDF"/>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link w:val="ListParagraphChar"/>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 w:type="paragraph" w:styleId="NormalWeb">
    <w:name w:val="Normal (Web)"/>
    <w:basedOn w:val="Normal"/>
    <w:uiPriority w:val="99"/>
    <w:semiHidden/>
    <w:unhideWhenUsed/>
    <w:rsid w:val="0078613F"/>
    <w:pPr>
      <w:spacing w:before="100" w:beforeAutospacing="1" w:after="100" w:afterAutospacing="1"/>
    </w:pPr>
    <w:rPr>
      <w:rFonts w:ascii="Times New Roman" w:eastAsiaTheme="minorHAnsi" w:hAnsi="Times New Roman"/>
      <w:lang w:eastAsia="en-AU"/>
    </w:rPr>
  </w:style>
  <w:style w:type="character" w:customStyle="1" w:styleId="ListParagraphChar">
    <w:name w:val="List Paragraph Char"/>
    <w:basedOn w:val="DefaultParagraphFont"/>
    <w:link w:val="ListParagraph"/>
    <w:uiPriority w:val="34"/>
    <w:locked/>
    <w:rsid w:val="007861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561">
      <w:bodyDiv w:val="1"/>
      <w:marLeft w:val="0"/>
      <w:marRight w:val="0"/>
      <w:marTop w:val="0"/>
      <w:marBottom w:val="0"/>
      <w:divBdr>
        <w:top w:val="none" w:sz="0" w:space="0" w:color="auto"/>
        <w:left w:val="none" w:sz="0" w:space="0" w:color="auto"/>
        <w:bottom w:val="none" w:sz="0" w:space="0" w:color="auto"/>
        <w:right w:val="none" w:sz="0" w:space="0" w:color="auto"/>
      </w:divBdr>
    </w:div>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10978030">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137800008">
      <w:bodyDiv w:val="1"/>
      <w:marLeft w:val="0"/>
      <w:marRight w:val="0"/>
      <w:marTop w:val="0"/>
      <w:marBottom w:val="0"/>
      <w:divBdr>
        <w:top w:val="none" w:sz="0" w:space="0" w:color="auto"/>
        <w:left w:val="none" w:sz="0" w:space="0" w:color="auto"/>
        <w:bottom w:val="none" w:sz="0" w:space="0" w:color="auto"/>
        <w:right w:val="none" w:sz="0" w:space="0" w:color="auto"/>
      </w:divBdr>
    </w:div>
    <w:div w:id="1260525379">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www.justice.ta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2021-07-14T04:22:00Z</cp:lastPrinted>
  <dcterms:created xsi:type="dcterms:W3CDTF">2021-07-14T04:23:00Z</dcterms:created>
  <dcterms:modified xsi:type="dcterms:W3CDTF">2021-07-14T04:23:00Z</dcterms:modified>
</cp:coreProperties>
</file>