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Pr="003B0155" w:rsidRDefault="00142297" w:rsidP="00E42ADC">
      <w:pPr>
        <w:spacing w:line="259" w:lineRule="exact"/>
        <w:rPr>
          <w:rFonts w:ascii="Calibri" w:hAnsi="Calibri" w:cs="Arial"/>
          <w:sz w:val="16"/>
          <w:szCs w:val="16"/>
        </w:rPr>
      </w:pPr>
    </w:p>
    <w:p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rsidTr="00D665B1">
        <w:tc>
          <w:tcPr>
            <w:tcW w:w="9242" w:type="dxa"/>
            <w:shd w:val="clear" w:color="auto" w:fill="CCCCCC"/>
          </w:tcPr>
          <w:p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rsidTr="00D665B1">
        <w:tc>
          <w:tcPr>
            <w:tcW w:w="9242" w:type="dxa"/>
            <w:gridSpan w:val="2"/>
            <w:tcBorders>
              <w:bottom w:val="single" w:sz="4" w:space="0" w:color="auto"/>
            </w:tcBorders>
          </w:tcPr>
          <w:p w:rsidR="00E42ADC" w:rsidRPr="003B0155" w:rsidRDefault="003D4A36" w:rsidP="007011D4">
            <w:pPr>
              <w:rPr>
                <w:rFonts w:ascii="Calibri" w:hAnsi="Calibri" w:cs="Arial"/>
                <w:b/>
                <w:color w:val="000000"/>
                <w:sz w:val="28"/>
                <w:szCs w:val="28"/>
                <w:lang w:val="en-AU"/>
              </w:rPr>
            </w:pPr>
            <w:r>
              <w:rPr>
                <w:rFonts w:ascii="Calibri" w:hAnsi="Calibri" w:cs="Arial"/>
                <w:b/>
                <w:color w:val="000000"/>
                <w:sz w:val="28"/>
                <w:szCs w:val="28"/>
                <w:lang w:val="en-AU"/>
              </w:rPr>
              <w:t>Senior Lecturer in Dentistry and Oral Health</w:t>
            </w:r>
          </w:p>
        </w:tc>
      </w:tr>
      <w:tr w:rsidR="00E42ADC" w:rsidRPr="003B0155" w:rsidTr="00D665B1">
        <w:tc>
          <w:tcPr>
            <w:tcW w:w="3085" w:type="dxa"/>
            <w:tcBorders>
              <w:top w:val="single" w:sz="4" w:space="0" w:color="auto"/>
              <w:bottom w:val="nil"/>
              <w:right w:val="nil"/>
            </w:tcBorders>
          </w:tcPr>
          <w:p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top w:val="nil"/>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rsidR="00E42ADC" w:rsidRPr="003B0155" w:rsidRDefault="00F9133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50141721</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Organisation Unit: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3D4A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Dentistry and Oral Health</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Faculty:</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3D4A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Health Sciences</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3D4A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Bendigo</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3D4A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LEVEL C – Senior Lecturer</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3D4A36" w:rsidP="00F9133B">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w:t>
            </w:r>
            <w:r w:rsidR="00DE2041">
              <w:rPr>
                <w:rFonts w:asciiTheme="minorHAnsi" w:hAnsiTheme="minorHAnsi" w:cs="Arial"/>
                <w:color w:val="000000"/>
                <w:sz w:val="22"/>
                <w:szCs w:val="22"/>
                <w:lang w:val="en-AU"/>
              </w:rPr>
              <w:t xml:space="preserve">, </w:t>
            </w:r>
            <w:r w:rsidR="00F9133B">
              <w:rPr>
                <w:rFonts w:asciiTheme="minorHAnsi" w:hAnsiTheme="minorHAnsi" w:cs="Arial"/>
                <w:color w:val="000000"/>
                <w:sz w:val="22"/>
                <w:szCs w:val="22"/>
                <w:lang w:val="en-AU"/>
              </w:rPr>
              <w:t>Full-time</w:t>
            </w:r>
          </w:p>
        </w:tc>
      </w:tr>
      <w:tr w:rsidR="00E42ADC" w:rsidRPr="003B0155" w:rsidTr="00D665B1">
        <w:trPr>
          <w:trHeight w:val="594"/>
        </w:trPr>
        <w:tc>
          <w:tcPr>
            <w:tcW w:w="3085" w:type="dxa"/>
            <w:tcBorders>
              <w:right w:val="nil"/>
            </w:tcBorders>
          </w:tcPr>
          <w:p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rsidR="00DE2041" w:rsidRPr="00B5316F" w:rsidRDefault="00DE2041" w:rsidP="00DE2041">
            <w:pPr>
              <w:rPr>
                <w:rFonts w:asciiTheme="minorHAnsi" w:hAnsiTheme="minorHAnsi" w:cs="Arial"/>
                <w:color w:val="000000"/>
                <w:sz w:val="22"/>
                <w:szCs w:val="22"/>
                <w:lang w:val="en-AU"/>
              </w:rPr>
            </w:pPr>
            <w:r w:rsidRPr="00B5316F">
              <w:rPr>
                <w:rFonts w:asciiTheme="minorHAnsi" w:hAnsiTheme="minorHAnsi" w:cs="Arial"/>
                <w:color w:val="000000"/>
                <w:sz w:val="22"/>
                <w:szCs w:val="22"/>
                <w:lang w:val="en-AU"/>
              </w:rPr>
              <w:t>Head of Department</w:t>
            </w:r>
            <w:r w:rsidRPr="00B5316F">
              <w:rPr>
                <w:rFonts w:asciiTheme="minorHAnsi" w:hAnsiTheme="minorHAnsi"/>
                <w:sz w:val="22"/>
                <w:szCs w:val="22"/>
              </w:rPr>
              <w:t xml:space="preserve">, </w:t>
            </w:r>
            <w:r w:rsidRPr="00B5316F">
              <w:rPr>
                <w:rFonts w:asciiTheme="minorHAnsi" w:hAnsiTheme="minorHAnsi" w:cs="Arial"/>
                <w:color w:val="000000"/>
                <w:sz w:val="22"/>
                <w:szCs w:val="22"/>
                <w:lang w:val="en-AU"/>
              </w:rPr>
              <w:t>Dentistry and Oral Health</w:t>
            </w:r>
          </w:p>
          <w:p w:rsidR="00DE2041" w:rsidRPr="00B5316F" w:rsidRDefault="00DE2041" w:rsidP="00DE2041">
            <w:pPr>
              <w:rPr>
                <w:rFonts w:asciiTheme="minorHAnsi" w:hAnsiTheme="minorHAnsi" w:cs="Arial"/>
                <w:color w:val="000000"/>
                <w:sz w:val="22"/>
                <w:szCs w:val="22"/>
                <w:lang w:val="en-AU"/>
              </w:rPr>
            </w:pPr>
            <w:r w:rsidRPr="00B5316F">
              <w:rPr>
                <w:rFonts w:asciiTheme="minorHAnsi" w:hAnsiTheme="minorHAnsi" w:cs="Arial"/>
                <w:color w:val="000000"/>
                <w:sz w:val="22"/>
                <w:szCs w:val="22"/>
                <w:lang w:val="en-AU"/>
              </w:rPr>
              <w:t>50019205</w:t>
            </w:r>
          </w:p>
          <w:p w:rsidR="00A64A18" w:rsidRPr="003B0155" w:rsidRDefault="00A64A18" w:rsidP="007011D4">
            <w:pPr>
              <w:rPr>
                <w:rFonts w:asciiTheme="minorHAnsi" w:hAnsiTheme="minorHAnsi" w:cs="Arial"/>
                <w:color w:val="000000"/>
                <w:sz w:val="22"/>
                <w:szCs w:val="22"/>
                <w:lang w:val="en-AU"/>
              </w:rPr>
            </w:pP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C641FE"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rsidR="00E42ADC" w:rsidRPr="003B0155" w:rsidRDefault="00E42ADC" w:rsidP="00E42ADC">
      <w:pPr>
        <w:rPr>
          <w:rFonts w:asciiTheme="minorHAnsi" w:hAnsiTheme="minorHAnsi"/>
          <w:sz w:val="22"/>
          <w:szCs w:val="22"/>
        </w:rPr>
      </w:pPr>
    </w:p>
    <w:p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rsidR="00E42ADC" w:rsidRPr="003B0155" w:rsidRDefault="00E42ADC" w:rsidP="00E42ADC">
      <w:pPr>
        <w:rPr>
          <w:rFonts w:asciiTheme="minorHAnsi" w:hAnsiTheme="minorHAnsi" w:cs="Arial"/>
          <w:sz w:val="22"/>
          <w:szCs w:val="22"/>
          <w:lang w:val="en-AU"/>
        </w:rPr>
      </w:pPr>
    </w:p>
    <w:p w:rsidR="00DE2041" w:rsidRPr="00B5316F" w:rsidRDefault="00DE2041" w:rsidP="00DE2041">
      <w:pPr>
        <w:outlineLvl w:val="0"/>
        <w:rPr>
          <w:rFonts w:asciiTheme="minorHAnsi" w:hAnsiTheme="minorHAnsi" w:cs="Arial"/>
          <w:sz w:val="22"/>
          <w:szCs w:val="22"/>
        </w:rPr>
      </w:pPr>
      <w:r w:rsidRPr="00B5316F">
        <w:rPr>
          <w:rFonts w:asciiTheme="minorHAnsi" w:hAnsiTheme="minorHAnsi" w:cs="Arial"/>
          <w:sz w:val="22"/>
          <w:szCs w:val="22"/>
        </w:rPr>
        <w:t xml:space="preserve">Faculty of Health Sciences – </w:t>
      </w:r>
      <w:hyperlink r:id="rId10" w:history="1">
        <w:r w:rsidRPr="00B5316F">
          <w:rPr>
            <w:rStyle w:val="Hyperlink"/>
            <w:rFonts w:asciiTheme="minorHAnsi" w:hAnsiTheme="minorHAnsi" w:cs="Arial"/>
            <w:sz w:val="22"/>
            <w:szCs w:val="22"/>
          </w:rPr>
          <w:t>http://latrobe.edu.au/health</w:t>
        </w:r>
      </w:hyperlink>
      <w:r w:rsidRPr="00B5316F">
        <w:rPr>
          <w:rFonts w:asciiTheme="minorHAnsi" w:hAnsiTheme="minorHAnsi" w:cs="Arial"/>
          <w:sz w:val="22"/>
          <w:szCs w:val="22"/>
        </w:rPr>
        <w:t xml:space="preserve">  </w:t>
      </w:r>
    </w:p>
    <w:p w:rsidR="00E42ADC" w:rsidRPr="003B0155" w:rsidRDefault="00E42ADC" w:rsidP="00E42ADC">
      <w:pPr>
        <w:rPr>
          <w:rFonts w:asciiTheme="minorHAnsi" w:hAnsiTheme="minorHAnsi" w:cs="Arial"/>
          <w:sz w:val="22"/>
          <w:szCs w:val="22"/>
        </w:rPr>
      </w:pPr>
    </w:p>
    <w:p w:rsidR="00E42ADC" w:rsidRPr="003B0155" w:rsidRDefault="00544163"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F87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rsidR="00E42ADC" w:rsidRPr="003B0155" w:rsidRDefault="00E42ADC" w:rsidP="00E42ADC">
      <w:pPr>
        <w:rPr>
          <w:rFonts w:asciiTheme="minorHAnsi" w:hAnsiTheme="minorHAnsi" w:cs="Arial"/>
          <w:b/>
          <w:sz w:val="22"/>
          <w:szCs w:val="22"/>
        </w:rPr>
      </w:pPr>
    </w:p>
    <w:p w:rsidR="00E42ADC" w:rsidRPr="003B0155" w:rsidRDefault="00F9133B" w:rsidP="00E42ADC">
      <w:pPr>
        <w:rPr>
          <w:rFonts w:asciiTheme="minorHAnsi" w:hAnsiTheme="minorHAnsi" w:cs="Arial"/>
          <w:sz w:val="22"/>
          <w:szCs w:val="22"/>
        </w:rPr>
      </w:pPr>
      <w:r>
        <w:rPr>
          <w:rFonts w:asciiTheme="minorHAnsi" w:hAnsiTheme="minorHAnsi" w:cs="Arial"/>
          <w:sz w:val="22"/>
          <w:szCs w:val="22"/>
        </w:rPr>
        <w:t>Dr Mohd Masoo</w:t>
      </w:r>
      <w:r w:rsidR="001D1921">
        <w:rPr>
          <w:rFonts w:asciiTheme="minorHAnsi" w:hAnsiTheme="minorHAnsi" w:cs="Arial"/>
          <w:sz w:val="22"/>
          <w:szCs w:val="22"/>
        </w:rPr>
        <w:t>d</w:t>
      </w:r>
      <w:r w:rsidR="00E42ADC" w:rsidRPr="003B0155">
        <w:rPr>
          <w:rFonts w:asciiTheme="minorHAnsi" w:hAnsiTheme="minorHAnsi" w:cs="Arial"/>
          <w:sz w:val="22"/>
          <w:szCs w:val="22"/>
        </w:rPr>
        <w:t xml:space="preserve">, </w:t>
      </w:r>
      <w:r w:rsidR="0091410B" w:rsidRPr="003B0155">
        <w:rPr>
          <w:rFonts w:asciiTheme="minorHAnsi" w:hAnsiTheme="minorHAnsi" w:cs="Arial"/>
          <w:sz w:val="22"/>
          <w:szCs w:val="22"/>
        </w:rPr>
        <w:t xml:space="preserve">TEL: </w:t>
      </w:r>
      <w:r w:rsidR="00DE2041">
        <w:rPr>
          <w:rFonts w:asciiTheme="minorHAnsi" w:hAnsiTheme="minorHAnsi" w:cs="Arial"/>
          <w:sz w:val="22"/>
          <w:szCs w:val="22"/>
        </w:rPr>
        <w:t xml:space="preserve">(03) 5444 </w:t>
      </w:r>
      <w:r w:rsidR="00FC6661">
        <w:rPr>
          <w:rFonts w:asciiTheme="minorHAnsi" w:hAnsiTheme="minorHAnsi" w:cs="Arial"/>
          <w:sz w:val="22"/>
          <w:szCs w:val="22"/>
        </w:rPr>
        <w:t>7795</w:t>
      </w:r>
    </w:p>
    <w:p w:rsidR="00E87AC5" w:rsidRPr="003B0155" w:rsidRDefault="00E87AC5">
      <w:pPr>
        <w:rPr>
          <w:rFonts w:asciiTheme="minorHAnsi" w:hAnsiTheme="minorHAnsi" w:cs="Arial"/>
          <w:sz w:val="22"/>
          <w:szCs w:val="22"/>
        </w:rPr>
      </w:pPr>
    </w:p>
    <w:p w:rsidR="00C51B53" w:rsidRPr="003B0155" w:rsidRDefault="00C51B53" w:rsidP="00C51B53">
      <w:pPr>
        <w:rPr>
          <w:rFonts w:asciiTheme="minorHAnsi" w:hAnsiTheme="minorHAnsi" w:cs="Arial"/>
          <w:sz w:val="22"/>
          <w:szCs w:val="22"/>
        </w:rPr>
      </w:pPr>
      <w:r w:rsidRPr="003B0155">
        <w:rPr>
          <w:rFonts w:asciiTheme="minorHAnsi" w:hAnsiTheme="minorHAnsi" w:cs="Arial"/>
          <w:sz w:val="22"/>
          <w:szCs w:val="22"/>
        </w:rPr>
        <w:t xml:space="preserve">Email: </w:t>
      </w:r>
      <w:r w:rsidR="00FC6661">
        <w:rPr>
          <w:rFonts w:asciiTheme="minorHAnsi" w:hAnsiTheme="minorHAnsi" w:cs="Arial"/>
          <w:sz w:val="22"/>
          <w:szCs w:val="22"/>
        </w:rPr>
        <w:t>M.</w:t>
      </w:r>
      <w:r w:rsidR="00F9133B">
        <w:rPr>
          <w:rFonts w:asciiTheme="minorHAnsi" w:hAnsiTheme="minorHAnsi" w:cs="Arial"/>
          <w:sz w:val="22"/>
          <w:szCs w:val="22"/>
        </w:rPr>
        <w:t>Masood</w:t>
      </w:r>
      <w:r w:rsidRPr="003B0155">
        <w:rPr>
          <w:rFonts w:asciiTheme="minorHAnsi" w:hAnsiTheme="minorHAnsi" w:cs="Arial"/>
          <w:sz w:val="22"/>
          <w:szCs w:val="22"/>
        </w:rPr>
        <w:t>@latrobe.edu.au</w:t>
      </w:r>
    </w:p>
    <w:p w:rsidR="00E10820" w:rsidRPr="003B0155" w:rsidRDefault="00E10820" w:rsidP="00C51B53">
      <w:pPr>
        <w:rPr>
          <w:rFonts w:asciiTheme="minorHAnsi" w:hAnsiTheme="minorHAnsi" w:cs="Arial"/>
          <w:sz w:val="22"/>
          <w:szCs w:val="22"/>
        </w:rPr>
      </w:pPr>
    </w:p>
    <w:p w:rsidR="00092B73" w:rsidRPr="003B0155" w:rsidRDefault="00092B73" w:rsidP="00834BB6">
      <w:pPr>
        <w:rPr>
          <w:rFonts w:asciiTheme="minorHAnsi" w:hAnsiTheme="minorHAnsi"/>
          <w:sz w:val="22"/>
          <w:szCs w:val="22"/>
        </w:rPr>
      </w:pPr>
    </w:p>
    <w:p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When preparing an application for a position at La Trobe University, applicants are encouraged to refer to the Academic Promotions Evidence Matrix </w:t>
      </w:r>
      <w:hyperlink r:id="rId11" w:history="1">
        <w:r w:rsidRPr="003B0155">
          <w:rPr>
            <w:rStyle w:val="Hyperlink"/>
            <w:rFonts w:asciiTheme="minorHAnsi" w:hAnsiTheme="minorHAnsi"/>
            <w:sz w:val="22"/>
            <w:szCs w:val="22"/>
          </w:rPr>
          <w:t>http://www.latrobe.edu.au/policy/documents/academic-promotions-evidence-matrix.pdf</w:t>
        </w:r>
      </w:hyperlink>
      <w:r w:rsidRPr="003B0155">
        <w:rPr>
          <w:rFonts w:asciiTheme="minorHAnsi" w:hAnsiTheme="minorHAnsi"/>
          <w:sz w:val="22"/>
          <w:szCs w:val="22"/>
        </w:rPr>
        <w:t xml:space="preserve">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rsidTr="00D665B1">
        <w:tc>
          <w:tcPr>
            <w:tcW w:w="9242" w:type="dxa"/>
            <w:shd w:val="clear" w:color="auto" w:fill="CCCCCC"/>
          </w:tcPr>
          <w:p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rsidR="000D7DE6" w:rsidRPr="003B0155" w:rsidRDefault="000D7DE6" w:rsidP="000E282C">
      <w:pPr>
        <w:rPr>
          <w:rFonts w:ascii="Calibri" w:hAnsi="Calibri" w:cs="Arial"/>
          <w:i/>
          <w:sz w:val="18"/>
          <w:szCs w:val="18"/>
          <w:lang w:val="en-AU"/>
        </w:rPr>
      </w:pPr>
    </w:p>
    <w:p w:rsidR="008A5260" w:rsidRPr="003B0155" w:rsidRDefault="008A5260" w:rsidP="008A5260">
      <w:pPr>
        <w:pStyle w:val="Default"/>
        <w:rPr>
          <w:b/>
          <w:bCs/>
          <w:sz w:val="22"/>
          <w:szCs w:val="22"/>
        </w:rPr>
      </w:pPr>
      <w:r w:rsidRPr="003B0155">
        <w:rPr>
          <w:b/>
          <w:bCs/>
          <w:sz w:val="22"/>
          <w:szCs w:val="22"/>
        </w:rPr>
        <w:t xml:space="preserve">Level C – Senior Lecturer </w:t>
      </w:r>
    </w:p>
    <w:p w:rsidR="008A5260" w:rsidRPr="003B0155" w:rsidRDefault="008A5260" w:rsidP="008A5260">
      <w:pPr>
        <w:pStyle w:val="Default"/>
        <w:rPr>
          <w:sz w:val="22"/>
          <w:szCs w:val="22"/>
        </w:rPr>
      </w:pPr>
    </w:p>
    <w:p w:rsidR="00092B73" w:rsidRPr="003B0155" w:rsidRDefault="00092B73" w:rsidP="00092B73">
      <w:pPr>
        <w:pStyle w:val="Default"/>
        <w:rPr>
          <w:sz w:val="22"/>
          <w:szCs w:val="22"/>
        </w:rPr>
      </w:pPr>
      <w:r w:rsidRPr="003B0155">
        <w:rPr>
          <w:sz w:val="22"/>
          <w:szCs w:val="22"/>
        </w:rPr>
        <w:t xml:space="preserve">A Level C academic is expected to develop curriculum, teach and/or undertake research and/or other scholarly work relevant to the development of their discipline or professional field. </w:t>
      </w:r>
    </w:p>
    <w:p w:rsidR="00DE2041" w:rsidRPr="00B42D1F" w:rsidRDefault="00DE2041" w:rsidP="00DE2041">
      <w:pPr>
        <w:pStyle w:val="Default"/>
        <w:spacing w:before="120" w:after="120" w:line="240" w:lineRule="atLeast"/>
        <w:jc w:val="both"/>
        <w:rPr>
          <w:rFonts w:asciiTheme="minorHAnsi" w:hAnsiTheme="minorHAnsi" w:cs="Arial"/>
          <w:sz w:val="22"/>
          <w:szCs w:val="22"/>
        </w:rPr>
      </w:pPr>
      <w:r w:rsidRPr="00B42D1F">
        <w:rPr>
          <w:rFonts w:asciiTheme="minorHAnsi" w:hAnsiTheme="minorHAnsi" w:cs="Arial"/>
          <w:sz w:val="22"/>
          <w:szCs w:val="22"/>
        </w:rPr>
        <w:t xml:space="preserve">A Level C academic will make a significant contribution to the discipline at the national level. In research and/or scholarship and/or teaching he or she will make original contributions, which expand knowledge or practice in his or her discipline. </w:t>
      </w:r>
    </w:p>
    <w:p w:rsidR="00DE2041" w:rsidRPr="00B42D1F" w:rsidRDefault="00DE2041" w:rsidP="00DE2041">
      <w:pPr>
        <w:pStyle w:val="Default"/>
        <w:spacing w:before="120" w:after="120" w:line="240" w:lineRule="atLeast"/>
        <w:jc w:val="both"/>
        <w:rPr>
          <w:rFonts w:asciiTheme="minorHAnsi" w:hAnsiTheme="minorHAnsi" w:cs="Arial"/>
          <w:sz w:val="22"/>
          <w:szCs w:val="22"/>
        </w:rPr>
      </w:pPr>
      <w:r w:rsidRPr="00B42D1F">
        <w:rPr>
          <w:rFonts w:asciiTheme="minorHAnsi" w:hAnsiTheme="minorHAnsi" w:cs="Arial"/>
          <w:sz w:val="22"/>
          <w:szCs w:val="22"/>
        </w:rPr>
        <w:t>A Level C academic will normally make a significant contribution to research and/or scholarship and/or teaching and administration activities of an organisational unit or an interdisciplinary area at undergraduate, honours and postgraduate level. He or she will normally play a major role or provide a significant degree of leadership in scholarly, research and/or professional activities relevant to the profession, discipline and/or community and may be required to perform the full academic responsibilities of and related administration for the co-ordination of a large award program or a number of smaller award programs of the institution.</w:t>
      </w:r>
    </w:p>
    <w:p w:rsidR="00DE2041" w:rsidRPr="00B42D1F" w:rsidRDefault="00DE2041" w:rsidP="00DE2041">
      <w:pPr>
        <w:pStyle w:val="NormalWeb"/>
        <w:spacing w:before="120" w:beforeAutospacing="0" w:after="120" w:afterAutospacing="0" w:line="240" w:lineRule="atLeast"/>
        <w:jc w:val="both"/>
        <w:rPr>
          <w:rFonts w:asciiTheme="minorHAnsi" w:hAnsiTheme="minorHAnsi" w:cs="Arial"/>
          <w:sz w:val="22"/>
          <w:szCs w:val="22"/>
        </w:rPr>
      </w:pPr>
      <w:r w:rsidRPr="00B42D1F">
        <w:rPr>
          <w:rFonts w:asciiTheme="minorHAnsi" w:hAnsiTheme="minorHAnsi" w:cs="Arial"/>
          <w:sz w:val="22"/>
          <w:szCs w:val="22"/>
        </w:rPr>
        <w:t>A level C academic will be a leading practitioner and contribute to the professional development of colleagues. They will have a higher level academic qualifications or specialisation and be recognised for their skills, knowledge and expertise at state/national level.  They will have assisted in the development of professional education and have led and managed teams of people in their professional team.</w:t>
      </w:r>
    </w:p>
    <w:p w:rsidR="008A5260" w:rsidRPr="003B0155" w:rsidRDefault="008A5260" w:rsidP="008A5260">
      <w:pPr>
        <w:pStyle w:val="Default"/>
        <w:rPr>
          <w:sz w:val="22"/>
          <w:szCs w:val="22"/>
        </w:rPr>
      </w:pPr>
    </w:p>
    <w:p w:rsidR="008A5260" w:rsidRPr="003B0155" w:rsidRDefault="008A5260" w:rsidP="008A5260">
      <w:pPr>
        <w:pStyle w:val="Default"/>
        <w:rPr>
          <w:b/>
          <w:bCs/>
          <w:sz w:val="22"/>
          <w:szCs w:val="22"/>
        </w:rPr>
      </w:pPr>
      <w:r w:rsidRPr="003B0155">
        <w:rPr>
          <w:b/>
          <w:bCs/>
          <w:sz w:val="22"/>
          <w:szCs w:val="22"/>
        </w:rPr>
        <w:t xml:space="preserve">Position Context </w:t>
      </w:r>
    </w:p>
    <w:p w:rsidR="00DE2041" w:rsidRPr="00B42D1F" w:rsidRDefault="00DE2041" w:rsidP="00DE2041">
      <w:pPr>
        <w:pStyle w:val="Default"/>
        <w:spacing w:before="120" w:after="120" w:line="240" w:lineRule="atLeast"/>
        <w:jc w:val="both"/>
        <w:rPr>
          <w:rFonts w:asciiTheme="minorHAnsi" w:hAnsiTheme="minorHAnsi" w:cs="Arial"/>
          <w:sz w:val="22"/>
          <w:szCs w:val="22"/>
        </w:rPr>
      </w:pPr>
      <w:r w:rsidRPr="00B42D1F">
        <w:rPr>
          <w:rFonts w:asciiTheme="minorHAnsi" w:hAnsiTheme="minorHAnsi" w:cs="Arial"/>
          <w:sz w:val="22"/>
          <w:szCs w:val="22"/>
        </w:rPr>
        <w:t>The Department of Dentistry and Oral Health is based at Bendigo and offers two programs:</w:t>
      </w:r>
    </w:p>
    <w:p w:rsidR="00DE2041" w:rsidRPr="00C1176A" w:rsidRDefault="00DE2041" w:rsidP="00C1176A">
      <w:pPr>
        <w:spacing w:before="120" w:after="120" w:line="240" w:lineRule="atLeast"/>
        <w:jc w:val="both"/>
        <w:rPr>
          <w:rFonts w:asciiTheme="minorHAnsi" w:hAnsiTheme="minorHAnsi" w:cs="Arial"/>
          <w:sz w:val="22"/>
          <w:szCs w:val="22"/>
          <w:lang w:val="en-AU" w:eastAsia="en-AU"/>
        </w:rPr>
      </w:pPr>
      <w:r w:rsidRPr="00C1176A">
        <w:rPr>
          <w:rFonts w:asciiTheme="minorHAnsi" w:hAnsiTheme="minorHAnsi" w:cs="Arial"/>
          <w:color w:val="000000"/>
          <w:sz w:val="22"/>
          <w:szCs w:val="22"/>
          <w:lang w:val="en-AU" w:eastAsia="en-AU"/>
        </w:rPr>
        <w:t>The Bachelor of Oral Health Sciences – a course which graduates oral health therapists which has an enrolled load of approximately 90 EFTSL students.</w:t>
      </w:r>
    </w:p>
    <w:p w:rsidR="008A5260" w:rsidRDefault="00DE2041" w:rsidP="00C1176A">
      <w:pPr>
        <w:pStyle w:val="Default"/>
        <w:spacing w:before="120" w:after="120"/>
        <w:jc w:val="both"/>
        <w:rPr>
          <w:rFonts w:asciiTheme="minorHAnsi" w:hAnsiTheme="minorHAnsi" w:cs="Arial"/>
          <w:sz w:val="22"/>
          <w:szCs w:val="22"/>
        </w:rPr>
      </w:pPr>
      <w:r w:rsidRPr="00B42D1F">
        <w:rPr>
          <w:rFonts w:asciiTheme="minorHAnsi" w:hAnsiTheme="minorHAnsi" w:cs="Arial"/>
          <w:sz w:val="22"/>
          <w:szCs w:val="22"/>
        </w:rPr>
        <w:t xml:space="preserve">The Bachelor of Health Sciences/ Master of Dentistry commenced in 2008 with an intake of 50 students and has projected total enrolment of 255.  This program’s graduates </w:t>
      </w:r>
      <w:r w:rsidR="005E7644">
        <w:rPr>
          <w:rFonts w:asciiTheme="minorHAnsi" w:hAnsiTheme="minorHAnsi" w:cs="Arial"/>
          <w:sz w:val="22"/>
          <w:szCs w:val="22"/>
        </w:rPr>
        <w:t>are</w:t>
      </w:r>
      <w:r w:rsidRPr="00B42D1F">
        <w:rPr>
          <w:rFonts w:asciiTheme="minorHAnsi" w:hAnsiTheme="minorHAnsi" w:cs="Arial"/>
          <w:sz w:val="22"/>
          <w:szCs w:val="22"/>
        </w:rPr>
        <w:t xml:space="preserve"> able to register as dentists with AHPRA and sees La Trobe as the first regional based dental school in Australia.  This should contribute to addressing the workforce shortages affecting rural and regional Australia</w:t>
      </w:r>
      <w:r>
        <w:rPr>
          <w:rFonts w:asciiTheme="minorHAnsi" w:hAnsiTheme="minorHAnsi" w:cs="Arial"/>
          <w:sz w:val="22"/>
          <w:szCs w:val="22"/>
        </w:rPr>
        <w:t>.</w:t>
      </w:r>
    </w:p>
    <w:p w:rsidR="00C1176A" w:rsidRDefault="00C1176A" w:rsidP="00C1176A">
      <w:pPr>
        <w:pStyle w:val="Default"/>
        <w:spacing w:before="120" w:after="120"/>
        <w:jc w:val="both"/>
        <w:rPr>
          <w:rFonts w:asciiTheme="minorHAnsi" w:hAnsiTheme="minorHAnsi" w:cs="Arial"/>
          <w:sz w:val="22"/>
          <w:szCs w:val="22"/>
        </w:rPr>
      </w:pPr>
      <w:r>
        <w:rPr>
          <w:rFonts w:asciiTheme="minorHAnsi" w:hAnsiTheme="minorHAnsi" w:cs="Arial"/>
          <w:sz w:val="22"/>
          <w:szCs w:val="22"/>
        </w:rPr>
        <w:t xml:space="preserve">This position has been created to assist in an expansion of the dental course and with the development of new preclinical facilities at the Flora Hill campus in Bendigo.  The position will primarily be associated with teaching </w:t>
      </w:r>
      <w:r w:rsidR="005E7644">
        <w:rPr>
          <w:rFonts w:asciiTheme="minorHAnsi" w:hAnsiTheme="minorHAnsi" w:cs="Arial"/>
          <w:sz w:val="22"/>
          <w:szCs w:val="22"/>
        </w:rPr>
        <w:t>and coordination of the Master of Dentistry</w:t>
      </w:r>
      <w:r>
        <w:rPr>
          <w:rFonts w:asciiTheme="minorHAnsi" w:hAnsiTheme="minorHAnsi" w:cs="Arial"/>
          <w:sz w:val="22"/>
          <w:szCs w:val="22"/>
        </w:rPr>
        <w:t>.  Subject coordination, curriculum development and the support of year coordinators in their teaching are key areas of this position.</w:t>
      </w:r>
    </w:p>
    <w:p w:rsidR="00E5610F" w:rsidRPr="00DE2041" w:rsidRDefault="00DE2041" w:rsidP="00C1176A">
      <w:pPr>
        <w:pStyle w:val="Default"/>
        <w:spacing w:before="120" w:after="120"/>
        <w:jc w:val="both"/>
        <w:rPr>
          <w:rFonts w:asciiTheme="minorHAnsi" w:hAnsiTheme="minorHAnsi" w:cs="Arial"/>
          <w:sz w:val="22"/>
          <w:szCs w:val="22"/>
        </w:rPr>
      </w:pPr>
      <w:r>
        <w:rPr>
          <w:rFonts w:asciiTheme="minorHAnsi" w:hAnsiTheme="minorHAnsi" w:cs="Arial"/>
          <w:sz w:val="22"/>
          <w:szCs w:val="22"/>
        </w:rPr>
        <w:t>This position may require some travel</w:t>
      </w:r>
      <w:r w:rsidR="00E5610F">
        <w:rPr>
          <w:rFonts w:asciiTheme="minorHAnsi" w:hAnsiTheme="minorHAnsi" w:cs="Arial"/>
          <w:sz w:val="22"/>
          <w:szCs w:val="22"/>
        </w:rPr>
        <w:t>.</w:t>
      </w:r>
    </w:p>
    <w:p w:rsidR="008A5260" w:rsidRPr="003B0155" w:rsidRDefault="008A5260" w:rsidP="008A5260">
      <w:pPr>
        <w:pStyle w:val="Default"/>
        <w:rPr>
          <w:b/>
          <w:bCs/>
          <w:sz w:val="22"/>
          <w:szCs w:val="22"/>
        </w:rPr>
      </w:pPr>
      <w:r w:rsidRPr="003B0155">
        <w:rPr>
          <w:b/>
          <w:bCs/>
          <w:sz w:val="22"/>
          <w:szCs w:val="22"/>
        </w:rPr>
        <w:t>Du</w:t>
      </w:r>
      <w:r w:rsidR="00DE2041">
        <w:rPr>
          <w:b/>
          <w:bCs/>
          <w:sz w:val="22"/>
          <w:szCs w:val="22"/>
        </w:rPr>
        <w:t>ties at this level include:</w:t>
      </w:r>
      <w:r w:rsidRPr="003B0155">
        <w:rPr>
          <w:b/>
          <w:bCs/>
          <w:sz w:val="22"/>
          <w:szCs w:val="22"/>
        </w:rPr>
        <w:t xml:space="preserve"> </w:t>
      </w:r>
    </w:p>
    <w:p w:rsidR="008A5260" w:rsidRPr="003B0155" w:rsidRDefault="008A5260" w:rsidP="008A5260">
      <w:pPr>
        <w:pStyle w:val="Default"/>
        <w:rPr>
          <w:sz w:val="22"/>
          <w:szCs w:val="22"/>
        </w:rPr>
      </w:pPr>
    </w:p>
    <w:p w:rsidR="008A5260" w:rsidRPr="003B0155" w:rsidRDefault="008A5260" w:rsidP="008A5260">
      <w:pPr>
        <w:pStyle w:val="Default"/>
        <w:numPr>
          <w:ilvl w:val="0"/>
          <w:numId w:val="26"/>
        </w:numPr>
        <w:spacing w:after="70"/>
        <w:rPr>
          <w:sz w:val="22"/>
          <w:szCs w:val="22"/>
        </w:rPr>
      </w:pPr>
      <w:r w:rsidRPr="003B0155">
        <w:rPr>
          <w:sz w:val="22"/>
          <w:szCs w:val="22"/>
        </w:rPr>
        <w:t>Develop, teach and coord</w:t>
      </w:r>
      <w:r w:rsidR="00CA29E8">
        <w:rPr>
          <w:sz w:val="22"/>
          <w:szCs w:val="22"/>
        </w:rPr>
        <w:t>inate subjects to primarily into the first three years of the dental course and the entire oral health course.</w:t>
      </w:r>
      <w:r w:rsidRPr="003B0155">
        <w:rPr>
          <w:sz w:val="22"/>
          <w:szCs w:val="22"/>
        </w:rPr>
        <w:t xml:space="preserve"> </w:t>
      </w:r>
    </w:p>
    <w:p w:rsidR="008A5260" w:rsidRPr="003B0155" w:rsidRDefault="008A5260" w:rsidP="008A5260">
      <w:pPr>
        <w:pStyle w:val="Default"/>
        <w:numPr>
          <w:ilvl w:val="0"/>
          <w:numId w:val="26"/>
        </w:numPr>
        <w:spacing w:after="70"/>
        <w:rPr>
          <w:sz w:val="22"/>
          <w:szCs w:val="22"/>
        </w:rPr>
      </w:pPr>
      <w:r w:rsidRPr="003B0155">
        <w:rPr>
          <w:sz w:val="22"/>
          <w:szCs w:val="22"/>
        </w:rPr>
        <w:t xml:space="preserve">Provide leadership in course level curriculum design and development </w:t>
      </w:r>
    </w:p>
    <w:p w:rsidR="008A5260" w:rsidRPr="003B0155" w:rsidRDefault="008A5260" w:rsidP="008A5260">
      <w:pPr>
        <w:pStyle w:val="Default"/>
        <w:numPr>
          <w:ilvl w:val="0"/>
          <w:numId w:val="26"/>
        </w:numPr>
        <w:spacing w:after="70"/>
        <w:rPr>
          <w:sz w:val="22"/>
          <w:szCs w:val="22"/>
        </w:rPr>
      </w:pPr>
      <w:r w:rsidRPr="003B0155">
        <w:rPr>
          <w:sz w:val="22"/>
          <w:szCs w:val="22"/>
        </w:rPr>
        <w:t xml:space="preserve">Coordinate courses </w:t>
      </w:r>
      <w:r w:rsidR="00DE2041">
        <w:rPr>
          <w:sz w:val="22"/>
          <w:szCs w:val="22"/>
        </w:rPr>
        <w:t>and subjects</w:t>
      </w:r>
    </w:p>
    <w:p w:rsidR="008A5260" w:rsidRPr="003B0155" w:rsidRDefault="008A5260" w:rsidP="008A5260">
      <w:pPr>
        <w:pStyle w:val="Default"/>
        <w:numPr>
          <w:ilvl w:val="0"/>
          <w:numId w:val="26"/>
        </w:numPr>
        <w:spacing w:after="70"/>
        <w:rPr>
          <w:sz w:val="22"/>
          <w:szCs w:val="22"/>
        </w:rPr>
      </w:pPr>
      <w:r w:rsidRPr="003B0155">
        <w:rPr>
          <w:sz w:val="22"/>
          <w:szCs w:val="22"/>
        </w:rPr>
        <w:t xml:space="preserve">Lead or manage professional teams and/or research groups </w:t>
      </w:r>
    </w:p>
    <w:p w:rsidR="008A5260" w:rsidRPr="003B0155" w:rsidRDefault="00DE2041" w:rsidP="008A5260">
      <w:pPr>
        <w:pStyle w:val="Default"/>
        <w:numPr>
          <w:ilvl w:val="0"/>
          <w:numId w:val="26"/>
        </w:numPr>
        <w:spacing w:after="70"/>
        <w:rPr>
          <w:sz w:val="22"/>
          <w:szCs w:val="22"/>
        </w:rPr>
      </w:pPr>
      <w:r>
        <w:rPr>
          <w:sz w:val="22"/>
          <w:szCs w:val="22"/>
        </w:rPr>
        <w:t>Seek</w:t>
      </w:r>
      <w:r w:rsidR="008A5260" w:rsidRPr="003B0155">
        <w:rPr>
          <w:sz w:val="22"/>
          <w:szCs w:val="22"/>
        </w:rPr>
        <w:t xml:space="preserve"> research funding from contracts/grants/consultancies </w:t>
      </w:r>
    </w:p>
    <w:p w:rsidR="008A5260" w:rsidRPr="003B0155" w:rsidRDefault="008A5260" w:rsidP="008A5260">
      <w:pPr>
        <w:pStyle w:val="Default"/>
        <w:numPr>
          <w:ilvl w:val="0"/>
          <w:numId w:val="26"/>
        </w:numPr>
        <w:spacing w:after="70"/>
        <w:rPr>
          <w:sz w:val="22"/>
          <w:szCs w:val="22"/>
        </w:rPr>
      </w:pPr>
      <w:r w:rsidRPr="003B0155">
        <w:rPr>
          <w:sz w:val="22"/>
          <w:szCs w:val="22"/>
        </w:rPr>
        <w:t xml:space="preserve">Engage in scholarly activity related to the discipline/profession/higher education </w:t>
      </w:r>
    </w:p>
    <w:p w:rsidR="008A5260" w:rsidRPr="003B0155" w:rsidRDefault="008A5260" w:rsidP="008A5260">
      <w:pPr>
        <w:pStyle w:val="Default"/>
        <w:numPr>
          <w:ilvl w:val="0"/>
          <w:numId w:val="26"/>
        </w:numPr>
        <w:spacing w:after="70"/>
        <w:rPr>
          <w:sz w:val="22"/>
          <w:szCs w:val="22"/>
        </w:rPr>
      </w:pPr>
      <w:r w:rsidRPr="003B0155">
        <w:rPr>
          <w:sz w:val="22"/>
          <w:szCs w:val="22"/>
        </w:rPr>
        <w:t xml:space="preserve">Maintain professional practice skills/knowledge and expertise at state/nationally recognized level </w:t>
      </w:r>
    </w:p>
    <w:p w:rsidR="00CA29E8" w:rsidRDefault="008A5260" w:rsidP="00CA29E8">
      <w:pPr>
        <w:pStyle w:val="Default"/>
        <w:numPr>
          <w:ilvl w:val="0"/>
          <w:numId w:val="26"/>
        </w:numPr>
        <w:spacing w:after="70"/>
        <w:rPr>
          <w:sz w:val="22"/>
          <w:szCs w:val="22"/>
        </w:rPr>
      </w:pPr>
      <w:r w:rsidRPr="003B0155">
        <w:rPr>
          <w:sz w:val="22"/>
          <w:szCs w:val="22"/>
        </w:rPr>
        <w:t xml:space="preserve">Positively conduct and/or lead administrative and committee responsibilities </w:t>
      </w:r>
    </w:p>
    <w:p w:rsidR="008A5260" w:rsidRPr="00CA29E8" w:rsidRDefault="00CA29E8" w:rsidP="00CA29E8">
      <w:pPr>
        <w:pStyle w:val="Default"/>
        <w:numPr>
          <w:ilvl w:val="0"/>
          <w:numId w:val="26"/>
        </w:numPr>
        <w:spacing w:after="70"/>
        <w:rPr>
          <w:sz w:val="22"/>
          <w:szCs w:val="22"/>
        </w:rPr>
      </w:pPr>
      <w:r w:rsidRPr="003B0155">
        <w:rPr>
          <w:sz w:val="22"/>
          <w:szCs w:val="22"/>
        </w:rPr>
        <w:t xml:space="preserve">Conduct and publish, or otherwise disseminate, high quality and/or high impact research </w:t>
      </w:r>
    </w:p>
    <w:p w:rsidR="008A5260" w:rsidRPr="003B0155" w:rsidRDefault="008A5260" w:rsidP="008A5260">
      <w:pPr>
        <w:pStyle w:val="Default"/>
        <w:numPr>
          <w:ilvl w:val="0"/>
          <w:numId w:val="26"/>
        </w:numPr>
        <w:rPr>
          <w:sz w:val="22"/>
          <w:szCs w:val="22"/>
        </w:rPr>
      </w:pPr>
      <w:r w:rsidRPr="003B0155">
        <w:rPr>
          <w:sz w:val="22"/>
          <w:szCs w:val="22"/>
        </w:rPr>
        <w:t xml:space="preserve">Represent discipline/program or school at external events </w:t>
      </w:r>
    </w:p>
    <w:p w:rsidR="008A5260" w:rsidRPr="003B0155" w:rsidRDefault="008A5260" w:rsidP="008A5260">
      <w:pPr>
        <w:pStyle w:val="Default"/>
        <w:rPr>
          <w:sz w:val="22"/>
          <w:szCs w:val="22"/>
        </w:rPr>
      </w:pPr>
    </w:p>
    <w:p w:rsidR="00DE2041" w:rsidRDefault="00DE2041" w:rsidP="008A5260">
      <w:pPr>
        <w:pStyle w:val="Default"/>
        <w:rPr>
          <w:b/>
          <w:bCs/>
          <w:sz w:val="22"/>
          <w:szCs w:val="22"/>
        </w:rPr>
      </w:pPr>
    </w:p>
    <w:p w:rsidR="008A5260" w:rsidRPr="003B0155" w:rsidRDefault="008A5260" w:rsidP="008A5260">
      <w:pPr>
        <w:pStyle w:val="Default"/>
        <w:rPr>
          <w:b/>
          <w:bCs/>
          <w:sz w:val="22"/>
          <w:szCs w:val="22"/>
        </w:rPr>
      </w:pPr>
      <w:r w:rsidRPr="003B0155">
        <w:rPr>
          <w:b/>
          <w:bCs/>
          <w:sz w:val="22"/>
          <w:szCs w:val="22"/>
        </w:rPr>
        <w:t xml:space="preserve">Key Selection Criteria </w:t>
      </w:r>
    </w:p>
    <w:p w:rsidR="008A5260" w:rsidRPr="003B0155" w:rsidRDefault="008A5260" w:rsidP="008A5260">
      <w:pPr>
        <w:pStyle w:val="Default"/>
        <w:rPr>
          <w:sz w:val="22"/>
          <w:szCs w:val="22"/>
        </w:rPr>
      </w:pPr>
    </w:p>
    <w:p w:rsidR="008A5260" w:rsidRPr="003B0155" w:rsidRDefault="008A5260" w:rsidP="008A5260">
      <w:pPr>
        <w:pStyle w:val="Default"/>
        <w:rPr>
          <w:sz w:val="22"/>
          <w:szCs w:val="22"/>
        </w:rPr>
      </w:pPr>
      <w:r w:rsidRPr="003B0155">
        <w:rPr>
          <w:sz w:val="22"/>
          <w:szCs w:val="22"/>
        </w:rPr>
        <w:t xml:space="preserve">ESSENTIAL </w:t>
      </w:r>
    </w:p>
    <w:p w:rsidR="00DE2041" w:rsidRDefault="00DE2041" w:rsidP="00DE2041">
      <w:pPr>
        <w:pStyle w:val="Default"/>
        <w:spacing w:after="70"/>
        <w:rPr>
          <w:sz w:val="22"/>
          <w:szCs w:val="22"/>
        </w:rPr>
      </w:pPr>
    </w:p>
    <w:p w:rsidR="00DE2041" w:rsidRPr="00B42D1F" w:rsidRDefault="00CA29E8" w:rsidP="00DE2041">
      <w:pPr>
        <w:numPr>
          <w:ilvl w:val="0"/>
          <w:numId w:val="27"/>
        </w:numPr>
        <w:spacing w:before="120" w:after="120" w:line="240" w:lineRule="atLeast"/>
        <w:jc w:val="both"/>
        <w:rPr>
          <w:rFonts w:asciiTheme="minorHAnsi" w:hAnsiTheme="minorHAnsi" w:cs="Arial"/>
          <w:sz w:val="22"/>
          <w:szCs w:val="22"/>
        </w:rPr>
      </w:pPr>
      <w:r>
        <w:rPr>
          <w:rFonts w:asciiTheme="minorHAnsi" w:hAnsiTheme="minorHAnsi" w:cs="Arial"/>
          <w:sz w:val="22"/>
          <w:szCs w:val="22"/>
        </w:rPr>
        <w:t>Registration or eligibility to register</w:t>
      </w:r>
      <w:r w:rsidR="00DE2041" w:rsidRPr="00B42D1F">
        <w:rPr>
          <w:rFonts w:asciiTheme="minorHAnsi" w:hAnsiTheme="minorHAnsi" w:cs="Arial"/>
          <w:sz w:val="22"/>
          <w:szCs w:val="22"/>
        </w:rPr>
        <w:t xml:space="preserve"> with AHPRA as </w:t>
      </w:r>
      <w:r w:rsidR="00DE2041">
        <w:rPr>
          <w:rFonts w:asciiTheme="minorHAnsi" w:hAnsiTheme="minorHAnsi" w:cs="Arial"/>
          <w:sz w:val="22"/>
          <w:szCs w:val="22"/>
        </w:rPr>
        <w:t>a dental practitioner</w:t>
      </w:r>
      <w:r w:rsidR="00DE2041" w:rsidRPr="00B42D1F">
        <w:rPr>
          <w:rFonts w:asciiTheme="minorHAnsi" w:hAnsiTheme="minorHAnsi" w:cs="Arial"/>
          <w:sz w:val="22"/>
          <w:szCs w:val="22"/>
        </w:rPr>
        <w:t>.</w:t>
      </w:r>
    </w:p>
    <w:p w:rsidR="00DE2041" w:rsidRPr="00B42D1F" w:rsidRDefault="00DE2041" w:rsidP="00DE2041">
      <w:pPr>
        <w:numPr>
          <w:ilvl w:val="0"/>
          <w:numId w:val="27"/>
        </w:numPr>
        <w:spacing w:before="120" w:after="120" w:line="240" w:lineRule="atLeast"/>
        <w:jc w:val="both"/>
        <w:rPr>
          <w:rFonts w:asciiTheme="minorHAnsi" w:hAnsiTheme="minorHAnsi" w:cs="Arial"/>
          <w:sz w:val="22"/>
          <w:szCs w:val="22"/>
        </w:rPr>
      </w:pPr>
      <w:r w:rsidRPr="00B42D1F">
        <w:rPr>
          <w:rFonts w:asciiTheme="minorHAnsi" w:hAnsiTheme="minorHAnsi" w:cs="Arial"/>
          <w:sz w:val="22"/>
          <w:szCs w:val="22"/>
        </w:rPr>
        <w:t>Demonstrated leadership and administration skills relevant to the La Trobe Dentistry program.</w:t>
      </w:r>
    </w:p>
    <w:p w:rsidR="00DE2041" w:rsidRPr="00B42D1F" w:rsidRDefault="00DE2041" w:rsidP="00DE2041">
      <w:pPr>
        <w:numPr>
          <w:ilvl w:val="0"/>
          <w:numId w:val="27"/>
        </w:numPr>
        <w:spacing w:before="120" w:after="120" w:line="240" w:lineRule="atLeast"/>
        <w:jc w:val="both"/>
        <w:rPr>
          <w:rFonts w:asciiTheme="minorHAnsi" w:hAnsiTheme="minorHAnsi" w:cs="Arial"/>
          <w:sz w:val="22"/>
          <w:szCs w:val="22"/>
        </w:rPr>
      </w:pPr>
      <w:r w:rsidRPr="00B42D1F">
        <w:rPr>
          <w:rFonts w:asciiTheme="minorHAnsi" w:hAnsiTheme="minorHAnsi" w:cs="Arial"/>
          <w:sz w:val="22"/>
          <w:szCs w:val="22"/>
        </w:rPr>
        <w:t>Willingness and commitment to participating with professional and community activities relevant to dentistry.</w:t>
      </w:r>
    </w:p>
    <w:p w:rsidR="008A5260" w:rsidRPr="003B0155" w:rsidRDefault="00DE2041" w:rsidP="008A5260">
      <w:pPr>
        <w:pStyle w:val="Default"/>
        <w:numPr>
          <w:ilvl w:val="0"/>
          <w:numId w:val="27"/>
        </w:numPr>
        <w:spacing w:after="70"/>
        <w:rPr>
          <w:sz w:val="22"/>
          <w:szCs w:val="22"/>
        </w:rPr>
      </w:pPr>
      <w:r>
        <w:rPr>
          <w:sz w:val="22"/>
          <w:szCs w:val="22"/>
        </w:rPr>
        <w:t>Higher degree in the field of health, dentistry or oral health</w:t>
      </w:r>
      <w:r w:rsidR="008A5260" w:rsidRPr="003B0155">
        <w:rPr>
          <w:sz w:val="22"/>
          <w:szCs w:val="22"/>
        </w:rPr>
        <w:t xml:space="preserve">. </w:t>
      </w:r>
    </w:p>
    <w:p w:rsidR="008A5260" w:rsidRPr="003B0155" w:rsidRDefault="008A5260" w:rsidP="008A5260">
      <w:pPr>
        <w:pStyle w:val="Default"/>
        <w:numPr>
          <w:ilvl w:val="0"/>
          <w:numId w:val="27"/>
        </w:numPr>
        <w:spacing w:after="70"/>
        <w:rPr>
          <w:sz w:val="22"/>
          <w:szCs w:val="22"/>
        </w:rPr>
      </w:pPr>
      <w:r w:rsidRPr="003B0155">
        <w:rPr>
          <w:sz w:val="22"/>
          <w:szCs w:val="22"/>
        </w:rPr>
        <w:t xml:space="preserve">Demonstrated effectiveness in curriculum development and teaching </w:t>
      </w:r>
    </w:p>
    <w:p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rsidR="008A5260" w:rsidRPr="003B0155" w:rsidRDefault="008A5260" w:rsidP="008A5260">
      <w:pPr>
        <w:pStyle w:val="Default"/>
        <w:numPr>
          <w:ilvl w:val="0"/>
          <w:numId w:val="27"/>
        </w:numPr>
        <w:rPr>
          <w:sz w:val="22"/>
          <w:szCs w:val="22"/>
        </w:rPr>
      </w:pPr>
      <w:r w:rsidRPr="003B0155">
        <w:rPr>
          <w:sz w:val="22"/>
          <w:szCs w:val="22"/>
        </w:rPr>
        <w:t xml:space="preserve">Demonstrated ability to work as a member of a team in a co-operative and collegial manner </w:t>
      </w:r>
    </w:p>
    <w:p w:rsidR="008A5260" w:rsidRPr="003B0155" w:rsidRDefault="008A5260" w:rsidP="008A5260">
      <w:pPr>
        <w:pStyle w:val="Default"/>
        <w:rPr>
          <w:sz w:val="22"/>
          <w:szCs w:val="22"/>
        </w:rPr>
      </w:pPr>
    </w:p>
    <w:p w:rsidR="008A5260" w:rsidRPr="003B0155" w:rsidRDefault="008A5260" w:rsidP="008A5260">
      <w:pPr>
        <w:pStyle w:val="Default"/>
        <w:rPr>
          <w:sz w:val="22"/>
          <w:szCs w:val="22"/>
        </w:rPr>
      </w:pPr>
      <w:r w:rsidRPr="003B0155">
        <w:rPr>
          <w:sz w:val="22"/>
          <w:szCs w:val="22"/>
        </w:rPr>
        <w:t xml:space="preserve">DESIRABLE </w:t>
      </w:r>
    </w:p>
    <w:p w:rsidR="008A5260" w:rsidRPr="003B0155" w:rsidRDefault="008A5260" w:rsidP="008A5260">
      <w:pPr>
        <w:pStyle w:val="Default"/>
        <w:rPr>
          <w:sz w:val="22"/>
          <w:szCs w:val="22"/>
        </w:rPr>
      </w:pPr>
    </w:p>
    <w:p w:rsidR="008A5260" w:rsidRPr="003B0155" w:rsidRDefault="008A5260" w:rsidP="008A5260">
      <w:pPr>
        <w:pStyle w:val="Default"/>
        <w:numPr>
          <w:ilvl w:val="0"/>
          <w:numId w:val="28"/>
        </w:numPr>
        <w:spacing w:after="30"/>
        <w:rPr>
          <w:sz w:val="22"/>
          <w:szCs w:val="22"/>
        </w:rPr>
      </w:pPr>
      <w:r w:rsidRPr="003B0155">
        <w:rPr>
          <w:sz w:val="22"/>
          <w:szCs w:val="22"/>
        </w:rPr>
        <w:t xml:space="preserve">Graduate Certificate in Higher Education or evidence of equivalent professional preparation for HE teaching </w:t>
      </w:r>
    </w:p>
    <w:p w:rsidR="003B0155" w:rsidRDefault="00DE2041" w:rsidP="003B0155">
      <w:pPr>
        <w:pStyle w:val="Default"/>
        <w:numPr>
          <w:ilvl w:val="0"/>
          <w:numId w:val="28"/>
        </w:numPr>
        <w:spacing w:before="120" w:after="120"/>
        <w:jc w:val="both"/>
        <w:rPr>
          <w:rFonts w:asciiTheme="minorHAnsi" w:hAnsiTheme="minorHAnsi"/>
          <w:sz w:val="22"/>
          <w:szCs w:val="22"/>
        </w:rPr>
      </w:pPr>
      <w:r w:rsidRPr="00B42D1F">
        <w:rPr>
          <w:rFonts w:asciiTheme="minorHAnsi" w:hAnsiTheme="minorHAnsi" w:cs="Arial"/>
          <w:snapToGrid w:val="0"/>
          <w:sz w:val="22"/>
          <w:szCs w:val="22"/>
        </w:rPr>
        <w:t>Teaching experience, experience in research, professional contributions and/or technical achievements with be highly regarded</w:t>
      </w:r>
      <w:r>
        <w:rPr>
          <w:rFonts w:asciiTheme="minorHAnsi" w:hAnsiTheme="minorHAnsi" w:cs="Arial"/>
          <w:snapToGrid w:val="0"/>
          <w:sz w:val="22"/>
          <w:szCs w:val="22"/>
        </w:rPr>
        <w:t>.</w:t>
      </w:r>
    </w:p>
    <w:p w:rsidR="00CF77EC" w:rsidRDefault="00CF77EC" w:rsidP="00CF77EC">
      <w:pPr>
        <w:pStyle w:val="Default"/>
        <w:spacing w:before="120" w:after="120"/>
        <w:jc w:val="both"/>
        <w:rPr>
          <w:rFonts w:asciiTheme="minorHAnsi" w:hAnsiTheme="minorHAnsi"/>
          <w:sz w:val="22"/>
          <w:szCs w:val="22"/>
        </w:rPr>
      </w:pPr>
    </w:p>
    <w:p w:rsidR="00CF77EC" w:rsidRPr="007567A3" w:rsidRDefault="00CF77EC" w:rsidP="00CF77E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rsidR="00CF77EC" w:rsidRPr="007567A3" w:rsidRDefault="00CF77EC" w:rsidP="00CF77EC">
      <w:pPr>
        <w:pStyle w:val="Default"/>
        <w:jc w:val="both"/>
        <w:rPr>
          <w:rFonts w:asciiTheme="minorHAnsi" w:hAnsiTheme="minorHAnsi" w:cstheme="minorHAnsi"/>
          <w:bCs/>
          <w:sz w:val="22"/>
          <w:szCs w:val="22"/>
        </w:rPr>
      </w:pPr>
    </w:p>
    <w:p w:rsidR="00CF77EC" w:rsidRPr="007567A3" w:rsidRDefault="00CF77EC" w:rsidP="00CF77EC">
      <w:pPr>
        <w:pStyle w:val="Default"/>
        <w:numPr>
          <w:ilvl w:val="0"/>
          <w:numId w:val="3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rsidR="00CF77EC" w:rsidRPr="007567A3" w:rsidRDefault="00CF77EC" w:rsidP="00CF77EC">
      <w:pPr>
        <w:pStyle w:val="Default"/>
        <w:numPr>
          <w:ilvl w:val="0"/>
          <w:numId w:val="3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CF77EC" w:rsidRDefault="00CF77EC" w:rsidP="00CF77EC">
      <w:pPr>
        <w:widowControl/>
        <w:rPr>
          <w:rFonts w:asciiTheme="minorHAnsi" w:hAnsiTheme="minorHAnsi"/>
          <w:sz w:val="22"/>
          <w:szCs w:val="22"/>
          <w:lang w:val="en-AU"/>
        </w:rPr>
      </w:pPr>
    </w:p>
    <w:p w:rsidR="00CF77EC" w:rsidRPr="00792BC3" w:rsidRDefault="00CF77EC" w:rsidP="00CF77EC">
      <w:pPr>
        <w:widowControl/>
        <w:rPr>
          <w:rFonts w:ascii="Calibri" w:hAnsi="Calibri" w:cs="Calibri"/>
          <w:b/>
          <w:snapToGrid/>
          <w:color w:val="000000"/>
          <w:sz w:val="22"/>
          <w:szCs w:val="22"/>
          <w:lang w:val="en-AU" w:eastAsia="en-AU"/>
        </w:rPr>
      </w:pPr>
      <w:r w:rsidRPr="00F66E33">
        <w:rPr>
          <w:rFonts w:asciiTheme="minorHAnsi" w:hAnsiTheme="minorHAnsi" w:cstheme="minorHAnsi"/>
          <w:b/>
          <w:bCs/>
          <w:sz w:val="22"/>
          <w:szCs w:val="22"/>
        </w:rPr>
        <w:t>La Trobe Cultural Qualities</w:t>
      </w:r>
    </w:p>
    <w:p w:rsidR="00CF77EC" w:rsidRPr="00F66E33" w:rsidRDefault="00CF77EC" w:rsidP="00CF77EC">
      <w:pPr>
        <w:pStyle w:val="Default"/>
        <w:jc w:val="both"/>
        <w:rPr>
          <w:rFonts w:asciiTheme="minorHAnsi" w:hAnsiTheme="minorHAnsi" w:cstheme="minorHAnsi"/>
          <w:sz w:val="22"/>
          <w:szCs w:val="22"/>
        </w:rPr>
      </w:pPr>
    </w:p>
    <w:p w:rsidR="00CF77EC" w:rsidRPr="00F66E33" w:rsidRDefault="00CF77EC" w:rsidP="00CF77EC">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rsidR="00CF77EC" w:rsidRPr="00F66E33" w:rsidRDefault="00CF77EC" w:rsidP="00CF77E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CF77EC" w:rsidRPr="00F66E33" w:rsidRDefault="00CF77EC" w:rsidP="00CF77EC">
      <w:pPr>
        <w:pStyle w:val="ListParagraph"/>
        <w:numPr>
          <w:ilvl w:val="0"/>
          <w:numId w:val="33"/>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CF77EC" w:rsidRPr="00F66E33" w:rsidRDefault="00CF77EC" w:rsidP="00CF77EC">
      <w:pPr>
        <w:pStyle w:val="ListParagraph"/>
        <w:numPr>
          <w:ilvl w:val="0"/>
          <w:numId w:val="33"/>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CF77EC" w:rsidRPr="00F66E33" w:rsidRDefault="00CF77EC" w:rsidP="00CF77EC">
      <w:pPr>
        <w:pStyle w:val="ListParagraph"/>
        <w:numPr>
          <w:ilvl w:val="0"/>
          <w:numId w:val="33"/>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CF77EC" w:rsidRPr="00643B1F" w:rsidRDefault="00CF77EC" w:rsidP="00CF77EC">
      <w:pPr>
        <w:pStyle w:val="Default"/>
        <w:numPr>
          <w:ilvl w:val="0"/>
          <w:numId w:val="33"/>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CF77EC" w:rsidRPr="00C50D59" w:rsidRDefault="00CF77EC" w:rsidP="00CF77EC">
      <w:pPr>
        <w:pStyle w:val="Default"/>
        <w:rPr>
          <w:rFonts w:asciiTheme="minorHAnsi" w:hAnsiTheme="minorHAnsi"/>
          <w:sz w:val="22"/>
          <w:szCs w:val="22"/>
        </w:rPr>
      </w:pPr>
    </w:p>
    <w:p w:rsidR="00CF77EC" w:rsidRPr="00CA2FF4" w:rsidRDefault="00CF77EC" w:rsidP="00CF77E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CF77EC" w:rsidRPr="007625AE" w:rsidRDefault="00CF77EC" w:rsidP="00CF77E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rsidR="00CF77EC" w:rsidRPr="00EB35EF" w:rsidRDefault="00CF77EC" w:rsidP="00CF77EC">
      <w:pPr>
        <w:pStyle w:val="NormalWeb"/>
        <w:spacing w:before="0" w:beforeAutospacing="0" w:after="0" w:afterAutospacing="0"/>
        <w:rPr>
          <w:rFonts w:asciiTheme="minorHAnsi" w:hAnsiTheme="minorHAnsi" w:cs="Arial"/>
          <w:sz w:val="20"/>
        </w:rPr>
      </w:pPr>
    </w:p>
    <w:p w:rsidR="00265D6D" w:rsidRPr="003B0155" w:rsidRDefault="00265D6D" w:rsidP="00265D6D">
      <w:pPr>
        <w:rPr>
          <w:rFonts w:ascii="Calibri" w:hAnsi="Calibri"/>
          <w:sz w:val="18"/>
          <w:szCs w:val="18"/>
          <w:lang w:val="en-AU"/>
        </w:rPr>
      </w:pPr>
    </w:p>
    <w:sectPr w:rsidR="00265D6D" w:rsidRPr="003B0155" w:rsidSect="00A02E8F">
      <w:headerReference w:type="even" r:id="rId12"/>
      <w:head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FE" w:rsidRDefault="00C641FE">
      <w:r>
        <w:separator/>
      </w:r>
    </w:p>
  </w:endnote>
  <w:endnote w:type="continuationSeparator" w:id="0">
    <w:p w:rsidR="00C641FE" w:rsidRDefault="00C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FE" w:rsidRDefault="00C641FE">
      <w:r>
        <w:separator/>
      </w:r>
    </w:p>
  </w:footnote>
  <w:footnote w:type="continuationSeparator" w:id="0">
    <w:p w:rsidR="00C641FE" w:rsidRDefault="00C6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C64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C64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6674"/>
    <w:multiLevelType w:val="hybridMultilevel"/>
    <w:tmpl w:val="8DBE4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02D31"/>
    <w:multiLevelType w:val="hybridMultilevel"/>
    <w:tmpl w:val="C388CF2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C0729"/>
    <w:multiLevelType w:val="hybridMultilevel"/>
    <w:tmpl w:val="C0A63D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60347"/>
    <w:multiLevelType w:val="hybridMultilevel"/>
    <w:tmpl w:val="F0405E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1"/>
  </w:num>
  <w:num w:numId="3">
    <w:abstractNumId w:val="23"/>
  </w:num>
  <w:num w:numId="4">
    <w:abstractNumId w:val="15"/>
  </w:num>
  <w:num w:numId="5">
    <w:abstractNumId w:val="20"/>
  </w:num>
  <w:num w:numId="6">
    <w:abstractNumId w:val="21"/>
  </w:num>
  <w:num w:numId="7">
    <w:abstractNumId w:val="9"/>
  </w:num>
  <w:num w:numId="8">
    <w:abstractNumId w:val="3"/>
  </w:num>
  <w:num w:numId="9">
    <w:abstractNumId w:val="22"/>
  </w:num>
  <w:num w:numId="10">
    <w:abstractNumId w:val="24"/>
  </w:num>
  <w:num w:numId="11">
    <w:abstractNumId w:val="14"/>
  </w:num>
  <w:num w:numId="12">
    <w:abstractNumId w:val="7"/>
  </w:num>
  <w:num w:numId="13">
    <w:abstractNumId w:val="30"/>
  </w:num>
  <w:num w:numId="14">
    <w:abstractNumId w:val="26"/>
  </w:num>
  <w:num w:numId="15">
    <w:abstractNumId w:val="19"/>
  </w:num>
  <w:num w:numId="16">
    <w:abstractNumId w:val="18"/>
  </w:num>
  <w:num w:numId="17">
    <w:abstractNumId w:val="28"/>
  </w:num>
  <w:num w:numId="18">
    <w:abstractNumId w:val="32"/>
  </w:num>
  <w:num w:numId="19">
    <w:abstractNumId w:val="4"/>
  </w:num>
  <w:num w:numId="20">
    <w:abstractNumId w:val="10"/>
  </w:num>
  <w:num w:numId="21">
    <w:abstractNumId w:val="25"/>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27"/>
  </w:num>
  <w:num w:numId="30">
    <w:abstractNumId w:val="29"/>
  </w:num>
  <w:num w:numId="31">
    <w:abstractNumId w:val="11"/>
  </w:num>
  <w:num w:numId="32">
    <w:abstractNumId w:val="1"/>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71F5"/>
    <w:rsid w:val="00022CBA"/>
    <w:rsid w:val="00024409"/>
    <w:rsid w:val="00024FA3"/>
    <w:rsid w:val="00026046"/>
    <w:rsid w:val="00030030"/>
    <w:rsid w:val="0004599F"/>
    <w:rsid w:val="000525D9"/>
    <w:rsid w:val="00054C61"/>
    <w:rsid w:val="0005761F"/>
    <w:rsid w:val="00061F2F"/>
    <w:rsid w:val="00070A22"/>
    <w:rsid w:val="00075BE2"/>
    <w:rsid w:val="000846E2"/>
    <w:rsid w:val="00092B73"/>
    <w:rsid w:val="000963C3"/>
    <w:rsid w:val="000A332A"/>
    <w:rsid w:val="000D6A8C"/>
    <w:rsid w:val="000D7DE6"/>
    <w:rsid w:val="000E10E8"/>
    <w:rsid w:val="000E1206"/>
    <w:rsid w:val="000E282C"/>
    <w:rsid w:val="00102234"/>
    <w:rsid w:val="00105A71"/>
    <w:rsid w:val="0011381E"/>
    <w:rsid w:val="001216BC"/>
    <w:rsid w:val="00121803"/>
    <w:rsid w:val="001375C6"/>
    <w:rsid w:val="00137E95"/>
    <w:rsid w:val="00142297"/>
    <w:rsid w:val="00166A9D"/>
    <w:rsid w:val="001908D2"/>
    <w:rsid w:val="001A0451"/>
    <w:rsid w:val="001A15D3"/>
    <w:rsid w:val="001B303F"/>
    <w:rsid w:val="001B38E4"/>
    <w:rsid w:val="001D1921"/>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5E80"/>
    <w:rsid w:val="00317DF2"/>
    <w:rsid w:val="00340895"/>
    <w:rsid w:val="00341F6D"/>
    <w:rsid w:val="00345A34"/>
    <w:rsid w:val="0034773D"/>
    <w:rsid w:val="00347D7E"/>
    <w:rsid w:val="00361F4F"/>
    <w:rsid w:val="003641BA"/>
    <w:rsid w:val="00370A61"/>
    <w:rsid w:val="003B0155"/>
    <w:rsid w:val="003B55DC"/>
    <w:rsid w:val="003D41DF"/>
    <w:rsid w:val="003D4A36"/>
    <w:rsid w:val="003E0C6F"/>
    <w:rsid w:val="003E545A"/>
    <w:rsid w:val="003E691B"/>
    <w:rsid w:val="003F1778"/>
    <w:rsid w:val="003F7038"/>
    <w:rsid w:val="003F7F26"/>
    <w:rsid w:val="0040435D"/>
    <w:rsid w:val="0041194F"/>
    <w:rsid w:val="00412293"/>
    <w:rsid w:val="00415BE3"/>
    <w:rsid w:val="00422D57"/>
    <w:rsid w:val="00431135"/>
    <w:rsid w:val="00437F2C"/>
    <w:rsid w:val="004521AB"/>
    <w:rsid w:val="00460739"/>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30BB"/>
    <w:rsid w:val="005350D7"/>
    <w:rsid w:val="00544163"/>
    <w:rsid w:val="00545851"/>
    <w:rsid w:val="00560D9F"/>
    <w:rsid w:val="00587393"/>
    <w:rsid w:val="005E7644"/>
    <w:rsid w:val="005F3321"/>
    <w:rsid w:val="005F5CF0"/>
    <w:rsid w:val="00611589"/>
    <w:rsid w:val="006374AB"/>
    <w:rsid w:val="00644663"/>
    <w:rsid w:val="00660C71"/>
    <w:rsid w:val="006629E6"/>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95503"/>
    <w:rsid w:val="007A000F"/>
    <w:rsid w:val="007A58EF"/>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C0614"/>
    <w:rsid w:val="008C2C73"/>
    <w:rsid w:val="008C371B"/>
    <w:rsid w:val="008C6C58"/>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1133C"/>
    <w:rsid w:val="00A13BB7"/>
    <w:rsid w:val="00A2623F"/>
    <w:rsid w:val="00A345AF"/>
    <w:rsid w:val="00A52E42"/>
    <w:rsid w:val="00A543C4"/>
    <w:rsid w:val="00A55BC3"/>
    <w:rsid w:val="00A60F34"/>
    <w:rsid w:val="00A64A18"/>
    <w:rsid w:val="00A67E1E"/>
    <w:rsid w:val="00A7760A"/>
    <w:rsid w:val="00A77FDD"/>
    <w:rsid w:val="00A861C0"/>
    <w:rsid w:val="00A91018"/>
    <w:rsid w:val="00AA134A"/>
    <w:rsid w:val="00AA480C"/>
    <w:rsid w:val="00AA5846"/>
    <w:rsid w:val="00AB02EB"/>
    <w:rsid w:val="00AC23EB"/>
    <w:rsid w:val="00AD5B10"/>
    <w:rsid w:val="00AE25D2"/>
    <w:rsid w:val="00B03615"/>
    <w:rsid w:val="00B037AE"/>
    <w:rsid w:val="00B105FB"/>
    <w:rsid w:val="00B20918"/>
    <w:rsid w:val="00B20CFC"/>
    <w:rsid w:val="00B220E8"/>
    <w:rsid w:val="00B36F35"/>
    <w:rsid w:val="00B4034C"/>
    <w:rsid w:val="00B4513A"/>
    <w:rsid w:val="00B47792"/>
    <w:rsid w:val="00B76A0D"/>
    <w:rsid w:val="00B97A05"/>
    <w:rsid w:val="00BA19EF"/>
    <w:rsid w:val="00BA3C29"/>
    <w:rsid w:val="00BA57F1"/>
    <w:rsid w:val="00BB5F6A"/>
    <w:rsid w:val="00BE08F6"/>
    <w:rsid w:val="00BE1D29"/>
    <w:rsid w:val="00BE5C22"/>
    <w:rsid w:val="00C02C2A"/>
    <w:rsid w:val="00C03F22"/>
    <w:rsid w:val="00C04F87"/>
    <w:rsid w:val="00C1176A"/>
    <w:rsid w:val="00C34C4B"/>
    <w:rsid w:val="00C42DA8"/>
    <w:rsid w:val="00C51B53"/>
    <w:rsid w:val="00C56ECF"/>
    <w:rsid w:val="00C60E89"/>
    <w:rsid w:val="00C61BBE"/>
    <w:rsid w:val="00C641FE"/>
    <w:rsid w:val="00C71833"/>
    <w:rsid w:val="00C77564"/>
    <w:rsid w:val="00CA29E8"/>
    <w:rsid w:val="00CA55AB"/>
    <w:rsid w:val="00CA7AEA"/>
    <w:rsid w:val="00CB4775"/>
    <w:rsid w:val="00CE360A"/>
    <w:rsid w:val="00CF0177"/>
    <w:rsid w:val="00CF77EC"/>
    <w:rsid w:val="00D1324E"/>
    <w:rsid w:val="00D15678"/>
    <w:rsid w:val="00D23711"/>
    <w:rsid w:val="00D4393B"/>
    <w:rsid w:val="00D665B1"/>
    <w:rsid w:val="00D714EB"/>
    <w:rsid w:val="00D731B7"/>
    <w:rsid w:val="00D8679E"/>
    <w:rsid w:val="00D96063"/>
    <w:rsid w:val="00DA349C"/>
    <w:rsid w:val="00DA42B8"/>
    <w:rsid w:val="00DB0011"/>
    <w:rsid w:val="00DC3574"/>
    <w:rsid w:val="00DE2041"/>
    <w:rsid w:val="00DE2133"/>
    <w:rsid w:val="00DE7D17"/>
    <w:rsid w:val="00DF0C4C"/>
    <w:rsid w:val="00DF3048"/>
    <w:rsid w:val="00E005F0"/>
    <w:rsid w:val="00E01B9D"/>
    <w:rsid w:val="00E063D8"/>
    <w:rsid w:val="00E10820"/>
    <w:rsid w:val="00E12249"/>
    <w:rsid w:val="00E15D35"/>
    <w:rsid w:val="00E26E0B"/>
    <w:rsid w:val="00E37EDD"/>
    <w:rsid w:val="00E42ADC"/>
    <w:rsid w:val="00E528B2"/>
    <w:rsid w:val="00E5610F"/>
    <w:rsid w:val="00E620F1"/>
    <w:rsid w:val="00E817F1"/>
    <w:rsid w:val="00E83708"/>
    <w:rsid w:val="00E85730"/>
    <w:rsid w:val="00E87AC5"/>
    <w:rsid w:val="00E947B0"/>
    <w:rsid w:val="00E96D00"/>
    <w:rsid w:val="00E97E0E"/>
    <w:rsid w:val="00EA7384"/>
    <w:rsid w:val="00EB02FC"/>
    <w:rsid w:val="00EC62C4"/>
    <w:rsid w:val="00EE4242"/>
    <w:rsid w:val="00EF653B"/>
    <w:rsid w:val="00F01798"/>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5BEB"/>
    <w:rsid w:val="00F9133B"/>
    <w:rsid w:val="00F96597"/>
    <w:rsid w:val="00FA1158"/>
    <w:rsid w:val="00FB22D5"/>
    <w:rsid w:val="00FC64F7"/>
    <w:rsid w:val="00FC6661"/>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F603313-F895-4878-9CC5-7723E1E5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NormalWeb">
    <w:name w:val="Normal (Web)"/>
    <w:basedOn w:val="Normal"/>
    <w:uiPriority w:val="99"/>
    <w:unhideWhenUsed/>
    <w:rsid w:val="00DE2041"/>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policy/documents/academic-promotions-evidence-matrix.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7446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Melissa Favata</cp:lastModifiedBy>
  <cp:revision>2</cp:revision>
  <cp:lastPrinted>2010-05-17T01:36:00Z</cp:lastPrinted>
  <dcterms:created xsi:type="dcterms:W3CDTF">2019-09-24T23:39:00Z</dcterms:created>
  <dcterms:modified xsi:type="dcterms:W3CDTF">2019-09-24T23:39:00Z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