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001947" w:themeColor="accent6"/>
          <w:kern w:val="0"/>
          <w:sz w:val="44"/>
          <w:szCs w:val="44"/>
          <w14:ligatures w14:val="none"/>
        </w:rPr>
        <w:alias w:val="Title"/>
        <w:tag w:val=""/>
        <w:id w:val="1716622775"/>
        <w:placeholder>
          <w:docPart w:val="EED4ABAB37A74812A5FA076D319EDE5E"/>
        </w:placeholder>
        <w:dataBinding w:prefixMappings="xmlns:ns0='http://purl.org/dc/elements/1.1/' xmlns:ns1='http://schemas.openxmlformats.org/package/2006/metadata/core-properties' " w:xpath="/ns1:coreProperties[1]/ns0:title[1]" w:storeItemID="{6C3C8BC8-F283-45AE-878A-BAB7291924A1}"/>
        <w:text/>
      </w:sdtPr>
      <w:sdtEndPr/>
      <w:sdtContent>
        <w:p w14:paraId="767FB6BD" w14:textId="68D65754" w:rsidR="00D26002" w:rsidRPr="00E8310E" w:rsidRDefault="00194524" w:rsidP="00D26002">
          <w:pPr>
            <w:pStyle w:val="Title"/>
            <w:rPr>
              <w:rFonts w:asciiTheme="minorHAnsi" w:eastAsiaTheme="minorHAnsi" w:hAnsiTheme="minorHAnsi" w:cstheme="minorBidi"/>
              <w:b w:val="0"/>
              <w:color w:val="001947" w:themeColor="accent6"/>
              <w:spacing w:val="0"/>
              <w:kern w:val="2"/>
              <w:sz w:val="48"/>
              <w:szCs w:val="48"/>
            </w:rPr>
          </w:pPr>
          <w:r>
            <w:rPr>
              <w:color w:val="001947" w:themeColor="accent6"/>
              <w:kern w:val="0"/>
              <w:sz w:val="44"/>
              <w:szCs w:val="44"/>
              <w14:ligatures w14:val="none"/>
            </w:rPr>
            <w:t>Senior Policy Analyst – Senior Secondary Provision</w:t>
          </w:r>
        </w:p>
      </w:sdtContent>
    </w:sdt>
    <w:p w14:paraId="1C926819" w14:textId="77777777" w:rsidR="009D6E8A" w:rsidRPr="00190B67" w:rsidRDefault="009D6E8A" w:rsidP="00C13D8F">
      <w:pPr>
        <w:pStyle w:val="Title"/>
        <w:rPr>
          <w:color w:val="011947"/>
        </w:rPr>
      </w:pPr>
      <w:bookmarkStart w:id="0" w:name="_Toc503689211"/>
    </w:p>
    <w:tbl>
      <w:tblPr>
        <w:tblStyle w:val="DECYPReportTableStyle1"/>
        <w:tblW w:w="9692" w:type="dxa"/>
        <w:tblLook w:val="04A0" w:firstRow="1" w:lastRow="0" w:firstColumn="1" w:lastColumn="0" w:noHBand="0" w:noVBand="1"/>
      </w:tblPr>
      <w:tblGrid>
        <w:gridCol w:w="3152"/>
        <w:gridCol w:w="1694"/>
        <w:gridCol w:w="4846"/>
      </w:tblGrid>
      <w:tr w:rsidR="009D6E8A" w14:paraId="0A0943FA"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7B04F3D"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01DCADEE" w14:textId="6C7B9A47" w:rsidR="009D6E8A" w:rsidRPr="00C902A4" w:rsidRDefault="00F7667F" w:rsidP="009C08F6">
            <w:pPr>
              <w:jc w:val="right"/>
              <w:rPr>
                <w:sz w:val="28"/>
                <w:szCs w:val="28"/>
              </w:rPr>
            </w:pPr>
            <w:r>
              <w:rPr>
                <w:color w:val="001947" w:themeColor="accent6"/>
                <w:sz w:val="28"/>
                <w:szCs w:val="28"/>
              </w:rPr>
              <w:t>November</w:t>
            </w:r>
            <w:r w:rsidR="00E012CD" w:rsidRPr="00FA4DA3">
              <w:rPr>
                <w:color w:val="001947" w:themeColor="accent6"/>
                <w:sz w:val="28"/>
                <w:szCs w:val="28"/>
              </w:rPr>
              <w:t xml:space="preserve"> 2024</w:t>
            </w:r>
          </w:p>
        </w:tc>
      </w:tr>
      <w:tr w:rsidR="00D2771F" w14:paraId="04676DE5" w14:textId="77777777" w:rsidTr="00D2771F">
        <w:trPr>
          <w:trHeight w:val="385"/>
        </w:trPr>
        <w:tc>
          <w:tcPr>
            <w:tcW w:w="3152" w:type="dxa"/>
          </w:tcPr>
          <w:p w14:paraId="2081905C" w14:textId="77777777" w:rsidR="00D2771F" w:rsidRPr="009D6E8A" w:rsidRDefault="00D2771F" w:rsidP="00D2771F">
            <w:pPr>
              <w:pStyle w:val="TableBodyText"/>
            </w:pPr>
            <w:r w:rsidRPr="009D6E8A">
              <w:t>Number</w:t>
            </w:r>
          </w:p>
        </w:tc>
        <w:tc>
          <w:tcPr>
            <w:tcW w:w="6540" w:type="dxa"/>
            <w:gridSpan w:val="2"/>
          </w:tcPr>
          <w:p w14:paraId="258BEF48" w14:textId="69344F74" w:rsidR="00D2771F" w:rsidRPr="00FA4DA3" w:rsidRDefault="00E012CD" w:rsidP="00D2771F">
            <w:pPr>
              <w:pStyle w:val="TableBodyText"/>
              <w:rPr>
                <w:sz w:val="24"/>
                <w:szCs w:val="24"/>
              </w:rPr>
            </w:pPr>
            <w:r w:rsidRPr="00FA4DA3">
              <w:rPr>
                <w:rFonts w:eastAsia="Times New Roman" w:cs="Arial"/>
                <w:bCs/>
                <w:sz w:val="24"/>
                <w:szCs w:val="24"/>
              </w:rPr>
              <w:t>Generic</w:t>
            </w:r>
          </w:p>
        </w:tc>
      </w:tr>
      <w:tr w:rsidR="00D2771F" w14:paraId="789EB5F1"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EEFA606" w14:textId="77777777" w:rsidR="00D2771F" w:rsidRPr="009D6E8A" w:rsidRDefault="00D2771F" w:rsidP="00D2771F">
            <w:pPr>
              <w:pStyle w:val="TableBodyText"/>
            </w:pPr>
            <w:r w:rsidRPr="009D6E8A">
              <w:t>Portfolio</w:t>
            </w:r>
          </w:p>
        </w:tc>
        <w:sdt>
          <w:sdtPr>
            <w:rPr>
              <w:sz w:val="24"/>
              <w:szCs w:val="24"/>
            </w:rPr>
            <w:id w:val="-1794978893"/>
            <w:placeholder>
              <w:docPart w:val="910EE0CF1EC043269EBE0FC51022C098"/>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1AC0FC60" w14:textId="1DF58698" w:rsidR="00D2771F" w:rsidRPr="00FA4DA3" w:rsidRDefault="00E012CD" w:rsidP="00D2771F">
                <w:pPr>
                  <w:pStyle w:val="TableBodyText"/>
                  <w:rPr>
                    <w:sz w:val="24"/>
                    <w:szCs w:val="24"/>
                  </w:rPr>
                </w:pPr>
                <w:r w:rsidRPr="00FA4DA3">
                  <w:rPr>
                    <w:sz w:val="24"/>
                    <w:szCs w:val="24"/>
                  </w:rPr>
                  <w:t>Development and Support</w:t>
                </w:r>
              </w:p>
            </w:tc>
          </w:sdtContent>
        </w:sdt>
      </w:tr>
      <w:tr w:rsidR="00D2771F" w14:paraId="46C01464" w14:textId="77777777" w:rsidTr="00D2771F">
        <w:trPr>
          <w:trHeight w:val="385"/>
        </w:trPr>
        <w:tc>
          <w:tcPr>
            <w:tcW w:w="3152" w:type="dxa"/>
          </w:tcPr>
          <w:p w14:paraId="7BB6D68C" w14:textId="77777777" w:rsidR="00D2771F" w:rsidRPr="009D6E8A" w:rsidRDefault="00D2771F" w:rsidP="00D2771F">
            <w:pPr>
              <w:pStyle w:val="TableBodyText"/>
            </w:pPr>
            <w:r w:rsidRPr="009D6E8A">
              <w:t>Branch</w:t>
            </w:r>
          </w:p>
        </w:tc>
        <w:tc>
          <w:tcPr>
            <w:tcW w:w="6540" w:type="dxa"/>
            <w:gridSpan w:val="2"/>
          </w:tcPr>
          <w:p w14:paraId="3051A1FC" w14:textId="7B42AC67" w:rsidR="00D2771F" w:rsidRPr="00FA4DA3" w:rsidRDefault="00F93348" w:rsidP="00D2771F">
            <w:pPr>
              <w:pStyle w:val="TableBodyText"/>
              <w:rPr>
                <w:sz w:val="24"/>
                <w:szCs w:val="24"/>
              </w:rPr>
            </w:pPr>
            <w:r w:rsidRPr="00FA4DA3">
              <w:rPr>
                <w:rFonts w:eastAsia="Times New Roman" w:cs="Arial"/>
                <w:bCs/>
                <w:sz w:val="24"/>
                <w:szCs w:val="24"/>
              </w:rPr>
              <w:t>Senior Secondary Provision</w:t>
            </w:r>
          </w:p>
        </w:tc>
      </w:tr>
      <w:tr w:rsidR="00D2771F" w14:paraId="284B0750"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1DB23FB" w14:textId="77777777" w:rsidR="00D2771F" w:rsidRPr="009D6E8A" w:rsidRDefault="00D2771F" w:rsidP="00D2771F">
            <w:pPr>
              <w:pStyle w:val="TableBodyText"/>
            </w:pPr>
            <w:r w:rsidRPr="009D6E8A">
              <w:t>Section/Unit/School</w:t>
            </w:r>
          </w:p>
        </w:tc>
        <w:tc>
          <w:tcPr>
            <w:tcW w:w="6540" w:type="dxa"/>
            <w:gridSpan w:val="2"/>
          </w:tcPr>
          <w:p w14:paraId="5F00445A" w14:textId="5B8458E7" w:rsidR="00D2771F" w:rsidRPr="00FA4DA3" w:rsidRDefault="00E012CD" w:rsidP="00D2771F">
            <w:pPr>
              <w:pStyle w:val="TableBodyText"/>
              <w:rPr>
                <w:sz w:val="24"/>
                <w:szCs w:val="24"/>
              </w:rPr>
            </w:pPr>
            <w:r w:rsidRPr="00FA4DA3">
              <w:rPr>
                <w:rFonts w:eastAsia="Times New Roman" w:cs="Arial"/>
                <w:bCs/>
                <w:sz w:val="24"/>
                <w:szCs w:val="24"/>
              </w:rPr>
              <w:t>N/A</w:t>
            </w:r>
          </w:p>
        </w:tc>
      </w:tr>
      <w:tr w:rsidR="00D2771F" w14:paraId="4CF8FF8E" w14:textId="77777777" w:rsidTr="00D2771F">
        <w:trPr>
          <w:trHeight w:val="362"/>
        </w:trPr>
        <w:tc>
          <w:tcPr>
            <w:tcW w:w="3152" w:type="dxa"/>
          </w:tcPr>
          <w:p w14:paraId="61646100" w14:textId="77777777" w:rsidR="00D2771F" w:rsidRPr="009D6E8A" w:rsidRDefault="00D2771F" w:rsidP="00D2771F">
            <w:pPr>
              <w:pStyle w:val="TableBodyText"/>
            </w:pPr>
            <w:r w:rsidRPr="009D6E8A">
              <w:t>Supervisor</w:t>
            </w:r>
          </w:p>
        </w:tc>
        <w:tc>
          <w:tcPr>
            <w:tcW w:w="6540" w:type="dxa"/>
            <w:gridSpan w:val="2"/>
          </w:tcPr>
          <w:p w14:paraId="62EA2E24" w14:textId="369C8B15" w:rsidR="00D2771F" w:rsidRPr="00FA4DA3" w:rsidRDefault="00C419F4" w:rsidP="00D2771F">
            <w:pPr>
              <w:pStyle w:val="TableBodyText"/>
              <w:rPr>
                <w:sz w:val="24"/>
                <w:szCs w:val="24"/>
              </w:rPr>
            </w:pPr>
            <w:r w:rsidRPr="00FA4DA3">
              <w:rPr>
                <w:sz w:val="24"/>
                <w:szCs w:val="24"/>
              </w:rPr>
              <w:t>Principal Policy Analyst</w:t>
            </w:r>
          </w:p>
        </w:tc>
      </w:tr>
      <w:tr w:rsidR="00D2771F" w14:paraId="0C6718F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770DAAF"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910EE0CF1EC043269EBE0FC51022C098"/>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Award" w:value="Teaching Service (Tasmanian Public Sector) Award"/>
                <w:listItem w:displayText="Tasmanian Assessment, Standards and Certification (Fees) Regulations 2023 (TASC Regulations)" w:value="Tasmanian Assessment, Standards and Certification (Fees) Regulations 2023 (TASC Regulations)"/>
              </w:dropDownList>
            </w:sdtPr>
            <w:sdtEndPr/>
            <w:sdtContent>
              <w:p w14:paraId="0F8214DD" w14:textId="215093F8" w:rsidR="00D2771F" w:rsidRPr="00FA4DA3" w:rsidRDefault="00D16DB0" w:rsidP="00D2771F">
                <w:pPr>
                  <w:pStyle w:val="TableBodyText"/>
                  <w:rPr>
                    <w:sz w:val="24"/>
                    <w:szCs w:val="24"/>
                  </w:rPr>
                </w:pPr>
                <w:r w:rsidRPr="00FA4DA3">
                  <w:rPr>
                    <w:rFonts w:eastAsia="Times New Roman" w:cs="Arial"/>
                    <w:bCs/>
                    <w:sz w:val="24"/>
                    <w:szCs w:val="24"/>
                  </w:rPr>
                  <w:t>Tasmanian State Service Award</w:t>
                </w:r>
              </w:p>
            </w:sdtContent>
          </w:sdt>
        </w:tc>
      </w:tr>
      <w:tr w:rsidR="00D2771F" w14:paraId="3EBB7921" w14:textId="77777777" w:rsidTr="00D2771F">
        <w:trPr>
          <w:trHeight w:val="362"/>
        </w:trPr>
        <w:tc>
          <w:tcPr>
            <w:tcW w:w="3152" w:type="dxa"/>
          </w:tcPr>
          <w:p w14:paraId="6A3645F3" w14:textId="77777777" w:rsidR="00D2771F" w:rsidRPr="009D6E8A" w:rsidRDefault="00D2771F" w:rsidP="00D2771F">
            <w:pPr>
              <w:pStyle w:val="TableBodyText"/>
            </w:pPr>
            <w:r w:rsidRPr="009D6E8A">
              <w:t>Classification</w:t>
            </w:r>
          </w:p>
        </w:tc>
        <w:tc>
          <w:tcPr>
            <w:tcW w:w="6540" w:type="dxa"/>
            <w:gridSpan w:val="2"/>
          </w:tcPr>
          <w:p w14:paraId="3F266347" w14:textId="29C72A1E" w:rsidR="00D2771F" w:rsidRPr="00FA4DA3" w:rsidRDefault="00D16DB0" w:rsidP="00D2771F">
            <w:pPr>
              <w:pStyle w:val="TableBodyText"/>
              <w:rPr>
                <w:sz w:val="24"/>
                <w:szCs w:val="24"/>
              </w:rPr>
            </w:pPr>
            <w:r w:rsidRPr="00FA4DA3">
              <w:rPr>
                <w:rFonts w:eastAsia="Times New Roman" w:cs="Arial"/>
                <w:bCs/>
                <w:sz w:val="24"/>
                <w:szCs w:val="24"/>
              </w:rPr>
              <w:t>General Stream Band 6</w:t>
            </w:r>
          </w:p>
        </w:tc>
      </w:tr>
      <w:tr w:rsidR="004C4F86" w14:paraId="663E2F1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922B4C4" w14:textId="77777777" w:rsidR="009D6E8A" w:rsidRPr="009D6E8A" w:rsidRDefault="009D6E8A" w:rsidP="00C13D8F">
            <w:pPr>
              <w:pStyle w:val="TableBodyText"/>
            </w:pPr>
            <w:r w:rsidRPr="009D6E8A">
              <w:t>Employment Conditions</w:t>
            </w:r>
          </w:p>
        </w:tc>
        <w:tc>
          <w:tcPr>
            <w:tcW w:w="6540" w:type="dxa"/>
            <w:gridSpan w:val="2"/>
          </w:tcPr>
          <w:p w14:paraId="037D8B83" w14:textId="6C4E6B27" w:rsidR="00BE1A22" w:rsidRPr="00FA4DA3" w:rsidRDefault="0043627B" w:rsidP="00D2771F">
            <w:pPr>
              <w:rPr>
                <w:rStyle w:val="PlaceholderText"/>
                <w:color w:val="auto"/>
                <w:sz w:val="24"/>
                <w:szCs w:val="24"/>
              </w:rPr>
            </w:pPr>
            <w:sdt>
              <w:sdtPr>
                <w:rPr>
                  <w:rStyle w:val="PlaceholderText"/>
                  <w:color w:val="auto"/>
                  <w:sz w:val="24"/>
                  <w:szCs w:val="24"/>
                </w:rPr>
                <w:id w:val="86980238"/>
                <w:placeholder>
                  <w:docPart w:val="749A4EF45170426F9906712ABE8E8F05"/>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sidR="00E012CD" w:rsidRPr="00FA4DA3">
                  <w:rPr>
                    <w:rStyle w:val="PlaceholderText"/>
                    <w:color w:val="auto"/>
                    <w:sz w:val="24"/>
                    <w:szCs w:val="24"/>
                  </w:rPr>
                  <w:t>Permanent/Fixed-term, Full-time</w:t>
                </w:r>
              </w:sdtContent>
            </w:sdt>
          </w:p>
          <w:p w14:paraId="025DDEEF" w14:textId="7DFC8C91" w:rsidR="00E012CD" w:rsidRPr="00FA4DA3" w:rsidRDefault="00E012CD" w:rsidP="00BF7FC7">
            <w:pPr>
              <w:rPr>
                <w:rFonts w:eastAsia="Times New Roman" w:cs="Arial"/>
                <w:sz w:val="24"/>
                <w:szCs w:val="24"/>
              </w:rPr>
            </w:pPr>
            <w:r w:rsidRPr="00FA4DA3">
              <w:rPr>
                <w:rFonts w:eastAsia="Times New Roman" w:cs="Arial"/>
                <w:sz w:val="24"/>
                <w:szCs w:val="24"/>
              </w:rPr>
              <w:t>73.5 hours per fortnight, 52 weeks per year including 4 weeks annual leave.</w:t>
            </w:r>
          </w:p>
        </w:tc>
      </w:tr>
      <w:tr w:rsidR="00D2771F" w14:paraId="366DBC61" w14:textId="77777777" w:rsidTr="00D2771F">
        <w:trPr>
          <w:trHeight w:val="362"/>
        </w:trPr>
        <w:tc>
          <w:tcPr>
            <w:tcW w:w="3152" w:type="dxa"/>
          </w:tcPr>
          <w:p w14:paraId="7AA1955E" w14:textId="77777777" w:rsidR="00D2771F" w:rsidRPr="009D6E8A" w:rsidRDefault="00D2771F" w:rsidP="00D2771F">
            <w:pPr>
              <w:pStyle w:val="TableBodyText"/>
            </w:pPr>
            <w:r w:rsidRPr="009D6E8A">
              <w:t>Location</w:t>
            </w:r>
          </w:p>
        </w:tc>
        <w:tc>
          <w:tcPr>
            <w:tcW w:w="6540" w:type="dxa"/>
            <w:gridSpan w:val="2"/>
          </w:tcPr>
          <w:p w14:paraId="23EC2C57" w14:textId="5EF1A345" w:rsidR="00D2771F" w:rsidRPr="00FA4DA3" w:rsidRDefault="0043627B" w:rsidP="00D2771F">
            <w:pPr>
              <w:pStyle w:val="TableBodyText"/>
              <w:rPr>
                <w:sz w:val="24"/>
                <w:szCs w:val="24"/>
              </w:rPr>
            </w:pPr>
            <w:sdt>
              <w:sdtPr>
                <w:rPr>
                  <w:rFonts w:eastAsia="Times New Roman"/>
                  <w:sz w:val="24"/>
                  <w:szCs w:val="24"/>
                </w:rPr>
                <w:id w:val="-787747809"/>
                <w:placeholder>
                  <w:docPart w:val="0077875CAC2640FE8EC41E8632CC19EB"/>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sidR="00E012CD" w:rsidRPr="00FA4DA3">
                  <w:rPr>
                    <w:rFonts w:eastAsia="Times New Roman"/>
                    <w:sz w:val="24"/>
                    <w:szCs w:val="24"/>
                  </w:rPr>
                  <w:t>South, North</w:t>
                </w:r>
              </w:sdtContent>
            </w:sdt>
            <w:r w:rsidR="008C241C" w:rsidRPr="00FA4DA3">
              <w:rPr>
                <w:rFonts w:eastAsia="Times New Roman"/>
                <w:sz w:val="24"/>
                <w:szCs w:val="24"/>
              </w:rPr>
              <w:t xml:space="preserve"> </w:t>
            </w:r>
          </w:p>
        </w:tc>
      </w:tr>
    </w:tbl>
    <w:p w14:paraId="7B454F7C" w14:textId="77777777" w:rsidR="00D2771F" w:rsidRDefault="00D2771F" w:rsidP="00697DE2">
      <w:pPr>
        <w:pStyle w:val="Heading2"/>
      </w:pPr>
      <w:r>
        <w:t>Context</w:t>
      </w:r>
    </w:p>
    <w:p w14:paraId="0915EC23" w14:textId="77777777" w:rsidR="00E012CD" w:rsidRDefault="00E012CD" w:rsidP="00E012CD">
      <w:pPr>
        <w:rPr>
          <w:sz w:val="24"/>
          <w:szCs w:val="24"/>
        </w:rPr>
      </w:pPr>
      <w:r>
        <w:rPr>
          <w:sz w:val="24"/>
          <w:szCs w:val="24"/>
        </w:rPr>
        <w:t>The Senior Secondary unit undertakes high-level, strategic policy development and implementation in senior secondary education together with strategic, tactical and operational management of curriculum and assessment, regional partnerships, transition and career education and retention and attainment data, as well as high level project management and communications services, that reflect legislative requirements, government direction, national imperatives and state priorities for senior secondary education.</w:t>
      </w:r>
    </w:p>
    <w:p w14:paraId="089CF155" w14:textId="77777777" w:rsidR="009D6E8A" w:rsidRPr="00190B67" w:rsidRDefault="009D6E8A" w:rsidP="00BC3111">
      <w:pPr>
        <w:pStyle w:val="Heading2"/>
        <w:spacing w:before="1320"/>
      </w:pPr>
      <w:r w:rsidRPr="00190B67">
        <w:lastRenderedPageBreak/>
        <w:t>Primary Purpose</w:t>
      </w:r>
    </w:p>
    <w:p w14:paraId="162B5CE0" w14:textId="537C337A" w:rsidR="00E012CD" w:rsidRDefault="004A1FA2" w:rsidP="00E012CD">
      <w:pPr>
        <w:rPr>
          <w:sz w:val="24"/>
          <w:szCs w:val="24"/>
        </w:rPr>
      </w:pPr>
      <w:r w:rsidRPr="004A1FA2">
        <w:rPr>
          <w:sz w:val="24"/>
          <w:szCs w:val="24"/>
        </w:rPr>
        <w:t xml:space="preserve">Support the development of strategic policy advice across </w:t>
      </w:r>
      <w:r w:rsidR="008D21A4">
        <w:rPr>
          <w:sz w:val="24"/>
          <w:szCs w:val="24"/>
        </w:rPr>
        <w:t>the Senior Secondary Sector</w:t>
      </w:r>
      <w:r w:rsidR="008D21A4" w:rsidRPr="004A1FA2">
        <w:rPr>
          <w:sz w:val="24"/>
          <w:szCs w:val="24"/>
        </w:rPr>
        <w:t xml:space="preserve"> </w:t>
      </w:r>
      <w:r w:rsidRPr="004A1FA2">
        <w:rPr>
          <w:sz w:val="24"/>
          <w:szCs w:val="24"/>
        </w:rPr>
        <w:t xml:space="preserve">and the </w:t>
      </w:r>
      <w:r w:rsidR="008D21A4">
        <w:rPr>
          <w:sz w:val="24"/>
          <w:szCs w:val="24"/>
        </w:rPr>
        <w:t>Development and Support</w:t>
      </w:r>
      <w:r w:rsidR="008D21A4" w:rsidRPr="004A1FA2">
        <w:rPr>
          <w:sz w:val="24"/>
          <w:szCs w:val="24"/>
        </w:rPr>
        <w:t xml:space="preserve"> </w:t>
      </w:r>
      <w:r w:rsidRPr="004A1FA2">
        <w:rPr>
          <w:sz w:val="24"/>
          <w:szCs w:val="24"/>
        </w:rPr>
        <w:t>portfolio, to inform decisions made by Government and senior officials to improve education outcomes in Tasmania. As part of a team, manage projects, undertake research, analyse issues, consult with stakeholders and coordinate the provision of information to contribute to strategic policy development and the implementation of priority curriculum projects.</w:t>
      </w:r>
    </w:p>
    <w:p w14:paraId="2A43BC0D"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444988DD" w14:textId="517E3EE5" w:rsidR="00524587" w:rsidRPr="00524587" w:rsidRDefault="00524587" w:rsidP="00FA4DA3">
      <w:pPr>
        <w:rPr>
          <w:sz w:val="24"/>
          <w:szCs w:val="24"/>
        </w:rPr>
      </w:pPr>
      <w:bookmarkStart w:id="1" w:name="_Hlk127543251"/>
      <w:r w:rsidRPr="00524587">
        <w:rPr>
          <w:sz w:val="24"/>
          <w:szCs w:val="24"/>
        </w:rPr>
        <w:t xml:space="preserve">Responsible for assigned duties in the implementation of programs and assisting in the provision of accurate and comprehensive advice. Responsible for the successful coordination and conclusion of activities or projects on time and within resources allocated. </w:t>
      </w:r>
    </w:p>
    <w:p w14:paraId="1B9FB2CA" w14:textId="3EB2F373" w:rsidR="00D2771F" w:rsidRPr="00B732A4" w:rsidRDefault="00524587" w:rsidP="00FA4DA3">
      <w:pPr>
        <w:rPr>
          <w:rFonts w:eastAsia="Times New Roman"/>
          <w:sz w:val="24"/>
          <w:szCs w:val="24"/>
        </w:rPr>
      </w:pPr>
      <w:r w:rsidRPr="00524587">
        <w:rPr>
          <w:sz w:val="24"/>
          <w:szCs w:val="24"/>
        </w:rPr>
        <w:t>The occupant receives direction, guidance and general advice from</w:t>
      </w:r>
      <w:r w:rsidR="00D3731B">
        <w:rPr>
          <w:sz w:val="24"/>
          <w:szCs w:val="24"/>
        </w:rPr>
        <w:t xml:space="preserve"> the Principal Policy Analyst and</w:t>
      </w:r>
      <w:r w:rsidRPr="00524587">
        <w:rPr>
          <w:sz w:val="24"/>
          <w:szCs w:val="24"/>
        </w:rPr>
        <w:t xml:space="preserve"> </w:t>
      </w:r>
      <w:r w:rsidR="00D3731B">
        <w:rPr>
          <w:sz w:val="24"/>
          <w:szCs w:val="24"/>
        </w:rPr>
        <w:t>leadership</w:t>
      </w:r>
      <w:r w:rsidRPr="00524587">
        <w:rPr>
          <w:sz w:val="24"/>
          <w:szCs w:val="24"/>
        </w:rPr>
        <w:t xml:space="preserve"> within </w:t>
      </w:r>
      <w:r w:rsidR="00E22194">
        <w:rPr>
          <w:sz w:val="24"/>
          <w:szCs w:val="24"/>
        </w:rPr>
        <w:t>Senior Secondary Provision</w:t>
      </w:r>
      <w:r w:rsidRPr="00524587">
        <w:rPr>
          <w:sz w:val="24"/>
          <w:szCs w:val="24"/>
        </w:rPr>
        <w:t>.</w:t>
      </w:r>
      <w:r w:rsidR="00D2771F" w:rsidRPr="00B732A4">
        <w:rPr>
          <w:rFonts w:eastAsia="Times New Roman"/>
          <w:sz w:val="24"/>
          <w:szCs w:val="24"/>
        </w:rPr>
        <w:t xml:space="preserve"> </w:t>
      </w:r>
    </w:p>
    <w:p w14:paraId="589ABC09" w14:textId="77777777" w:rsidR="00D2771F" w:rsidRPr="00611319" w:rsidRDefault="00D2771F" w:rsidP="00FA4DA3">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32C7824" w14:textId="77777777" w:rsidR="00D2771F" w:rsidRPr="00611319" w:rsidRDefault="00D2771F" w:rsidP="00FA4DA3">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0574639F" w14:textId="77777777" w:rsidR="001733FD" w:rsidRDefault="009D6E8A" w:rsidP="00697DE2">
      <w:pPr>
        <w:pStyle w:val="Heading2"/>
        <w:rPr>
          <w:color w:val="011947"/>
        </w:rPr>
      </w:pPr>
      <w:r w:rsidRPr="00190B67">
        <w:rPr>
          <w:color w:val="011947"/>
        </w:rPr>
        <w:t>Primary Duties</w:t>
      </w:r>
    </w:p>
    <w:p w14:paraId="7342D9D5"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58240" behindDoc="0" locked="0" layoutInCell="1" allowOverlap="1" wp14:anchorId="5D1CAF1D" wp14:editId="3076D543">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37B61F"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203575A9" w14:textId="77777777" w:rsidR="00C93BEA" w:rsidRPr="00C93BEA" w:rsidRDefault="00C93BEA" w:rsidP="00C93BEA">
      <w:pPr>
        <w:pStyle w:val="ListNumber"/>
        <w:numPr>
          <w:ilvl w:val="0"/>
          <w:numId w:val="32"/>
        </w:numPr>
        <w:spacing w:before="120" w:line="240" w:lineRule="auto"/>
        <w:rPr>
          <w:sz w:val="24"/>
          <w:szCs w:val="24"/>
        </w:rPr>
      </w:pPr>
      <w:r w:rsidRPr="00C93BEA">
        <w:rPr>
          <w:sz w:val="24"/>
          <w:szCs w:val="24"/>
        </w:rPr>
        <w:t>Develop and deliver high quality advice to inform decision-making, including through written and verbal briefings, reports, presentations, correspondence and support to committees and project teams as required.</w:t>
      </w:r>
    </w:p>
    <w:p w14:paraId="3DEF8A91" w14:textId="77777777" w:rsidR="00C93BEA" w:rsidRPr="00C93BEA" w:rsidRDefault="00C93BEA" w:rsidP="00C93BEA">
      <w:pPr>
        <w:pStyle w:val="ListNumber"/>
        <w:numPr>
          <w:ilvl w:val="0"/>
          <w:numId w:val="32"/>
        </w:numPr>
        <w:spacing w:before="120" w:line="240" w:lineRule="auto"/>
        <w:rPr>
          <w:sz w:val="24"/>
          <w:szCs w:val="24"/>
        </w:rPr>
      </w:pPr>
      <w:r w:rsidRPr="00C93BEA">
        <w:rPr>
          <w:sz w:val="24"/>
          <w:szCs w:val="24"/>
        </w:rPr>
        <w:t>Research, analyse, assess and provide advice on policy proposals and relevant issues relating to the priorities of the Department.</w:t>
      </w:r>
    </w:p>
    <w:p w14:paraId="29A3C308" w14:textId="77777777" w:rsidR="00C93BEA" w:rsidRPr="00C93BEA" w:rsidRDefault="00C93BEA" w:rsidP="00C93BEA">
      <w:pPr>
        <w:pStyle w:val="ListNumber"/>
        <w:numPr>
          <w:ilvl w:val="0"/>
          <w:numId w:val="32"/>
        </w:numPr>
        <w:spacing w:before="120" w:line="240" w:lineRule="auto"/>
        <w:rPr>
          <w:sz w:val="24"/>
          <w:szCs w:val="24"/>
        </w:rPr>
      </w:pPr>
      <w:r w:rsidRPr="00C93BEA">
        <w:rPr>
          <w:sz w:val="24"/>
          <w:szCs w:val="24"/>
        </w:rPr>
        <w:t xml:space="preserve">Undertake project management to scope and deliver priority projects, including leading designated projects and supervising other team members where required.  </w:t>
      </w:r>
    </w:p>
    <w:p w14:paraId="0A7DC208" w14:textId="77777777" w:rsidR="00C93BEA" w:rsidRPr="00C93BEA" w:rsidRDefault="00C93BEA" w:rsidP="00C93BEA">
      <w:pPr>
        <w:pStyle w:val="ListNumber"/>
        <w:numPr>
          <w:ilvl w:val="0"/>
          <w:numId w:val="32"/>
        </w:numPr>
        <w:spacing w:before="120" w:line="240" w:lineRule="auto"/>
        <w:rPr>
          <w:sz w:val="24"/>
          <w:szCs w:val="24"/>
        </w:rPr>
      </w:pPr>
      <w:r w:rsidRPr="00C93BEA">
        <w:rPr>
          <w:sz w:val="24"/>
          <w:szCs w:val="24"/>
        </w:rPr>
        <w:t>Progress and coordinate work across the Department and Government, including analysis of legislation, policies, procedures, and reporting documentation, together with collaborating on work with other areas of the Department when required.</w:t>
      </w:r>
    </w:p>
    <w:p w14:paraId="64B9E27B" w14:textId="15896242" w:rsidR="00E012CD" w:rsidRDefault="00C93BEA" w:rsidP="00C93BEA">
      <w:pPr>
        <w:pStyle w:val="ListNumber"/>
        <w:numPr>
          <w:ilvl w:val="0"/>
          <w:numId w:val="32"/>
        </w:numPr>
        <w:spacing w:before="120" w:after="120" w:line="240" w:lineRule="auto"/>
        <w:rPr>
          <w:sz w:val="24"/>
          <w:szCs w:val="24"/>
        </w:rPr>
      </w:pPr>
      <w:r w:rsidRPr="00C93BEA">
        <w:rPr>
          <w:sz w:val="24"/>
          <w:szCs w:val="24"/>
        </w:rPr>
        <w:t>Liaise, consult and negotiate with relevant personnel including those external to the agency in the development, review or analysis of departmental or whole of government initiatives.</w:t>
      </w:r>
    </w:p>
    <w:p w14:paraId="6C38A251"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53B7FC5A"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5458FD82" w14:textId="77777777" w:rsidR="009D6E8A" w:rsidRPr="00190B67" w:rsidRDefault="009D6E8A" w:rsidP="00697DE2">
      <w:pPr>
        <w:pStyle w:val="Heading2"/>
        <w:rPr>
          <w:color w:val="011947"/>
        </w:rPr>
      </w:pPr>
      <w:r w:rsidRPr="00190B67">
        <w:rPr>
          <w:color w:val="011947"/>
        </w:rPr>
        <w:t>Selection Criteria</w:t>
      </w:r>
    </w:p>
    <w:p w14:paraId="750244E2"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73197814"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58241" behindDoc="0" locked="0" layoutInCell="1" allowOverlap="1" wp14:anchorId="59E02A21" wp14:editId="07BD1613">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636AEA"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7E6A3C5" w14:textId="7435697B" w:rsidR="009D2552" w:rsidRPr="009D2552" w:rsidRDefault="009D2552" w:rsidP="009D2552">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9D2552">
        <w:rPr>
          <w:sz w:val="24"/>
          <w:szCs w:val="24"/>
        </w:rPr>
        <w:t>Demonstrated high level strategic, conceptual, research and analytical skills, including the ability to identify and synthesise relevant issues and priorities and the ability to exercise sound judgement.</w:t>
      </w:r>
    </w:p>
    <w:p w14:paraId="06258613" w14:textId="77777777" w:rsidR="009D2552" w:rsidRPr="009D2552" w:rsidRDefault="009D2552" w:rsidP="009D2552">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9D2552">
        <w:rPr>
          <w:sz w:val="24"/>
          <w:szCs w:val="24"/>
        </w:rPr>
        <w:t>Demonstrated high level interpersonal skills including sound liaison, negotiation and communication skills with the capacity to interact and liaise effectively with staff at all levels.</w:t>
      </w:r>
    </w:p>
    <w:p w14:paraId="689541A5" w14:textId="77777777" w:rsidR="009D2552" w:rsidRPr="009D2552" w:rsidRDefault="009D2552" w:rsidP="009D2552">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9D2552">
        <w:rPr>
          <w:sz w:val="24"/>
          <w:szCs w:val="24"/>
        </w:rPr>
        <w:t>High level verbal and written communication skills, including the ability to prepare user-friendly complex documentation.</w:t>
      </w:r>
    </w:p>
    <w:p w14:paraId="4104405E" w14:textId="77777777" w:rsidR="009D2552" w:rsidRPr="009D2552" w:rsidRDefault="009D2552" w:rsidP="009D2552">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9D2552">
        <w:rPr>
          <w:sz w:val="24"/>
          <w:szCs w:val="24"/>
        </w:rPr>
        <w:t>Well-developed project management skills with the ability to meet strict deadlines.</w:t>
      </w:r>
    </w:p>
    <w:p w14:paraId="63601614" w14:textId="231D4051" w:rsidR="00D2771F" w:rsidRPr="00B732A4" w:rsidRDefault="009D2552" w:rsidP="009D2552">
      <w:pPr>
        <w:pStyle w:val="ListParagraph"/>
        <w:numPr>
          <w:ilvl w:val="0"/>
          <w:numId w:val="41"/>
        </w:numPr>
        <w:tabs>
          <w:tab w:val="clear" w:pos="227"/>
          <w:tab w:val="clear" w:pos="454"/>
          <w:tab w:val="clear" w:pos="680"/>
          <w:tab w:val="clear" w:pos="907"/>
          <w:tab w:val="clear" w:pos="1134"/>
          <w:tab w:val="clear" w:pos="1361"/>
        </w:tabs>
        <w:spacing w:before="120" w:line="240" w:lineRule="auto"/>
        <w:contextualSpacing w:val="0"/>
        <w:rPr>
          <w:sz w:val="24"/>
          <w:szCs w:val="24"/>
        </w:rPr>
      </w:pPr>
      <w:r w:rsidRPr="009D2552">
        <w:rPr>
          <w:sz w:val="24"/>
          <w:szCs w:val="24"/>
        </w:rPr>
        <w:t xml:space="preserve">High level personal skills of initiative, innovation, </w:t>
      </w:r>
      <w:r w:rsidR="00FA4DA3" w:rsidRPr="009D2552">
        <w:rPr>
          <w:sz w:val="24"/>
          <w:szCs w:val="24"/>
        </w:rPr>
        <w:t>self-motivation</w:t>
      </w:r>
      <w:r w:rsidRPr="009D2552">
        <w:rPr>
          <w:sz w:val="24"/>
          <w:szCs w:val="24"/>
        </w:rPr>
        <w:t xml:space="preserve"> and flexibility and the capacity to contribute to a positive and high performing team and a culture of continuous improvement.</w:t>
      </w:r>
      <w:r w:rsidR="00D2771F" w:rsidRPr="009D2552" w:rsidDel="009C0CF5">
        <w:t xml:space="preserve"> </w:t>
      </w:r>
    </w:p>
    <w:p w14:paraId="783BD7C7" w14:textId="77777777" w:rsidR="009D6E8A" w:rsidRPr="00190B67" w:rsidRDefault="009D6E8A" w:rsidP="00697DE2">
      <w:pPr>
        <w:pStyle w:val="Heading2"/>
        <w:rPr>
          <w:color w:val="011947"/>
        </w:rPr>
      </w:pPr>
      <w:r w:rsidRPr="00190B67">
        <w:rPr>
          <w:color w:val="011947"/>
        </w:rPr>
        <w:t>Requirements</w:t>
      </w:r>
    </w:p>
    <w:p w14:paraId="2AD1E2C8"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9F70373"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0F5E54D"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2A2D6135" w14:textId="25985A7E" w:rsidR="00D2771F" w:rsidRPr="00FF60C1" w:rsidRDefault="00D2771F" w:rsidP="00FF60C1">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7B4F698F"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44C1A6A" w14:textId="77777777" w:rsidR="00D2771F" w:rsidRPr="00A65F3B" w:rsidRDefault="00D2771F" w:rsidP="00697DE2">
            <w:pPr>
              <w:rPr>
                <w:b/>
                <w:sz w:val="24"/>
                <w:szCs w:val="24"/>
              </w:rPr>
            </w:pPr>
            <w:r w:rsidRPr="00A65F3B">
              <w:rPr>
                <w:b/>
                <w:sz w:val="24"/>
                <w:szCs w:val="24"/>
              </w:rPr>
              <w:t>Desirable</w:t>
            </w:r>
          </w:p>
        </w:tc>
        <w:tc>
          <w:tcPr>
            <w:tcW w:w="7763" w:type="dxa"/>
          </w:tcPr>
          <w:p w14:paraId="259FB780" w14:textId="280C35CD" w:rsidR="00D2771F" w:rsidRPr="00C13D8F" w:rsidRDefault="00AA5A22" w:rsidP="00AA5A22">
            <w:pPr>
              <w:numPr>
                <w:ilvl w:val="0"/>
                <w:numId w:val="30"/>
              </w:numPr>
              <w:spacing w:before="60" w:after="60"/>
              <w:ind w:left="168"/>
              <w:cnfStyle w:val="000000100000" w:firstRow="0" w:lastRow="0" w:firstColumn="0" w:lastColumn="0" w:oddVBand="0" w:evenVBand="0" w:oddHBand="1" w:evenHBand="0" w:firstRowFirstColumn="0" w:firstRowLastColumn="0" w:lastRowFirstColumn="0" w:lastRowLastColumn="0"/>
              <w:rPr>
                <w:rFonts w:eastAsia="Times New Roman"/>
              </w:rPr>
            </w:pPr>
            <w:r w:rsidRPr="00AA5A22">
              <w:rPr>
                <w:rFonts w:eastAsia="Times New Roman" w:cs="Segoe UI"/>
                <w:color w:val="000000"/>
                <w:sz w:val="24"/>
                <w:szCs w:val="24"/>
              </w:rPr>
              <w:t>A Degree or tertiary qualification or equivalent in a relevant discipline</w:t>
            </w:r>
            <w:r w:rsidR="00FA4DA3">
              <w:rPr>
                <w:rFonts w:eastAsia="Times New Roman" w:cs="Segoe UI"/>
                <w:color w:val="000000"/>
                <w:sz w:val="24"/>
                <w:szCs w:val="24"/>
              </w:rPr>
              <w:t>.</w:t>
            </w:r>
          </w:p>
        </w:tc>
      </w:tr>
    </w:tbl>
    <w:bookmarkEnd w:id="0"/>
    <w:bookmarkEnd w:id="3"/>
    <w:p w14:paraId="30919EC4" w14:textId="77777777" w:rsidR="00D2771F" w:rsidRPr="00B732A4" w:rsidRDefault="00D2771F" w:rsidP="00697DE2">
      <w:pPr>
        <w:pStyle w:val="Heading2"/>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5D849CF1"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4385BE4A"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7CE1F692" w14:textId="5654F65B"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966DB3">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03BD2924"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0AE0055A"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F39F4CF"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7D717BFE"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05AEB477" w14:textId="77777777" w:rsidR="00D2771F" w:rsidRPr="00B732A4" w:rsidRDefault="00D2771F" w:rsidP="00697DE2">
      <w:pPr>
        <w:pStyle w:val="Heading2"/>
        <w:rPr>
          <w:color w:val="011947"/>
        </w:rPr>
      </w:pPr>
      <w:r w:rsidRPr="00B732A4">
        <w:rPr>
          <w:color w:val="011947"/>
        </w:rPr>
        <w:t>Commitment to Children and Young People</w:t>
      </w:r>
    </w:p>
    <w:p w14:paraId="1A4DF001"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3AFD27BC" w14:textId="77777777" w:rsidR="00D2771F" w:rsidRPr="00B732A4" w:rsidRDefault="00D2771F" w:rsidP="00697DE2">
      <w:pPr>
        <w:rPr>
          <w:sz w:val="24"/>
          <w:szCs w:val="24"/>
        </w:rPr>
      </w:pPr>
      <w:r w:rsidRPr="00B732A4">
        <w:rPr>
          <w:sz w:val="24"/>
          <w:szCs w:val="24"/>
        </w:rPr>
        <w:lastRenderedPageBreak/>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1CEA3B2E"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4C923755" w14:textId="77777777" w:rsidTr="00AE03E2">
        <w:trPr>
          <w:trHeight w:val="70"/>
          <w:tblHeader/>
        </w:trPr>
        <w:tc>
          <w:tcPr>
            <w:tcW w:w="9026" w:type="dxa"/>
          </w:tcPr>
          <w:p w14:paraId="60ED0C0E" w14:textId="5CCB721C" w:rsidR="00D2771F" w:rsidRDefault="00D2771F" w:rsidP="00697DE2">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Pr="009E22B9">
              <w:rPr>
                <w:rFonts w:cs="Arial"/>
                <w:bCs/>
              </w:rPr>
              <w:t>520040,</w:t>
            </w:r>
            <w:r>
              <w:rPr>
                <w:rFonts w:cs="Arial"/>
                <w:b/>
              </w:rPr>
              <w:t xml:space="preserve"> </w:t>
            </w:r>
            <w:r>
              <w:rPr>
                <w:rFonts w:cs="Arial"/>
              </w:rPr>
              <w:t xml:space="preserve">Manager – Recruitment Operations </w:t>
            </w:r>
            <w:r w:rsidRPr="00D720EC">
              <w:rPr>
                <w:rFonts w:cs="Arial"/>
              </w:rPr>
              <w:t xml:space="preserve">– </w:t>
            </w:r>
            <w:r w:rsidR="00F7667F">
              <w:rPr>
                <w:rFonts w:cs="Arial"/>
              </w:rPr>
              <w:t>November 2024</w:t>
            </w:r>
          </w:p>
          <w:p w14:paraId="00F465B5" w14:textId="77777777" w:rsidR="0030202C" w:rsidRDefault="0030202C" w:rsidP="00697DE2">
            <w:pPr>
              <w:tabs>
                <w:tab w:val="left" w:pos="180"/>
              </w:tabs>
              <w:rPr>
                <w:rFonts w:cs="Arial"/>
              </w:rPr>
            </w:pPr>
          </w:p>
          <w:p w14:paraId="3AEE8474" w14:textId="77777777" w:rsidR="00D2771F" w:rsidRPr="00D720EC" w:rsidRDefault="00D2771F" w:rsidP="00697DE2">
            <w:pPr>
              <w:tabs>
                <w:tab w:val="left" w:pos="180"/>
              </w:tabs>
              <w:rPr>
                <w:rFonts w:cs="Arial"/>
              </w:rPr>
            </w:pPr>
            <w:r w:rsidRPr="00D720EC">
              <w:rPr>
                <w:rFonts w:cs="Arial"/>
              </w:rPr>
              <w:t xml:space="preserve">Request: </w:t>
            </w:r>
          </w:p>
          <w:p w14:paraId="6B5C3CB7" w14:textId="449105F4" w:rsidR="00D2771F" w:rsidRPr="00D720EC" w:rsidRDefault="00D2771F" w:rsidP="00697DE2">
            <w:pPr>
              <w:spacing w:before="240" w:after="240"/>
              <w:rPr>
                <w:color w:val="000000"/>
                <w:lang w:val="en-US"/>
              </w:rPr>
            </w:pPr>
            <w:r w:rsidRPr="00D720EC">
              <w:rPr>
                <w:rFonts w:cs="Arial"/>
              </w:rPr>
              <w:t xml:space="preserve">Date Duties and Selection Criteria Last Reviewed: </w:t>
            </w:r>
            <w:r w:rsidR="00F7667F">
              <w:rPr>
                <w:rFonts w:cs="Arial"/>
              </w:rPr>
              <w:t>11/24</w:t>
            </w:r>
          </w:p>
        </w:tc>
      </w:tr>
      <w:bookmarkEnd w:id="4"/>
    </w:tbl>
    <w:p w14:paraId="2061A5A7"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77820" w14:textId="77777777" w:rsidR="00CC2929" w:rsidRDefault="00CC2929" w:rsidP="0021185D">
      <w:pPr>
        <w:spacing w:after="0" w:line="240" w:lineRule="auto"/>
      </w:pPr>
      <w:r>
        <w:separator/>
      </w:r>
    </w:p>
    <w:p w14:paraId="15D814DB" w14:textId="77777777" w:rsidR="00CC2929" w:rsidRDefault="00CC2929"/>
  </w:endnote>
  <w:endnote w:type="continuationSeparator" w:id="0">
    <w:p w14:paraId="57B27991" w14:textId="77777777" w:rsidR="00CC2929" w:rsidRDefault="00CC2929" w:rsidP="0021185D">
      <w:pPr>
        <w:spacing w:after="0" w:line="240" w:lineRule="auto"/>
      </w:pPr>
      <w:r>
        <w:continuationSeparator/>
      </w:r>
    </w:p>
    <w:p w14:paraId="74EE9906" w14:textId="77777777" w:rsidR="00CC2929" w:rsidRDefault="00CC2929"/>
  </w:endnote>
  <w:endnote w:type="continuationNotice" w:id="1">
    <w:p w14:paraId="191098F6" w14:textId="77777777" w:rsidR="00CC2929" w:rsidRDefault="00CC2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9DA65"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42C2ED4"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94F2"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58240" behindDoc="1" locked="1" layoutInCell="1" allowOverlap="1" wp14:anchorId="75C17C04" wp14:editId="1ABFA3B6">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AA3C" w14:textId="77777777" w:rsidR="00CC2929" w:rsidRDefault="00CC2929" w:rsidP="0021185D">
      <w:pPr>
        <w:spacing w:after="0" w:line="240" w:lineRule="auto"/>
      </w:pPr>
      <w:r>
        <w:separator/>
      </w:r>
    </w:p>
    <w:p w14:paraId="6B5284A7" w14:textId="77777777" w:rsidR="00CC2929" w:rsidRDefault="00CC2929"/>
  </w:footnote>
  <w:footnote w:type="continuationSeparator" w:id="0">
    <w:p w14:paraId="47B5B39E" w14:textId="77777777" w:rsidR="00CC2929" w:rsidRDefault="00CC2929" w:rsidP="0021185D">
      <w:pPr>
        <w:spacing w:after="0" w:line="240" w:lineRule="auto"/>
      </w:pPr>
      <w:r>
        <w:continuationSeparator/>
      </w:r>
    </w:p>
    <w:p w14:paraId="20B89AC1" w14:textId="77777777" w:rsidR="00CC2929" w:rsidRDefault="00CC2929"/>
  </w:footnote>
  <w:footnote w:type="continuationNotice" w:id="1">
    <w:p w14:paraId="08315783" w14:textId="77777777" w:rsidR="00CC2929" w:rsidRDefault="00CC2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1255E" w14:textId="77777777" w:rsidR="00F52F3C" w:rsidRDefault="00F52F3C" w:rsidP="00A26A93">
    <w:pPr>
      <w:pStyle w:val="IntroParagraph"/>
      <w:spacing w:before="0" w:after="0"/>
      <w:rPr>
        <w:noProof/>
      </w:rPr>
    </w:pPr>
    <w:r>
      <w:rPr>
        <w:noProof/>
      </w:rPr>
      <w:drawing>
        <wp:anchor distT="0" distB="0" distL="114300" distR="114300" simplePos="0" relativeHeight="251658241" behindDoc="1" locked="1" layoutInCell="1" allowOverlap="1" wp14:anchorId="41FBDF9B" wp14:editId="76BE1891">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364CF"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476EA2B2"/>
    <w:lvl w:ilvl="0" w:tplc="37C041C8">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360" w:hanging="360"/>
      </w:pPr>
      <w:rPr>
        <w:color w:val="auto"/>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B576A1"/>
    <w:multiLevelType w:val="hybridMultilevel"/>
    <w:tmpl w:val="F8C8DBEE"/>
    <w:lvl w:ilvl="0" w:tplc="FFFFFFFF">
      <w:start w:val="1"/>
      <w:numFmt w:val="decimal"/>
      <w:lvlText w:val="%1."/>
      <w:lvlJc w:val="left"/>
      <w:pPr>
        <w:ind w:left="360" w:hanging="360"/>
      </w:pPr>
      <w:rPr>
        <w:color w:val="auto"/>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7"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8"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9"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9"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7"/>
  </w:num>
  <w:num w:numId="2" w16cid:durableId="1099250515">
    <w:abstractNumId w:val="20"/>
  </w:num>
  <w:num w:numId="3" w16cid:durableId="454718066">
    <w:abstractNumId w:val="22"/>
  </w:num>
  <w:num w:numId="4" w16cid:durableId="20790063">
    <w:abstractNumId w:val="7"/>
  </w:num>
  <w:num w:numId="5" w16cid:durableId="1314144844">
    <w:abstractNumId w:val="12"/>
  </w:num>
  <w:num w:numId="6" w16cid:durableId="1346397344">
    <w:abstractNumId w:val="14"/>
  </w:num>
  <w:num w:numId="7" w16cid:durableId="292291676">
    <w:abstractNumId w:val="36"/>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9"/>
  </w:num>
  <w:num w:numId="13" w16cid:durableId="2100369805">
    <w:abstractNumId w:val="28"/>
  </w:num>
  <w:num w:numId="14" w16cid:durableId="1671323240">
    <w:abstractNumId w:val="4"/>
  </w:num>
  <w:num w:numId="15" w16cid:durableId="1858543762">
    <w:abstractNumId w:val="15"/>
  </w:num>
  <w:num w:numId="16" w16cid:durableId="57754739">
    <w:abstractNumId w:val="21"/>
  </w:num>
  <w:num w:numId="17" w16cid:durableId="223832047">
    <w:abstractNumId w:val="5"/>
  </w:num>
  <w:num w:numId="18" w16cid:durableId="1729499897">
    <w:abstractNumId w:val="39"/>
  </w:num>
  <w:num w:numId="19" w16cid:durableId="2132505946">
    <w:abstractNumId w:val="25"/>
  </w:num>
  <w:num w:numId="20" w16cid:durableId="1541359452">
    <w:abstractNumId w:val="27"/>
  </w:num>
  <w:num w:numId="21" w16cid:durableId="434911651">
    <w:abstractNumId w:val="30"/>
  </w:num>
  <w:num w:numId="22" w16cid:durableId="1089351798">
    <w:abstractNumId w:val="35"/>
  </w:num>
  <w:num w:numId="23" w16cid:durableId="12651935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8"/>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9"/>
  </w:num>
  <w:num w:numId="29" w16cid:durableId="583146408">
    <w:abstractNumId w:val="24"/>
  </w:num>
  <w:num w:numId="30" w16cid:durableId="133329015">
    <w:abstractNumId w:val="17"/>
  </w:num>
  <w:num w:numId="31" w16cid:durableId="1559319133">
    <w:abstractNumId w:val="32"/>
  </w:num>
  <w:num w:numId="32" w16cid:durableId="2147239570">
    <w:abstractNumId w:val="9"/>
  </w:num>
  <w:num w:numId="33" w16cid:durableId="457382409">
    <w:abstractNumId w:val="8"/>
  </w:num>
  <w:num w:numId="34" w16cid:durableId="972101933">
    <w:abstractNumId w:val="3"/>
  </w:num>
  <w:num w:numId="35" w16cid:durableId="1836727596">
    <w:abstractNumId w:val="18"/>
  </w:num>
  <w:num w:numId="36" w16cid:durableId="61105151">
    <w:abstractNumId w:val="26"/>
  </w:num>
  <w:num w:numId="37" w16cid:durableId="281304752">
    <w:abstractNumId w:val="31"/>
  </w:num>
  <w:num w:numId="38" w16cid:durableId="1222055391">
    <w:abstractNumId w:val="33"/>
  </w:num>
  <w:num w:numId="39" w16cid:durableId="1579637143">
    <w:abstractNumId w:val="34"/>
  </w:num>
  <w:num w:numId="40" w16cid:durableId="624771717">
    <w:abstractNumId w:val="16"/>
  </w:num>
  <w:num w:numId="41" w16cid:durableId="11808998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CD"/>
    <w:rsid w:val="0003097B"/>
    <w:rsid w:val="00043BD2"/>
    <w:rsid w:val="00054486"/>
    <w:rsid w:val="00054DAF"/>
    <w:rsid w:val="00060B8A"/>
    <w:rsid w:val="00075F1C"/>
    <w:rsid w:val="00083CA6"/>
    <w:rsid w:val="00083EED"/>
    <w:rsid w:val="0009610C"/>
    <w:rsid w:val="000A6D2A"/>
    <w:rsid w:val="000B12D1"/>
    <w:rsid w:val="000C08B3"/>
    <w:rsid w:val="000E161A"/>
    <w:rsid w:val="000F44F6"/>
    <w:rsid w:val="00117D4C"/>
    <w:rsid w:val="001305A1"/>
    <w:rsid w:val="00133A95"/>
    <w:rsid w:val="00150F94"/>
    <w:rsid w:val="001543EA"/>
    <w:rsid w:val="0016296A"/>
    <w:rsid w:val="00163800"/>
    <w:rsid w:val="00167EA1"/>
    <w:rsid w:val="0017164A"/>
    <w:rsid w:val="001733FD"/>
    <w:rsid w:val="00194524"/>
    <w:rsid w:val="0019596D"/>
    <w:rsid w:val="001A3B3F"/>
    <w:rsid w:val="001A4CB2"/>
    <w:rsid w:val="001E7F11"/>
    <w:rsid w:val="00200C4A"/>
    <w:rsid w:val="0021185D"/>
    <w:rsid w:val="00216D6E"/>
    <w:rsid w:val="002229B6"/>
    <w:rsid w:val="0023263B"/>
    <w:rsid w:val="002550C7"/>
    <w:rsid w:val="00256B79"/>
    <w:rsid w:val="00264614"/>
    <w:rsid w:val="00275429"/>
    <w:rsid w:val="002A609F"/>
    <w:rsid w:val="002C1C14"/>
    <w:rsid w:val="002C2248"/>
    <w:rsid w:val="002C5E53"/>
    <w:rsid w:val="002F74C8"/>
    <w:rsid w:val="00301111"/>
    <w:rsid w:val="0030202C"/>
    <w:rsid w:val="00302D72"/>
    <w:rsid w:val="00314A9E"/>
    <w:rsid w:val="00315A37"/>
    <w:rsid w:val="00335740"/>
    <w:rsid w:val="00350EB8"/>
    <w:rsid w:val="00355917"/>
    <w:rsid w:val="00356782"/>
    <w:rsid w:val="00386ACC"/>
    <w:rsid w:val="00394B1B"/>
    <w:rsid w:val="00395538"/>
    <w:rsid w:val="00395B4C"/>
    <w:rsid w:val="003A4C86"/>
    <w:rsid w:val="003A66C0"/>
    <w:rsid w:val="003B4B23"/>
    <w:rsid w:val="003D675E"/>
    <w:rsid w:val="0040727E"/>
    <w:rsid w:val="0042558A"/>
    <w:rsid w:val="0042594C"/>
    <w:rsid w:val="00430343"/>
    <w:rsid w:val="0043627B"/>
    <w:rsid w:val="00442D09"/>
    <w:rsid w:val="004561FC"/>
    <w:rsid w:val="004609BB"/>
    <w:rsid w:val="004A1FA2"/>
    <w:rsid w:val="004C277B"/>
    <w:rsid w:val="004C4F86"/>
    <w:rsid w:val="004D1FC2"/>
    <w:rsid w:val="004D2F28"/>
    <w:rsid w:val="004D7A71"/>
    <w:rsid w:val="005066D4"/>
    <w:rsid w:val="00515EB4"/>
    <w:rsid w:val="00522176"/>
    <w:rsid w:val="00524587"/>
    <w:rsid w:val="00545C6D"/>
    <w:rsid w:val="00546B9E"/>
    <w:rsid w:val="00553139"/>
    <w:rsid w:val="00571853"/>
    <w:rsid w:val="005816FC"/>
    <w:rsid w:val="005836DC"/>
    <w:rsid w:val="0058395F"/>
    <w:rsid w:val="00585028"/>
    <w:rsid w:val="005C26ED"/>
    <w:rsid w:val="005E5F72"/>
    <w:rsid w:val="005F53AE"/>
    <w:rsid w:val="00611319"/>
    <w:rsid w:val="00611AD3"/>
    <w:rsid w:val="00630FCB"/>
    <w:rsid w:val="006458C0"/>
    <w:rsid w:val="00655C7A"/>
    <w:rsid w:val="006726DC"/>
    <w:rsid w:val="00680938"/>
    <w:rsid w:val="00697DE2"/>
    <w:rsid w:val="006C2F21"/>
    <w:rsid w:val="006D4872"/>
    <w:rsid w:val="006D6344"/>
    <w:rsid w:val="006D7008"/>
    <w:rsid w:val="006D7169"/>
    <w:rsid w:val="006E7034"/>
    <w:rsid w:val="00703579"/>
    <w:rsid w:val="007260EA"/>
    <w:rsid w:val="0073162E"/>
    <w:rsid w:val="0074012F"/>
    <w:rsid w:val="0074212D"/>
    <w:rsid w:val="00772F50"/>
    <w:rsid w:val="00782AE8"/>
    <w:rsid w:val="00792193"/>
    <w:rsid w:val="007A6C0F"/>
    <w:rsid w:val="007B624D"/>
    <w:rsid w:val="007B689E"/>
    <w:rsid w:val="007B7B9D"/>
    <w:rsid w:val="007C64D9"/>
    <w:rsid w:val="007D126B"/>
    <w:rsid w:val="0082660F"/>
    <w:rsid w:val="00834A4B"/>
    <w:rsid w:val="00835DDD"/>
    <w:rsid w:val="00853810"/>
    <w:rsid w:val="0086173D"/>
    <w:rsid w:val="00867075"/>
    <w:rsid w:val="008A4A15"/>
    <w:rsid w:val="008C241C"/>
    <w:rsid w:val="008D21A4"/>
    <w:rsid w:val="008D40AA"/>
    <w:rsid w:val="008D4934"/>
    <w:rsid w:val="008E08BD"/>
    <w:rsid w:val="008E4295"/>
    <w:rsid w:val="008E504D"/>
    <w:rsid w:val="0091355A"/>
    <w:rsid w:val="009135F2"/>
    <w:rsid w:val="00913FE8"/>
    <w:rsid w:val="00935713"/>
    <w:rsid w:val="00935E94"/>
    <w:rsid w:val="0094746F"/>
    <w:rsid w:val="009514D5"/>
    <w:rsid w:val="00952FE7"/>
    <w:rsid w:val="00963D71"/>
    <w:rsid w:val="00966DB3"/>
    <w:rsid w:val="00972BFA"/>
    <w:rsid w:val="00980A86"/>
    <w:rsid w:val="00980B47"/>
    <w:rsid w:val="00995826"/>
    <w:rsid w:val="009A7920"/>
    <w:rsid w:val="009B3B5A"/>
    <w:rsid w:val="009B48A8"/>
    <w:rsid w:val="009C08F6"/>
    <w:rsid w:val="009D0306"/>
    <w:rsid w:val="009D2552"/>
    <w:rsid w:val="009D6E8A"/>
    <w:rsid w:val="009D77A5"/>
    <w:rsid w:val="009F275A"/>
    <w:rsid w:val="009F56AC"/>
    <w:rsid w:val="00A233DC"/>
    <w:rsid w:val="00A263BE"/>
    <w:rsid w:val="00A26A93"/>
    <w:rsid w:val="00A31064"/>
    <w:rsid w:val="00A67A6E"/>
    <w:rsid w:val="00A81B75"/>
    <w:rsid w:val="00A85286"/>
    <w:rsid w:val="00AA5A22"/>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C3111"/>
    <w:rsid w:val="00BD076D"/>
    <w:rsid w:val="00BD2AAD"/>
    <w:rsid w:val="00BE1A22"/>
    <w:rsid w:val="00BF1B4A"/>
    <w:rsid w:val="00BF7FC7"/>
    <w:rsid w:val="00C00DE4"/>
    <w:rsid w:val="00C10B22"/>
    <w:rsid w:val="00C13D8F"/>
    <w:rsid w:val="00C200D1"/>
    <w:rsid w:val="00C247A8"/>
    <w:rsid w:val="00C35A22"/>
    <w:rsid w:val="00C413D6"/>
    <w:rsid w:val="00C419F4"/>
    <w:rsid w:val="00C41DB7"/>
    <w:rsid w:val="00C42925"/>
    <w:rsid w:val="00C44AA7"/>
    <w:rsid w:val="00C4706C"/>
    <w:rsid w:val="00C5488F"/>
    <w:rsid w:val="00C673DA"/>
    <w:rsid w:val="00C74145"/>
    <w:rsid w:val="00C8261F"/>
    <w:rsid w:val="00C8456D"/>
    <w:rsid w:val="00C8792B"/>
    <w:rsid w:val="00C902A4"/>
    <w:rsid w:val="00C93BEA"/>
    <w:rsid w:val="00CA19E8"/>
    <w:rsid w:val="00CC067E"/>
    <w:rsid w:val="00CC2929"/>
    <w:rsid w:val="00CD2F65"/>
    <w:rsid w:val="00CE1D61"/>
    <w:rsid w:val="00CF1D18"/>
    <w:rsid w:val="00D06C44"/>
    <w:rsid w:val="00D16DB0"/>
    <w:rsid w:val="00D21B73"/>
    <w:rsid w:val="00D25A28"/>
    <w:rsid w:val="00D26002"/>
    <w:rsid w:val="00D2771F"/>
    <w:rsid w:val="00D3731B"/>
    <w:rsid w:val="00D377F8"/>
    <w:rsid w:val="00D42731"/>
    <w:rsid w:val="00D44AA7"/>
    <w:rsid w:val="00D5450E"/>
    <w:rsid w:val="00D70A45"/>
    <w:rsid w:val="00D82155"/>
    <w:rsid w:val="00D8741D"/>
    <w:rsid w:val="00D965A0"/>
    <w:rsid w:val="00DB369F"/>
    <w:rsid w:val="00DD7B0A"/>
    <w:rsid w:val="00DE4181"/>
    <w:rsid w:val="00E012CD"/>
    <w:rsid w:val="00E069E9"/>
    <w:rsid w:val="00E14C45"/>
    <w:rsid w:val="00E22194"/>
    <w:rsid w:val="00E25C7B"/>
    <w:rsid w:val="00E3103F"/>
    <w:rsid w:val="00E36F56"/>
    <w:rsid w:val="00E441F1"/>
    <w:rsid w:val="00E50FF8"/>
    <w:rsid w:val="00E61456"/>
    <w:rsid w:val="00E7126F"/>
    <w:rsid w:val="00E8310E"/>
    <w:rsid w:val="00E8482A"/>
    <w:rsid w:val="00E92BDF"/>
    <w:rsid w:val="00E9525A"/>
    <w:rsid w:val="00E95814"/>
    <w:rsid w:val="00EC23F1"/>
    <w:rsid w:val="00EC7BED"/>
    <w:rsid w:val="00EE2CB4"/>
    <w:rsid w:val="00EE424A"/>
    <w:rsid w:val="00EE5850"/>
    <w:rsid w:val="00EF0022"/>
    <w:rsid w:val="00F000B3"/>
    <w:rsid w:val="00F00402"/>
    <w:rsid w:val="00F00C5A"/>
    <w:rsid w:val="00F121F7"/>
    <w:rsid w:val="00F25D12"/>
    <w:rsid w:val="00F31F85"/>
    <w:rsid w:val="00F32565"/>
    <w:rsid w:val="00F52F3C"/>
    <w:rsid w:val="00F7667F"/>
    <w:rsid w:val="00F76BD4"/>
    <w:rsid w:val="00F87EB5"/>
    <w:rsid w:val="00F93348"/>
    <w:rsid w:val="00F9443C"/>
    <w:rsid w:val="00FA4DA3"/>
    <w:rsid w:val="00FC6165"/>
    <w:rsid w:val="00FE016D"/>
    <w:rsid w:val="00FF1431"/>
    <w:rsid w:val="00FF5808"/>
    <w:rsid w:val="00FF60C1"/>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FC81"/>
  <w15:chartTrackingRefBased/>
  <w15:docId w15:val="{70B40D9B-5CBA-41DA-A0FF-A3FEF910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99"/>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99"/>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99"/>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D4ABAB37A74812A5FA076D319EDE5E"/>
        <w:category>
          <w:name w:val="General"/>
          <w:gallery w:val="placeholder"/>
        </w:category>
        <w:types>
          <w:type w:val="bbPlcHdr"/>
        </w:types>
        <w:behaviors>
          <w:behavior w:val="content"/>
        </w:behaviors>
        <w:guid w:val="{CB4C9DBB-66E7-4E1B-8E5A-DE89B05E3FD8}"/>
      </w:docPartPr>
      <w:docPartBody>
        <w:p w:rsidR="008C2287" w:rsidRDefault="008C2287">
          <w:pPr>
            <w:pStyle w:val="EED4ABAB37A74812A5FA076D319EDE5E"/>
          </w:pPr>
          <w:r w:rsidRPr="00370966">
            <w:rPr>
              <w:rStyle w:val="PlaceholderText"/>
            </w:rPr>
            <w:t>[Title]</w:t>
          </w:r>
        </w:p>
      </w:docPartBody>
    </w:docPart>
    <w:docPart>
      <w:docPartPr>
        <w:name w:val="910EE0CF1EC043269EBE0FC51022C098"/>
        <w:category>
          <w:name w:val="General"/>
          <w:gallery w:val="placeholder"/>
        </w:category>
        <w:types>
          <w:type w:val="bbPlcHdr"/>
        </w:types>
        <w:behaviors>
          <w:behavior w:val="content"/>
        </w:behaviors>
        <w:guid w:val="{6CA98CCF-7F34-4253-9CB4-A4F86F199500}"/>
      </w:docPartPr>
      <w:docPartBody>
        <w:p w:rsidR="008C2287" w:rsidRDefault="008C2287">
          <w:pPr>
            <w:pStyle w:val="910EE0CF1EC043269EBE0FC51022C098"/>
          </w:pPr>
          <w:r w:rsidRPr="00A11DEF">
            <w:rPr>
              <w:rStyle w:val="PlaceholderText"/>
            </w:rPr>
            <w:t>Choose an item.</w:t>
          </w:r>
        </w:p>
      </w:docPartBody>
    </w:docPart>
    <w:docPart>
      <w:docPartPr>
        <w:name w:val="749A4EF45170426F9906712ABE8E8F05"/>
        <w:category>
          <w:name w:val="General"/>
          <w:gallery w:val="placeholder"/>
        </w:category>
        <w:types>
          <w:type w:val="bbPlcHdr"/>
        </w:types>
        <w:behaviors>
          <w:behavior w:val="content"/>
        </w:behaviors>
        <w:guid w:val="{07EE057F-7313-4BE9-B405-CE26A7483453}"/>
      </w:docPartPr>
      <w:docPartBody>
        <w:p w:rsidR="008C2287" w:rsidRDefault="008C2287">
          <w:pPr>
            <w:pStyle w:val="749A4EF45170426F9906712ABE8E8F05"/>
          </w:pPr>
          <w:r w:rsidRPr="00727CD6">
            <w:rPr>
              <w:rStyle w:val="PlaceholderText"/>
            </w:rPr>
            <w:t>Choose an item</w:t>
          </w:r>
          <w:r>
            <w:rPr>
              <w:rStyle w:val="PlaceholderText"/>
            </w:rPr>
            <w:t xml:space="preserve"> below</w:t>
          </w:r>
          <w:r w:rsidRPr="00727CD6">
            <w:rPr>
              <w:rStyle w:val="PlaceholderText"/>
            </w:rPr>
            <w:t>.</w:t>
          </w:r>
        </w:p>
      </w:docPartBody>
    </w:docPart>
    <w:docPart>
      <w:docPartPr>
        <w:name w:val="0077875CAC2640FE8EC41E8632CC19EB"/>
        <w:category>
          <w:name w:val="General"/>
          <w:gallery w:val="placeholder"/>
        </w:category>
        <w:types>
          <w:type w:val="bbPlcHdr"/>
        </w:types>
        <w:behaviors>
          <w:behavior w:val="content"/>
        </w:behaviors>
        <w:guid w:val="{7B4DFD74-2696-4838-9DEB-229EDF629E15}"/>
      </w:docPartPr>
      <w:docPartBody>
        <w:p w:rsidR="008C2287" w:rsidRDefault="008C2287">
          <w:pPr>
            <w:pStyle w:val="0077875CAC2640FE8EC41E8632CC19EB"/>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ourier New"/>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287"/>
    <w:rsid w:val="000A6D88"/>
    <w:rsid w:val="00150F94"/>
    <w:rsid w:val="00355917"/>
    <w:rsid w:val="00392DCE"/>
    <w:rsid w:val="003A569B"/>
    <w:rsid w:val="00655C7A"/>
    <w:rsid w:val="00835DDD"/>
    <w:rsid w:val="008C2287"/>
    <w:rsid w:val="00A154A0"/>
    <w:rsid w:val="00C10B22"/>
    <w:rsid w:val="00F12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D4ABAB37A74812A5FA076D319EDE5E">
    <w:name w:val="EED4ABAB37A74812A5FA076D319EDE5E"/>
  </w:style>
  <w:style w:type="paragraph" w:customStyle="1" w:styleId="910EE0CF1EC043269EBE0FC51022C098">
    <w:name w:val="910EE0CF1EC043269EBE0FC51022C098"/>
  </w:style>
  <w:style w:type="paragraph" w:customStyle="1" w:styleId="749A4EF45170426F9906712ABE8E8F05">
    <w:name w:val="749A4EF45170426F9906712ABE8E8F05"/>
  </w:style>
  <w:style w:type="paragraph" w:customStyle="1" w:styleId="0077875CAC2640FE8EC41E8632CC19EB">
    <w:name w:val="0077875CAC2640FE8EC41E8632CC1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c6cd7c-fefb-4db3-86ad-1b9fb326f1f4">
      <Terms xmlns="http://schemas.microsoft.com/office/infopath/2007/PartnerControls"/>
    </lcf76f155ced4ddcb4097134ff3c332f>
    <TaxCatchAll xmlns="76739601-b75a-4478-92a7-75ad31719205" xsi:nil="true"/>
    <Notes xmlns="b1c6cd7c-fefb-4db3-86ad-1b9fb326f1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7D6A33204B30429A0D520FBB2515D8" ma:contentTypeVersion="16" ma:contentTypeDescription="Create a new document." ma:contentTypeScope="" ma:versionID="476f98a1fc8109a861e7e581ddc32c69">
  <xsd:schema xmlns:xsd="http://www.w3.org/2001/XMLSchema" xmlns:xs="http://www.w3.org/2001/XMLSchema" xmlns:p="http://schemas.microsoft.com/office/2006/metadata/properties" xmlns:ns2="b1c6cd7c-fefb-4db3-86ad-1b9fb326f1f4" xmlns:ns3="76739601-b75a-4478-92a7-75ad31719205" targetNamespace="http://schemas.microsoft.com/office/2006/metadata/properties" ma:root="true" ma:fieldsID="76625df80eba70531a0a9cb186ba8141" ns2:_="" ns3:_="">
    <xsd:import namespace="b1c6cd7c-fefb-4db3-86ad-1b9fb326f1f4"/>
    <xsd:import namespace="76739601-b75a-4478-92a7-75ad31719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6cd7c-fefb-4db3-86ad-1b9fb326f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Notes" ma:index="23" nillable="true" ma:displayName="Notes" ma:description="any notes or comments about these fil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39601-b75a-4478-92a7-75ad317192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92e0ed-955a-4c3b-9261-b6d49eb52465}" ma:internalName="TaxCatchAll" ma:showField="CatchAllData" ma:web="76739601-b75a-4478-92a7-75ad3171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b1c6cd7c-fefb-4db3-86ad-1b9fb326f1f4"/>
    <ds:schemaRef ds:uri="76739601-b75a-4478-92a7-75ad31719205"/>
  </ds:schemaRefs>
</ds:datastoreItem>
</file>

<file path=customXml/itemProps2.xml><?xml version="1.0" encoding="utf-8"?>
<ds:datastoreItem xmlns:ds="http://schemas.openxmlformats.org/officeDocument/2006/customXml" ds:itemID="{857674BA-B8F4-478F-96B0-44FA577BF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6cd7c-fefb-4db3-86ad-1b9fb326f1f4"/>
    <ds:schemaRef ds:uri="76739601-b75a-4478-92a7-75ad3171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7995</Characters>
  <Application>Microsoft Office Word</Application>
  <DocSecurity>0</DocSecurity>
  <Lines>205</Lines>
  <Paragraphs>119</Paragraphs>
  <ScaleCrop>false</ScaleCrop>
  <HeadingPairs>
    <vt:vector size="2" baseType="variant">
      <vt:variant>
        <vt:lpstr>Title</vt:lpstr>
      </vt:variant>
      <vt:variant>
        <vt:i4>1</vt:i4>
      </vt:variant>
    </vt:vector>
  </HeadingPairs>
  <TitlesOfParts>
    <vt:vector size="1" baseType="lpstr">
      <vt:lpstr>Senior Secondary Specialist – Curriculum</vt:lpstr>
    </vt:vector>
  </TitlesOfParts>
  <Manager/>
  <Company>Tasmanian Government - Department for Education, Children and Young People</Company>
  <LinksUpToDate>false</LinksUpToDate>
  <CharactersWithSpaces>9295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Policy Analyst – Senior Secondary Provision</dc:title>
  <dc:subject/>
  <dc:creator>Campbell-Graham, James</dc:creator>
  <cp:keywords/>
  <dc:description/>
  <cp:lastModifiedBy>Frost, Anna</cp:lastModifiedBy>
  <cp:revision>2</cp:revision>
  <cp:lastPrinted>2023-08-01T07:12:00Z</cp:lastPrinted>
  <dcterms:created xsi:type="dcterms:W3CDTF">2024-11-13T03:43:00Z</dcterms:created>
  <dcterms:modified xsi:type="dcterms:W3CDTF">2024-11-13T03:43:00Z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0x010100D07D6A33204B30429A0D520FBB2515D8</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