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9A395D" w:rsidRPr="001D06DF" w14:paraId="5739D4FA" w14:textId="77777777" w:rsidTr="005D100A">
        <w:tc>
          <w:tcPr>
            <w:tcW w:w="9026" w:type="dxa"/>
            <w:gridSpan w:val="2"/>
            <w:tcBorders>
              <w:bottom w:val="single" w:sz="4" w:space="0" w:color="auto"/>
            </w:tcBorders>
          </w:tcPr>
          <w:p w14:paraId="13379AC9" w14:textId="3DDA5B6E" w:rsidR="009A395D" w:rsidRPr="004C7D4E" w:rsidRDefault="004C7D4E" w:rsidP="009A395D">
            <w:pPr>
              <w:rPr>
                <w:rFonts w:asciiTheme="minorHAnsi" w:hAnsiTheme="minorHAnsi" w:cstheme="minorHAnsi"/>
                <w:b/>
                <w:snapToGrid/>
                <w:sz w:val="28"/>
                <w:szCs w:val="28"/>
                <w:lang w:val="en-AU" w:eastAsia="en-AU"/>
              </w:rPr>
            </w:pPr>
            <w:r w:rsidRPr="004C7D4E">
              <w:rPr>
                <w:rFonts w:asciiTheme="minorHAnsi" w:hAnsiTheme="minorHAnsi" w:cstheme="minorHAnsi"/>
                <w:b/>
                <w:noProof/>
                <w:sz w:val="28"/>
                <w:szCs w:val="28"/>
              </w:rPr>
              <w:t>Library Systems Analyst</w:t>
            </w:r>
          </w:p>
        </w:tc>
      </w:tr>
      <w:tr w:rsidR="009A395D" w:rsidRPr="001D06DF" w14:paraId="6A1336B0" w14:textId="77777777" w:rsidTr="005D100A">
        <w:tc>
          <w:tcPr>
            <w:tcW w:w="2986" w:type="dxa"/>
            <w:tcBorders>
              <w:top w:val="single" w:sz="4" w:space="0" w:color="auto"/>
              <w:bottom w:val="nil"/>
              <w:right w:val="nil"/>
            </w:tcBorders>
          </w:tcPr>
          <w:p w14:paraId="60AC715B" w14:textId="77777777" w:rsidR="009A395D" w:rsidRPr="001D06DF" w:rsidRDefault="009A395D" w:rsidP="009A395D">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9A395D" w:rsidRPr="001D06DF" w:rsidRDefault="009A395D" w:rsidP="009A395D">
            <w:pPr>
              <w:rPr>
                <w:rFonts w:asciiTheme="minorHAnsi" w:hAnsiTheme="minorHAnsi" w:cstheme="minorHAnsi"/>
                <w:color w:val="000000"/>
                <w:szCs w:val="24"/>
                <w:lang w:val="en-AU"/>
              </w:rPr>
            </w:pPr>
          </w:p>
        </w:tc>
      </w:tr>
      <w:tr w:rsidR="009A395D" w:rsidRPr="003A1CFA" w14:paraId="6D4ED7A5" w14:textId="77777777" w:rsidTr="005D100A">
        <w:tc>
          <w:tcPr>
            <w:tcW w:w="2986" w:type="dxa"/>
            <w:tcBorders>
              <w:top w:val="nil"/>
              <w:right w:val="nil"/>
            </w:tcBorders>
          </w:tcPr>
          <w:p w14:paraId="7E25E88F" w14:textId="77777777" w:rsidR="009A395D" w:rsidRPr="003A1CFA" w:rsidRDefault="009A395D" w:rsidP="00C50B65">
            <w:pPr>
              <w:ind w:left="-105"/>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9A395D" w:rsidRPr="003A1CFA" w:rsidRDefault="009A395D" w:rsidP="00C50B65">
            <w:pPr>
              <w:ind w:left="-105"/>
              <w:rPr>
                <w:rFonts w:asciiTheme="minorHAnsi" w:hAnsiTheme="minorHAnsi" w:cstheme="minorHAnsi"/>
                <w:b/>
                <w:color w:val="000000"/>
                <w:sz w:val="22"/>
                <w:szCs w:val="22"/>
                <w:lang w:val="en-AU"/>
              </w:rPr>
            </w:pPr>
          </w:p>
        </w:tc>
        <w:tc>
          <w:tcPr>
            <w:tcW w:w="6040" w:type="dxa"/>
            <w:tcBorders>
              <w:top w:val="nil"/>
              <w:left w:val="nil"/>
            </w:tcBorders>
          </w:tcPr>
          <w:p w14:paraId="2FEE8AC8" w14:textId="77777777" w:rsidR="009A395D" w:rsidRPr="00B31573" w:rsidRDefault="009A395D" w:rsidP="009A395D">
            <w:pPr>
              <w:rPr>
                <w:rFonts w:asciiTheme="minorHAnsi" w:hAnsiTheme="minorHAnsi" w:cstheme="minorHAnsi"/>
                <w:color w:val="000000"/>
                <w:sz w:val="22"/>
                <w:szCs w:val="22"/>
                <w:lang w:val="en-AU"/>
              </w:rPr>
            </w:pPr>
            <w:r w:rsidRPr="00B31573">
              <w:rPr>
                <w:rFonts w:asciiTheme="minorHAnsi" w:hAnsiTheme="minorHAnsi" w:cstheme="minorHAnsi"/>
                <w:color w:val="000000"/>
                <w:sz w:val="22"/>
                <w:szCs w:val="22"/>
                <w:lang w:val="en-AU"/>
              </w:rPr>
              <w:fldChar w:fldCharType="begin">
                <w:ffData>
                  <w:name w:val="Text1"/>
                  <w:enabled/>
                  <w:calcOnExit w:val="0"/>
                  <w:textInput>
                    <w:default w:val="Insert existing number if unchanged / NEW"/>
                  </w:textInput>
                </w:ffData>
              </w:fldChar>
            </w:r>
            <w:bookmarkStart w:id="0" w:name="Text1"/>
            <w:r w:rsidRPr="00B31573">
              <w:rPr>
                <w:rFonts w:asciiTheme="minorHAnsi" w:hAnsiTheme="minorHAnsi" w:cstheme="minorHAnsi"/>
                <w:color w:val="000000"/>
                <w:sz w:val="22"/>
                <w:szCs w:val="22"/>
                <w:lang w:val="en-AU"/>
              </w:rPr>
              <w:instrText xml:space="preserve"> FORMTEXT </w:instrText>
            </w:r>
            <w:r w:rsidRPr="00B31573">
              <w:rPr>
                <w:rFonts w:asciiTheme="minorHAnsi" w:hAnsiTheme="minorHAnsi" w:cstheme="minorHAnsi"/>
                <w:color w:val="000000"/>
                <w:sz w:val="22"/>
                <w:szCs w:val="22"/>
                <w:lang w:val="en-AU"/>
              </w:rPr>
            </w:r>
            <w:r w:rsidRPr="00B31573">
              <w:rPr>
                <w:rFonts w:asciiTheme="minorHAnsi" w:hAnsiTheme="minorHAnsi" w:cstheme="minorHAnsi"/>
                <w:color w:val="000000"/>
                <w:sz w:val="22"/>
                <w:szCs w:val="22"/>
                <w:lang w:val="en-AU"/>
              </w:rPr>
              <w:fldChar w:fldCharType="separate"/>
            </w:r>
            <w:r w:rsidRPr="00B31573">
              <w:rPr>
                <w:rFonts w:asciiTheme="minorHAnsi" w:hAnsiTheme="minorHAnsi" w:cstheme="minorHAnsi"/>
                <w:noProof/>
                <w:color w:val="000000"/>
                <w:sz w:val="22"/>
                <w:szCs w:val="22"/>
                <w:lang w:val="en-AU"/>
              </w:rPr>
              <w:t>Insert existing number if unchanged / NEW</w:t>
            </w:r>
            <w:r w:rsidRPr="00B31573">
              <w:rPr>
                <w:rFonts w:asciiTheme="minorHAnsi" w:hAnsiTheme="minorHAnsi" w:cstheme="minorHAnsi"/>
                <w:color w:val="000000"/>
                <w:sz w:val="22"/>
                <w:szCs w:val="22"/>
                <w:lang w:val="en-AU"/>
              </w:rPr>
              <w:fldChar w:fldCharType="end"/>
            </w:r>
            <w:bookmarkEnd w:id="0"/>
          </w:p>
        </w:tc>
      </w:tr>
      <w:tr w:rsidR="009A395D" w:rsidRPr="003A1CFA" w14:paraId="4743D319" w14:textId="77777777" w:rsidTr="005D100A">
        <w:tc>
          <w:tcPr>
            <w:tcW w:w="2986" w:type="dxa"/>
            <w:tcBorders>
              <w:right w:val="nil"/>
            </w:tcBorders>
          </w:tcPr>
          <w:p w14:paraId="55E51841" w14:textId="4D6F7176" w:rsidR="009A395D" w:rsidRPr="003A1CFA" w:rsidRDefault="009A395D" w:rsidP="00C50B65">
            <w:pPr>
              <w:ind w:left="-105"/>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p>
        </w:tc>
        <w:tc>
          <w:tcPr>
            <w:tcW w:w="6040" w:type="dxa"/>
            <w:tcBorders>
              <w:left w:val="nil"/>
            </w:tcBorders>
          </w:tcPr>
          <w:p w14:paraId="50E04855" w14:textId="0896F028" w:rsidR="009A395D" w:rsidRPr="007A369A" w:rsidRDefault="004C7D4E" w:rsidP="007A369A">
            <w:pPr>
              <w:widowControl/>
              <w:rPr>
                <w:rFonts w:ascii="Calibri" w:hAnsi="Calibri" w:cs="Calibri"/>
                <w:snapToGrid/>
                <w:color w:val="000000"/>
                <w:sz w:val="22"/>
                <w:szCs w:val="22"/>
                <w:lang w:val="en-AU" w:eastAsia="en-AU"/>
              </w:rPr>
            </w:pPr>
            <w:r>
              <w:rPr>
                <w:rFonts w:ascii="Calibri" w:hAnsi="Calibri" w:cs="Calibri"/>
                <w:color w:val="000000"/>
                <w:sz w:val="22"/>
                <w:szCs w:val="22"/>
              </w:rPr>
              <w:t>Technology Platforms &amp; Development</w:t>
            </w:r>
          </w:p>
        </w:tc>
      </w:tr>
      <w:tr w:rsidR="009A395D" w:rsidRPr="003A1CFA" w14:paraId="55147FFA" w14:textId="77777777" w:rsidTr="005D100A">
        <w:tc>
          <w:tcPr>
            <w:tcW w:w="2986" w:type="dxa"/>
            <w:tcBorders>
              <w:right w:val="nil"/>
            </w:tcBorders>
          </w:tcPr>
          <w:p w14:paraId="68EB276B" w14:textId="77777777" w:rsidR="009A395D" w:rsidRPr="003A1CFA" w:rsidRDefault="009A395D" w:rsidP="00C50B65">
            <w:pPr>
              <w:ind w:left="-105"/>
              <w:rPr>
                <w:rFonts w:asciiTheme="minorHAnsi" w:hAnsiTheme="minorHAnsi" w:cstheme="minorHAnsi"/>
                <w:b/>
                <w:color w:val="000000"/>
                <w:sz w:val="22"/>
                <w:szCs w:val="22"/>
                <w:lang w:val="en-AU"/>
              </w:rPr>
            </w:pPr>
          </w:p>
        </w:tc>
        <w:tc>
          <w:tcPr>
            <w:tcW w:w="6040" w:type="dxa"/>
            <w:tcBorders>
              <w:left w:val="nil"/>
            </w:tcBorders>
          </w:tcPr>
          <w:p w14:paraId="20541774" w14:textId="77777777" w:rsidR="009A395D" w:rsidRPr="00B31573" w:rsidRDefault="009A395D" w:rsidP="009A395D">
            <w:pPr>
              <w:rPr>
                <w:rFonts w:asciiTheme="minorHAnsi" w:hAnsiTheme="minorHAnsi" w:cstheme="minorHAnsi"/>
                <w:color w:val="000000"/>
                <w:sz w:val="22"/>
                <w:szCs w:val="22"/>
                <w:lang w:val="en-AU"/>
              </w:rPr>
            </w:pPr>
          </w:p>
        </w:tc>
      </w:tr>
      <w:tr w:rsidR="009A395D" w:rsidRPr="003A1CFA" w14:paraId="19AA00E3" w14:textId="77777777" w:rsidTr="005D100A">
        <w:tc>
          <w:tcPr>
            <w:tcW w:w="2986" w:type="dxa"/>
            <w:tcBorders>
              <w:right w:val="nil"/>
            </w:tcBorders>
          </w:tcPr>
          <w:p w14:paraId="64896F5A" w14:textId="0CD2A77B" w:rsidR="009A395D" w:rsidRPr="003A1CFA" w:rsidRDefault="009A395D" w:rsidP="00C50B65">
            <w:pPr>
              <w:ind w:left="-105"/>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6633C1DB" w14:textId="4799F40E" w:rsidR="009B1E78" w:rsidRDefault="004C7D4E" w:rsidP="009B1E78">
            <w:pPr>
              <w:widowControl/>
              <w:rPr>
                <w:rFonts w:ascii="Calibri" w:hAnsi="Calibri" w:cs="Calibri"/>
                <w:snapToGrid/>
                <w:color w:val="000000"/>
                <w:sz w:val="22"/>
                <w:szCs w:val="22"/>
                <w:lang w:val="en-AU" w:eastAsia="en-AU"/>
              </w:rPr>
            </w:pPr>
            <w:r>
              <w:rPr>
                <w:rFonts w:ascii="Calibri" w:hAnsi="Calibri" w:cs="Calibri"/>
                <w:color w:val="000000"/>
                <w:sz w:val="22"/>
                <w:szCs w:val="22"/>
              </w:rPr>
              <w:t>Information Services</w:t>
            </w:r>
          </w:p>
          <w:p w14:paraId="0781CD34" w14:textId="18A7DBBE" w:rsidR="009A395D" w:rsidRPr="00B31573" w:rsidRDefault="009A395D" w:rsidP="009A395D">
            <w:pPr>
              <w:rPr>
                <w:rFonts w:asciiTheme="minorHAnsi" w:hAnsiTheme="minorHAnsi" w:cstheme="minorHAnsi"/>
                <w:color w:val="000000"/>
                <w:sz w:val="22"/>
                <w:szCs w:val="22"/>
                <w:lang w:val="en-AU"/>
              </w:rPr>
            </w:pPr>
          </w:p>
        </w:tc>
      </w:tr>
      <w:tr w:rsidR="004B68A5" w:rsidRPr="003A1CFA" w14:paraId="6A4798F4" w14:textId="77777777" w:rsidTr="005D100A">
        <w:tc>
          <w:tcPr>
            <w:tcW w:w="2986" w:type="dxa"/>
            <w:tcBorders>
              <w:right w:val="nil"/>
            </w:tcBorders>
          </w:tcPr>
          <w:p w14:paraId="1FD1DA92" w14:textId="77777777" w:rsidR="004B68A5" w:rsidRDefault="004B68A5" w:rsidP="004B68A5">
            <w:pPr>
              <w:ind w:left="-105"/>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5AB3670" w14:textId="77777777" w:rsidR="00B81B95" w:rsidRDefault="00B81B95" w:rsidP="00B81B95">
            <w:pPr>
              <w:rPr>
                <w:rFonts w:asciiTheme="minorHAnsi" w:hAnsiTheme="minorHAnsi" w:cstheme="minorHAnsi"/>
                <w:b/>
                <w:color w:val="000000"/>
                <w:sz w:val="22"/>
                <w:szCs w:val="22"/>
                <w:lang w:val="en-AU"/>
              </w:rPr>
            </w:pPr>
          </w:p>
          <w:p w14:paraId="7CCBB6A9" w14:textId="582D1C80" w:rsidR="004B68A5" w:rsidRDefault="004B68A5" w:rsidP="00B81B95">
            <w:pPr>
              <w:ind w:left="-105"/>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 Level:</w:t>
            </w:r>
          </w:p>
          <w:p w14:paraId="59A5CD7E" w14:textId="5FD4ABB2" w:rsidR="004B68A5" w:rsidRPr="003A1CFA" w:rsidRDefault="004B68A5" w:rsidP="004B68A5">
            <w:pPr>
              <w:ind w:left="-105"/>
              <w:rPr>
                <w:rFonts w:asciiTheme="minorHAnsi" w:hAnsiTheme="minorHAnsi" w:cstheme="minorHAnsi"/>
                <w:b/>
                <w:color w:val="000000"/>
                <w:sz w:val="22"/>
                <w:szCs w:val="22"/>
                <w:lang w:val="en-AU"/>
              </w:rPr>
            </w:pPr>
          </w:p>
        </w:tc>
        <w:tc>
          <w:tcPr>
            <w:tcW w:w="6040" w:type="dxa"/>
            <w:tcBorders>
              <w:left w:val="nil"/>
            </w:tcBorders>
          </w:tcPr>
          <w:p w14:paraId="079E21B7" w14:textId="14413744" w:rsidR="00C76143" w:rsidRDefault="004C7D4E" w:rsidP="004B68A5">
            <w:pPr>
              <w:rPr>
                <w:rFonts w:asciiTheme="minorHAnsi" w:hAnsiTheme="minorHAnsi" w:cstheme="minorHAnsi"/>
                <w:color w:val="000000"/>
                <w:sz w:val="22"/>
                <w:szCs w:val="22"/>
              </w:rPr>
            </w:pPr>
            <w:r>
              <w:rPr>
                <w:rFonts w:ascii="Calibri" w:hAnsi="Calibri" w:cs="Calibri"/>
                <w:color w:val="000000"/>
                <w:sz w:val="22"/>
                <w:szCs w:val="22"/>
              </w:rPr>
              <w:t>Technology Platforms &amp; Development</w:t>
            </w:r>
          </w:p>
          <w:p w14:paraId="6D6AC09F" w14:textId="77777777" w:rsidR="004C7D4E" w:rsidRDefault="004C7D4E" w:rsidP="004B68A5">
            <w:pPr>
              <w:rPr>
                <w:rFonts w:asciiTheme="minorHAnsi" w:hAnsiTheme="minorHAnsi" w:cstheme="minorHAnsi"/>
                <w:color w:val="000000"/>
                <w:sz w:val="22"/>
                <w:szCs w:val="22"/>
              </w:rPr>
            </w:pPr>
          </w:p>
          <w:p w14:paraId="48C936C9" w14:textId="24F1DAFC" w:rsidR="004B68A5" w:rsidRPr="00B31573" w:rsidRDefault="004B68A5" w:rsidP="004B68A5">
            <w:pPr>
              <w:rPr>
                <w:rFonts w:asciiTheme="minorHAnsi" w:hAnsiTheme="minorHAnsi" w:cstheme="minorHAnsi"/>
                <w:color w:val="000000"/>
                <w:sz w:val="22"/>
                <w:szCs w:val="22"/>
                <w:lang w:val="en-AU"/>
              </w:rPr>
            </w:pPr>
            <w:r>
              <w:rPr>
                <w:rFonts w:asciiTheme="minorHAnsi" w:hAnsiTheme="minorHAnsi" w:cstheme="minorHAnsi"/>
                <w:color w:val="000000"/>
                <w:sz w:val="22"/>
                <w:szCs w:val="22"/>
              </w:rPr>
              <w:t>HEO</w:t>
            </w:r>
            <w:r w:rsidR="004C7D4E">
              <w:rPr>
                <w:rFonts w:asciiTheme="minorHAnsi" w:hAnsiTheme="minorHAnsi" w:cstheme="minorHAnsi"/>
                <w:color w:val="000000"/>
                <w:sz w:val="22"/>
                <w:szCs w:val="22"/>
              </w:rPr>
              <w:t>7</w:t>
            </w:r>
          </w:p>
        </w:tc>
      </w:tr>
      <w:tr w:rsidR="004B68A5" w:rsidRPr="003A1CFA" w14:paraId="3A54E68C" w14:textId="77777777" w:rsidTr="00BA114A">
        <w:trPr>
          <w:trHeight w:val="594"/>
        </w:trPr>
        <w:tc>
          <w:tcPr>
            <w:tcW w:w="2986" w:type="dxa"/>
            <w:tcBorders>
              <w:right w:val="nil"/>
            </w:tcBorders>
          </w:tcPr>
          <w:p w14:paraId="23700D66" w14:textId="77777777" w:rsidR="004B68A5" w:rsidRPr="003A1CFA" w:rsidRDefault="004B68A5" w:rsidP="004B68A5">
            <w:pPr>
              <w:ind w:left="-105"/>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3287B39D" w:rsidR="004B68A5" w:rsidRPr="003A1CFA" w:rsidRDefault="004C7D4E" w:rsidP="004B68A5">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
                  <w:enabled/>
                  <w:calcOnExit w:val="0"/>
                  <w:textInput>
                    <w:default w:val="Full-Time, Continuing"/>
                  </w:textInput>
                </w:ffData>
              </w:fldChar>
            </w:r>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Full-Time, Continuing</w:t>
            </w:r>
            <w:r>
              <w:rPr>
                <w:rFonts w:asciiTheme="minorHAnsi" w:hAnsiTheme="minorHAnsi" w:cstheme="minorHAnsi"/>
                <w:color w:val="000000"/>
                <w:sz w:val="22"/>
                <w:szCs w:val="22"/>
                <w:lang w:val="en-AU"/>
              </w:rPr>
              <w:fldChar w:fldCharType="end"/>
            </w:r>
          </w:p>
          <w:p w14:paraId="5B49D3F3" w14:textId="77777777" w:rsidR="004B68A5" w:rsidRDefault="004B68A5" w:rsidP="004B68A5">
            <w:pPr>
              <w:rPr>
                <w:rFonts w:asciiTheme="minorHAnsi" w:hAnsiTheme="minorHAnsi" w:cstheme="minorHAnsi"/>
                <w:color w:val="000000"/>
                <w:sz w:val="22"/>
                <w:szCs w:val="22"/>
                <w:lang w:val="en-AU"/>
              </w:rPr>
            </w:pPr>
          </w:p>
        </w:tc>
      </w:tr>
      <w:tr w:rsidR="004B68A5" w:rsidRPr="003A1CFA" w14:paraId="71697981" w14:textId="77777777" w:rsidTr="005D100A">
        <w:trPr>
          <w:trHeight w:val="594"/>
        </w:trPr>
        <w:tc>
          <w:tcPr>
            <w:tcW w:w="2986" w:type="dxa"/>
            <w:tcBorders>
              <w:right w:val="nil"/>
            </w:tcBorders>
          </w:tcPr>
          <w:p w14:paraId="503607F5" w14:textId="35324FD8" w:rsidR="004B68A5" w:rsidRPr="003A1CFA" w:rsidRDefault="004B68A5" w:rsidP="004B68A5">
            <w:pPr>
              <w:ind w:left="-105"/>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A72C22C" w14:textId="7E0C9803" w:rsidR="004B68A5" w:rsidRPr="009965DD" w:rsidRDefault="004C7D4E" w:rsidP="004B68A5">
            <w:pPr>
              <w:widowControl/>
              <w:shd w:val="clear" w:color="auto" w:fill="FFFFFF"/>
              <w:spacing w:before="100" w:beforeAutospacing="1" w:after="100" w:afterAutospacing="1"/>
              <w:rPr>
                <w:rFonts w:asciiTheme="minorHAnsi" w:hAnsiTheme="minorHAnsi" w:cstheme="minorHAnsi"/>
                <w:snapToGrid/>
                <w:color w:val="000000"/>
                <w:sz w:val="22"/>
                <w:szCs w:val="22"/>
                <w:lang w:val="en-AU" w:eastAsia="en-AU"/>
              </w:rPr>
            </w:pPr>
            <w:r w:rsidRPr="009965DD">
              <w:rPr>
                <w:rFonts w:asciiTheme="minorHAnsi" w:hAnsiTheme="minorHAnsi" w:cstheme="minorHAnsi"/>
                <w:color w:val="000000"/>
                <w:sz w:val="22"/>
                <w:szCs w:val="22"/>
                <w:shd w:val="clear" w:color="auto" w:fill="FFFFFF"/>
              </w:rPr>
              <w:t>Located at the Melbourne (Bundoora) campus or any other Victorian Regional campuses</w:t>
            </w:r>
          </w:p>
          <w:p w14:paraId="43DC31A6" w14:textId="77777777" w:rsidR="004B68A5" w:rsidRPr="00C50B65" w:rsidRDefault="004B68A5" w:rsidP="004B68A5">
            <w:pPr>
              <w:rPr>
                <w:rFonts w:asciiTheme="minorHAnsi" w:hAnsiTheme="minorHAnsi" w:cstheme="minorHAnsi"/>
                <w:color w:val="000000"/>
                <w:sz w:val="22"/>
                <w:szCs w:val="22"/>
                <w:lang w:val="en-AU"/>
              </w:rPr>
            </w:pPr>
          </w:p>
        </w:tc>
      </w:tr>
      <w:tr w:rsidR="004B68A5" w:rsidRPr="003A1CFA" w14:paraId="3D1FDE50" w14:textId="77777777" w:rsidTr="005D100A">
        <w:tc>
          <w:tcPr>
            <w:tcW w:w="2986" w:type="dxa"/>
            <w:tcBorders>
              <w:right w:val="nil"/>
            </w:tcBorders>
          </w:tcPr>
          <w:p w14:paraId="7610F29A" w14:textId="77777777" w:rsidR="004B68A5" w:rsidRPr="003A1CFA" w:rsidRDefault="004B68A5" w:rsidP="004B68A5">
            <w:pPr>
              <w:ind w:left="-105"/>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4B68A5" w:rsidRPr="003A1CFA" w:rsidRDefault="004B68A5" w:rsidP="004B68A5">
            <w:pPr>
              <w:rPr>
                <w:rFonts w:asciiTheme="minorHAnsi" w:hAnsiTheme="minorHAnsi" w:cstheme="minorHAnsi"/>
                <w:b/>
                <w:color w:val="000000"/>
                <w:sz w:val="22"/>
                <w:szCs w:val="22"/>
                <w:lang w:val="en-AU"/>
              </w:rPr>
            </w:pPr>
          </w:p>
        </w:tc>
        <w:tc>
          <w:tcPr>
            <w:tcW w:w="6040" w:type="dxa"/>
            <w:tcBorders>
              <w:left w:val="nil"/>
            </w:tcBorders>
          </w:tcPr>
          <w:p w14:paraId="15ECEBD4" w14:textId="77777777" w:rsidR="004B68A5" w:rsidRPr="003A1CFA" w:rsidRDefault="006B1E29" w:rsidP="004B68A5">
            <w:pPr>
              <w:rPr>
                <w:rFonts w:asciiTheme="minorHAnsi" w:hAnsiTheme="minorHAnsi" w:cstheme="minorHAnsi"/>
                <w:color w:val="000000"/>
                <w:sz w:val="22"/>
                <w:szCs w:val="22"/>
                <w:lang w:val="en-AU"/>
              </w:rPr>
            </w:pPr>
            <w:hyperlink r:id="rId9" w:history="1">
              <w:r w:rsidR="004B68A5" w:rsidRPr="003A1CFA">
                <w:rPr>
                  <w:rStyle w:val="Hyperlink"/>
                  <w:rFonts w:asciiTheme="minorHAnsi" w:hAnsiTheme="minorHAnsi" w:cstheme="minorHAnsi"/>
                  <w:sz w:val="22"/>
                  <w:szCs w:val="22"/>
                  <w:lang w:val="en-AU"/>
                </w:rPr>
                <w:t>http://www.latrobe.edu.au/jobs/working/benefits</w:t>
              </w:r>
            </w:hyperlink>
            <w:r w:rsidR="004B68A5"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E3173"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CE4751" w:rsidRDefault="00C73B62" w:rsidP="00C73B62">
      <w:pPr>
        <w:pStyle w:val="Default"/>
        <w:rPr>
          <w:rFonts w:asciiTheme="minorHAnsi" w:hAnsiTheme="minorHAnsi" w:cstheme="minorHAnsi"/>
          <w:b/>
          <w:bCs/>
          <w:color w:val="auto"/>
          <w:sz w:val="22"/>
          <w:szCs w:val="22"/>
        </w:rPr>
      </w:pPr>
      <w:r w:rsidRPr="00CE4751">
        <w:rPr>
          <w:rFonts w:asciiTheme="minorHAnsi" w:hAnsiTheme="minorHAnsi" w:cstheme="minorHAnsi"/>
          <w:b/>
          <w:bCs/>
          <w:color w:val="auto"/>
          <w:sz w:val="22"/>
          <w:szCs w:val="22"/>
        </w:rPr>
        <w:lastRenderedPageBreak/>
        <w:t xml:space="preserve">Position </w:t>
      </w:r>
      <w:r w:rsidR="00322B83" w:rsidRPr="00CE4751">
        <w:rPr>
          <w:rFonts w:asciiTheme="minorHAnsi" w:hAnsiTheme="minorHAnsi" w:cstheme="minorHAnsi"/>
          <w:b/>
          <w:bCs/>
          <w:color w:val="auto"/>
          <w:sz w:val="22"/>
          <w:szCs w:val="22"/>
        </w:rPr>
        <w:t>Context/</w:t>
      </w:r>
      <w:r w:rsidR="00F874D8" w:rsidRPr="00CE4751">
        <w:rPr>
          <w:rFonts w:asciiTheme="minorHAnsi" w:hAnsiTheme="minorHAnsi" w:cstheme="minorHAnsi"/>
          <w:b/>
          <w:bCs/>
          <w:color w:val="auto"/>
          <w:sz w:val="22"/>
          <w:szCs w:val="22"/>
        </w:rPr>
        <w:t>Purpose</w:t>
      </w:r>
    </w:p>
    <w:p w14:paraId="1D2D3D60" w14:textId="77777777" w:rsidR="00B31573" w:rsidRPr="00CE4751" w:rsidRDefault="00B31573" w:rsidP="00F874D8">
      <w:pPr>
        <w:pStyle w:val="Default"/>
        <w:rPr>
          <w:rFonts w:asciiTheme="minorHAnsi" w:hAnsiTheme="minorHAnsi" w:cstheme="minorHAnsi"/>
          <w:b/>
          <w:bCs/>
          <w:color w:val="auto"/>
          <w:sz w:val="22"/>
          <w:szCs w:val="22"/>
        </w:rPr>
      </w:pPr>
    </w:p>
    <w:p w14:paraId="12E7901A" w14:textId="77777777" w:rsidR="009965DD" w:rsidRPr="009965DD" w:rsidRDefault="009965DD" w:rsidP="009965DD">
      <w:pPr>
        <w:pStyle w:val="Default"/>
        <w:rPr>
          <w:rFonts w:asciiTheme="minorHAnsi" w:hAnsiTheme="minorHAnsi" w:cstheme="minorHAnsi"/>
          <w:color w:val="auto"/>
          <w:sz w:val="22"/>
          <w:szCs w:val="22"/>
        </w:rPr>
      </w:pPr>
      <w:r w:rsidRPr="009965DD">
        <w:rPr>
          <w:rFonts w:asciiTheme="minorHAnsi" w:hAnsiTheme="minorHAnsi" w:cstheme="minorHAnsi"/>
          <w:noProof/>
          <w:color w:val="auto"/>
          <w:sz w:val="22"/>
          <w:szCs w:val="22"/>
        </w:rPr>
        <w:t>The Library Systems Analyst works closely with the Library and Research business teams and across Information Services (IS), with the primary responsibility for the efficient running of the University Library Systems including, but not limited to My Publications system; FigShare and RDM systems.  The role is responsible for managing and coordinating defect resolution, enhancements and significant changes for Library business services and applications.  Collaborate with key stakeholder groups and delivery partners to implement system fixes or enhancements that fully address client needs, continually improving and enhancing the capabilities and effectiveness of La Trobe's systems and processes as aligned to our digital architecture and technology direction.</w:t>
      </w:r>
    </w:p>
    <w:p w14:paraId="588FF38F" w14:textId="77777777" w:rsidR="009965DD" w:rsidRPr="009965DD" w:rsidRDefault="009965DD" w:rsidP="009965DD">
      <w:pPr>
        <w:pStyle w:val="Default"/>
        <w:rPr>
          <w:rFonts w:asciiTheme="minorHAnsi" w:hAnsiTheme="minorHAnsi" w:cstheme="minorHAnsi"/>
          <w:sz w:val="22"/>
          <w:szCs w:val="22"/>
        </w:rPr>
      </w:pPr>
    </w:p>
    <w:p w14:paraId="257FA50B" w14:textId="6B0F04BE" w:rsidR="009965DD" w:rsidRPr="009965DD" w:rsidRDefault="009965DD" w:rsidP="009965DD">
      <w:pPr>
        <w:pStyle w:val="Default"/>
        <w:rPr>
          <w:rFonts w:asciiTheme="minorHAnsi" w:hAnsiTheme="minorHAnsi" w:cstheme="minorHAnsi"/>
          <w:b/>
          <w:bCs/>
          <w:sz w:val="22"/>
          <w:szCs w:val="22"/>
        </w:rPr>
      </w:pPr>
      <w:r w:rsidRPr="009965DD">
        <w:rPr>
          <w:rFonts w:asciiTheme="minorHAnsi" w:hAnsiTheme="minorHAnsi" w:cstheme="minorHAnsi"/>
          <w:b/>
          <w:bCs/>
          <w:sz w:val="22"/>
          <w:szCs w:val="22"/>
        </w:rPr>
        <w:t xml:space="preserve">Duties at this level will include: </w:t>
      </w:r>
      <w:r>
        <w:rPr>
          <w:rFonts w:asciiTheme="minorHAnsi" w:hAnsiTheme="minorHAnsi" w:cstheme="minorHAnsi"/>
          <w:b/>
          <w:bCs/>
          <w:sz w:val="22"/>
          <w:szCs w:val="22"/>
        </w:rPr>
        <w:br/>
      </w:r>
    </w:p>
    <w:p w14:paraId="2CEB66A5"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 xml:space="preserve">Performs tasks requiring the application of substantial theoretical and/or professional knowledge and experience to a range of issues and circumstances requiring considerable interpretation. </w:t>
      </w:r>
    </w:p>
    <w:p w14:paraId="5DCDA500"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 xml:space="preserve">Able to cross specialist, organisational or functional boundaries to coordinate actions and propose initiatives. </w:t>
      </w:r>
    </w:p>
    <w:p w14:paraId="353FE1C5"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 xml:space="preserve">Anticipates customer needs/requests, identifying opportunities and facilitating change management. </w:t>
      </w:r>
    </w:p>
    <w:p w14:paraId="6EC50433"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 xml:space="preserve">Independently monitors, reviews and develops procedures in own functional area.  </w:t>
      </w:r>
    </w:p>
    <w:p w14:paraId="173F1D3A"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 xml:space="preserve">Negotiates solutions where a range of interests have to be accommodated, often requiring working with contributors with different areas of expertise. </w:t>
      </w:r>
    </w:p>
    <w:p w14:paraId="6B5107EB"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Develop and enable staff capability within the work area by monitoring and continuously managing their performance and mentoring them to meet current and future role requirements better. In doing this, provide staff with constructive feedback and support for high-quality performance contributions.</w:t>
      </w:r>
    </w:p>
    <w:p w14:paraId="1EA9B803"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 xml:space="preserve">Develop a detailed business and technical working knowledge of the designated suites of applications, i.e. RDM, My Publications Symplectic etc., including all components and/or interfaces to and from other applications and/or systems. </w:t>
      </w:r>
    </w:p>
    <w:p w14:paraId="70050575"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 xml:space="preserve">Conduct a 2nd level support role and actively participate in the incident, defect and problem resolution to prevent incident reoccurrence and minimise the impact on the business. </w:t>
      </w:r>
    </w:p>
    <w:p w14:paraId="0BAF4674"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 xml:space="preserve">Participate in analysis, design, testing, deployment and post-implementation phases of projects affecting the application suite for enhancements and significant changes. Develop functional, security and data specifications translated from business requirements, user stories and/or acceptance criteria. </w:t>
      </w:r>
    </w:p>
    <w:p w14:paraId="5E2E87D0" w14:textId="77777777" w:rsidR="009965DD" w:rsidRPr="009965DD" w:rsidRDefault="009965DD" w:rsidP="009965DD">
      <w:pPr>
        <w:pStyle w:val="Default"/>
        <w:numPr>
          <w:ilvl w:val="0"/>
          <w:numId w:val="10"/>
        </w:numPr>
        <w:rPr>
          <w:rFonts w:asciiTheme="minorHAnsi" w:hAnsiTheme="minorHAnsi" w:cstheme="minorHAnsi"/>
          <w:sz w:val="22"/>
          <w:szCs w:val="22"/>
        </w:rPr>
      </w:pPr>
      <w:r w:rsidRPr="009965DD">
        <w:rPr>
          <w:rFonts w:asciiTheme="minorHAnsi" w:eastAsia="Calibri" w:hAnsiTheme="minorHAnsi" w:cstheme="minorHAnsi"/>
          <w:noProof/>
          <w:sz w:val="22"/>
          <w:szCs w:val="22"/>
        </w:rPr>
        <w:t>Lead other IS teams and vendors to ensure currency of the required application instances and environments (e.g. latest patches applied).</w:t>
      </w:r>
    </w:p>
    <w:p w14:paraId="3A1D0ED4" w14:textId="77777777" w:rsidR="009965DD" w:rsidRPr="009965DD" w:rsidRDefault="009965DD" w:rsidP="009965DD">
      <w:pPr>
        <w:rPr>
          <w:rFonts w:asciiTheme="minorHAnsi" w:hAnsiTheme="minorHAnsi" w:cstheme="minorHAnsi"/>
          <w:sz w:val="22"/>
          <w:szCs w:val="22"/>
        </w:rPr>
      </w:pPr>
    </w:p>
    <w:p w14:paraId="07CEB3CF" w14:textId="77777777" w:rsidR="009965DD" w:rsidRPr="009965DD" w:rsidRDefault="009965DD" w:rsidP="009965DD">
      <w:pPr>
        <w:pStyle w:val="Default"/>
        <w:tabs>
          <w:tab w:val="left" w:pos="3300"/>
        </w:tabs>
        <w:spacing w:before="240"/>
        <w:rPr>
          <w:rFonts w:asciiTheme="minorHAnsi" w:hAnsiTheme="minorHAnsi" w:cstheme="minorHAnsi"/>
          <w:b/>
          <w:bCs/>
          <w:sz w:val="22"/>
          <w:szCs w:val="22"/>
        </w:rPr>
      </w:pPr>
      <w:r w:rsidRPr="009965DD">
        <w:rPr>
          <w:rFonts w:asciiTheme="minorHAnsi" w:hAnsiTheme="minorHAnsi" w:cstheme="minorHAnsi"/>
          <w:b/>
          <w:bCs/>
          <w:sz w:val="22"/>
          <w:szCs w:val="22"/>
        </w:rPr>
        <w:t>Essential Criteria</w:t>
      </w:r>
    </w:p>
    <w:p w14:paraId="1FD4C90B" w14:textId="3A35D8B2" w:rsidR="009965DD" w:rsidRPr="009965DD" w:rsidRDefault="009965DD" w:rsidP="009965DD">
      <w:pPr>
        <w:pStyle w:val="Default"/>
        <w:tabs>
          <w:tab w:val="left" w:pos="3300"/>
        </w:tabs>
        <w:spacing w:before="240"/>
        <w:rPr>
          <w:rFonts w:asciiTheme="minorHAnsi" w:hAnsiTheme="minorHAnsi" w:cstheme="minorHAnsi"/>
          <w:b/>
          <w:bCs/>
          <w:color w:val="auto"/>
          <w:sz w:val="22"/>
          <w:szCs w:val="22"/>
          <w:shd w:val="clear" w:color="auto" w:fill="FFFFFF"/>
        </w:rPr>
      </w:pPr>
      <w:r w:rsidRPr="009965DD">
        <w:rPr>
          <w:rFonts w:asciiTheme="minorHAnsi" w:hAnsiTheme="minorHAnsi" w:cstheme="minorHAnsi"/>
          <w:b/>
          <w:bCs/>
          <w:sz w:val="22"/>
          <w:szCs w:val="22"/>
        </w:rPr>
        <w:t xml:space="preserve">Skills and knowledge required for the position </w:t>
      </w:r>
      <w:r>
        <w:rPr>
          <w:rFonts w:asciiTheme="minorHAnsi" w:hAnsiTheme="minorHAnsi" w:cstheme="minorHAnsi"/>
          <w:b/>
          <w:bCs/>
          <w:sz w:val="22"/>
          <w:szCs w:val="22"/>
        </w:rPr>
        <w:br/>
      </w:r>
    </w:p>
    <w:p w14:paraId="4131715B"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A Degree with at least 4 years subsequent relevant experience to consolidate and extend the theories and principles learned, or extensive experience and management expertise; or an equivalent alternate combination of relevant knowledge, training and/or experience.</w:t>
      </w:r>
    </w:p>
    <w:p w14:paraId="20D6790A"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Excellent interpersonal skills, especially the capacity to work collaboratively and cooperatively in small teams.</w:t>
      </w:r>
    </w:p>
    <w:p w14:paraId="5EEE4B53"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Demonstrated organisation and problem-solving skills, with an ability to manage several different projects concurrently.</w:t>
      </w:r>
    </w:p>
    <w:p w14:paraId="76CC8F0F"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Demonstrated a high level of self-motivation and personal management skills.</w:t>
      </w:r>
    </w:p>
    <w:p w14:paraId="20991F79"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Proven ability to focus on objectives rather than procedures and precedents.</w:t>
      </w:r>
    </w:p>
    <w:p w14:paraId="2D592386"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Ability to develop innovative methodologies or take a leading role in applying proven techniques involving considerable theoretical and technical sophistication.</w:t>
      </w:r>
    </w:p>
    <w:p w14:paraId="4FB498DB"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lastRenderedPageBreak/>
        <w:t>Demonstrated ability to manage multiple stakeholders to achieve stated outcomes.</w:t>
      </w:r>
    </w:p>
    <w:p w14:paraId="5E58E6D8"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 xml:space="preserve">Demonstrated experience as a Functional Analyst / Business Systems Analyst in a project and/or support team with multiple application and reporting knowledge.   </w:t>
      </w:r>
    </w:p>
    <w:p w14:paraId="139CCBC8"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 xml:space="preserve">Ability to lead a significantly complex piece of analysis work and collaborate with business and technology stakeholders to develop operational processes and technical requirements, with experience in soliciting and documentation of functional specifications and data requirements.   </w:t>
      </w:r>
    </w:p>
    <w:p w14:paraId="01426CEF" w14:textId="77777777" w:rsidR="009965DD" w:rsidRPr="009965DD" w:rsidRDefault="009965DD" w:rsidP="009965DD">
      <w:pPr>
        <w:pStyle w:val="Default"/>
        <w:numPr>
          <w:ilvl w:val="0"/>
          <w:numId w:val="10"/>
        </w:numPr>
        <w:rPr>
          <w:rFonts w:asciiTheme="minorHAnsi" w:eastAsia="Calibri" w:hAnsiTheme="minorHAnsi" w:cstheme="minorHAnsi"/>
          <w:noProof/>
          <w:sz w:val="22"/>
          <w:szCs w:val="22"/>
        </w:rPr>
      </w:pPr>
      <w:r w:rsidRPr="009965DD">
        <w:rPr>
          <w:rFonts w:asciiTheme="minorHAnsi" w:eastAsia="Calibri" w:hAnsiTheme="minorHAnsi" w:cstheme="minorHAnsi"/>
          <w:noProof/>
          <w:sz w:val="22"/>
          <w:szCs w:val="22"/>
        </w:rPr>
        <w:t xml:space="preserve">Demonstrated experience in project delivery methodologies, such as SDLC and Agile. </w:t>
      </w:r>
    </w:p>
    <w:p w14:paraId="6C59C5EB" w14:textId="77777777" w:rsidR="009965DD" w:rsidRPr="009965DD" w:rsidRDefault="009965DD" w:rsidP="009965DD">
      <w:pPr>
        <w:pStyle w:val="Default"/>
        <w:numPr>
          <w:ilvl w:val="0"/>
          <w:numId w:val="10"/>
        </w:numPr>
        <w:rPr>
          <w:rFonts w:asciiTheme="minorHAnsi" w:hAnsiTheme="minorHAnsi" w:cstheme="minorHAnsi"/>
          <w:sz w:val="22"/>
          <w:szCs w:val="22"/>
        </w:rPr>
      </w:pPr>
      <w:r w:rsidRPr="009965DD">
        <w:rPr>
          <w:rFonts w:asciiTheme="minorHAnsi" w:eastAsia="Calibri" w:hAnsiTheme="minorHAnsi" w:cstheme="minorHAnsi"/>
          <w:noProof/>
          <w:sz w:val="22"/>
          <w:szCs w:val="22"/>
        </w:rPr>
        <w:t>Demonstrated experience of working in an ITIL framework.</w:t>
      </w:r>
    </w:p>
    <w:p w14:paraId="4B0AB1F2" w14:textId="77777777" w:rsidR="009965DD" w:rsidRPr="009965DD" w:rsidRDefault="009965DD" w:rsidP="009965DD">
      <w:pPr>
        <w:spacing w:after="60" w:line="240" w:lineRule="atLeast"/>
        <w:jc w:val="both"/>
        <w:rPr>
          <w:rFonts w:asciiTheme="minorHAnsi" w:hAnsiTheme="minorHAnsi" w:cstheme="minorHAnsi"/>
          <w:sz w:val="22"/>
          <w:szCs w:val="22"/>
        </w:rPr>
      </w:pPr>
    </w:p>
    <w:p w14:paraId="745973BE" w14:textId="3EC6FF41" w:rsidR="009965DD" w:rsidRPr="009965DD" w:rsidRDefault="009965DD" w:rsidP="009965DD">
      <w:pPr>
        <w:rPr>
          <w:rFonts w:asciiTheme="minorHAnsi" w:hAnsiTheme="minorHAnsi" w:cstheme="minorHAnsi"/>
          <w:b/>
          <w:bCs/>
          <w:sz w:val="22"/>
          <w:szCs w:val="22"/>
        </w:rPr>
      </w:pPr>
      <w:r w:rsidRPr="009965DD">
        <w:rPr>
          <w:rFonts w:asciiTheme="minorHAnsi" w:hAnsiTheme="minorHAnsi" w:cstheme="minorHAnsi"/>
          <w:b/>
          <w:bCs/>
          <w:sz w:val="22"/>
          <w:szCs w:val="22"/>
        </w:rPr>
        <w:t>Capabilities required to be successful in the position</w:t>
      </w:r>
      <w:r>
        <w:rPr>
          <w:rFonts w:asciiTheme="minorHAnsi" w:hAnsiTheme="minorHAnsi" w:cstheme="minorHAnsi"/>
          <w:b/>
          <w:bCs/>
          <w:sz w:val="22"/>
          <w:szCs w:val="22"/>
        </w:rPr>
        <w:br/>
      </w:r>
    </w:p>
    <w:p w14:paraId="26BA3045" w14:textId="77777777" w:rsidR="009965DD" w:rsidRPr="009965DD" w:rsidRDefault="009965DD" w:rsidP="009965DD">
      <w:pPr>
        <w:pStyle w:val="ListParagraph"/>
        <w:numPr>
          <w:ilvl w:val="0"/>
          <w:numId w:val="11"/>
        </w:numPr>
        <w:spacing w:after="57" w:line="247" w:lineRule="auto"/>
        <w:rPr>
          <w:rFonts w:asciiTheme="minorHAnsi" w:hAnsiTheme="minorHAnsi" w:cstheme="minorHAnsi"/>
          <w:noProof/>
          <w:sz w:val="22"/>
          <w:szCs w:val="22"/>
        </w:rPr>
      </w:pPr>
      <w:r w:rsidRPr="009965DD">
        <w:rPr>
          <w:rFonts w:asciiTheme="minorHAnsi" w:hAnsiTheme="minorHAnsi" w:cstheme="minorHAnsi"/>
          <w:noProof/>
          <w:sz w:val="22"/>
          <w:szCs w:val="22"/>
        </w:rPr>
        <w:t>Knowledge of own strengths, weaknesses and biases – modifying behaviour, based on self-reflection and feedback, to respond to others with empathy and act on feedback to improve knowledge, skills and behaviour.</w:t>
      </w:r>
    </w:p>
    <w:p w14:paraId="4FDA7E70" w14:textId="77777777" w:rsidR="009965DD" w:rsidRPr="009965DD" w:rsidRDefault="009965DD" w:rsidP="009965DD">
      <w:pPr>
        <w:pStyle w:val="ListParagraph"/>
        <w:numPr>
          <w:ilvl w:val="0"/>
          <w:numId w:val="11"/>
        </w:numPr>
        <w:spacing w:after="57" w:line="247" w:lineRule="auto"/>
        <w:rPr>
          <w:rFonts w:asciiTheme="minorHAnsi" w:hAnsiTheme="minorHAnsi" w:cstheme="minorHAnsi"/>
          <w:noProof/>
          <w:sz w:val="22"/>
          <w:szCs w:val="22"/>
        </w:rPr>
      </w:pPr>
      <w:r w:rsidRPr="009965DD">
        <w:rPr>
          <w:rFonts w:asciiTheme="minorHAnsi" w:hAnsiTheme="minorHAnsi" w:cstheme="minorHAnsi"/>
          <w:noProof/>
          <w:sz w:val="22"/>
          <w:szCs w:val="22"/>
        </w:rPr>
        <w:t>Ability to work collaboratively, demonstrate inclusivity and tailor communication in a way that is meaningful to the audience – consistently modelling accountability, connectedness, innovation and care.</w:t>
      </w:r>
    </w:p>
    <w:p w14:paraId="0C317172" w14:textId="77777777" w:rsidR="009965DD" w:rsidRPr="009965DD" w:rsidRDefault="009965DD" w:rsidP="009965DD">
      <w:pPr>
        <w:pStyle w:val="ListParagraph"/>
        <w:numPr>
          <w:ilvl w:val="0"/>
          <w:numId w:val="11"/>
        </w:numPr>
        <w:spacing w:after="57" w:line="247" w:lineRule="auto"/>
        <w:rPr>
          <w:rFonts w:asciiTheme="minorHAnsi" w:hAnsiTheme="minorHAnsi" w:cstheme="minorHAnsi"/>
          <w:noProof/>
          <w:sz w:val="22"/>
          <w:szCs w:val="22"/>
        </w:rPr>
      </w:pPr>
      <w:r w:rsidRPr="009965DD">
        <w:rPr>
          <w:rFonts w:asciiTheme="minorHAnsi" w:hAnsiTheme="minorHAnsi" w:cstheme="minorHAnsi"/>
          <w:noProof/>
          <w:sz w:val="22"/>
          <w:szCs w:val="22"/>
        </w:rPr>
        <w:t>Demonstrated creative and critical thinking, ability to generate ideas to solve local problems and recommend improvements to current work practices.</w:t>
      </w:r>
    </w:p>
    <w:p w14:paraId="7640CD74" w14:textId="5DF3896A" w:rsidR="00CE4751" w:rsidRPr="009965DD" w:rsidRDefault="009965DD" w:rsidP="009965DD">
      <w:pPr>
        <w:pStyle w:val="ListParagraph"/>
        <w:numPr>
          <w:ilvl w:val="0"/>
          <w:numId w:val="11"/>
        </w:numPr>
        <w:spacing w:after="57" w:line="247" w:lineRule="auto"/>
        <w:rPr>
          <w:rFonts w:asciiTheme="minorHAnsi" w:hAnsiTheme="minorHAnsi" w:cstheme="minorHAnsi"/>
          <w:sz w:val="22"/>
          <w:szCs w:val="22"/>
        </w:rPr>
      </w:pPr>
      <w:r w:rsidRPr="009965DD">
        <w:rPr>
          <w:rFonts w:asciiTheme="minorHAnsi" w:hAnsiTheme="minorHAnsi" w:cstheme="minorHAnsi"/>
          <w:noProof/>
          <w:sz w:val="22"/>
          <w:szCs w:val="22"/>
        </w:rPr>
        <w:t>Ability to make sense of data to inform decision making – implementing ideas to improve local practices.</w:t>
      </w:r>
    </w:p>
    <w:p w14:paraId="008B5CA2" w14:textId="77777777" w:rsidR="00A73A44" w:rsidRPr="00CE4751" w:rsidRDefault="00A73A44" w:rsidP="00A73A44">
      <w:pPr>
        <w:rPr>
          <w:rFonts w:asciiTheme="minorHAnsi" w:hAnsiTheme="minorHAnsi" w:cstheme="minorHAnsi"/>
          <w:b/>
          <w:bCs/>
          <w:sz w:val="22"/>
          <w:szCs w:val="22"/>
          <w:lang w:val="en-AU"/>
        </w:rPr>
      </w:pPr>
    </w:p>
    <w:p w14:paraId="76BBB8D1" w14:textId="6889D685" w:rsidR="004C44DE" w:rsidRPr="00CE4751" w:rsidRDefault="004C44DE" w:rsidP="004C44DE">
      <w:pPr>
        <w:widowControl/>
        <w:rPr>
          <w:rFonts w:asciiTheme="minorHAnsi" w:hAnsiTheme="minorHAnsi" w:cstheme="minorHAnsi"/>
          <w:color w:val="444444"/>
          <w:sz w:val="22"/>
          <w:szCs w:val="22"/>
          <w:shd w:val="clear" w:color="auto" w:fill="FFFFFF"/>
        </w:rPr>
      </w:pPr>
      <w:r w:rsidRPr="00CE4751">
        <w:rPr>
          <w:rFonts w:asciiTheme="minorHAnsi" w:hAnsiTheme="minorHAnsi" w:cstheme="minorHAnsi"/>
          <w:b/>
          <w:bCs/>
          <w:sz w:val="22"/>
          <w:szCs w:val="22"/>
        </w:rPr>
        <w:t>Essential Compliance Requirements</w:t>
      </w:r>
      <w:r w:rsidR="005D100A" w:rsidRPr="00CE4751">
        <w:rPr>
          <w:rFonts w:asciiTheme="minorHAnsi" w:hAnsiTheme="minorHAnsi" w:cstheme="minorHAnsi"/>
          <w:b/>
          <w:bCs/>
          <w:sz w:val="22"/>
          <w:szCs w:val="22"/>
        </w:rPr>
        <w:t xml:space="preserve"> </w:t>
      </w:r>
    </w:p>
    <w:p w14:paraId="19A16D26" w14:textId="60E50865" w:rsidR="005D100A" w:rsidRPr="00CE4751" w:rsidRDefault="005D100A" w:rsidP="004C44DE">
      <w:pPr>
        <w:widowControl/>
        <w:rPr>
          <w:rFonts w:asciiTheme="minorHAnsi" w:hAnsiTheme="minorHAnsi" w:cstheme="minorHAnsi"/>
          <w:b/>
          <w:bCs/>
          <w:sz w:val="22"/>
          <w:szCs w:val="22"/>
        </w:rPr>
      </w:pPr>
    </w:p>
    <w:p w14:paraId="242EC15C" w14:textId="77777777" w:rsidR="004C44DE" w:rsidRPr="00CE4751" w:rsidRDefault="004C44DE" w:rsidP="004C44DE">
      <w:pPr>
        <w:pStyle w:val="Default"/>
        <w:jc w:val="both"/>
        <w:rPr>
          <w:rFonts w:asciiTheme="minorHAnsi" w:hAnsiTheme="minorHAnsi" w:cstheme="minorHAnsi"/>
          <w:bCs/>
          <w:sz w:val="22"/>
          <w:szCs w:val="22"/>
        </w:rPr>
      </w:pPr>
      <w:r w:rsidRPr="00CE4751">
        <w:rPr>
          <w:rFonts w:asciiTheme="minorHAnsi" w:hAnsiTheme="minorHAnsi" w:cstheme="minorHAnsi"/>
          <w:bCs/>
          <w:sz w:val="22"/>
          <w:szCs w:val="22"/>
        </w:rPr>
        <w:t xml:space="preserve">To hold this La Trobe </w:t>
      </w:r>
      <w:proofErr w:type="gramStart"/>
      <w:r w:rsidRPr="00CE4751">
        <w:rPr>
          <w:rFonts w:asciiTheme="minorHAnsi" w:hAnsiTheme="minorHAnsi" w:cstheme="minorHAnsi"/>
          <w:bCs/>
          <w:sz w:val="22"/>
          <w:szCs w:val="22"/>
        </w:rPr>
        <w:t>University</w:t>
      </w:r>
      <w:proofErr w:type="gramEnd"/>
      <w:r w:rsidRPr="00CE4751">
        <w:rPr>
          <w:rFonts w:asciiTheme="minorHAnsi" w:hAnsiTheme="minorHAnsi" w:cstheme="minorHAnsi"/>
          <w:bCs/>
          <w:sz w:val="22"/>
          <w:szCs w:val="22"/>
        </w:rPr>
        <w:t xml:space="preserve"> position the occupant must:</w:t>
      </w:r>
    </w:p>
    <w:p w14:paraId="30BCA2D1" w14:textId="77777777" w:rsidR="004C44DE" w:rsidRPr="00CE4751" w:rsidRDefault="004C44DE" w:rsidP="004C44DE">
      <w:pPr>
        <w:pStyle w:val="Default"/>
        <w:jc w:val="both"/>
        <w:rPr>
          <w:rFonts w:asciiTheme="minorHAnsi" w:hAnsiTheme="minorHAnsi" w:cstheme="minorHAnsi"/>
          <w:bCs/>
          <w:sz w:val="22"/>
          <w:szCs w:val="22"/>
        </w:rPr>
      </w:pPr>
    </w:p>
    <w:p w14:paraId="4FBEEED6" w14:textId="77777777" w:rsidR="004C44DE" w:rsidRPr="00CE4751" w:rsidRDefault="004C44DE" w:rsidP="00FC5E65">
      <w:pPr>
        <w:pStyle w:val="Default"/>
        <w:numPr>
          <w:ilvl w:val="0"/>
          <w:numId w:val="2"/>
        </w:numPr>
        <w:jc w:val="both"/>
        <w:rPr>
          <w:rFonts w:asciiTheme="minorHAnsi" w:hAnsiTheme="minorHAnsi" w:cstheme="minorHAnsi"/>
          <w:bCs/>
          <w:sz w:val="22"/>
          <w:szCs w:val="22"/>
        </w:rPr>
      </w:pPr>
      <w:r w:rsidRPr="00CE4751">
        <w:rPr>
          <w:rFonts w:asciiTheme="minorHAnsi" w:hAnsiTheme="minorHAnsi" w:cstheme="minorHAnsi"/>
          <w:bCs/>
          <w:sz w:val="22"/>
          <w:szCs w:val="22"/>
        </w:rPr>
        <w:t xml:space="preserve">hold, or be willing to undertake and pass, a Victorian </w:t>
      </w:r>
      <w:r w:rsidR="00177008" w:rsidRPr="00CE4751">
        <w:rPr>
          <w:rFonts w:asciiTheme="minorHAnsi" w:hAnsiTheme="minorHAnsi" w:cstheme="minorHAnsi"/>
          <w:bCs/>
          <w:sz w:val="22"/>
          <w:szCs w:val="22"/>
        </w:rPr>
        <w:t xml:space="preserve">Working </w:t>
      </w:r>
      <w:proofErr w:type="gramStart"/>
      <w:r w:rsidRPr="00CE4751">
        <w:rPr>
          <w:rFonts w:asciiTheme="minorHAnsi" w:hAnsiTheme="minorHAnsi" w:cstheme="minorHAnsi"/>
          <w:bCs/>
          <w:sz w:val="22"/>
          <w:szCs w:val="22"/>
        </w:rPr>
        <w:t>With</w:t>
      </w:r>
      <w:proofErr w:type="gramEnd"/>
      <w:r w:rsidRPr="00CE4751">
        <w:rPr>
          <w:rFonts w:asciiTheme="minorHAnsi" w:hAnsiTheme="minorHAnsi" w:cstheme="minorHAnsi"/>
          <w:bCs/>
          <w:sz w:val="22"/>
          <w:szCs w:val="22"/>
        </w:rPr>
        <w:t xml:space="preserve"> Children Check; AND</w:t>
      </w:r>
    </w:p>
    <w:p w14:paraId="6ADD6972" w14:textId="1D947CF3" w:rsidR="007625AE" w:rsidRPr="00CE4751" w:rsidRDefault="004C44DE" w:rsidP="00FC5E65">
      <w:pPr>
        <w:pStyle w:val="Default"/>
        <w:numPr>
          <w:ilvl w:val="0"/>
          <w:numId w:val="2"/>
        </w:numPr>
        <w:jc w:val="both"/>
        <w:rPr>
          <w:rFonts w:asciiTheme="minorHAnsi" w:hAnsiTheme="minorHAnsi" w:cstheme="minorHAnsi"/>
          <w:bCs/>
          <w:sz w:val="22"/>
          <w:szCs w:val="22"/>
        </w:rPr>
      </w:pPr>
      <w:r w:rsidRPr="00CE4751">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14:paraId="648A3E5B" w14:textId="26871F39" w:rsidR="00440CB4" w:rsidRDefault="00440CB4" w:rsidP="00440CB4">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t>The position description is indicative of the initial expectation of the role and subject to changes to University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77777777" w:rsidR="00A86FEB" w:rsidRPr="00EB35F8"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3D7C7953" w14:textId="77777777" w:rsidR="00A86FEB" w:rsidRDefault="00A86FEB">
      <w:pPr>
        <w:widowControl/>
        <w:rPr>
          <w:rFonts w:ascii="Calibri" w:hAnsi="Calibri" w:cs="Calibri"/>
          <w:b/>
          <w:snapToGrid/>
          <w:color w:val="000000"/>
          <w:sz w:val="22"/>
          <w:szCs w:val="22"/>
          <w:lang w:val="en-AU" w:eastAsia="en-AU"/>
        </w:rPr>
      </w:pPr>
    </w:p>
    <w:p w14:paraId="6B474762" w14:textId="77777777" w:rsidR="00AF5EE0" w:rsidRPr="00F66E33" w:rsidRDefault="00AF5EE0" w:rsidP="00AF5EE0">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288A5976" w14:textId="77777777" w:rsidR="00AF5EE0" w:rsidRPr="00F66E33" w:rsidRDefault="00AF5EE0" w:rsidP="00AF5EE0">
      <w:pPr>
        <w:pStyle w:val="Default"/>
        <w:jc w:val="both"/>
        <w:rPr>
          <w:rFonts w:asciiTheme="minorHAnsi" w:hAnsiTheme="minorHAnsi" w:cstheme="minorHAnsi"/>
          <w:sz w:val="22"/>
          <w:szCs w:val="22"/>
        </w:rPr>
      </w:pPr>
    </w:p>
    <w:p w14:paraId="5E96DC35" w14:textId="77777777" w:rsidR="00AF5EE0" w:rsidRPr="00F66E33" w:rsidRDefault="00AF5EE0" w:rsidP="00AF5EE0">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5C8ABD03" w14:textId="77777777" w:rsidR="00AF5EE0" w:rsidRPr="00F66E33" w:rsidRDefault="00AF5EE0" w:rsidP="00AF5EE0">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5181FB2C" w14:textId="77777777" w:rsidR="00AF5EE0" w:rsidRPr="00F66E33" w:rsidRDefault="00AF5EE0" w:rsidP="00FC5E65">
      <w:pPr>
        <w:pStyle w:val="ListParagraph"/>
        <w:numPr>
          <w:ilvl w:val="0"/>
          <w:numId w:val="1"/>
        </w:numPr>
        <w:autoSpaceDE w:val="0"/>
        <w:autoSpaceDN w:val="0"/>
        <w:jc w:val="both"/>
        <w:rPr>
          <w:rFonts w:asciiTheme="minorHAnsi" w:hAnsiTheme="minorHAnsi" w:cstheme="minorHAnsi"/>
          <w:color w:val="000000"/>
          <w:sz w:val="22"/>
          <w:szCs w:val="22"/>
        </w:rPr>
      </w:pPr>
      <w:r w:rsidRPr="004A4C9D">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028DB416" w14:textId="77777777" w:rsidR="00AF5EE0" w:rsidRPr="00F66E33" w:rsidRDefault="00AF5EE0" w:rsidP="00FC5E65">
      <w:pPr>
        <w:pStyle w:val="ListParagraph"/>
        <w:numPr>
          <w:ilvl w:val="0"/>
          <w:numId w:val="1"/>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11424F17" w14:textId="77777777" w:rsidR="00AF5EE0" w:rsidRPr="00F66E33" w:rsidRDefault="00AF5EE0" w:rsidP="00FC5E65">
      <w:pPr>
        <w:pStyle w:val="ListParagraph"/>
        <w:numPr>
          <w:ilvl w:val="0"/>
          <w:numId w:val="1"/>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37E0E772" w14:textId="11BEF9D6" w:rsidR="00F72973" w:rsidRPr="00643B1F" w:rsidRDefault="00AF5EE0" w:rsidP="00FC5E65">
      <w:pPr>
        <w:pStyle w:val="Default"/>
        <w:numPr>
          <w:ilvl w:val="0"/>
          <w:numId w:val="1"/>
        </w:numPr>
        <w:rPr>
          <w:iCs/>
          <w:sz w:val="22"/>
          <w:szCs w:val="22"/>
        </w:rPr>
      </w:pPr>
      <w:r w:rsidRPr="00F66E33">
        <w:rPr>
          <w:rFonts w:asciiTheme="minorHAnsi" w:hAnsiTheme="minorHAnsi" w:cstheme="minorHAnsi"/>
          <w:i/>
          <w:iCs/>
          <w:sz w:val="22"/>
          <w:szCs w:val="22"/>
        </w:rPr>
        <w:lastRenderedPageBreak/>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r w:rsidR="004A2FE8">
        <w:rPr>
          <w:rFonts w:asciiTheme="minorHAnsi" w:hAnsiTheme="minorHAnsi" w:cstheme="minorHAnsi"/>
          <w:sz w:val="22"/>
          <w:szCs w:val="22"/>
        </w:rPr>
        <w:br/>
      </w:r>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1"/>
      <w:footerReference w:type="defaul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2389" w14:textId="77777777" w:rsidR="00AA209B" w:rsidRDefault="00AA209B">
      <w:r>
        <w:separator/>
      </w:r>
    </w:p>
  </w:endnote>
  <w:endnote w:type="continuationSeparator" w:id="0">
    <w:p w14:paraId="6EC48F20" w14:textId="77777777" w:rsidR="00AA209B" w:rsidRDefault="00AA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478D" w14:textId="77777777" w:rsidR="00AA209B" w:rsidRDefault="00AA209B">
      <w:r>
        <w:separator/>
      </w:r>
    </w:p>
  </w:footnote>
  <w:footnote w:type="continuationSeparator" w:id="0">
    <w:p w14:paraId="6F534571" w14:textId="77777777" w:rsidR="00AA209B" w:rsidRDefault="00AA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05B54"/>
    <w:multiLevelType w:val="hybridMultilevel"/>
    <w:tmpl w:val="EBEA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11837485"/>
    <w:multiLevelType w:val="hybridMultilevel"/>
    <w:tmpl w:val="BD422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E0525"/>
    <w:multiLevelType w:val="hybridMultilevel"/>
    <w:tmpl w:val="530E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3F7476B6"/>
    <w:multiLevelType w:val="hybridMultilevel"/>
    <w:tmpl w:val="67464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7F232C"/>
    <w:multiLevelType w:val="hybridMultilevel"/>
    <w:tmpl w:val="1434579C"/>
    <w:lvl w:ilvl="0" w:tplc="87F43B66">
      <w:numFmt w:val="bullet"/>
      <w:lvlText w:val=""/>
      <w:lvlJc w:val="left"/>
      <w:pPr>
        <w:ind w:left="1040" w:hanging="360"/>
      </w:pPr>
      <w:rPr>
        <w:rFonts w:ascii="Symbol" w:eastAsia="Symbol" w:hAnsi="Symbol" w:cs="Symbol" w:hint="default"/>
        <w:b w:val="0"/>
        <w:bCs w:val="0"/>
        <w:i w:val="0"/>
        <w:iCs w:val="0"/>
        <w:w w:val="100"/>
        <w:sz w:val="22"/>
        <w:szCs w:val="22"/>
        <w:lang w:val="en-AU" w:eastAsia="en-US" w:bidi="ar-SA"/>
      </w:rPr>
    </w:lvl>
    <w:lvl w:ilvl="1" w:tplc="46E408EE">
      <w:numFmt w:val="bullet"/>
      <w:lvlText w:val="•"/>
      <w:lvlJc w:val="left"/>
      <w:pPr>
        <w:ind w:left="1884" w:hanging="360"/>
      </w:pPr>
      <w:rPr>
        <w:rFonts w:hint="default"/>
        <w:lang w:val="en-AU" w:eastAsia="en-US" w:bidi="ar-SA"/>
      </w:rPr>
    </w:lvl>
    <w:lvl w:ilvl="2" w:tplc="F4EC8A5A">
      <w:numFmt w:val="bullet"/>
      <w:lvlText w:val="•"/>
      <w:lvlJc w:val="left"/>
      <w:pPr>
        <w:ind w:left="2729" w:hanging="360"/>
      </w:pPr>
      <w:rPr>
        <w:rFonts w:hint="default"/>
        <w:lang w:val="en-AU" w:eastAsia="en-US" w:bidi="ar-SA"/>
      </w:rPr>
    </w:lvl>
    <w:lvl w:ilvl="3" w:tplc="4282060C">
      <w:numFmt w:val="bullet"/>
      <w:lvlText w:val="•"/>
      <w:lvlJc w:val="left"/>
      <w:pPr>
        <w:ind w:left="3573" w:hanging="360"/>
      </w:pPr>
      <w:rPr>
        <w:rFonts w:hint="default"/>
        <w:lang w:val="en-AU" w:eastAsia="en-US" w:bidi="ar-SA"/>
      </w:rPr>
    </w:lvl>
    <w:lvl w:ilvl="4" w:tplc="77069BC6">
      <w:numFmt w:val="bullet"/>
      <w:lvlText w:val="•"/>
      <w:lvlJc w:val="left"/>
      <w:pPr>
        <w:ind w:left="4418" w:hanging="360"/>
      </w:pPr>
      <w:rPr>
        <w:rFonts w:hint="default"/>
        <w:lang w:val="en-AU" w:eastAsia="en-US" w:bidi="ar-SA"/>
      </w:rPr>
    </w:lvl>
    <w:lvl w:ilvl="5" w:tplc="87E6F7C2">
      <w:numFmt w:val="bullet"/>
      <w:lvlText w:val="•"/>
      <w:lvlJc w:val="left"/>
      <w:pPr>
        <w:ind w:left="5263" w:hanging="360"/>
      </w:pPr>
      <w:rPr>
        <w:rFonts w:hint="default"/>
        <w:lang w:val="en-AU" w:eastAsia="en-US" w:bidi="ar-SA"/>
      </w:rPr>
    </w:lvl>
    <w:lvl w:ilvl="6" w:tplc="74D6B4C8">
      <w:numFmt w:val="bullet"/>
      <w:lvlText w:val="•"/>
      <w:lvlJc w:val="left"/>
      <w:pPr>
        <w:ind w:left="6107" w:hanging="360"/>
      </w:pPr>
      <w:rPr>
        <w:rFonts w:hint="default"/>
        <w:lang w:val="en-AU" w:eastAsia="en-US" w:bidi="ar-SA"/>
      </w:rPr>
    </w:lvl>
    <w:lvl w:ilvl="7" w:tplc="0CF693A4">
      <w:numFmt w:val="bullet"/>
      <w:lvlText w:val="•"/>
      <w:lvlJc w:val="left"/>
      <w:pPr>
        <w:ind w:left="6952" w:hanging="360"/>
      </w:pPr>
      <w:rPr>
        <w:rFonts w:hint="default"/>
        <w:lang w:val="en-AU" w:eastAsia="en-US" w:bidi="ar-SA"/>
      </w:rPr>
    </w:lvl>
    <w:lvl w:ilvl="8" w:tplc="762274BA">
      <w:numFmt w:val="bullet"/>
      <w:lvlText w:val="•"/>
      <w:lvlJc w:val="left"/>
      <w:pPr>
        <w:ind w:left="7797" w:hanging="360"/>
      </w:pPr>
      <w:rPr>
        <w:rFonts w:hint="default"/>
        <w:lang w:val="en-AU" w:eastAsia="en-US" w:bidi="ar-SA"/>
      </w:rPr>
    </w:lvl>
  </w:abstractNum>
  <w:abstractNum w:abstractNumId="8" w15:restartNumberingAfterBreak="0">
    <w:nsid w:val="6AB976DD"/>
    <w:multiLevelType w:val="multilevel"/>
    <w:tmpl w:val="893E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1"/>
  </w:num>
  <w:num w:numId="6">
    <w:abstractNumId w:val="6"/>
  </w:num>
  <w:num w:numId="7">
    <w:abstractNumId w:val="4"/>
  </w:num>
  <w:num w:numId="8">
    <w:abstractNumId w:val="5"/>
  </w:num>
  <w:num w:numId="9">
    <w:abstractNumId w:val="2"/>
  </w:num>
  <w:num w:numId="10">
    <w:abstractNumId w:val="5"/>
  </w:num>
  <w:num w:numId="11">
    <w:abstractNumId w:val="2"/>
  </w:num>
  <w:num w:numId="12">
    <w:abstractNumId w:val="8"/>
  </w:num>
  <w:num w:numId="13">
    <w:abstractNumId w:val="9"/>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1367"/>
    <w:rsid w:val="0004599F"/>
    <w:rsid w:val="000500BC"/>
    <w:rsid w:val="00050827"/>
    <w:rsid w:val="00051E2D"/>
    <w:rsid w:val="000525D9"/>
    <w:rsid w:val="00053F53"/>
    <w:rsid w:val="00054C61"/>
    <w:rsid w:val="00055C3B"/>
    <w:rsid w:val="00061F2F"/>
    <w:rsid w:val="00070A22"/>
    <w:rsid w:val="00075BE2"/>
    <w:rsid w:val="00077090"/>
    <w:rsid w:val="000846E2"/>
    <w:rsid w:val="000963C3"/>
    <w:rsid w:val="00097C85"/>
    <w:rsid w:val="000A332A"/>
    <w:rsid w:val="000C3CB6"/>
    <w:rsid w:val="000D56F3"/>
    <w:rsid w:val="000D6A8C"/>
    <w:rsid w:val="000D7DE6"/>
    <w:rsid w:val="000E1206"/>
    <w:rsid w:val="000E282C"/>
    <w:rsid w:val="00102234"/>
    <w:rsid w:val="00105A71"/>
    <w:rsid w:val="0011340D"/>
    <w:rsid w:val="0011381E"/>
    <w:rsid w:val="00120397"/>
    <w:rsid w:val="001213E0"/>
    <w:rsid w:val="001216BC"/>
    <w:rsid w:val="00121803"/>
    <w:rsid w:val="00134DC7"/>
    <w:rsid w:val="001375C6"/>
    <w:rsid w:val="00137E95"/>
    <w:rsid w:val="00147849"/>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16B9"/>
    <w:rsid w:val="001D7783"/>
    <w:rsid w:val="001E20FB"/>
    <w:rsid w:val="001E2CF4"/>
    <w:rsid w:val="001E73C0"/>
    <w:rsid w:val="001F3D1D"/>
    <w:rsid w:val="001F6C45"/>
    <w:rsid w:val="001F7CC1"/>
    <w:rsid w:val="0020415A"/>
    <w:rsid w:val="00220596"/>
    <w:rsid w:val="0022183C"/>
    <w:rsid w:val="00222626"/>
    <w:rsid w:val="00224DD3"/>
    <w:rsid w:val="0022696B"/>
    <w:rsid w:val="00232889"/>
    <w:rsid w:val="0023456A"/>
    <w:rsid w:val="002369E3"/>
    <w:rsid w:val="00236F82"/>
    <w:rsid w:val="00253EFE"/>
    <w:rsid w:val="00256FDB"/>
    <w:rsid w:val="00264A09"/>
    <w:rsid w:val="00265D6D"/>
    <w:rsid w:val="00267437"/>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D4A24"/>
    <w:rsid w:val="002E5029"/>
    <w:rsid w:val="00303CE1"/>
    <w:rsid w:val="003109F5"/>
    <w:rsid w:val="00317DF2"/>
    <w:rsid w:val="00322992"/>
    <w:rsid w:val="00322B83"/>
    <w:rsid w:val="00322C4F"/>
    <w:rsid w:val="00332197"/>
    <w:rsid w:val="0033226C"/>
    <w:rsid w:val="00337E0A"/>
    <w:rsid w:val="00340895"/>
    <w:rsid w:val="00341F6D"/>
    <w:rsid w:val="00344531"/>
    <w:rsid w:val="00345A34"/>
    <w:rsid w:val="0034773D"/>
    <w:rsid w:val="00347D7E"/>
    <w:rsid w:val="00361F4F"/>
    <w:rsid w:val="003641BA"/>
    <w:rsid w:val="003A1CFA"/>
    <w:rsid w:val="003A378E"/>
    <w:rsid w:val="003A4BD5"/>
    <w:rsid w:val="003B2F32"/>
    <w:rsid w:val="003B55DC"/>
    <w:rsid w:val="003C1EB5"/>
    <w:rsid w:val="003C5EA7"/>
    <w:rsid w:val="003D38B6"/>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A2FE8"/>
    <w:rsid w:val="004A4C9D"/>
    <w:rsid w:val="004A6946"/>
    <w:rsid w:val="004B1D60"/>
    <w:rsid w:val="004B21A8"/>
    <w:rsid w:val="004B36FA"/>
    <w:rsid w:val="004B68A5"/>
    <w:rsid w:val="004C3676"/>
    <w:rsid w:val="004C44DE"/>
    <w:rsid w:val="004C5B77"/>
    <w:rsid w:val="004C7D4E"/>
    <w:rsid w:val="004E30CC"/>
    <w:rsid w:val="004F12B6"/>
    <w:rsid w:val="005034AC"/>
    <w:rsid w:val="00521405"/>
    <w:rsid w:val="00522086"/>
    <w:rsid w:val="00524467"/>
    <w:rsid w:val="005247C9"/>
    <w:rsid w:val="005274EB"/>
    <w:rsid w:val="005350D7"/>
    <w:rsid w:val="005402E9"/>
    <w:rsid w:val="00543790"/>
    <w:rsid w:val="00545851"/>
    <w:rsid w:val="00560D9F"/>
    <w:rsid w:val="00573BF8"/>
    <w:rsid w:val="005817EC"/>
    <w:rsid w:val="00581B8D"/>
    <w:rsid w:val="00587393"/>
    <w:rsid w:val="0059602C"/>
    <w:rsid w:val="005A771D"/>
    <w:rsid w:val="005B0A21"/>
    <w:rsid w:val="005B2180"/>
    <w:rsid w:val="005C69DB"/>
    <w:rsid w:val="005C7C84"/>
    <w:rsid w:val="005D100A"/>
    <w:rsid w:val="005F03E3"/>
    <w:rsid w:val="005F3321"/>
    <w:rsid w:val="006044D1"/>
    <w:rsid w:val="00611589"/>
    <w:rsid w:val="0061290F"/>
    <w:rsid w:val="00614B49"/>
    <w:rsid w:val="00621140"/>
    <w:rsid w:val="006257B9"/>
    <w:rsid w:val="006374AB"/>
    <w:rsid w:val="00644663"/>
    <w:rsid w:val="00657659"/>
    <w:rsid w:val="00660C71"/>
    <w:rsid w:val="006629E6"/>
    <w:rsid w:val="00670025"/>
    <w:rsid w:val="006754F3"/>
    <w:rsid w:val="00676154"/>
    <w:rsid w:val="00677A7D"/>
    <w:rsid w:val="006811C9"/>
    <w:rsid w:val="00684D0B"/>
    <w:rsid w:val="006864C7"/>
    <w:rsid w:val="006A20AC"/>
    <w:rsid w:val="006A636C"/>
    <w:rsid w:val="006B1E29"/>
    <w:rsid w:val="006B7417"/>
    <w:rsid w:val="006C3AEF"/>
    <w:rsid w:val="006C45D9"/>
    <w:rsid w:val="006D00BD"/>
    <w:rsid w:val="006D31A5"/>
    <w:rsid w:val="006D4583"/>
    <w:rsid w:val="006D6D72"/>
    <w:rsid w:val="006F0613"/>
    <w:rsid w:val="006F3406"/>
    <w:rsid w:val="006F5C66"/>
    <w:rsid w:val="007011D4"/>
    <w:rsid w:val="00706981"/>
    <w:rsid w:val="0071300D"/>
    <w:rsid w:val="00725112"/>
    <w:rsid w:val="00725B2D"/>
    <w:rsid w:val="007317B3"/>
    <w:rsid w:val="00736054"/>
    <w:rsid w:val="00740906"/>
    <w:rsid w:val="00741696"/>
    <w:rsid w:val="00750871"/>
    <w:rsid w:val="007517D1"/>
    <w:rsid w:val="00753622"/>
    <w:rsid w:val="007541EA"/>
    <w:rsid w:val="007625AE"/>
    <w:rsid w:val="007643D9"/>
    <w:rsid w:val="00764834"/>
    <w:rsid w:val="00765F33"/>
    <w:rsid w:val="00766EAB"/>
    <w:rsid w:val="00777517"/>
    <w:rsid w:val="0078356E"/>
    <w:rsid w:val="00795503"/>
    <w:rsid w:val="007A000F"/>
    <w:rsid w:val="007A369A"/>
    <w:rsid w:val="007A58EF"/>
    <w:rsid w:val="007B75FB"/>
    <w:rsid w:val="007C44D9"/>
    <w:rsid w:val="007C6192"/>
    <w:rsid w:val="007C7369"/>
    <w:rsid w:val="007C77A3"/>
    <w:rsid w:val="007E4E5D"/>
    <w:rsid w:val="007F39E2"/>
    <w:rsid w:val="007F512E"/>
    <w:rsid w:val="007F6575"/>
    <w:rsid w:val="008019A4"/>
    <w:rsid w:val="00812C22"/>
    <w:rsid w:val="0081535C"/>
    <w:rsid w:val="00823B6A"/>
    <w:rsid w:val="00830291"/>
    <w:rsid w:val="00842B6E"/>
    <w:rsid w:val="008458BD"/>
    <w:rsid w:val="00846C18"/>
    <w:rsid w:val="00865AF9"/>
    <w:rsid w:val="00877D22"/>
    <w:rsid w:val="00883280"/>
    <w:rsid w:val="00884F4D"/>
    <w:rsid w:val="008A248A"/>
    <w:rsid w:val="008A4B2E"/>
    <w:rsid w:val="008A5260"/>
    <w:rsid w:val="008B0034"/>
    <w:rsid w:val="008B1944"/>
    <w:rsid w:val="008C0614"/>
    <w:rsid w:val="008C2C73"/>
    <w:rsid w:val="008C371B"/>
    <w:rsid w:val="008C4509"/>
    <w:rsid w:val="008D1AF6"/>
    <w:rsid w:val="008D4216"/>
    <w:rsid w:val="008D7276"/>
    <w:rsid w:val="008E40F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94478"/>
    <w:rsid w:val="009965DD"/>
    <w:rsid w:val="009A15BA"/>
    <w:rsid w:val="009A395D"/>
    <w:rsid w:val="009A78B5"/>
    <w:rsid w:val="009B1E78"/>
    <w:rsid w:val="009B2F16"/>
    <w:rsid w:val="009B6BB5"/>
    <w:rsid w:val="009C11A7"/>
    <w:rsid w:val="009D5B18"/>
    <w:rsid w:val="009E0A63"/>
    <w:rsid w:val="009F212E"/>
    <w:rsid w:val="009F641D"/>
    <w:rsid w:val="009F7B57"/>
    <w:rsid w:val="00A02E8F"/>
    <w:rsid w:val="00A04189"/>
    <w:rsid w:val="00A1133C"/>
    <w:rsid w:val="00A13BB7"/>
    <w:rsid w:val="00A207BA"/>
    <w:rsid w:val="00A2623F"/>
    <w:rsid w:val="00A345AF"/>
    <w:rsid w:val="00A43839"/>
    <w:rsid w:val="00A442D5"/>
    <w:rsid w:val="00A52E42"/>
    <w:rsid w:val="00A55BC3"/>
    <w:rsid w:val="00A60F34"/>
    <w:rsid w:val="00A64A18"/>
    <w:rsid w:val="00A67E1E"/>
    <w:rsid w:val="00A73A44"/>
    <w:rsid w:val="00A77FDD"/>
    <w:rsid w:val="00A83BAD"/>
    <w:rsid w:val="00A84992"/>
    <w:rsid w:val="00A861C0"/>
    <w:rsid w:val="00A86FEB"/>
    <w:rsid w:val="00A91018"/>
    <w:rsid w:val="00AA134A"/>
    <w:rsid w:val="00AA209B"/>
    <w:rsid w:val="00AA480C"/>
    <w:rsid w:val="00AA5846"/>
    <w:rsid w:val="00AA6D4E"/>
    <w:rsid w:val="00AB02EB"/>
    <w:rsid w:val="00AC2033"/>
    <w:rsid w:val="00AC23EB"/>
    <w:rsid w:val="00AC3447"/>
    <w:rsid w:val="00AE25D2"/>
    <w:rsid w:val="00AF0E11"/>
    <w:rsid w:val="00AF5EE0"/>
    <w:rsid w:val="00B01CB4"/>
    <w:rsid w:val="00B037AE"/>
    <w:rsid w:val="00B105FB"/>
    <w:rsid w:val="00B20918"/>
    <w:rsid w:val="00B20CFC"/>
    <w:rsid w:val="00B220E8"/>
    <w:rsid w:val="00B31573"/>
    <w:rsid w:val="00B36F35"/>
    <w:rsid w:val="00B4034C"/>
    <w:rsid w:val="00B4513A"/>
    <w:rsid w:val="00B467E0"/>
    <w:rsid w:val="00B47792"/>
    <w:rsid w:val="00B655BD"/>
    <w:rsid w:val="00B711BD"/>
    <w:rsid w:val="00B75D97"/>
    <w:rsid w:val="00B76A0D"/>
    <w:rsid w:val="00B81B95"/>
    <w:rsid w:val="00B827A7"/>
    <w:rsid w:val="00B92A3E"/>
    <w:rsid w:val="00B96D22"/>
    <w:rsid w:val="00B97A05"/>
    <w:rsid w:val="00BA005A"/>
    <w:rsid w:val="00BA19EF"/>
    <w:rsid w:val="00BA3C29"/>
    <w:rsid w:val="00BB5F6A"/>
    <w:rsid w:val="00BB78CE"/>
    <w:rsid w:val="00BC07D5"/>
    <w:rsid w:val="00BC2B9D"/>
    <w:rsid w:val="00BC772C"/>
    <w:rsid w:val="00BD10E7"/>
    <w:rsid w:val="00BE08F6"/>
    <w:rsid w:val="00BE1992"/>
    <w:rsid w:val="00BE1D29"/>
    <w:rsid w:val="00BE5C22"/>
    <w:rsid w:val="00BF0110"/>
    <w:rsid w:val="00BF51E6"/>
    <w:rsid w:val="00C02C2A"/>
    <w:rsid w:val="00C03F22"/>
    <w:rsid w:val="00C04F87"/>
    <w:rsid w:val="00C10337"/>
    <w:rsid w:val="00C16859"/>
    <w:rsid w:val="00C34C4B"/>
    <w:rsid w:val="00C40AE0"/>
    <w:rsid w:val="00C42DA8"/>
    <w:rsid w:val="00C454E2"/>
    <w:rsid w:val="00C50B65"/>
    <w:rsid w:val="00C56ECF"/>
    <w:rsid w:val="00C60E89"/>
    <w:rsid w:val="00C61BBE"/>
    <w:rsid w:val="00C66D26"/>
    <w:rsid w:val="00C71833"/>
    <w:rsid w:val="00C72B8D"/>
    <w:rsid w:val="00C73B62"/>
    <w:rsid w:val="00C76143"/>
    <w:rsid w:val="00C77564"/>
    <w:rsid w:val="00C85E5B"/>
    <w:rsid w:val="00C86C34"/>
    <w:rsid w:val="00C96BA1"/>
    <w:rsid w:val="00CA55AB"/>
    <w:rsid w:val="00CA67C9"/>
    <w:rsid w:val="00CA6BB3"/>
    <w:rsid w:val="00CA7AEA"/>
    <w:rsid w:val="00CB25A5"/>
    <w:rsid w:val="00CB4775"/>
    <w:rsid w:val="00CE0217"/>
    <w:rsid w:val="00CE360A"/>
    <w:rsid w:val="00CE4751"/>
    <w:rsid w:val="00CE5982"/>
    <w:rsid w:val="00CE60AE"/>
    <w:rsid w:val="00CF0177"/>
    <w:rsid w:val="00D00C8D"/>
    <w:rsid w:val="00D02A68"/>
    <w:rsid w:val="00D05FF5"/>
    <w:rsid w:val="00D1324E"/>
    <w:rsid w:val="00D13BBE"/>
    <w:rsid w:val="00D15678"/>
    <w:rsid w:val="00D224B1"/>
    <w:rsid w:val="00D23711"/>
    <w:rsid w:val="00D4393B"/>
    <w:rsid w:val="00D5013A"/>
    <w:rsid w:val="00D5460A"/>
    <w:rsid w:val="00D609C1"/>
    <w:rsid w:val="00D665B1"/>
    <w:rsid w:val="00D67ADA"/>
    <w:rsid w:val="00D714EB"/>
    <w:rsid w:val="00D731B7"/>
    <w:rsid w:val="00D8679E"/>
    <w:rsid w:val="00D92EDC"/>
    <w:rsid w:val="00D96063"/>
    <w:rsid w:val="00DA349C"/>
    <w:rsid w:val="00DA42B8"/>
    <w:rsid w:val="00DB0011"/>
    <w:rsid w:val="00DB4530"/>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18F2"/>
    <w:rsid w:val="00E35D5E"/>
    <w:rsid w:val="00E371B0"/>
    <w:rsid w:val="00E42ADC"/>
    <w:rsid w:val="00E528B2"/>
    <w:rsid w:val="00E5457A"/>
    <w:rsid w:val="00E620F1"/>
    <w:rsid w:val="00E70E0C"/>
    <w:rsid w:val="00E717B6"/>
    <w:rsid w:val="00E7798A"/>
    <w:rsid w:val="00E817F1"/>
    <w:rsid w:val="00E8202C"/>
    <w:rsid w:val="00E83708"/>
    <w:rsid w:val="00E87AC5"/>
    <w:rsid w:val="00E947B0"/>
    <w:rsid w:val="00E96D00"/>
    <w:rsid w:val="00E97E0E"/>
    <w:rsid w:val="00EA7384"/>
    <w:rsid w:val="00EB02FC"/>
    <w:rsid w:val="00EB0D18"/>
    <w:rsid w:val="00EB0F28"/>
    <w:rsid w:val="00EC2CDA"/>
    <w:rsid w:val="00EC62C4"/>
    <w:rsid w:val="00EC7075"/>
    <w:rsid w:val="00EE11DF"/>
    <w:rsid w:val="00EE4242"/>
    <w:rsid w:val="00EF653B"/>
    <w:rsid w:val="00EF79D2"/>
    <w:rsid w:val="00F01798"/>
    <w:rsid w:val="00F11BE5"/>
    <w:rsid w:val="00F16F51"/>
    <w:rsid w:val="00F210B0"/>
    <w:rsid w:val="00F21F64"/>
    <w:rsid w:val="00F23858"/>
    <w:rsid w:val="00F2775A"/>
    <w:rsid w:val="00F37068"/>
    <w:rsid w:val="00F41A0E"/>
    <w:rsid w:val="00F46467"/>
    <w:rsid w:val="00F5098F"/>
    <w:rsid w:val="00F50D81"/>
    <w:rsid w:val="00F56355"/>
    <w:rsid w:val="00F56ABC"/>
    <w:rsid w:val="00F61B21"/>
    <w:rsid w:val="00F63A6D"/>
    <w:rsid w:val="00F71882"/>
    <w:rsid w:val="00F72973"/>
    <w:rsid w:val="00F73E72"/>
    <w:rsid w:val="00F76B09"/>
    <w:rsid w:val="00F85BEB"/>
    <w:rsid w:val="00F874D8"/>
    <w:rsid w:val="00F929C7"/>
    <w:rsid w:val="00F96597"/>
    <w:rsid w:val="00F96BB2"/>
    <w:rsid w:val="00FA38C3"/>
    <w:rsid w:val="00FA3950"/>
    <w:rsid w:val="00FC51ED"/>
    <w:rsid w:val="00FC5E65"/>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character" w:customStyle="1" w:styleId="normaltextrun">
    <w:name w:val="normaltextrun"/>
    <w:basedOn w:val="DefaultParagraphFont"/>
    <w:rsid w:val="0026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0393">
      <w:bodyDiv w:val="1"/>
      <w:marLeft w:val="0"/>
      <w:marRight w:val="0"/>
      <w:marTop w:val="0"/>
      <w:marBottom w:val="0"/>
      <w:divBdr>
        <w:top w:val="none" w:sz="0" w:space="0" w:color="auto"/>
        <w:left w:val="none" w:sz="0" w:space="0" w:color="auto"/>
        <w:bottom w:val="none" w:sz="0" w:space="0" w:color="auto"/>
        <w:right w:val="none" w:sz="0" w:space="0" w:color="auto"/>
      </w:divBdr>
    </w:div>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356933497">
      <w:bodyDiv w:val="1"/>
      <w:marLeft w:val="0"/>
      <w:marRight w:val="0"/>
      <w:marTop w:val="0"/>
      <w:marBottom w:val="0"/>
      <w:divBdr>
        <w:top w:val="none" w:sz="0" w:space="0" w:color="auto"/>
        <w:left w:val="none" w:sz="0" w:space="0" w:color="auto"/>
        <w:bottom w:val="none" w:sz="0" w:space="0" w:color="auto"/>
        <w:right w:val="none" w:sz="0" w:space="0" w:color="auto"/>
      </w:divBdr>
    </w:div>
    <w:div w:id="533925566">
      <w:bodyDiv w:val="1"/>
      <w:marLeft w:val="0"/>
      <w:marRight w:val="0"/>
      <w:marTop w:val="0"/>
      <w:marBottom w:val="0"/>
      <w:divBdr>
        <w:top w:val="none" w:sz="0" w:space="0" w:color="auto"/>
        <w:left w:val="none" w:sz="0" w:space="0" w:color="auto"/>
        <w:bottom w:val="none" w:sz="0" w:space="0" w:color="auto"/>
        <w:right w:val="none" w:sz="0" w:space="0" w:color="auto"/>
      </w:divBdr>
    </w:div>
    <w:div w:id="539441350">
      <w:bodyDiv w:val="1"/>
      <w:marLeft w:val="0"/>
      <w:marRight w:val="0"/>
      <w:marTop w:val="0"/>
      <w:marBottom w:val="0"/>
      <w:divBdr>
        <w:top w:val="none" w:sz="0" w:space="0" w:color="auto"/>
        <w:left w:val="none" w:sz="0" w:space="0" w:color="auto"/>
        <w:bottom w:val="none" w:sz="0" w:space="0" w:color="auto"/>
        <w:right w:val="none" w:sz="0" w:space="0" w:color="auto"/>
      </w:divBdr>
    </w:div>
    <w:div w:id="629436133">
      <w:bodyDiv w:val="1"/>
      <w:marLeft w:val="0"/>
      <w:marRight w:val="0"/>
      <w:marTop w:val="0"/>
      <w:marBottom w:val="0"/>
      <w:divBdr>
        <w:top w:val="none" w:sz="0" w:space="0" w:color="auto"/>
        <w:left w:val="none" w:sz="0" w:space="0" w:color="auto"/>
        <w:bottom w:val="none" w:sz="0" w:space="0" w:color="auto"/>
        <w:right w:val="none" w:sz="0" w:space="0" w:color="auto"/>
      </w:divBdr>
    </w:div>
    <w:div w:id="649791410">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867762462">
      <w:bodyDiv w:val="1"/>
      <w:marLeft w:val="0"/>
      <w:marRight w:val="0"/>
      <w:marTop w:val="0"/>
      <w:marBottom w:val="0"/>
      <w:divBdr>
        <w:top w:val="none" w:sz="0" w:space="0" w:color="auto"/>
        <w:left w:val="none" w:sz="0" w:space="0" w:color="auto"/>
        <w:bottom w:val="none" w:sz="0" w:space="0" w:color="auto"/>
        <w:right w:val="none" w:sz="0" w:space="0" w:color="auto"/>
      </w:divBdr>
    </w:div>
    <w:div w:id="925041231">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988898682">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496266914">
      <w:bodyDiv w:val="1"/>
      <w:marLeft w:val="0"/>
      <w:marRight w:val="0"/>
      <w:marTop w:val="0"/>
      <w:marBottom w:val="0"/>
      <w:divBdr>
        <w:top w:val="none" w:sz="0" w:space="0" w:color="auto"/>
        <w:left w:val="none" w:sz="0" w:space="0" w:color="auto"/>
        <w:bottom w:val="none" w:sz="0" w:space="0" w:color="auto"/>
        <w:right w:val="none" w:sz="0" w:space="0" w:color="auto"/>
      </w:divBdr>
    </w:div>
    <w:div w:id="150694178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568683171">
      <w:bodyDiv w:val="1"/>
      <w:marLeft w:val="0"/>
      <w:marRight w:val="0"/>
      <w:marTop w:val="0"/>
      <w:marBottom w:val="0"/>
      <w:divBdr>
        <w:top w:val="none" w:sz="0" w:space="0" w:color="auto"/>
        <w:left w:val="none" w:sz="0" w:space="0" w:color="auto"/>
        <w:bottom w:val="none" w:sz="0" w:space="0" w:color="auto"/>
        <w:right w:val="none" w:sz="0" w:space="0" w:color="auto"/>
      </w:divBdr>
    </w:div>
    <w:div w:id="1749765011">
      <w:bodyDiv w:val="1"/>
      <w:marLeft w:val="0"/>
      <w:marRight w:val="0"/>
      <w:marTop w:val="0"/>
      <w:marBottom w:val="0"/>
      <w:divBdr>
        <w:top w:val="none" w:sz="0" w:space="0" w:color="auto"/>
        <w:left w:val="none" w:sz="0" w:space="0" w:color="auto"/>
        <w:bottom w:val="none" w:sz="0" w:space="0" w:color="auto"/>
        <w:right w:val="none" w:sz="0" w:space="0" w:color="auto"/>
      </w:divBdr>
    </w:div>
    <w:div w:id="1758402336">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19220925">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9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1</TotalTime>
  <Pages>4</Pages>
  <Words>974</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7330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Lauren Toledo</cp:lastModifiedBy>
  <cp:revision>2</cp:revision>
  <cp:lastPrinted>2010-05-17T01:36:00Z</cp:lastPrinted>
  <dcterms:created xsi:type="dcterms:W3CDTF">2022-06-14T01:42:00Z</dcterms:created>
  <dcterms:modified xsi:type="dcterms:W3CDTF">2022-06-14T01:42:00Z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