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75B7"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754287F1" wp14:editId="14662C5A">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4A95BC4E"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6D65D978"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3CB81B38" w14:textId="77777777" w:rsidTr="000C510C">
        <w:tc>
          <w:tcPr>
            <w:tcW w:w="2802" w:type="dxa"/>
            <w:vAlign w:val="center"/>
          </w:tcPr>
          <w:p w14:paraId="7754C853"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0A96228C" w14:textId="064CA894" w:rsidR="001564EA" w:rsidRPr="004E34BE" w:rsidRDefault="004E34BE" w:rsidP="00EF05A2">
            <w:pPr>
              <w:rPr>
                <w:rFonts w:ascii="Century Gothic" w:hAnsi="Century Gothic" w:cs="Gill Sans"/>
                <w:sz w:val="28"/>
                <w:szCs w:val="28"/>
              </w:rPr>
            </w:pPr>
            <w:bookmarkStart w:id="0" w:name="_Hlk170985053"/>
            <w:r w:rsidRPr="004E34BE">
              <w:rPr>
                <w:rFonts w:ascii="Century Gothic" w:hAnsi="Century Gothic" w:cs="Gill Sans"/>
                <w:sz w:val="28"/>
                <w:szCs w:val="28"/>
              </w:rPr>
              <w:t>Senior Executive Officer – Employee Relations</w:t>
            </w:r>
            <w:bookmarkEnd w:id="0"/>
          </w:p>
        </w:tc>
      </w:tr>
      <w:tr w:rsidR="001564EA" w:rsidRPr="003B6E0C" w14:paraId="72498873" w14:textId="77777777" w:rsidTr="000C510C">
        <w:tc>
          <w:tcPr>
            <w:tcW w:w="2802" w:type="dxa"/>
            <w:vAlign w:val="center"/>
          </w:tcPr>
          <w:p w14:paraId="7DF8FC52"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53F4D2D8" w14:textId="7C1F3086" w:rsidR="001564EA" w:rsidRPr="003B6E0C" w:rsidRDefault="003414E7" w:rsidP="000C510C">
            <w:pPr>
              <w:rPr>
                <w:rFonts w:ascii="Century Gothic" w:hAnsi="Century Gothic" w:cs="Gill Sans"/>
                <w:sz w:val="24"/>
                <w:szCs w:val="24"/>
              </w:rPr>
            </w:pPr>
            <w:r>
              <w:rPr>
                <w:rFonts w:ascii="Century Gothic" w:hAnsi="Century Gothic" w:cs="Gill Sans"/>
                <w:sz w:val="24"/>
                <w:szCs w:val="24"/>
              </w:rPr>
              <w:t>005277</w:t>
            </w:r>
          </w:p>
        </w:tc>
      </w:tr>
      <w:tr w:rsidR="001564EA" w:rsidRPr="003B6E0C" w14:paraId="28F92FC6" w14:textId="77777777" w:rsidTr="000C510C">
        <w:trPr>
          <w:trHeight w:val="406"/>
        </w:trPr>
        <w:tc>
          <w:tcPr>
            <w:tcW w:w="2802" w:type="dxa"/>
            <w:vAlign w:val="center"/>
          </w:tcPr>
          <w:p w14:paraId="0A0497C5"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6D3F1AEF" w14:textId="448ACE18" w:rsidR="001564EA" w:rsidRPr="003B6E0C" w:rsidRDefault="00BF5A34" w:rsidP="00521E9A">
            <w:pPr>
              <w:rPr>
                <w:rFonts w:ascii="Century Gothic" w:hAnsi="Century Gothic" w:cs="Gill Sans"/>
                <w:sz w:val="24"/>
                <w:szCs w:val="24"/>
              </w:rPr>
            </w:pPr>
            <w:r>
              <w:rPr>
                <w:rFonts w:ascii="Century Gothic" w:hAnsi="Century Gothic" w:cs="Gill Sans"/>
                <w:sz w:val="24"/>
                <w:szCs w:val="24"/>
              </w:rPr>
              <w:t>Office of the Chief Officer</w:t>
            </w:r>
          </w:p>
        </w:tc>
      </w:tr>
      <w:tr w:rsidR="001564EA" w:rsidRPr="003B6E0C" w14:paraId="7F1E528E" w14:textId="77777777" w:rsidTr="000C510C">
        <w:tc>
          <w:tcPr>
            <w:tcW w:w="2802" w:type="dxa"/>
            <w:vAlign w:val="center"/>
          </w:tcPr>
          <w:p w14:paraId="7AAA7699"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7894CA35" w14:textId="5C242500" w:rsidR="001564EA" w:rsidRPr="003B6E0C" w:rsidRDefault="00BF5A34" w:rsidP="000C510C">
            <w:pPr>
              <w:ind w:left="34"/>
              <w:rPr>
                <w:rFonts w:ascii="Century Gothic" w:hAnsi="Century Gothic" w:cs="Gill Sans"/>
                <w:sz w:val="24"/>
                <w:szCs w:val="24"/>
              </w:rPr>
            </w:pPr>
            <w:r>
              <w:rPr>
                <w:rFonts w:ascii="Century Gothic" w:hAnsi="Century Gothic" w:cs="Gill Sans"/>
                <w:sz w:val="24"/>
                <w:szCs w:val="24"/>
              </w:rPr>
              <w:t>Tasmania Fire Service</w:t>
            </w:r>
          </w:p>
        </w:tc>
      </w:tr>
      <w:tr w:rsidR="001564EA" w:rsidRPr="003B6E0C" w14:paraId="0F1CCC37" w14:textId="77777777" w:rsidTr="000C510C">
        <w:tc>
          <w:tcPr>
            <w:tcW w:w="2802" w:type="dxa"/>
            <w:vAlign w:val="center"/>
          </w:tcPr>
          <w:p w14:paraId="495202C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6A425DFE" w14:textId="34ACC900" w:rsidR="001564EA" w:rsidRPr="003B6E0C" w:rsidRDefault="00BF5A34" w:rsidP="000C510C">
            <w:pPr>
              <w:ind w:left="34"/>
              <w:rPr>
                <w:rFonts w:ascii="Century Gothic" w:hAnsi="Century Gothic" w:cs="Gill Sans"/>
                <w:sz w:val="24"/>
                <w:szCs w:val="24"/>
              </w:rPr>
            </w:pPr>
            <w:r>
              <w:rPr>
                <w:rFonts w:ascii="Century Gothic" w:hAnsi="Century Gothic" w:cs="Gill Sans"/>
                <w:sz w:val="24"/>
                <w:szCs w:val="24"/>
              </w:rPr>
              <w:t>Hobart</w:t>
            </w:r>
          </w:p>
        </w:tc>
      </w:tr>
      <w:tr w:rsidR="001564EA" w:rsidRPr="003B6E0C" w14:paraId="5B6F5718" w14:textId="77777777" w:rsidTr="000C510C">
        <w:tc>
          <w:tcPr>
            <w:tcW w:w="2802" w:type="dxa"/>
            <w:vAlign w:val="center"/>
          </w:tcPr>
          <w:p w14:paraId="5ED325E2"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65612903" w14:textId="272B662E" w:rsidR="001564EA" w:rsidRPr="003B6E0C" w:rsidRDefault="00BB5BFD" w:rsidP="000C510C">
            <w:pPr>
              <w:ind w:left="34"/>
              <w:rPr>
                <w:rFonts w:ascii="Century Gothic" w:hAnsi="Century Gothic" w:cs="Gill Sans"/>
                <w:sz w:val="24"/>
                <w:szCs w:val="24"/>
              </w:rPr>
            </w:pPr>
            <w:r w:rsidRPr="00BB5BFD">
              <w:rPr>
                <w:rFonts w:ascii="Century Gothic" w:hAnsi="Century Gothic" w:cs="Gill Sans"/>
                <w:sz w:val="24"/>
                <w:szCs w:val="24"/>
              </w:rPr>
              <w:t>Manager, Office of the Fire and Emergency Services Commissioner</w:t>
            </w:r>
          </w:p>
        </w:tc>
      </w:tr>
      <w:tr w:rsidR="001564EA" w:rsidRPr="003B6E0C" w14:paraId="316089D2" w14:textId="77777777" w:rsidTr="000C510C">
        <w:tc>
          <w:tcPr>
            <w:tcW w:w="2802" w:type="dxa"/>
            <w:vAlign w:val="center"/>
          </w:tcPr>
          <w:p w14:paraId="596D08F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46FEA083" w14:textId="073EB28D" w:rsidR="001564EA" w:rsidRPr="003B6E0C" w:rsidRDefault="006E6246" w:rsidP="000C510C">
            <w:pPr>
              <w:ind w:left="34"/>
              <w:rPr>
                <w:rFonts w:ascii="Century Gothic" w:hAnsi="Century Gothic" w:cs="Gill Sans"/>
                <w:sz w:val="24"/>
                <w:szCs w:val="24"/>
              </w:rPr>
            </w:pPr>
            <w:r w:rsidRPr="006E6246">
              <w:rPr>
                <w:rFonts w:ascii="Century Gothic" w:hAnsi="Century Gothic" w:cs="Gill Sans"/>
                <w:sz w:val="24"/>
                <w:szCs w:val="24"/>
              </w:rPr>
              <w:t>Tasmanian State Service Award</w:t>
            </w:r>
          </w:p>
        </w:tc>
      </w:tr>
      <w:tr w:rsidR="001564EA" w:rsidRPr="003B6E0C" w14:paraId="031A951A" w14:textId="77777777" w:rsidTr="000C510C">
        <w:tc>
          <w:tcPr>
            <w:tcW w:w="2802" w:type="dxa"/>
            <w:vAlign w:val="center"/>
          </w:tcPr>
          <w:p w14:paraId="5F941B06"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4FDD97EF" w14:textId="57739681" w:rsidR="001564EA" w:rsidRPr="003B6E0C" w:rsidRDefault="006E6246" w:rsidP="000C510C">
            <w:pPr>
              <w:ind w:left="34"/>
              <w:rPr>
                <w:rFonts w:ascii="Century Gothic" w:hAnsi="Century Gothic" w:cs="Gill Sans"/>
                <w:sz w:val="24"/>
                <w:szCs w:val="24"/>
              </w:rPr>
            </w:pPr>
            <w:r>
              <w:rPr>
                <w:rFonts w:ascii="Century Gothic" w:hAnsi="Century Gothic" w:cs="Gill Sans"/>
                <w:sz w:val="24"/>
                <w:szCs w:val="24"/>
              </w:rPr>
              <w:t>Permanent, Fixed Term, Full-time</w:t>
            </w:r>
          </w:p>
        </w:tc>
      </w:tr>
      <w:tr w:rsidR="001564EA" w:rsidRPr="003B6E0C" w14:paraId="68A548B1" w14:textId="77777777" w:rsidTr="000C510C">
        <w:tc>
          <w:tcPr>
            <w:tcW w:w="2802" w:type="dxa"/>
            <w:vAlign w:val="center"/>
          </w:tcPr>
          <w:p w14:paraId="2DD6C1CA"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22D536D5" w14:textId="19F5E6B0" w:rsidR="001564EA" w:rsidRPr="003B6E0C" w:rsidRDefault="006E6246" w:rsidP="000C510C">
            <w:pPr>
              <w:ind w:left="34"/>
              <w:rPr>
                <w:rFonts w:ascii="Century Gothic" w:hAnsi="Century Gothic" w:cs="Gill Sans"/>
                <w:sz w:val="24"/>
                <w:szCs w:val="24"/>
              </w:rPr>
            </w:pPr>
            <w:r>
              <w:rPr>
                <w:rFonts w:ascii="Century Gothic" w:hAnsi="Century Gothic" w:cs="Gill Sans"/>
                <w:sz w:val="24"/>
                <w:szCs w:val="24"/>
              </w:rPr>
              <w:t>Band 6</w:t>
            </w:r>
          </w:p>
        </w:tc>
      </w:tr>
    </w:tbl>
    <w:p w14:paraId="27E29ACC" w14:textId="77777777" w:rsidR="001564EA" w:rsidRPr="003C45A6" w:rsidRDefault="001564EA" w:rsidP="001564EA">
      <w:pPr>
        <w:pBdr>
          <w:bottom w:val="single" w:sz="4" w:space="1" w:color="auto"/>
        </w:pBdr>
        <w:rPr>
          <w:rFonts w:ascii="Century Gothic" w:hAnsi="Century Gothic" w:cs="Gill Sans"/>
        </w:rPr>
      </w:pPr>
    </w:p>
    <w:p w14:paraId="3B595E8C" w14:textId="157019B5" w:rsidR="001564EA" w:rsidRDefault="001564EA" w:rsidP="006E6246">
      <w:pPr>
        <w:spacing w:before="240" w:beforeAutospacing="0" w:after="240" w:afterAutospacing="0"/>
        <w:rPr>
          <w:rFonts w:ascii="Century Gothic" w:hAnsi="Century Gothic" w:cs="Gill Sans"/>
          <w:sz w:val="32"/>
        </w:rPr>
      </w:pPr>
      <w:r w:rsidRPr="003B6E0C">
        <w:rPr>
          <w:rFonts w:ascii="Century Gothic" w:hAnsi="Century Gothic" w:cs="Gill Sans"/>
          <w:b/>
          <w:sz w:val="28"/>
          <w:szCs w:val="28"/>
        </w:rPr>
        <w:t>Focus:</w:t>
      </w:r>
    </w:p>
    <w:p w14:paraId="77E4682E" w14:textId="77777777" w:rsidR="002C410C" w:rsidRPr="002C410C" w:rsidRDefault="002C410C" w:rsidP="006E6246">
      <w:pPr>
        <w:spacing w:after="120" w:afterAutospacing="0"/>
        <w:jc w:val="both"/>
        <w:rPr>
          <w:rFonts w:ascii="Century Gothic" w:hAnsi="Century Gothic" w:cs="Gill Sans"/>
          <w:sz w:val="24"/>
          <w:szCs w:val="24"/>
        </w:rPr>
      </w:pPr>
      <w:r w:rsidRPr="002C410C">
        <w:rPr>
          <w:rFonts w:ascii="Century Gothic" w:hAnsi="Century Gothic" w:cs="Gill Sans"/>
          <w:sz w:val="24"/>
          <w:szCs w:val="24"/>
        </w:rPr>
        <w:t>This position is responsible for ensuring the effective flow of information between the Tasmania Fire Service (TFS), State Emergency Service (SES) and the Department of Police, Fire and Emergency Service’s (DPFEM’s) Management and Partnering and Employment Services Team.</w:t>
      </w:r>
    </w:p>
    <w:p w14:paraId="107DA3A0" w14:textId="77777777" w:rsidR="002C410C" w:rsidRPr="002C410C" w:rsidRDefault="002C410C" w:rsidP="006E6246">
      <w:pPr>
        <w:spacing w:after="120" w:afterAutospacing="0"/>
        <w:jc w:val="both"/>
        <w:rPr>
          <w:rFonts w:ascii="Century Gothic" w:hAnsi="Century Gothic" w:cs="Gill Sans"/>
          <w:sz w:val="24"/>
          <w:szCs w:val="24"/>
        </w:rPr>
      </w:pPr>
      <w:r w:rsidRPr="002C410C">
        <w:rPr>
          <w:rFonts w:ascii="Century Gothic" w:hAnsi="Century Gothic" w:cs="Gill Sans"/>
          <w:sz w:val="24"/>
          <w:szCs w:val="24"/>
        </w:rPr>
        <w:t xml:space="preserve">Provide high level advice and assistance to staff across the TFS and SES in relation to people management matters, ensuring that information pertained to these matters are documented appropriately and in a timely manner.  </w:t>
      </w:r>
    </w:p>
    <w:p w14:paraId="6E8D03E9" w14:textId="3EFAEECB" w:rsidR="00317C70" w:rsidRPr="00A368E4" w:rsidRDefault="002C410C" w:rsidP="006E6246">
      <w:pPr>
        <w:spacing w:after="120" w:afterAutospacing="0"/>
        <w:jc w:val="both"/>
        <w:rPr>
          <w:rFonts w:ascii="Century Gothic" w:hAnsi="Century Gothic" w:cs="Gill Sans"/>
          <w:sz w:val="24"/>
          <w:szCs w:val="24"/>
        </w:rPr>
      </w:pPr>
      <w:r w:rsidRPr="002C410C">
        <w:rPr>
          <w:rFonts w:ascii="Century Gothic" w:hAnsi="Century Gothic" w:cs="Gill Sans"/>
          <w:sz w:val="24"/>
          <w:szCs w:val="24"/>
        </w:rPr>
        <w:t xml:space="preserve">To support to the Manager Office of the Chief Officer in the delivery of efficient and effective strategic and business unit planning and reporting processes.  </w:t>
      </w:r>
    </w:p>
    <w:p w14:paraId="32DC06CB" w14:textId="0075EEB8" w:rsidR="00157582" w:rsidRPr="00EA5554" w:rsidRDefault="001564EA" w:rsidP="00EA5554">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Primary Duties:</w:t>
      </w:r>
    </w:p>
    <w:p w14:paraId="08226935" w14:textId="73E966E1" w:rsidR="00B83309" w:rsidRPr="00B83309" w:rsidRDefault="00B83309" w:rsidP="006E6246">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B83309">
        <w:rPr>
          <w:rFonts w:ascii="Century Gothic" w:hAnsi="Century Gothic" w:cs="Gill Sans"/>
          <w:sz w:val="24"/>
          <w:szCs w:val="24"/>
        </w:rPr>
        <w:t xml:space="preserve">Interpret and apply employment legislation, </w:t>
      </w:r>
      <w:r w:rsidR="006E6246" w:rsidRPr="00B83309">
        <w:rPr>
          <w:rFonts w:ascii="Century Gothic" w:hAnsi="Century Gothic" w:cs="Gill Sans"/>
          <w:sz w:val="24"/>
          <w:szCs w:val="24"/>
        </w:rPr>
        <w:t>policy,</w:t>
      </w:r>
      <w:r w:rsidRPr="00B83309">
        <w:rPr>
          <w:rFonts w:ascii="Century Gothic" w:hAnsi="Century Gothic" w:cs="Gill Sans"/>
          <w:sz w:val="24"/>
          <w:szCs w:val="24"/>
        </w:rPr>
        <w:t xml:space="preserve"> and industrial instruments to provide specialist advice regarding employee entitlements and conditions. </w:t>
      </w:r>
    </w:p>
    <w:p w14:paraId="24A556B6" w14:textId="31177F86" w:rsidR="00B83309" w:rsidRPr="00B83309" w:rsidRDefault="00B83309" w:rsidP="006E6246">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B83309">
        <w:rPr>
          <w:rFonts w:ascii="Century Gothic" w:hAnsi="Century Gothic" w:cs="Gill Sans"/>
          <w:sz w:val="24"/>
          <w:szCs w:val="24"/>
        </w:rPr>
        <w:t>Support negotiations with unions on workplace relations matters, including industrial agreement negotiations.</w:t>
      </w:r>
    </w:p>
    <w:p w14:paraId="6BBEE7EB" w14:textId="69C7EDD8" w:rsidR="00B83309" w:rsidRPr="00B83309" w:rsidRDefault="00B83309" w:rsidP="006E6246">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B83309">
        <w:rPr>
          <w:rFonts w:ascii="Century Gothic" w:hAnsi="Century Gothic" w:cs="Gill Sans"/>
          <w:sz w:val="24"/>
          <w:szCs w:val="24"/>
        </w:rPr>
        <w:lastRenderedPageBreak/>
        <w:t xml:space="preserve">Research, investigate and prepare reports on a variety of employment, </w:t>
      </w:r>
      <w:r w:rsidR="006E6246" w:rsidRPr="00B83309">
        <w:rPr>
          <w:rFonts w:ascii="Century Gothic" w:hAnsi="Century Gothic" w:cs="Gill Sans"/>
          <w:sz w:val="24"/>
          <w:szCs w:val="24"/>
        </w:rPr>
        <w:t>volunteer,</w:t>
      </w:r>
      <w:r w:rsidRPr="00B83309">
        <w:rPr>
          <w:rFonts w:ascii="Century Gothic" w:hAnsi="Century Gothic" w:cs="Gill Sans"/>
          <w:sz w:val="24"/>
          <w:szCs w:val="24"/>
        </w:rPr>
        <w:t xml:space="preserve"> and workplace relations related matters, including projects as required.</w:t>
      </w:r>
    </w:p>
    <w:p w14:paraId="03315654" w14:textId="5D29AB3F" w:rsidR="00B83309" w:rsidRPr="00B83309" w:rsidRDefault="00B83309" w:rsidP="006E6246">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B83309">
        <w:rPr>
          <w:rFonts w:ascii="Century Gothic" w:hAnsi="Century Gothic" w:cs="Gill Sans"/>
          <w:sz w:val="24"/>
          <w:szCs w:val="24"/>
        </w:rPr>
        <w:t xml:space="preserve">Establish and maintain effective working relationships with key stakeholders including the broader Partnering and Employment Services Team, BES teams, union representatives, </w:t>
      </w:r>
      <w:r w:rsidR="006E6246" w:rsidRPr="00B83309">
        <w:rPr>
          <w:rFonts w:ascii="Century Gothic" w:hAnsi="Century Gothic" w:cs="Gill Sans"/>
          <w:sz w:val="24"/>
          <w:szCs w:val="24"/>
        </w:rPr>
        <w:t>managers,</w:t>
      </w:r>
      <w:r w:rsidRPr="00B83309">
        <w:rPr>
          <w:rFonts w:ascii="Century Gothic" w:hAnsi="Century Gothic" w:cs="Gill Sans"/>
          <w:sz w:val="24"/>
          <w:szCs w:val="24"/>
        </w:rPr>
        <w:t xml:space="preserve"> and employees.</w:t>
      </w:r>
    </w:p>
    <w:p w14:paraId="5AB0F721" w14:textId="0E26C1BA" w:rsidR="007C34F8" w:rsidRPr="00B83309" w:rsidRDefault="00B83309" w:rsidP="006E6246">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B83309">
        <w:rPr>
          <w:rFonts w:ascii="Century Gothic" w:hAnsi="Century Gothic" w:cs="Gill Sans"/>
          <w:sz w:val="24"/>
          <w:szCs w:val="24"/>
        </w:rPr>
        <w:t xml:space="preserve">Develop, </w:t>
      </w:r>
      <w:r w:rsidR="006E6246" w:rsidRPr="00B83309">
        <w:rPr>
          <w:rFonts w:ascii="Century Gothic" w:hAnsi="Century Gothic" w:cs="Gill Sans"/>
          <w:sz w:val="24"/>
          <w:szCs w:val="24"/>
        </w:rPr>
        <w:t>implement,</w:t>
      </w:r>
      <w:r w:rsidRPr="00B83309">
        <w:rPr>
          <w:rFonts w:ascii="Century Gothic" w:hAnsi="Century Gothic" w:cs="Gill Sans"/>
          <w:sz w:val="24"/>
          <w:szCs w:val="24"/>
        </w:rPr>
        <w:t xml:space="preserve"> and maintain workplace relations policies, procedures, </w:t>
      </w:r>
      <w:r w:rsidR="005D2C71" w:rsidRPr="00B83309">
        <w:rPr>
          <w:rFonts w:ascii="Century Gothic" w:hAnsi="Century Gothic" w:cs="Gill Sans"/>
          <w:sz w:val="24"/>
          <w:szCs w:val="24"/>
        </w:rPr>
        <w:t>plans,</w:t>
      </w:r>
      <w:r w:rsidRPr="00B83309">
        <w:rPr>
          <w:rFonts w:ascii="Century Gothic" w:hAnsi="Century Gothic" w:cs="Gill Sans"/>
          <w:sz w:val="24"/>
          <w:szCs w:val="24"/>
        </w:rPr>
        <w:t xml:space="preserve"> and quality assurance measures.</w:t>
      </w:r>
    </w:p>
    <w:p w14:paraId="3E0061E8" w14:textId="27D10C73" w:rsidR="00157582" w:rsidRPr="00EA555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Scope of Work</w:t>
      </w:r>
      <w:r w:rsidR="00EA5554" w:rsidRPr="00EA5554">
        <w:rPr>
          <w:rFonts w:ascii="Century Gothic" w:hAnsi="Century Gothic" w:cs="Gill Sans"/>
          <w:b/>
          <w:sz w:val="28"/>
          <w:szCs w:val="28"/>
        </w:rPr>
        <w:t>:</w:t>
      </w:r>
    </w:p>
    <w:p w14:paraId="6C65DAEA" w14:textId="77777777" w:rsidR="000A4A22" w:rsidRPr="000A4A22" w:rsidRDefault="000A4A22" w:rsidP="006E6246">
      <w:pPr>
        <w:spacing w:after="120" w:afterAutospacing="0"/>
        <w:jc w:val="both"/>
        <w:rPr>
          <w:rFonts w:ascii="Century Gothic" w:hAnsi="Century Gothic" w:cs="Gill Sans"/>
          <w:sz w:val="24"/>
          <w:szCs w:val="24"/>
        </w:rPr>
      </w:pPr>
      <w:r w:rsidRPr="000A4A22">
        <w:rPr>
          <w:rFonts w:ascii="Century Gothic" w:hAnsi="Century Gothic" w:cs="Gill Sans"/>
          <w:sz w:val="24"/>
          <w:szCs w:val="24"/>
        </w:rPr>
        <w:t>The occupant of the position is responsible for:</w:t>
      </w:r>
    </w:p>
    <w:p w14:paraId="1179E643" w14:textId="10157FD7" w:rsidR="000A4A22" w:rsidRPr="000A4A22" w:rsidRDefault="000A4A22" w:rsidP="000B7EA7">
      <w:pPr>
        <w:pStyle w:val="ListParagraph"/>
        <w:numPr>
          <w:ilvl w:val="0"/>
          <w:numId w:val="1"/>
        </w:numPr>
        <w:spacing w:after="120" w:afterAutospacing="0"/>
        <w:contextualSpacing w:val="0"/>
        <w:jc w:val="both"/>
        <w:rPr>
          <w:rFonts w:ascii="Century Gothic" w:hAnsi="Century Gothic" w:cs="Gill Sans"/>
          <w:sz w:val="24"/>
          <w:szCs w:val="24"/>
        </w:rPr>
      </w:pPr>
      <w:r>
        <w:rPr>
          <w:rFonts w:ascii="Century Gothic" w:hAnsi="Century Gothic" w:cs="Gill Sans"/>
          <w:sz w:val="24"/>
          <w:szCs w:val="24"/>
        </w:rPr>
        <w:t>I</w:t>
      </w:r>
      <w:r w:rsidRPr="000A4A22">
        <w:rPr>
          <w:rFonts w:ascii="Century Gothic" w:hAnsi="Century Gothic" w:cs="Gill Sans"/>
          <w:sz w:val="24"/>
          <w:szCs w:val="24"/>
        </w:rPr>
        <w:t>mplementing policies, regulations and plans to provide efficient and effective program or service delivery outcomes</w:t>
      </w:r>
      <w:r>
        <w:rPr>
          <w:rFonts w:ascii="Century Gothic" w:hAnsi="Century Gothic" w:cs="Gill Sans"/>
          <w:sz w:val="24"/>
          <w:szCs w:val="24"/>
        </w:rPr>
        <w:t>.</w:t>
      </w:r>
    </w:p>
    <w:p w14:paraId="0C8352F0" w14:textId="34433CDF" w:rsidR="000A4A22" w:rsidRPr="000A4A22" w:rsidRDefault="000A4A22" w:rsidP="000B7EA7">
      <w:pPr>
        <w:pStyle w:val="ListParagraph"/>
        <w:numPr>
          <w:ilvl w:val="0"/>
          <w:numId w:val="1"/>
        </w:numPr>
        <w:spacing w:after="120" w:afterAutospacing="0"/>
        <w:contextualSpacing w:val="0"/>
        <w:jc w:val="both"/>
        <w:rPr>
          <w:rFonts w:ascii="Century Gothic" w:hAnsi="Century Gothic" w:cs="Gill Sans"/>
          <w:sz w:val="24"/>
          <w:szCs w:val="24"/>
        </w:rPr>
      </w:pPr>
      <w:r>
        <w:rPr>
          <w:rFonts w:ascii="Century Gothic" w:hAnsi="Century Gothic" w:cs="Gill Sans"/>
          <w:sz w:val="24"/>
          <w:szCs w:val="24"/>
        </w:rPr>
        <w:t>M</w:t>
      </w:r>
      <w:r w:rsidRPr="000A4A22">
        <w:rPr>
          <w:rFonts w:ascii="Century Gothic" w:hAnsi="Century Gothic" w:cs="Gill Sans"/>
          <w:sz w:val="24"/>
          <w:szCs w:val="24"/>
        </w:rPr>
        <w:t>anagement and/or</w:t>
      </w:r>
      <w:r w:rsidR="008000AF">
        <w:rPr>
          <w:rFonts w:ascii="Century Gothic" w:hAnsi="Century Gothic" w:cs="Gill Sans"/>
          <w:sz w:val="24"/>
          <w:szCs w:val="24"/>
        </w:rPr>
        <w:t xml:space="preserve"> </w:t>
      </w:r>
      <w:r w:rsidRPr="000A4A22">
        <w:rPr>
          <w:rFonts w:ascii="Century Gothic" w:hAnsi="Century Gothic" w:cs="Gill Sans"/>
          <w:sz w:val="24"/>
          <w:szCs w:val="24"/>
        </w:rPr>
        <w:t xml:space="preserve">quality control of outcomes, processes, systems, resources, </w:t>
      </w:r>
      <w:r w:rsidR="008000AF" w:rsidRPr="000A4A22">
        <w:rPr>
          <w:rFonts w:ascii="Century Gothic" w:hAnsi="Century Gothic" w:cs="Gill Sans"/>
          <w:sz w:val="24"/>
          <w:szCs w:val="24"/>
        </w:rPr>
        <w:t>assets,</w:t>
      </w:r>
      <w:r w:rsidRPr="000A4A22">
        <w:rPr>
          <w:rFonts w:ascii="Century Gothic" w:hAnsi="Century Gothic" w:cs="Gill Sans"/>
          <w:sz w:val="24"/>
          <w:szCs w:val="24"/>
        </w:rPr>
        <w:t xml:space="preserve"> and infrastructure</w:t>
      </w:r>
      <w:r>
        <w:rPr>
          <w:rFonts w:ascii="Century Gothic" w:hAnsi="Century Gothic" w:cs="Gill Sans"/>
          <w:sz w:val="24"/>
          <w:szCs w:val="24"/>
        </w:rPr>
        <w:t>.</w:t>
      </w:r>
    </w:p>
    <w:p w14:paraId="29F4AC96" w14:textId="49BCE645" w:rsidR="000A4A22" w:rsidRPr="000A4A22" w:rsidRDefault="000A4A22" w:rsidP="000B7EA7">
      <w:pPr>
        <w:pStyle w:val="ListParagraph"/>
        <w:numPr>
          <w:ilvl w:val="0"/>
          <w:numId w:val="1"/>
        </w:numPr>
        <w:spacing w:after="120" w:afterAutospacing="0"/>
        <w:contextualSpacing w:val="0"/>
        <w:jc w:val="both"/>
        <w:rPr>
          <w:rFonts w:ascii="Century Gothic" w:hAnsi="Century Gothic" w:cs="Gill Sans"/>
          <w:sz w:val="24"/>
          <w:szCs w:val="24"/>
        </w:rPr>
      </w:pPr>
      <w:r>
        <w:rPr>
          <w:rFonts w:ascii="Century Gothic" w:hAnsi="Century Gothic" w:cs="Gill Sans"/>
          <w:sz w:val="24"/>
          <w:szCs w:val="24"/>
        </w:rPr>
        <w:t>P</w:t>
      </w:r>
      <w:r w:rsidRPr="000A4A22">
        <w:rPr>
          <w:rFonts w:ascii="Century Gothic" w:hAnsi="Century Gothic" w:cs="Gill Sans"/>
          <w:sz w:val="24"/>
          <w:szCs w:val="24"/>
        </w:rPr>
        <w:t>roviding advice on the application of policy to systems and</w:t>
      </w:r>
      <w:r w:rsidR="008000AF">
        <w:rPr>
          <w:rFonts w:ascii="Century Gothic" w:hAnsi="Century Gothic" w:cs="Gill Sans"/>
          <w:sz w:val="24"/>
          <w:szCs w:val="24"/>
        </w:rPr>
        <w:t xml:space="preserve"> </w:t>
      </w:r>
      <w:r w:rsidRPr="000A4A22">
        <w:rPr>
          <w:rFonts w:ascii="Century Gothic" w:hAnsi="Century Gothic" w:cs="Gill Sans"/>
          <w:sz w:val="24"/>
          <w:szCs w:val="24"/>
        </w:rPr>
        <w:t>processes in meeting specified program objectives</w:t>
      </w:r>
      <w:r w:rsidR="008000AF">
        <w:rPr>
          <w:rFonts w:ascii="Century Gothic" w:hAnsi="Century Gothic" w:cs="Gill Sans"/>
          <w:sz w:val="24"/>
          <w:szCs w:val="24"/>
        </w:rPr>
        <w:t>.</w:t>
      </w:r>
    </w:p>
    <w:p w14:paraId="2FB8E41D" w14:textId="5BC8DA33" w:rsidR="001564EA" w:rsidRPr="00A368E4" w:rsidRDefault="008000AF" w:rsidP="000B7EA7">
      <w:pPr>
        <w:pStyle w:val="ListParagraph"/>
        <w:numPr>
          <w:ilvl w:val="0"/>
          <w:numId w:val="1"/>
        </w:numPr>
        <w:spacing w:after="120" w:afterAutospacing="0"/>
        <w:contextualSpacing w:val="0"/>
        <w:jc w:val="both"/>
        <w:rPr>
          <w:rFonts w:ascii="Century Gothic" w:hAnsi="Century Gothic" w:cs="Gill Sans"/>
          <w:sz w:val="24"/>
          <w:szCs w:val="24"/>
        </w:rPr>
      </w:pPr>
      <w:r>
        <w:rPr>
          <w:rFonts w:ascii="Century Gothic" w:hAnsi="Century Gothic" w:cs="Gill Sans"/>
          <w:sz w:val="24"/>
          <w:szCs w:val="24"/>
        </w:rPr>
        <w:t>F</w:t>
      </w:r>
      <w:r w:rsidR="000A4A22" w:rsidRPr="000A4A22">
        <w:rPr>
          <w:rFonts w:ascii="Century Gothic" w:hAnsi="Century Gothic" w:cs="Gill Sans"/>
          <w:sz w:val="24"/>
          <w:szCs w:val="24"/>
        </w:rPr>
        <w:t>or ensuring a safe working environment by complying with relevant Work Health and Safety (WHS) legislation, codes of practice and policies, procedures and guidelines issued under the Department’s WHS Management System.</w:t>
      </w:r>
    </w:p>
    <w:p w14:paraId="6313F66A" w14:textId="3CC12EAB"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r w:rsidR="00EA5554">
        <w:rPr>
          <w:rFonts w:ascii="Century Gothic" w:hAnsi="Century Gothic" w:cs="Gill Sans"/>
          <w:b/>
          <w:sz w:val="28"/>
          <w:szCs w:val="28"/>
        </w:rPr>
        <w:t>:</w:t>
      </w:r>
    </w:p>
    <w:p w14:paraId="146836C2" w14:textId="77777777" w:rsidR="006F494B" w:rsidRPr="006F494B" w:rsidRDefault="006F494B" w:rsidP="000B7EA7">
      <w:pPr>
        <w:spacing w:after="120" w:afterAutospacing="0"/>
        <w:jc w:val="both"/>
        <w:rPr>
          <w:rFonts w:ascii="Century Gothic" w:hAnsi="Century Gothic" w:cs="Gill Sans"/>
          <w:bCs/>
          <w:sz w:val="24"/>
          <w:szCs w:val="24"/>
        </w:rPr>
      </w:pPr>
      <w:r w:rsidRPr="006F494B">
        <w:rPr>
          <w:rFonts w:ascii="Century Gothic" w:hAnsi="Century Gothic" w:cs="Gill Sans"/>
          <w:bCs/>
          <w:sz w:val="24"/>
          <w:szCs w:val="24"/>
        </w:rPr>
        <w:t>The decision making and direction in relation to the role are that:</w:t>
      </w:r>
    </w:p>
    <w:p w14:paraId="6DF5C62B" w14:textId="36601164" w:rsidR="006F494B" w:rsidRPr="00112FB2" w:rsidRDefault="007F26CE" w:rsidP="00112FB2">
      <w:pPr>
        <w:pStyle w:val="ListParagraph"/>
        <w:numPr>
          <w:ilvl w:val="0"/>
          <w:numId w:val="1"/>
        </w:numPr>
        <w:spacing w:after="120" w:afterAutospacing="0"/>
        <w:contextualSpacing w:val="0"/>
        <w:jc w:val="both"/>
        <w:rPr>
          <w:rFonts w:ascii="Century Gothic" w:hAnsi="Century Gothic" w:cs="Gill Sans"/>
          <w:sz w:val="24"/>
          <w:szCs w:val="24"/>
        </w:rPr>
      </w:pPr>
      <w:r w:rsidRPr="00112FB2">
        <w:rPr>
          <w:rFonts w:ascii="Century Gothic" w:hAnsi="Century Gothic" w:cs="Gill Sans"/>
          <w:sz w:val="24"/>
          <w:szCs w:val="24"/>
        </w:rPr>
        <w:t>T</w:t>
      </w:r>
      <w:r w:rsidR="006F494B" w:rsidRPr="00112FB2">
        <w:rPr>
          <w:rFonts w:ascii="Century Gothic" w:hAnsi="Century Gothic" w:cs="Gill Sans"/>
          <w:sz w:val="24"/>
          <w:szCs w:val="24"/>
        </w:rPr>
        <w:t>here is minimal supervision of individual tasks but guidance, and direction is provided</w:t>
      </w:r>
      <w:r w:rsidRPr="00112FB2">
        <w:rPr>
          <w:rFonts w:ascii="Century Gothic" w:hAnsi="Century Gothic" w:cs="Gill Sans"/>
          <w:sz w:val="24"/>
          <w:szCs w:val="24"/>
        </w:rPr>
        <w:t>.</w:t>
      </w:r>
    </w:p>
    <w:p w14:paraId="08C0636C" w14:textId="605EF7C7" w:rsidR="006F494B" w:rsidRPr="00112FB2" w:rsidRDefault="007F26CE" w:rsidP="00112FB2">
      <w:pPr>
        <w:pStyle w:val="ListParagraph"/>
        <w:numPr>
          <w:ilvl w:val="0"/>
          <w:numId w:val="1"/>
        </w:numPr>
        <w:spacing w:after="120" w:afterAutospacing="0"/>
        <w:contextualSpacing w:val="0"/>
        <w:jc w:val="both"/>
        <w:rPr>
          <w:rFonts w:ascii="Century Gothic" w:hAnsi="Century Gothic" w:cs="Gill Sans"/>
          <w:sz w:val="24"/>
          <w:szCs w:val="24"/>
        </w:rPr>
      </w:pPr>
      <w:r w:rsidRPr="00112FB2">
        <w:rPr>
          <w:rFonts w:ascii="Century Gothic" w:hAnsi="Century Gothic" w:cs="Gill Sans"/>
          <w:sz w:val="24"/>
          <w:szCs w:val="24"/>
        </w:rPr>
        <w:t>G</w:t>
      </w:r>
      <w:r w:rsidR="006F494B" w:rsidRPr="00112FB2">
        <w:rPr>
          <w:rFonts w:ascii="Century Gothic" w:hAnsi="Century Gothic" w:cs="Gill Sans"/>
          <w:sz w:val="24"/>
          <w:szCs w:val="24"/>
        </w:rPr>
        <w:t xml:space="preserve">uidance and instruction may on occasion be received on the implementation of modifications consistent with policy, regulatory and/or technological </w:t>
      </w:r>
      <w:r w:rsidR="000B7EA7" w:rsidRPr="00112FB2">
        <w:rPr>
          <w:rFonts w:ascii="Century Gothic" w:hAnsi="Century Gothic" w:cs="Gill Sans"/>
          <w:sz w:val="24"/>
          <w:szCs w:val="24"/>
        </w:rPr>
        <w:t>requirements,</w:t>
      </w:r>
      <w:r w:rsidR="006F494B" w:rsidRPr="00112FB2">
        <w:rPr>
          <w:rFonts w:ascii="Century Gothic" w:hAnsi="Century Gothic" w:cs="Gill Sans"/>
          <w:sz w:val="24"/>
          <w:szCs w:val="24"/>
        </w:rPr>
        <w:t xml:space="preserve"> and developments</w:t>
      </w:r>
      <w:r w:rsidRPr="00112FB2">
        <w:rPr>
          <w:rFonts w:ascii="Century Gothic" w:hAnsi="Century Gothic" w:cs="Gill Sans"/>
          <w:sz w:val="24"/>
          <w:szCs w:val="24"/>
        </w:rPr>
        <w:t>.</w:t>
      </w:r>
    </w:p>
    <w:p w14:paraId="57B2ED31" w14:textId="61C87535" w:rsidR="006F494B" w:rsidRPr="00112FB2" w:rsidRDefault="007F26CE" w:rsidP="00112FB2">
      <w:pPr>
        <w:pStyle w:val="ListParagraph"/>
        <w:numPr>
          <w:ilvl w:val="0"/>
          <w:numId w:val="1"/>
        </w:numPr>
        <w:spacing w:after="120" w:afterAutospacing="0"/>
        <w:contextualSpacing w:val="0"/>
        <w:jc w:val="both"/>
        <w:rPr>
          <w:rFonts w:ascii="Century Gothic" w:hAnsi="Century Gothic" w:cs="Gill Sans"/>
          <w:sz w:val="24"/>
          <w:szCs w:val="24"/>
        </w:rPr>
      </w:pPr>
      <w:r w:rsidRPr="00112FB2">
        <w:rPr>
          <w:rFonts w:ascii="Century Gothic" w:hAnsi="Century Gothic" w:cs="Gill Sans"/>
          <w:sz w:val="24"/>
          <w:szCs w:val="24"/>
        </w:rPr>
        <w:t>T</w:t>
      </w:r>
      <w:r w:rsidR="006F494B" w:rsidRPr="00112FB2">
        <w:rPr>
          <w:rFonts w:ascii="Century Gothic" w:hAnsi="Century Gothic" w:cs="Gill Sans"/>
          <w:sz w:val="24"/>
          <w:szCs w:val="24"/>
        </w:rPr>
        <w:t xml:space="preserve">he occupant operates with considerable independence in determining priorities, and approach in implementing policies, plans, </w:t>
      </w:r>
      <w:r w:rsidR="000B7EA7" w:rsidRPr="00112FB2">
        <w:rPr>
          <w:rFonts w:ascii="Century Gothic" w:hAnsi="Century Gothic" w:cs="Gill Sans"/>
          <w:sz w:val="24"/>
          <w:szCs w:val="24"/>
        </w:rPr>
        <w:t>systems,</w:t>
      </w:r>
      <w:r w:rsidR="006F494B" w:rsidRPr="00112FB2">
        <w:rPr>
          <w:rFonts w:ascii="Century Gothic" w:hAnsi="Century Gothic" w:cs="Gill Sans"/>
          <w:sz w:val="24"/>
          <w:szCs w:val="24"/>
        </w:rPr>
        <w:t xml:space="preserve"> and procedures in a complex specialised environment; and</w:t>
      </w:r>
    </w:p>
    <w:p w14:paraId="78BD1313" w14:textId="1AC0E126" w:rsidR="00795D75" w:rsidRPr="00112FB2" w:rsidRDefault="00023080" w:rsidP="00112FB2">
      <w:pPr>
        <w:pStyle w:val="ListParagraph"/>
        <w:numPr>
          <w:ilvl w:val="0"/>
          <w:numId w:val="1"/>
        </w:numPr>
        <w:spacing w:after="120" w:afterAutospacing="0"/>
        <w:contextualSpacing w:val="0"/>
        <w:jc w:val="both"/>
        <w:rPr>
          <w:rFonts w:ascii="Century Gothic" w:hAnsi="Century Gothic" w:cs="Gill Sans"/>
          <w:sz w:val="24"/>
          <w:szCs w:val="24"/>
        </w:rPr>
      </w:pPr>
      <w:r w:rsidRPr="00112FB2">
        <w:rPr>
          <w:rFonts w:ascii="Century Gothic" w:hAnsi="Century Gothic" w:cs="Gill Sans"/>
          <w:sz w:val="24"/>
          <w:szCs w:val="24"/>
        </w:rPr>
        <w:t>W</w:t>
      </w:r>
      <w:r w:rsidR="006F494B" w:rsidRPr="00112FB2">
        <w:rPr>
          <w:rFonts w:ascii="Century Gothic" w:hAnsi="Century Gothic" w:cs="Gill Sans"/>
          <w:sz w:val="24"/>
          <w:szCs w:val="24"/>
        </w:rPr>
        <w:t>ork of a highly technically complex nature or with a varied range of</w:t>
      </w:r>
      <w:r w:rsidRPr="00112FB2">
        <w:rPr>
          <w:rFonts w:ascii="Century Gothic" w:hAnsi="Century Gothic" w:cs="Gill Sans"/>
          <w:sz w:val="24"/>
          <w:szCs w:val="24"/>
        </w:rPr>
        <w:t xml:space="preserve"> </w:t>
      </w:r>
      <w:r w:rsidR="006F494B" w:rsidRPr="00112FB2">
        <w:rPr>
          <w:rFonts w:ascii="Century Gothic" w:hAnsi="Century Gothic" w:cs="Gill Sans"/>
          <w:sz w:val="24"/>
          <w:szCs w:val="24"/>
        </w:rPr>
        <w:t>activities may receive instruction and/or provide innovative solutions to meet service delivery outcomes.</w:t>
      </w:r>
    </w:p>
    <w:p w14:paraId="729CB276" w14:textId="77777777" w:rsidR="00112FB2" w:rsidRDefault="00112FB2">
      <w:pPr>
        <w:keepLines w:val="0"/>
        <w:spacing w:before="0" w:beforeAutospacing="0" w:after="200" w:afterAutospacing="0" w:line="276" w:lineRule="auto"/>
        <w:rPr>
          <w:rFonts w:ascii="Century Gothic" w:hAnsi="Century Gothic" w:cs="Gill Sans"/>
          <w:b/>
          <w:sz w:val="28"/>
          <w:szCs w:val="28"/>
        </w:rPr>
      </w:pPr>
      <w:r>
        <w:rPr>
          <w:rFonts w:ascii="Century Gothic" w:hAnsi="Century Gothic" w:cs="Gill Sans"/>
          <w:b/>
          <w:sz w:val="28"/>
          <w:szCs w:val="28"/>
        </w:rPr>
        <w:br w:type="page"/>
      </w:r>
    </w:p>
    <w:p w14:paraId="4A4C538A" w14:textId="748A243A" w:rsidR="00317C70" w:rsidRDefault="00157582" w:rsidP="00EA5554">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lastRenderedPageBreak/>
        <w:t>Selection Criteria</w:t>
      </w:r>
      <w:r w:rsidR="00EA5554">
        <w:rPr>
          <w:rFonts w:ascii="Century Gothic" w:hAnsi="Century Gothic" w:cs="Gill Sans"/>
          <w:b/>
          <w:sz w:val="28"/>
          <w:szCs w:val="28"/>
        </w:rPr>
        <w:t>:</w:t>
      </w:r>
    </w:p>
    <w:p w14:paraId="04E435CD" w14:textId="77777777" w:rsidR="00AA61D4" w:rsidRPr="00AA61D4" w:rsidRDefault="00AA61D4" w:rsidP="00541222">
      <w:pPr>
        <w:pStyle w:val="ListParagraph"/>
        <w:numPr>
          <w:ilvl w:val="0"/>
          <w:numId w:val="4"/>
        </w:numPr>
        <w:spacing w:after="120" w:afterAutospacing="0"/>
        <w:ind w:left="357" w:hanging="357"/>
        <w:contextualSpacing w:val="0"/>
        <w:jc w:val="both"/>
        <w:rPr>
          <w:rFonts w:ascii="Century Gothic" w:hAnsi="Century Gothic" w:cs="Gill Sans"/>
          <w:sz w:val="24"/>
          <w:szCs w:val="24"/>
        </w:rPr>
      </w:pPr>
      <w:r w:rsidRPr="00AA61D4">
        <w:rPr>
          <w:rFonts w:ascii="Century Gothic" w:hAnsi="Century Gothic" w:cs="Gill Sans"/>
          <w:sz w:val="24"/>
          <w:szCs w:val="24"/>
        </w:rPr>
        <w:t>Proven understanding of the role and function of TFS and SES, their relationship to the broader Department (DPFEM).</w:t>
      </w:r>
    </w:p>
    <w:p w14:paraId="3C2F1E7C" w14:textId="565EECA1" w:rsidR="00AA61D4" w:rsidRPr="00AA61D4" w:rsidRDefault="00AA61D4" w:rsidP="00541222">
      <w:pPr>
        <w:pStyle w:val="ListParagraph"/>
        <w:numPr>
          <w:ilvl w:val="0"/>
          <w:numId w:val="4"/>
        </w:numPr>
        <w:spacing w:after="120" w:afterAutospacing="0"/>
        <w:ind w:left="357" w:hanging="357"/>
        <w:contextualSpacing w:val="0"/>
        <w:jc w:val="both"/>
        <w:rPr>
          <w:rFonts w:ascii="Century Gothic" w:hAnsi="Century Gothic" w:cs="Gill Sans"/>
          <w:sz w:val="24"/>
          <w:szCs w:val="24"/>
        </w:rPr>
      </w:pPr>
      <w:r w:rsidRPr="00AA61D4">
        <w:rPr>
          <w:rFonts w:ascii="Century Gothic" w:hAnsi="Century Gothic" w:cs="Gill Sans"/>
          <w:sz w:val="24"/>
          <w:szCs w:val="24"/>
        </w:rPr>
        <w:t xml:space="preserve">Demonstrated leadership, problem solving and change management skills and the ability to understand the organisational, </w:t>
      </w:r>
      <w:r w:rsidR="00541222" w:rsidRPr="00AA61D4">
        <w:rPr>
          <w:rFonts w:ascii="Century Gothic" w:hAnsi="Century Gothic" w:cs="Gill Sans"/>
          <w:sz w:val="24"/>
          <w:szCs w:val="24"/>
        </w:rPr>
        <w:t>social,</w:t>
      </w:r>
      <w:r w:rsidRPr="00AA61D4">
        <w:rPr>
          <w:rFonts w:ascii="Century Gothic" w:hAnsi="Century Gothic" w:cs="Gill Sans"/>
          <w:sz w:val="24"/>
          <w:szCs w:val="24"/>
        </w:rPr>
        <w:t xml:space="preserve"> and political environment affecting the TFS.</w:t>
      </w:r>
    </w:p>
    <w:p w14:paraId="0C51974C" w14:textId="3AD03A5B" w:rsidR="00AA61D4" w:rsidRPr="00AA61D4" w:rsidRDefault="00AA61D4" w:rsidP="00541222">
      <w:pPr>
        <w:pStyle w:val="ListParagraph"/>
        <w:numPr>
          <w:ilvl w:val="0"/>
          <w:numId w:val="4"/>
        </w:numPr>
        <w:spacing w:after="120" w:afterAutospacing="0"/>
        <w:ind w:left="357" w:hanging="357"/>
        <w:contextualSpacing w:val="0"/>
        <w:jc w:val="both"/>
        <w:rPr>
          <w:rFonts w:ascii="Century Gothic" w:hAnsi="Century Gothic" w:cs="Gill Sans"/>
          <w:sz w:val="24"/>
          <w:szCs w:val="24"/>
        </w:rPr>
      </w:pPr>
      <w:r w:rsidRPr="00AA61D4">
        <w:rPr>
          <w:rFonts w:ascii="Century Gothic" w:hAnsi="Century Gothic" w:cs="Gill Sans"/>
          <w:sz w:val="24"/>
          <w:szCs w:val="24"/>
        </w:rPr>
        <w:t>Highly developed interpersonal skills including conflict resolution, negotiation, stakeholder management, and teamwork skills.</w:t>
      </w:r>
    </w:p>
    <w:p w14:paraId="159D207F" w14:textId="4291AE7C" w:rsidR="00AA61D4" w:rsidRPr="00AA61D4" w:rsidRDefault="00AA61D4" w:rsidP="00541222">
      <w:pPr>
        <w:pStyle w:val="ListParagraph"/>
        <w:numPr>
          <w:ilvl w:val="0"/>
          <w:numId w:val="4"/>
        </w:numPr>
        <w:spacing w:after="120" w:afterAutospacing="0"/>
        <w:ind w:left="357" w:hanging="357"/>
        <w:contextualSpacing w:val="0"/>
        <w:jc w:val="both"/>
        <w:rPr>
          <w:rFonts w:ascii="Century Gothic" w:hAnsi="Century Gothic" w:cs="Gill Sans"/>
          <w:sz w:val="24"/>
          <w:szCs w:val="24"/>
        </w:rPr>
      </w:pPr>
      <w:r w:rsidRPr="00AA61D4">
        <w:rPr>
          <w:rFonts w:ascii="Century Gothic" w:hAnsi="Century Gothic" w:cs="Gill Sans"/>
          <w:sz w:val="24"/>
          <w:szCs w:val="24"/>
        </w:rPr>
        <w:t>Demonstrated knowledge of, and ability to apply, employment legislation and policy and the ability to properly interpret industrial instruments.</w:t>
      </w:r>
    </w:p>
    <w:p w14:paraId="07F1FF1A" w14:textId="03F0833F" w:rsidR="00AA61D4" w:rsidRPr="00AA61D4" w:rsidRDefault="00AA61D4" w:rsidP="00541222">
      <w:pPr>
        <w:pStyle w:val="ListParagraph"/>
        <w:numPr>
          <w:ilvl w:val="0"/>
          <w:numId w:val="4"/>
        </w:numPr>
        <w:spacing w:after="120" w:afterAutospacing="0"/>
        <w:ind w:left="357" w:hanging="357"/>
        <w:contextualSpacing w:val="0"/>
        <w:jc w:val="both"/>
        <w:rPr>
          <w:rFonts w:ascii="Century Gothic" w:hAnsi="Century Gothic" w:cs="Gill Sans"/>
          <w:sz w:val="24"/>
          <w:szCs w:val="24"/>
        </w:rPr>
      </w:pPr>
      <w:r w:rsidRPr="00AA61D4">
        <w:rPr>
          <w:rFonts w:ascii="Century Gothic" w:hAnsi="Century Gothic" w:cs="Gill Sans"/>
          <w:sz w:val="24"/>
          <w:szCs w:val="24"/>
        </w:rPr>
        <w:t xml:space="preserve">Highly developed research, conceptual and analytical skills together with sound project management skills and a demonstrated capacity to be adaptable and flexible and use initiative, </w:t>
      </w:r>
      <w:r w:rsidR="00541222" w:rsidRPr="00AA61D4">
        <w:rPr>
          <w:rFonts w:ascii="Century Gothic" w:hAnsi="Century Gothic" w:cs="Gill Sans"/>
          <w:sz w:val="24"/>
          <w:szCs w:val="24"/>
        </w:rPr>
        <w:t>judgement,</w:t>
      </w:r>
      <w:r w:rsidRPr="00AA61D4">
        <w:rPr>
          <w:rFonts w:ascii="Century Gothic" w:hAnsi="Century Gothic" w:cs="Gill Sans"/>
          <w:sz w:val="24"/>
          <w:szCs w:val="24"/>
        </w:rPr>
        <w:t xml:space="preserve"> and creativity.</w:t>
      </w:r>
    </w:p>
    <w:p w14:paraId="64BB20AD" w14:textId="664A02C4" w:rsidR="007C34F8" w:rsidRPr="00AA61D4" w:rsidRDefault="00AA61D4" w:rsidP="00541222">
      <w:pPr>
        <w:pStyle w:val="ListParagraph"/>
        <w:numPr>
          <w:ilvl w:val="0"/>
          <w:numId w:val="4"/>
        </w:numPr>
        <w:spacing w:after="120" w:afterAutospacing="0"/>
        <w:ind w:left="357" w:hanging="357"/>
        <w:contextualSpacing w:val="0"/>
        <w:jc w:val="both"/>
        <w:rPr>
          <w:rFonts w:ascii="Century Gothic" w:hAnsi="Century Gothic" w:cs="Gill Sans"/>
          <w:sz w:val="24"/>
          <w:szCs w:val="24"/>
        </w:rPr>
      </w:pPr>
      <w:r w:rsidRPr="00AA61D4">
        <w:rPr>
          <w:rFonts w:ascii="Century Gothic" w:hAnsi="Century Gothic" w:cs="Gill Sans"/>
          <w:sz w:val="24"/>
          <w:szCs w:val="24"/>
        </w:rPr>
        <w:t xml:space="preserve">Proven ability to work within a dynamic environment that is subject to work pressure, competing priorities, </w:t>
      </w:r>
      <w:r w:rsidR="00541222" w:rsidRPr="00AA61D4">
        <w:rPr>
          <w:rFonts w:ascii="Century Gothic" w:hAnsi="Century Gothic" w:cs="Gill Sans"/>
          <w:sz w:val="24"/>
          <w:szCs w:val="24"/>
        </w:rPr>
        <w:t>ambiguity,</w:t>
      </w:r>
      <w:r w:rsidRPr="00AA61D4">
        <w:rPr>
          <w:rFonts w:ascii="Century Gothic" w:hAnsi="Century Gothic" w:cs="Gill Sans"/>
          <w:sz w:val="24"/>
          <w:szCs w:val="24"/>
        </w:rPr>
        <w:t xml:space="preserve"> and change.</w:t>
      </w:r>
    </w:p>
    <w:p w14:paraId="0A6AF17B" w14:textId="795F4A15" w:rsidR="00276150" w:rsidRDefault="00276150" w:rsidP="00EA5554">
      <w:pPr>
        <w:spacing w:before="240" w:beforeAutospacing="0" w:after="240" w:afterAutospacing="0"/>
        <w:rPr>
          <w:rFonts w:ascii="Century Gothic" w:hAnsi="Century Gothic" w:cs="Gill Sans"/>
          <w:b/>
          <w:sz w:val="28"/>
          <w:szCs w:val="28"/>
        </w:rPr>
      </w:pPr>
      <w:bookmarkStart w:id="1" w:name="_Hlk105055628"/>
      <w:r w:rsidRPr="00D81CD4">
        <w:rPr>
          <w:rFonts w:ascii="Century Gothic" w:hAnsi="Century Gothic" w:cs="Gill Sans"/>
          <w:b/>
          <w:sz w:val="28"/>
          <w:szCs w:val="28"/>
        </w:rPr>
        <w:t>Qualifications and Experience</w:t>
      </w:r>
      <w:r w:rsidR="00EA5554">
        <w:rPr>
          <w:rFonts w:ascii="Century Gothic" w:hAnsi="Century Gothic" w:cs="Gill Sans"/>
          <w:b/>
          <w:sz w:val="28"/>
          <w:szCs w:val="28"/>
        </w:rPr>
        <w:t>:</w:t>
      </w:r>
    </w:p>
    <w:p w14:paraId="57A9F89F" w14:textId="4F1344B0" w:rsidR="000824AA" w:rsidRPr="0022470E" w:rsidRDefault="000824AA" w:rsidP="00541222">
      <w:pPr>
        <w:spacing w:after="120" w:afterAutospacing="0"/>
        <w:rPr>
          <w:rFonts w:ascii="Century Gothic" w:hAnsi="Century Gothic" w:cs="Arial"/>
          <w:b/>
          <w:bCs/>
          <w:sz w:val="24"/>
          <w:szCs w:val="24"/>
        </w:rPr>
      </w:pPr>
      <w:r w:rsidRPr="0022470E">
        <w:rPr>
          <w:rFonts w:ascii="Century Gothic" w:hAnsi="Century Gothic" w:cs="Arial"/>
          <w:b/>
          <w:bCs/>
          <w:sz w:val="24"/>
          <w:szCs w:val="24"/>
        </w:rPr>
        <w:t>Desirable:</w:t>
      </w:r>
    </w:p>
    <w:p w14:paraId="313F0156" w14:textId="7D66979B" w:rsidR="000824AA" w:rsidRPr="000824AA" w:rsidRDefault="00325EC7" w:rsidP="00541222">
      <w:pPr>
        <w:spacing w:after="120" w:afterAutospacing="0"/>
        <w:jc w:val="both"/>
        <w:rPr>
          <w:rFonts w:ascii="Century Gothic" w:hAnsi="Century Gothic" w:cs="Arial"/>
          <w:sz w:val="24"/>
          <w:szCs w:val="24"/>
        </w:rPr>
      </w:pPr>
      <w:r w:rsidRPr="00325EC7">
        <w:rPr>
          <w:rFonts w:ascii="Century Gothic" w:hAnsi="Century Gothic" w:cs="Arial"/>
          <w:sz w:val="24"/>
          <w:szCs w:val="24"/>
        </w:rPr>
        <w:t>Essential qualifications have not been prescribed, however, successful completion of relevant tertiary degree and/or significant experience will be viewed favourably.</w:t>
      </w:r>
    </w:p>
    <w:p w14:paraId="02D041CD" w14:textId="2E0C1E96" w:rsidR="0067012E" w:rsidRDefault="0067012E" w:rsidP="005937D9">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sidR="000824AA">
        <w:rPr>
          <w:rFonts w:ascii="Century Gothic" w:hAnsi="Century Gothic" w:cs="Gill Sans"/>
          <w:b/>
          <w:sz w:val="28"/>
          <w:szCs w:val="28"/>
        </w:rPr>
        <w:t>R</w:t>
      </w:r>
      <w:r w:rsidRPr="00EA5554">
        <w:rPr>
          <w:rFonts w:ascii="Century Gothic" w:hAnsi="Century Gothic" w:cs="Gill Sans"/>
          <w:b/>
          <w:sz w:val="28"/>
          <w:szCs w:val="28"/>
        </w:rPr>
        <w:t>equirement</w:t>
      </w:r>
      <w:r w:rsidR="000824AA">
        <w:rPr>
          <w:rFonts w:ascii="Century Gothic" w:hAnsi="Century Gothic" w:cs="Gill Sans"/>
          <w:b/>
          <w:sz w:val="28"/>
          <w:szCs w:val="28"/>
        </w:rPr>
        <w:t>s</w:t>
      </w:r>
      <w:r w:rsidRPr="00EA5554">
        <w:rPr>
          <w:rFonts w:ascii="Century Gothic" w:hAnsi="Century Gothic" w:cs="Gill Sans"/>
          <w:b/>
          <w:sz w:val="28"/>
          <w:szCs w:val="28"/>
        </w:rPr>
        <w:t>:</w:t>
      </w:r>
    </w:p>
    <w:p w14:paraId="47FCE15C" w14:textId="06C82CD0" w:rsidR="00CA5BC3" w:rsidRPr="00744846" w:rsidRDefault="005937D9" w:rsidP="00744846">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693429E8" w14:textId="75D35911" w:rsidR="005937D9" w:rsidRPr="001B262D" w:rsidRDefault="005937D9" w:rsidP="00CA5BC3">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sidR="00921B97">
        <w:rPr>
          <w:rFonts w:ascii="Century Gothic" w:hAnsi="Century Gothic" w:cs="Arial"/>
          <w:sz w:val="24"/>
        </w:rPr>
        <w:t xml:space="preserve"> </w:t>
      </w:r>
      <w:r w:rsidRPr="001B262D">
        <w:rPr>
          <w:rFonts w:ascii="Century Gothic" w:hAnsi="Century Gothic" w:cs="Arial"/>
          <w:sz w:val="24"/>
        </w:rPr>
        <w:t xml:space="preserve">is to satisfy a pre-employment check before taking up the appointment, </w:t>
      </w:r>
      <w:r w:rsidR="008D674D" w:rsidRPr="001B262D">
        <w:rPr>
          <w:rFonts w:ascii="Century Gothic" w:hAnsi="Century Gothic" w:cs="Arial"/>
          <w:sz w:val="24"/>
        </w:rPr>
        <w:t>promotion,</w:t>
      </w:r>
      <w:r w:rsidRPr="001B262D">
        <w:rPr>
          <w:rFonts w:ascii="Century Gothic" w:hAnsi="Century Gothic" w:cs="Arial"/>
          <w:sz w:val="24"/>
        </w:rPr>
        <w:t xml:space="preserve"> or transfer. Any</w:t>
      </w:r>
      <w:r w:rsidR="00921B97">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sidR="00921B97">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sidR="00921B97">
        <w:rPr>
          <w:rFonts w:ascii="Century Gothic" w:hAnsi="Century Gothic" w:cs="Arial"/>
          <w:sz w:val="24"/>
        </w:rPr>
        <w:t xml:space="preserve"> </w:t>
      </w:r>
      <w:r w:rsidRPr="001B262D">
        <w:rPr>
          <w:rFonts w:ascii="Century Gothic" w:hAnsi="Century Gothic" w:cs="Arial"/>
          <w:sz w:val="24"/>
        </w:rPr>
        <w:t>would include, but are not limited to:</w:t>
      </w:r>
    </w:p>
    <w:p w14:paraId="1138AB96"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461B4819"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1FA9C02D"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
    <w:p w14:paraId="4E3E30B3"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
    <w:p w14:paraId="42DF1F44"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04BF3E30"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Violent crimes and crimes against the person;</w:t>
      </w:r>
    </w:p>
    <w:p w14:paraId="37C159AE"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0F9A426E"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4213441D" w14:textId="1DE34EED" w:rsidR="00CA5BC3" w:rsidRDefault="005937D9" w:rsidP="00CA5BC3">
      <w:pPr>
        <w:pStyle w:val="ListParagraph"/>
        <w:keepLines w:val="0"/>
        <w:numPr>
          <w:ilvl w:val="0"/>
          <w:numId w:val="1"/>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210E4672" w14:textId="049CC149"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lastRenderedPageBreak/>
        <w:t>Code of Conduct</w:t>
      </w:r>
      <w:r w:rsidR="00EA5554">
        <w:rPr>
          <w:rFonts w:ascii="Century Gothic" w:hAnsi="Century Gothic" w:cs="Gill Sans"/>
          <w:b/>
          <w:sz w:val="28"/>
          <w:szCs w:val="28"/>
        </w:rPr>
        <w:t>:</w:t>
      </w:r>
    </w:p>
    <w:p w14:paraId="3BB13445" w14:textId="60E75900" w:rsidR="001564EA" w:rsidRPr="003C45A6" w:rsidRDefault="001564EA" w:rsidP="00EA5554">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w:t>
      </w:r>
      <w:r w:rsidR="008D674D" w:rsidRPr="003C45A6">
        <w:rPr>
          <w:rFonts w:ascii="Century Gothic" w:hAnsi="Century Gothic" w:cs="Gill Sans"/>
          <w:sz w:val="24"/>
          <w:szCs w:val="24"/>
        </w:rPr>
        <w:t>reinforces,</w:t>
      </w:r>
      <w:r w:rsidRPr="003C45A6">
        <w:rPr>
          <w:rFonts w:ascii="Century Gothic" w:hAnsi="Century Gothic" w:cs="Gill Sans"/>
          <w:sz w:val="24"/>
          <w:szCs w:val="24"/>
        </w:rPr>
        <w:t xml:space="preserve"> and upholds the State Service Principles (s7) by establishing standards of behaviour and conduct that apply to all employees, including the person undertaking these duties, senior officers and Heads of Agency.</w:t>
      </w:r>
    </w:p>
    <w:p w14:paraId="182EFF07" w14:textId="3B28B595"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sidR="00EA5554">
        <w:rPr>
          <w:rFonts w:ascii="Century Gothic" w:hAnsi="Century Gothic" w:cs="Gill Sans"/>
          <w:b/>
          <w:sz w:val="28"/>
          <w:szCs w:val="28"/>
        </w:rPr>
        <w:t>:</w:t>
      </w:r>
    </w:p>
    <w:p w14:paraId="5DFA7FB7"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sidR="001D1E1C">
        <w:rPr>
          <w:rFonts w:ascii="Century Gothic" w:hAnsi="Century Gothic" w:cs="Arial"/>
          <w:sz w:val="24"/>
        </w:rPr>
        <w:t>, Fire</w:t>
      </w:r>
      <w:r w:rsidRPr="003C45A6">
        <w:rPr>
          <w:rFonts w:ascii="Century Gothic" w:hAnsi="Century Gothic" w:cs="Arial"/>
          <w:sz w:val="24"/>
        </w:rPr>
        <w:t xml:space="preserve"> and Emergency Management (DP</w:t>
      </w:r>
      <w:r w:rsidR="001D1E1C">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00F27E56" w:rsidRPr="00DB478E">
        <w:rPr>
          <w:rFonts w:ascii="Century Gothic" w:hAnsi="Century Gothic" w:cs="Arial"/>
          <w:sz w:val="24"/>
        </w:rPr>
        <w:t xml:space="preserve">four </w:t>
      </w:r>
      <w:r w:rsidRPr="00DB478E">
        <w:rPr>
          <w:rFonts w:ascii="Century Gothic" w:hAnsi="Century Gothic" w:cs="Arial"/>
          <w:sz w:val="24"/>
        </w:rPr>
        <w:t>operational services: Tasmania Police, Tasmania Fire Service, State Emergency Service</w:t>
      </w:r>
      <w:r w:rsidR="00F27E56" w:rsidRPr="00DB478E">
        <w:rPr>
          <w:rFonts w:ascii="Century Gothic" w:hAnsi="Century Gothic" w:cs="Arial"/>
          <w:sz w:val="24"/>
        </w:rPr>
        <w:t xml:space="preserve"> and Forensic Science Service Tasmania</w:t>
      </w:r>
      <w:r w:rsidRPr="00DB478E">
        <w:rPr>
          <w:rFonts w:ascii="Century Gothic" w:hAnsi="Century Gothic" w:cs="Arial"/>
          <w:sz w:val="24"/>
        </w:rPr>
        <w:t>. The operational services are supported by a range of support functions.</w:t>
      </w:r>
      <w:r w:rsidRPr="003C45A6">
        <w:rPr>
          <w:rFonts w:ascii="Century Gothic" w:hAnsi="Century Gothic" w:cs="Arial"/>
          <w:sz w:val="24"/>
        </w:rPr>
        <w:t xml:space="preserve"> </w:t>
      </w:r>
    </w:p>
    <w:p w14:paraId="6E0276F4" w14:textId="5D175F45"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sidR="00DB478E">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sidR="00DB478E">
        <w:rPr>
          <w:rFonts w:ascii="Century Gothic" w:hAnsi="Century Gothic" w:cs="Arial"/>
          <w:sz w:val="24"/>
        </w:rPr>
        <w:t xml:space="preserve"> </w:t>
      </w:r>
      <w:r w:rsidR="00DB478E" w:rsidRPr="00DB478E">
        <w:rPr>
          <w:rFonts w:ascii="Century Gothic" w:hAnsi="Century Gothic" w:cs="Arial"/>
          <w:sz w:val="24"/>
        </w:rPr>
        <w:t>(</w:t>
      </w:r>
      <w:r w:rsidR="00F27E56" w:rsidRPr="00EF1A9A">
        <w:rPr>
          <w:rFonts w:ascii="Century Gothic" w:hAnsi="Century Gothic" w:cs="Arial"/>
          <w:sz w:val="24"/>
        </w:rPr>
        <w:t xml:space="preserve">including </w:t>
      </w:r>
      <w:r w:rsidR="00DB478E">
        <w:rPr>
          <w:rFonts w:ascii="Century Gothic" w:hAnsi="Century Gothic" w:cs="Arial"/>
          <w:sz w:val="24"/>
        </w:rPr>
        <w:t>f</w:t>
      </w:r>
      <w:r w:rsidR="00F27E56" w:rsidRPr="00EF1A9A">
        <w:rPr>
          <w:rFonts w:ascii="Century Gothic" w:hAnsi="Century Gothic" w:cs="Arial"/>
          <w:sz w:val="24"/>
        </w:rPr>
        <w:t>irefighters</w:t>
      </w:r>
      <w:r w:rsidRPr="00EF1A9A">
        <w:rPr>
          <w:rFonts w:ascii="Century Gothic" w:hAnsi="Century Gothic" w:cs="Arial"/>
          <w:sz w:val="24"/>
        </w:rPr>
        <w:t xml:space="preserve"> and </w:t>
      </w:r>
      <w:r w:rsidR="00DB478E" w:rsidRPr="00EF1A9A">
        <w:rPr>
          <w:rFonts w:ascii="Century Gothic" w:hAnsi="Century Gothic" w:cs="Arial"/>
          <w:sz w:val="24"/>
        </w:rPr>
        <w:t xml:space="preserve">support staff) and </w:t>
      </w:r>
      <w:r w:rsidRPr="00EF1A9A">
        <w:rPr>
          <w:rFonts w:ascii="Century Gothic" w:hAnsi="Century Gothic" w:cs="Arial"/>
          <w:sz w:val="24"/>
        </w:rPr>
        <w:t>volunteers</w:t>
      </w:r>
      <w:r w:rsidRPr="00DB478E">
        <w:rPr>
          <w:rFonts w:ascii="Century Gothic" w:hAnsi="Century Gothic" w:cs="Arial"/>
          <w:sz w:val="24"/>
        </w:rPr>
        <w:t>.</w:t>
      </w:r>
      <w:r w:rsidRPr="003C45A6">
        <w:rPr>
          <w:rFonts w:ascii="Century Gothic" w:hAnsi="Century Gothic" w:cs="Arial"/>
          <w:sz w:val="24"/>
        </w:rPr>
        <w:t xml:space="preserve"> DP</w:t>
      </w:r>
      <w:r w:rsidR="001D1E1C">
        <w:rPr>
          <w:rFonts w:ascii="Century Gothic" w:hAnsi="Century Gothic" w:cs="Arial"/>
          <w:sz w:val="24"/>
        </w:rPr>
        <w:t>F</w:t>
      </w:r>
      <w:r w:rsidRPr="003C45A6">
        <w:rPr>
          <w:rFonts w:ascii="Century Gothic" w:hAnsi="Century Gothic" w:cs="Arial"/>
          <w:sz w:val="24"/>
        </w:rPr>
        <w:t xml:space="preserve">EM works to make our community safe </w:t>
      </w:r>
      <w:r w:rsidR="00F27E56">
        <w:rPr>
          <w:rFonts w:ascii="Century Gothic" w:hAnsi="Century Gothic" w:cs="Arial"/>
          <w:sz w:val="24"/>
        </w:rPr>
        <w:t xml:space="preserve">through the provision of a range of different emergency </w:t>
      </w:r>
      <w:r w:rsidR="00FA0F5C">
        <w:rPr>
          <w:rFonts w:ascii="Century Gothic" w:hAnsi="Century Gothic" w:cs="Arial"/>
          <w:sz w:val="24"/>
        </w:rPr>
        <w:t>services and</w:t>
      </w:r>
      <w:r w:rsidRPr="003C45A6">
        <w:rPr>
          <w:rFonts w:ascii="Century Gothic" w:hAnsi="Century Gothic" w:cs="Arial"/>
          <w:sz w:val="24"/>
        </w:rPr>
        <w:t xml:space="preserve"> improve our understanding and respect for our diverse community values and lifestyles. </w:t>
      </w:r>
    </w:p>
    <w:p w14:paraId="6F9A68EC" w14:textId="77777777" w:rsidR="001564EA"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sidR="00F35060">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11B8105C" w14:textId="6F79DA69" w:rsidR="00151184" w:rsidRPr="00151184" w:rsidRDefault="00151184" w:rsidP="007C34F8">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w:t>
      </w:r>
      <w:r w:rsidR="00FA0F5C" w:rsidRPr="00151184">
        <w:rPr>
          <w:rFonts w:ascii="Century Gothic" w:hAnsi="Century Gothic" w:cs="Arial"/>
          <w:sz w:val="24"/>
        </w:rPr>
        <w:t>values,</w:t>
      </w:r>
      <w:r w:rsidRPr="00151184">
        <w:rPr>
          <w:rFonts w:ascii="Century Gothic" w:hAnsi="Century Gothic" w:cs="Arial"/>
          <w:sz w:val="24"/>
        </w:rPr>
        <w:t xml:space="preserve">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5D585F2E" w14:textId="77777777" w:rsidR="001B0227" w:rsidRPr="001B0227" w:rsidRDefault="001B0227" w:rsidP="007C34F8">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224845AC" w14:textId="137523B9"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The working environment is largely office </w:t>
      </w:r>
      <w:r w:rsidR="00FA0F5C" w:rsidRPr="003C45A6">
        <w:rPr>
          <w:rFonts w:ascii="Century Gothic" w:hAnsi="Century Gothic" w:cs="Arial"/>
          <w:sz w:val="24"/>
        </w:rPr>
        <w:t>based;</w:t>
      </w:r>
      <w:r w:rsidRPr="003C45A6">
        <w:rPr>
          <w:rFonts w:ascii="Century Gothic" w:hAnsi="Century Gothic" w:cs="Arial"/>
          <w:sz w:val="24"/>
        </w:rPr>
        <w:t xml:space="preserve"> however intra-state tra</w:t>
      </w:r>
      <w:r w:rsidR="00864624">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49A5A8C8"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lastRenderedPageBreak/>
        <w:t xml:space="preserve">Employees can expect to be allocated duties, not specifically mentioned in this document, that are within the capacity, qualifications and experience normally expected from persons occupying positions at this classification level. </w:t>
      </w:r>
    </w:p>
    <w:p w14:paraId="7348DD91"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4D68E681" w14:textId="77777777" w:rsidR="001564EA" w:rsidRPr="003C45A6" w:rsidRDefault="001564EA" w:rsidP="001564EA">
      <w:pPr>
        <w:pBdr>
          <w:top w:val="single" w:sz="6" w:space="1" w:color="auto"/>
        </w:pBdr>
        <w:rPr>
          <w:rFonts w:ascii="Century Gothic" w:hAnsi="Century Gothic" w:cs="Gill Sans"/>
        </w:rPr>
      </w:pPr>
    </w:p>
    <w:p w14:paraId="4C5FD32E" w14:textId="77777777" w:rsidR="001564EA" w:rsidRPr="00D81CD4" w:rsidRDefault="001564EA" w:rsidP="001564EA">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13357045" w14:textId="77777777" w:rsidR="001564EA" w:rsidRPr="00D81CD4" w:rsidRDefault="001564EA" w:rsidP="001564EA">
      <w:pPr>
        <w:tabs>
          <w:tab w:val="left" w:pos="204"/>
          <w:tab w:val="left" w:pos="5760"/>
        </w:tabs>
        <w:rPr>
          <w:rFonts w:ascii="Century Gothic" w:hAnsi="Century Gothic" w:cs="Gill Sans"/>
          <w:b/>
          <w:sz w:val="24"/>
          <w:szCs w:val="24"/>
        </w:rPr>
      </w:pPr>
    </w:p>
    <w:p w14:paraId="0420B168" w14:textId="7086CC6A" w:rsidR="001564EA" w:rsidRPr="00D81CD4" w:rsidRDefault="008624F7" w:rsidP="001564EA">
      <w:pPr>
        <w:tabs>
          <w:tab w:val="left" w:pos="204"/>
        </w:tabs>
        <w:spacing w:before="120" w:after="120"/>
        <w:rPr>
          <w:rFonts w:ascii="Century Gothic" w:hAnsi="Century Gothic" w:cs="Gill Sans"/>
          <w:sz w:val="24"/>
          <w:szCs w:val="24"/>
        </w:rPr>
      </w:pPr>
      <w:r>
        <w:rPr>
          <w:rFonts w:ascii="Century Gothic" w:hAnsi="Century Gothic" w:cs="Gill Sans"/>
          <w:b/>
          <w:sz w:val="24"/>
          <w:szCs w:val="24"/>
        </w:rPr>
        <w:t>A GHUMAN</w:t>
      </w:r>
      <w:r w:rsidR="007F06A2">
        <w:rPr>
          <w:rFonts w:ascii="Century Gothic" w:hAnsi="Century Gothic" w:cs="Gill Sans"/>
          <w:b/>
          <w:sz w:val="24"/>
          <w:szCs w:val="24"/>
        </w:rPr>
        <w:br/>
      </w:r>
      <w:r w:rsidR="00203A36">
        <w:rPr>
          <w:rFonts w:ascii="Century Gothic" w:hAnsi="Century Gothic" w:cs="Gill Sans"/>
          <w:sz w:val="24"/>
          <w:szCs w:val="24"/>
        </w:rPr>
        <w:t xml:space="preserve">MANAGER, </w:t>
      </w:r>
      <w:r>
        <w:rPr>
          <w:rFonts w:ascii="Century Gothic" w:hAnsi="Century Gothic" w:cs="Gill Sans"/>
          <w:sz w:val="24"/>
          <w:szCs w:val="24"/>
        </w:rPr>
        <w:t xml:space="preserve">PARTNERING AND </w:t>
      </w:r>
      <w:r w:rsidR="00203A36">
        <w:rPr>
          <w:rFonts w:ascii="Century Gothic" w:hAnsi="Century Gothic" w:cs="Gill Sans"/>
          <w:sz w:val="24"/>
          <w:szCs w:val="24"/>
        </w:rPr>
        <w:t>EMPLOYMENT SERVICES</w:t>
      </w:r>
      <w:r w:rsidR="007F06A2">
        <w:rPr>
          <w:rFonts w:ascii="Century Gothic" w:hAnsi="Century Gothic" w:cs="Gill Sans"/>
          <w:sz w:val="24"/>
          <w:szCs w:val="24"/>
        </w:rPr>
        <w:br/>
        <w:t>BUSINESS AND EXECUTIVE SERVICES</w:t>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7F06A2">
        <w:rPr>
          <w:rFonts w:ascii="Century Gothic" w:hAnsi="Century Gothic" w:cs="Gill Sans"/>
          <w:sz w:val="24"/>
          <w:szCs w:val="24"/>
        </w:rPr>
        <w:br/>
      </w:r>
      <w:r w:rsidR="007F06A2">
        <w:rPr>
          <w:rFonts w:ascii="Century Gothic" w:hAnsi="Century Gothic" w:cs="Gill Sans"/>
          <w:sz w:val="24"/>
          <w:szCs w:val="24"/>
        </w:rPr>
        <w:br/>
      </w:r>
      <w:r w:rsidR="00F27E56">
        <w:rPr>
          <w:rFonts w:ascii="Century Gothic" w:hAnsi="Century Gothic" w:cs="Gill Sans"/>
          <w:sz w:val="24"/>
          <w:szCs w:val="24"/>
        </w:rPr>
        <w:t>Date</w:t>
      </w:r>
      <w:r w:rsidR="007F06A2">
        <w:rPr>
          <w:rFonts w:ascii="Century Gothic" w:hAnsi="Century Gothic" w:cs="Gill Sans"/>
          <w:sz w:val="24"/>
          <w:szCs w:val="24"/>
        </w:rPr>
        <w:t>:</w:t>
      </w:r>
      <w:bookmarkEnd w:id="1"/>
      <w:r w:rsidR="005D2C71">
        <w:rPr>
          <w:rFonts w:ascii="Century Gothic" w:hAnsi="Century Gothic" w:cs="Gill Sans"/>
          <w:sz w:val="24"/>
          <w:szCs w:val="24"/>
        </w:rPr>
        <w:t xml:space="preserve"> </w:t>
      </w:r>
      <w:r w:rsidR="00FE412B">
        <w:rPr>
          <w:rFonts w:ascii="Century Gothic" w:hAnsi="Century Gothic" w:cs="Gill Sans"/>
          <w:sz w:val="24"/>
          <w:szCs w:val="24"/>
        </w:rPr>
        <w:t>July 2024</w:t>
      </w:r>
    </w:p>
    <w:sectPr w:rsidR="001564EA" w:rsidRPr="00D81CD4" w:rsidSect="00FA4FDF">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8E968" w14:textId="77777777" w:rsidR="00690C4C" w:rsidRDefault="00690C4C" w:rsidP="00FA4FDF">
      <w:pPr>
        <w:spacing w:before="0" w:after="0"/>
      </w:pPr>
      <w:r>
        <w:separator/>
      </w:r>
    </w:p>
  </w:endnote>
  <w:endnote w:type="continuationSeparator" w:id="0">
    <w:p w14:paraId="65084803" w14:textId="77777777" w:rsidR="00690C4C" w:rsidRDefault="00690C4C"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E2AE"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18062792" w14:textId="5DDCAB27"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w:t>
    </w:r>
    <w:r w:rsidR="007C34F8">
      <w:rPr>
        <w:rFonts w:ascii="Century Gothic" w:hAnsi="Century Gothic"/>
        <w:sz w:val="16"/>
      </w:rPr>
      <w:t xml:space="preserve"> </w:t>
    </w:r>
    <w:r w:rsidR="00912CAF">
      <w:rPr>
        <w:rFonts w:ascii="Century Gothic" w:hAnsi="Century Gothic"/>
        <w:sz w:val="16"/>
      </w:rPr>
      <w:t>0.10</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692DCA">
      <w:rPr>
        <w:rFonts w:ascii="Century Gothic" w:hAnsi="Century Gothic"/>
        <w:sz w:val="16"/>
        <w:lang w:val="fr-FR"/>
      </w:rPr>
      <w:t>July 2024</w:t>
    </w:r>
  </w:p>
  <w:p w14:paraId="3F28D758" w14:textId="46FE3117"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5D2C71" w:rsidRPr="005D2C71">
      <w:rPr>
        <w:rFonts w:ascii="Century Gothic" w:hAnsi="Century Gothic"/>
        <w:sz w:val="16"/>
      </w:rPr>
      <w:t xml:space="preserve">Senior Executive Officer – Employee Relations </w:t>
    </w:r>
    <w:r>
      <w:rPr>
        <w:rFonts w:ascii="Century Gothic" w:hAnsi="Century Gothic"/>
        <w:sz w:val="16"/>
      </w:rPr>
      <w:t>(</w:t>
    </w:r>
    <w:r w:rsidR="003414E7">
      <w:rPr>
        <w:rFonts w:ascii="Century Gothic" w:hAnsi="Century Gothic"/>
        <w:sz w:val="16"/>
      </w:rPr>
      <w:t>005277</w:t>
    </w:r>
    <w:r>
      <w:rPr>
        <w:rFonts w:ascii="Century Gothic" w:hAnsi="Century Gothic"/>
        <w:sz w:val="16"/>
      </w:rPr>
      <w:t>)</w:t>
    </w:r>
    <w:r w:rsidR="00FA4FDF" w:rsidRPr="00FA4FDF">
      <w:rPr>
        <w:rFonts w:ascii="Century Gothic" w:hAnsi="Century Gothic"/>
        <w:sz w:val="16"/>
      </w:rPr>
      <w:tab/>
      <w:t xml:space="preserve">Review Date: </w:t>
    </w:r>
    <w:r w:rsidR="00692DCA">
      <w:rPr>
        <w:rFonts w:ascii="Century Gothic" w:hAnsi="Century Gothic"/>
        <w:sz w:val="16"/>
      </w:rPr>
      <w:t>July 2026</w:t>
    </w:r>
  </w:p>
  <w:p w14:paraId="1CDA1380"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86C71" w14:textId="77777777" w:rsidR="00690C4C" w:rsidRDefault="00690C4C" w:rsidP="00FA4FDF">
      <w:pPr>
        <w:spacing w:before="0" w:after="0"/>
      </w:pPr>
      <w:r>
        <w:separator/>
      </w:r>
    </w:p>
  </w:footnote>
  <w:footnote w:type="continuationSeparator" w:id="0">
    <w:p w14:paraId="19ACEC09" w14:textId="77777777" w:rsidR="00690C4C" w:rsidRDefault="00690C4C"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F66" w14:textId="6B590235" w:rsidR="00613D0D" w:rsidRPr="00A87B33" w:rsidRDefault="00151184">
    <w:pPr>
      <w:pStyle w:val="Header"/>
      <w:rPr>
        <w:sz w:val="16"/>
        <w:szCs w:val="16"/>
      </w:rPr>
    </w:pPr>
    <w:r>
      <w:rPr>
        <w:sz w:val="16"/>
        <w:szCs w:val="16"/>
      </w:rPr>
      <w:t>A</w:t>
    </w:r>
    <w:r w:rsidR="0018596F">
      <w:rPr>
        <w:sz w:val="16"/>
        <w:szCs w:val="16"/>
      </w:rPr>
      <w:t>2</w:t>
    </w:r>
    <w:r w:rsidR="0051385E">
      <w:rPr>
        <w:sz w:val="16"/>
        <w:szCs w:val="16"/>
      </w:rPr>
      <w:t>4/287187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E97"/>
    <w:multiLevelType w:val="hybridMultilevel"/>
    <w:tmpl w:val="5DFE3450"/>
    <w:lvl w:ilvl="0" w:tplc="639CB83C">
      <w:start w:val="1"/>
      <w:numFmt w:val="lowerLetter"/>
      <w:lvlText w:val="%1)"/>
      <w:lvlJc w:val="left"/>
      <w:pPr>
        <w:ind w:left="2205" w:hanging="765"/>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540DE"/>
    <w:multiLevelType w:val="hybridMultilevel"/>
    <w:tmpl w:val="6F220C2E"/>
    <w:lvl w:ilvl="0" w:tplc="BD3408BC">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398C001C"/>
    <w:multiLevelType w:val="hybridMultilevel"/>
    <w:tmpl w:val="7A8EF66A"/>
    <w:lvl w:ilvl="0" w:tplc="0C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96F7A9E"/>
    <w:multiLevelType w:val="hybridMultilevel"/>
    <w:tmpl w:val="F15843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3C5691B"/>
    <w:multiLevelType w:val="hybridMultilevel"/>
    <w:tmpl w:val="59941A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6985E74"/>
    <w:multiLevelType w:val="hybridMultilevel"/>
    <w:tmpl w:val="FA8211AE"/>
    <w:lvl w:ilvl="0" w:tplc="ABAA3A9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9" w15:restartNumberingAfterBreak="0">
    <w:nsid w:val="7E402E5D"/>
    <w:multiLevelType w:val="hybridMultilevel"/>
    <w:tmpl w:val="AB30C496"/>
    <w:lvl w:ilvl="0" w:tplc="98E0642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5863146">
    <w:abstractNumId w:val="4"/>
  </w:num>
  <w:num w:numId="2" w16cid:durableId="1113860731">
    <w:abstractNumId w:val="7"/>
  </w:num>
  <w:num w:numId="3" w16cid:durableId="1137526300">
    <w:abstractNumId w:val="8"/>
  </w:num>
  <w:num w:numId="4" w16cid:durableId="1446773580">
    <w:abstractNumId w:val="5"/>
  </w:num>
  <w:num w:numId="5" w16cid:durableId="1571847825">
    <w:abstractNumId w:val="1"/>
  </w:num>
  <w:num w:numId="6" w16cid:durableId="321203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2413527">
    <w:abstractNumId w:val="9"/>
  </w:num>
  <w:num w:numId="8" w16cid:durableId="43718835">
    <w:abstractNumId w:val="2"/>
  </w:num>
  <w:num w:numId="9" w16cid:durableId="561327021">
    <w:abstractNumId w:val="0"/>
  </w:num>
  <w:num w:numId="10" w16cid:durableId="798037482">
    <w:abstractNumId w:val="6"/>
  </w:num>
  <w:num w:numId="11" w16cid:durableId="1870947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23080"/>
    <w:rsid w:val="000356BA"/>
    <w:rsid w:val="00071197"/>
    <w:rsid w:val="000824AA"/>
    <w:rsid w:val="000A4A22"/>
    <w:rsid w:val="000B7EA7"/>
    <w:rsid w:val="00112FB2"/>
    <w:rsid w:val="00122AD2"/>
    <w:rsid w:val="0012572A"/>
    <w:rsid w:val="00151184"/>
    <w:rsid w:val="001564EA"/>
    <w:rsid w:val="00157582"/>
    <w:rsid w:val="00176649"/>
    <w:rsid w:val="0018596F"/>
    <w:rsid w:val="00186692"/>
    <w:rsid w:val="001B0227"/>
    <w:rsid w:val="001B262D"/>
    <w:rsid w:val="001D1E1C"/>
    <w:rsid w:val="001E5B2F"/>
    <w:rsid w:val="00203A36"/>
    <w:rsid w:val="0022470E"/>
    <w:rsid w:val="002250C9"/>
    <w:rsid w:val="00237ACE"/>
    <w:rsid w:val="00276150"/>
    <w:rsid w:val="002B01EC"/>
    <w:rsid w:val="002C410C"/>
    <w:rsid w:val="002E21F7"/>
    <w:rsid w:val="002E374E"/>
    <w:rsid w:val="00317C70"/>
    <w:rsid w:val="00325EC7"/>
    <w:rsid w:val="003414E7"/>
    <w:rsid w:val="00360243"/>
    <w:rsid w:val="003920F1"/>
    <w:rsid w:val="003C4E71"/>
    <w:rsid w:val="00487063"/>
    <w:rsid w:val="004B5AF2"/>
    <w:rsid w:val="004E34BE"/>
    <w:rsid w:val="0051385E"/>
    <w:rsid w:val="00517F5A"/>
    <w:rsid w:val="00521E9A"/>
    <w:rsid w:val="00525DA2"/>
    <w:rsid w:val="00541222"/>
    <w:rsid w:val="005937D9"/>
    <w:rsid w:val="0059389D"/>
    <w:rsid w:val="005B2475"/>
    <w:rsid w:val="005D2C71"/>
    <w:rsid w:val="00613D0D"/>
    <w:rsid w:val="00655F9C"/>
    <w:rsid w:val="006604D2"/>
    <w:rsid w:val="0067012E"/>
    <w:rsid w:val="00690C4C"/>
    <w:rsid w:val="00692DCA"/>
    <w:rsid w:val="006E6246"/>
    <w:rsid w:val="006F494B"/>
    <w:rsid w:val="00711A9E"/>
    <w:rsid w:val="0071368F"/>
    <w:rsid w:val="00744846"/>
    <w:rsid w:val="00775403"/>
    <w:rsid w:val="00795D75"/>
    <w:rsid w:val="007B69F9"/>
    <w:rsid w:val="007C34F8"/>
    <w:rsid w:val="007F06A2"/>
    <w:rsid w:val="007F26CE"/>
    <w:rsid w:val="008000AF"/>
    <w:rsid w:val="00856F3F"/>
    <w:rsid w:val="008624F7"/>
    <w:rsid w:val="00864624"/>
    <w:rsid w:val="008D4297"/>
    <w:rsid w:val="008D674D"/>
    <w:rsid w:val="00912CAF"/>
    <w:rsid w:val="009178A9"/>
    <w:rsid w:val="00921B97"/>
    <w:rsid w:val="009326DD"/>
    <w:rsid w:val="00934E51"/>
    <w:rsid w:val="00964CDB"/>
    <w:rsid w:val="00972411"/>
    <w:rsid w:val="009B44C7"/>
    <w:rsid w:val="00A062B9"/>
    <w:rsid w:val="00A06B54"/>
    <w:rsid w:val="00A17ABC"/>
    <w:rsid w:val="00A368E4"/>
    <w:rsid w:val="00A50D67"/>
    <w:rsid w:val="00A518EA"/>
    <w:rsid w:val="00A87B33"/>
    <w:rsid w:val="00AA61D4"/>
    <w:rsid w:val="00B622E9"/>
    <w:rsid w:val="00B83309"/>
    <w:rsid w:val="00BB5BFD"/>
    <w:rsid w:val="00BD6018"/>
    <w:rsid w:val="00BD6454"/>
    <w:rsid w:val="00BF5A34"/>
    <w:rsid w:val="00C047A0"/>
    <w:rsid w:val="00C206C5"/>
    <w:rsid w:val="00C42DA1"/>
    <w:rsid w:val="00C80089"/>
    <w:rsid w:val="00C8411D"/>
    <w:rsid w:val="00CA5BC3"/>
    <w:rsid w:val="00CB5500"/>
    <w:rsid w:val="00CE3DC7"/>
    <w:rsid w:val="00D372B2"/>
    <w:rsid w:val="00D4426A"/>
    <w:rsid w:val="00D62CA8"/>
    <w:rsid w:val="00D656ED"/>
    <w:rsid w:val="00D850A0"/>
    <w:rsid w:val="00DA657A"/>
    <w:rsid w:val="00DB478E"/>
    <w:rsid w:val="00DC6924"/>
    <w:rsid w:val="00DD041F"/>
    <w:rsid w:val="00DE24BF"/>
    <w:rsid w:val="00E10B61"/>
    <w:rsid w:val="00EA5554"/>
    <w:rsid w:val="00EF05A2"/>
    <w:rsid w:val="00EF163A"/>
    <w:rsid w:val="00EF1A9A"/>
    <w:rsid w:val="00F27E56"/>
    <w:rsid w:val="00F35060"/>
    <w:rsid w:val="00F672DE"/>
    <w:rsid w:val="00FA0F5C"/>
    <w:rsid w:val="00FA4FDF"/>
    <w:rsid w:val="00FB30E7"/>
    <w:rsid w:val="00FE41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F0E32"/>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44100">
      <w:bodyDiv w:val="1"/>
      <w:marLeft w:val="0"/>
      <w:marRight w:val="0"/>
      <w:marTop w:val="0"/>
      <w:marBottom w:val="0"/>
      <w:divBdr>
        <w:top w:val="none" w:sz="0" w:space="0" w:color="auto"/>
        <w:left w:val="none" w:sz="0" w:space="0" w:color="auto"/>
        <w:bottom w:val="none" w:sz="0" w:space="0" w:color="auto"/>
        <w:right w:val="none" w:sz="0" w:space="0" w:color="auto"/>
      </w:divBdr>
    </w:div>
    <w:div w:id="801071986">
      <w:bodyDiv w:val="1"/>
      <w:marLeft w:val="0"/>
      <w:marRight w:val="0"/>
      <w:marTop w:val="0"/>
      <w:marBottom w:val="0"/>
      <w:divBdr>
        <w:top w:val="none" w:sz="0" w:space="0" w:color="auto"/>
        <w:left w:val="none" w:sz="0" w:space="0" w:color="auto"/>
        <w:bottom w:val="none" w:sz="0" w:space="0" w:color="auto"/>
        <w:right w:val="none" w:sz="0" w:space="0" w:color="auto"/>
      </w:divBdr>
    </w:div>
    <w:div w:id="1516647821">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1237</Words>
  <Characters>6821</Characters>
  <Application>Microsoft Office Word</Application>
  <DocSecurity>0</DocSecurity>
  <Lines>359</Lines>
  <Paragraphs>236</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Daly, Lisa</cp:lastModifiedBy>
  <cp:revision>41</cp:revision>
  <cp:lastPrinted>2024-07-25T01:27:00Z</cp:lastPrinted>
  <dcterms:created xsi:type="dcterms:W3CDTF">2022-10-05T21:51:00Z</dcterms:created>
  <dcterms:modified xsi:type="dcterms:W3CDTF">2024-07-25T01:27:00Z</dcterms:modified>
</cp:coreProperties>
</file>