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ED52"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344B42CC" wp14:editId="464E5B3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1"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73A099B" w14:textId="77777777" w:rsidR="001213E0" w:rsidRDefault="001213E0" w:rsidP="00E42ADC">
      <w:pPr>
        <w:spacing w:line="259" w:lineRule="exact"/>
        <w:rPr>
          <w:rFonts w:ascii="Arial" w:hAnsi="Arial" w:cs="Arial"/>
          <w:sz w:val="20"/>
        </w:rPr>
      </w:pPr>
    </w:p>
    <w:p w14:paraId="588F363B" w14:textId="77777777" w:rsidR="001213E0" w:rsidRPr="0020415A" w:rsidRDefault="001213E0" w:rsidP="00E42ADC">
      <w:pPr>
        <w:spacing w:line="259" w:lineRule="exact"/>
        <w:rPr>
          <w:rFonts w:ascii="Arial" w:hAnsi="Arial" w:cs="Arial"/>
          <w:sz w:val="20"/>
        </w:rPr>
      </w:pPr>
    </w:p>
    <w:p w14:paraId="092054BF"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007AADA" w14:textId="77777777" w:rsidTr="00D665B1">
        <w:tc>
          <w:tcPr>
            <w:tcW w:w="9242" w:type="dxa"/>
            <w:shd w:val="clear" w:color="auto" w:fill="CCCCCC"/>
          </w:tcPr>
          <w:p w14:paraId="385FD8A9"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513256C5"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5739D4FA" w14:textId="77777777" w:rsidTr="005D100A">
        <w:tc>
          <w:tcPr>
            <w:tcW w:w="9026" w:type="dxa"/>
            <w:gridSpan w:val="2"/>
            <w:tcBorders>
              <w:bottom w:val="single" w:sz="4" w:space="0" w:color="auto"/>
            </w:tcBorders>
          </w:tcPr>
          <w:p w14:paraId="13379AC9" w14:textId="1C2ABBA5" w:rsidR="00E42ADC" w:rsidRPr="00BD10E7" w:rsidRDefault="00FF4A4A" w:rsidP="0033219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Research Officer -   </w:t>
            </w:r>
            <w:r w:rsidR="006E0637" w:rsidRPr="006E0637">
              <w:rPr>
                <w:rFonts w:asciiTheme="minorHAnsi" w:hAnsiTheme="minorHAnsi" w:cstheme="minorHAnsi"/>
                <w:b/>
                <w:color w:val="000000"/>
                <w:szCs w:val="24"/>
                <w:lang w:val="en-AU"/>
              </w:rPr>
              <w:t xml:space="preserve">Lived and Living Experience Workforce Development </w:t>
            </w:r>
          </w:p>
        </w:tc>
      </w:tr>
      <w:tr w:rsidR="00E42ADC" w:rsidRPr="001D06DF" w14:paraId="6A1336B0" w14:textId="77777777" w:rsidTr="005D100A">
        <w:tc>
          <w:tcPr>
            <w:tcW w:w="2986" w:type="dxa"/>
            <w:tcBorders>
              <w:top w:val="single" w:sz="4" w:space="0" w:color="auto"/>
              <w:bottom w:val="nil"/>
              <w:right w:val="nil"/>
            </w:tcBorders>
          </w:tcPr>
          <w:p w14:paraId="60AC715B" w14:textId="77777777"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52859789"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6D4ED7A5" w14:textId="77777777" w:rsidTr="005D100A">
        <w:tc>
          <w:tcPr>
            <w:tcW w:w="2986" w:type="dxa"/>
            <w:tcBorders>
              <w:top w:val="nil"/>
              <w:right w:val="nil"/>
            </w:tcBorders>
          </w:tcPr>
          <w:p w14:paraId="7E25E88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0F57A200"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14:paraId="2FEE8AC8" w14:textId="1D692145" w:rsidR="00E42ADC" w:rsidRPr="00B31573" w:rsidRDefault="00EC0D2D"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w:t>
            </w:r>
            <w:r>
              <w:rPr>
                <w:rFonts w:asciiTheme="minorHAnsi" w:hAnsiTheme="minorHAnsi" w:cstheme="minorHAnsi"/>
                <w:color w:val="000000"/>
                <w:lang w:val="en-AU"/>
              </w:rPr>
              <w:t>EW</w:t>
            </w:r>
          </w:p>
        </w:tc>
      </w:tr>
      <w:tr w:rsidR="00DD4795" w:rsidRPr="003A1CFA" w14:paraId="4743D319" w14:textId="77777777" w:rsidTr="005D100A">
        <w:tc>
          <w:tcPr>
            <w:tcW w:w="2986" w:type="dxa"/>
            <w:tcBorders>
              <w:right w:val="nil"/>
            </w:tcBorders>
          </w:tcPr>
          <w:p w14:paraId="55E51841" w14:textId="4D6F7176" w:rsidR="00DD4795" w:rsidRPr="003A1CFA" w:rsidRDefault="005B0A21"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r w:rsidR="00DD4795">
              <w:rPr>
                <w:rFonts w:asciiTheme="minorHAnsi" w:hAnsiTheme="minorHAnsi" w:cstheme="minorHAnsi"/>
                <w:b/>
                <w:color w:val="000000"/>
                <w:sz w:val="22"/>
                <w:szCs w:val="22"/>
                <w:lang w:val="en-AU"/>
              </w:rPr>
              <w:t>:</w:t>
            </w:r>
          </w:p>
        </w:tc>
        <w:tc>
          <w:tcPr>
            <w:tcW w:w="6040" w:type="dxa"/>
            <w:tcBorders>
              <w:left w:val="nil"/>
            </w:tcBorders>
          </w:tcPr>
          <w:p w14:paraId="50E04855" w14:textId="71F5E8A0" w:rsidR="00DD4795" w:rsidRPr="00B31573" w:rsidRDefault="006E2107"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Provost</w:t>
            </w:r>
          </w:p>
        </w:tc>
      </w:tr>
      <w:tr w:rsidR="00DD4795" w:rsidRPr="003A1CFA" w14:paraId="55147FFA" w14:textId="77777777" w:rsidTr="005D100A">
        <w:tc>
          <w:tcPr>
            <w:tcW w:w="2986" w:type="dxa"/>
            <w:tcBorders>
              <w:right w:val="nil"/>
            </w:tcBorders>
          </w:tcPr>
          <w:p w14:paraId="68EB276B" w14:textId="77777777" w:rsidR="00DD4795" w:rsidRPr="003A1CFA" w:rsidRDefault="00DD4795" w:rsidP="007011D4">
            <w:pPr>
              <w:rPr>
                <w:rFonts w:asciiTheme="minorHAnsi" w:hAnsiTheme="minorHAnsi" w:cstheme="minorHAnsi"/>
                <w:b/>
                <w:color w:val="000000"/>
                <w:sz w:val="22"/>
                <w:szCs w:val="22"/>
                <w:lang w:val="en-AU"/>
              </w:rPr>
            </w:pPr>
          </w:p>
        </w:tc>
        <w:tc>
          <w:tcPr>
            <w:tcW w:w="6040" w:type="dxa"/>
            <w:tcBorders>
              <w:left w:val="nil"/>
            </w:tcBorders>
          </w:tcPr>
          <w:p w14:paraId="20541774" w14:textId="77777777" w:rsidR="00DD4795" w:rsidRPr="00B31573" w:rsidRDefault="00DD4795" w:rsidP="00055C3B">
            <w:pPr>
              <w:rPr>
                <w:rFonts w:asciiTheme="minorHAnsi" w:hAnsiTheme="minorHAnsi" w:cstheme="minorHAnsi"/>
                <w:color w:val="000000"/>
                <w:sz w:val="22"/>
                <w:szCs w:val="22"/>
                <w:lang w:val="en-AU"/>
              </w:rPr>
            </w:pPr>
          </w:p>
        </w:tc>
      </w:tr>
      <w:tr w:rsidR="00DD4795" w:rsidRPr="003A1CFA" w14:paraId="19AA00E3" w14:textId="77777777" w:rsidTr="005D100A">
        <w:tc>
          <w:tcPr>
            <w:tcW w:w="2986" w:type="dxa"/>
            <w:tcBorders>
              <w:right w:val="nil"/>
            </w:tcBorders>
          </w:tcPr>
          <w:p w14:paraId="64896F5A" w14:textId="0CD2A77B"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tc>
        <w:tc>
          <w:tcPr>
            <w:tcW w:w="6040" w:type="dxa"/>
            <w:tcBorders>
              <w:left w:val="nil"/>
            </w:tcBorders>
          </w:tcPr>
          <w:p w14:paraId="7AA5B8CC" w14:textId="0CCBD016" w:rsidR="00DD4795" w:rsidRDefault="009415DD" w:rsidP="00055C3B">
            <w:pPr>
              <w:rPr>
                <w:rFonts w:asciiTheme="minorHAnsi" w:hAnsiTheme="minorHAnsi" w:cstheme="minorHAnsi"/>
                <w:color w:val="000000"/>
                <w:sz w:val="22"/>
                <w:szCs w:val="22"/>
                <w:lang w:val="en-AU"/>
              </w:rPr>
            </w:pPr>
            <w:r>
              <w:rPr>
                <w:rStyle w:val="normaltextrun"/>
                <w:rFonts w:ascii="Calibri" w:hAnsi="Calibri" w:cs="Calibri"/>
                <w:color w:val="000000"/>
                <w:sz w:val="22"/>
                <w:szCs w:val="22"/>
                <w:shd w:val="clear" w:color="auto" w:fill="FFFFFF"/>
              </w:rPr>
              <w:t>Public Health and Psychology</w:t>
            </w:r>
            <w:r>
              <w:rPr>
                <w:rStyle w:val="eop"/>
                <w:rFonts w:ascii="Calibri" w:hAnsi="Calibri" w:cs="Calibri"/>
                <w:color w:val="000000"/>
                <w:sz w:val="22"/>
                <w:szCs w:val="22"/>
                <w:shd w:val="clear" w:color="auto" w:fill="FFFFFF"/>
              </w:rPr>
              <w:t> </w:t>
            </w:r>
          </w:p>
          <w:p w14:paraId="0781CD34" w14:textId="18A7DBBE" w:rsidR="00DD4795" w:rsidRPr="00B31573" w:rsidRDefault="00DD4795" w:rsidP="00055C3B">
            <w:pPr>
              <w:rPr>
                <w:rFonts w:asciiTheme="minorHAnsi" w:hAnsiTheme="minorHAnsi" w:cstheme="minorHAnsi"/>
                <w:color w:val="000000"/>
                <w:sz w:val="22"/>
                <w:szCs w:val="22"/>
                <w:lang w:val="en-AU"/>
              </w:rPr>
            </w:pPr>
          </w:p>
        </w:tc>
      </w:tr>
      <w:tr w:rsidR="00DD4795" w:rsidRPr="003A1CFA" w14:paraId="6A4798F4" w14:textId="77777777" w:rsidTr="005D100A">
        <w:tc>
          <w:tcPr>
            <w:tcW w:w="2986" w:type="dxa"/>
            <w:tcBorders>
              <w:right w:val="nil"/>
            </w:tcBorders>
          </w:tcPr>
          <w:p w14:paraId="1FD1DA92" w14:textId="77777777" w:rsidR="00DD4795"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p w14:paraId="51B9848F" w14:textId="77777777" w:rsidR="00DD4795" w:rsidRDefault="00DD4795" w:rsidP="007011D4">
            <w:pPr>
              <w:rPr>
                <w:rFonts w:asciiTheme="minorHAnsi" w:hAnsiTheme="minorHAnsi" w:cstheme="minorHAnsi"/>
                <w:b/>
                <w:color w:val="000000"/>
                <w:sz w:val="22"/>
                <w:szCs w:val="22"/>
                <w:lang w:val="en-AU"/>
              </w:rPr>
            </w:pPr>
          </w:p>
          <w:p w14:paraId="7CCBB6A9" w14:textId="5942DA78" w:rsidR="00676154" w:rsidRDefault="00676154"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Classification</w:t>
            </w:r>
            <w:r w:rsidR="005B0A21">
              <w:rPr>
                <w:rFonts w:asciiTheme="minorHAnsi" w:hAnsiTheme="minorHAnsi" w:cstheme="minorHAnsi"/>
                <w:b/>
                <w:color w:val="000000"/>
                <w:sz w:val="22"/>
                <w:szCs w:val="22"/>
                <w:lang w:val="en-AU"/>
              </w:rPr>
              <w:t xml:space="preserve"> Level</w:t>
            </w:r>
            <w:r>
              <w:rPr>
                <w:rFonts w:asciiTheme="minorHAnsi" w:hAnsiTheme="minorHAnsi" w:cstheme="minorHAnsi"/>
                <w:b/>
                <w:color w:val="000000"/>
                <w:sz w:val="22"/>
                <w:szCs w:val="22"/>
                <w:lang w:val="en-AU"/>
              </w:rPr>
              <w:t>:</w:t>
            </w:r>
          </w:p>
          <w:p w14:paraId="59A5CD7E" w14:textId="5FD4ABB2" w:rsidR="00676154" w:rsidRPr="003A1CFA" w:rsidRDefault="00676154" w:rsidP="007011D4">
            <w:pPr>
              <w:rPr>
                <w:rFonts w:asciiTheme="minorHAnsi" w:hAnsiTheme="minorHAnsi" w:cstheme="minorHAnsi"/>
                <w:b/>
                <w:color w:val="000000"/>
                <w:sz w:val="22"/>
                <w:szCs w:val="22"/>
                <w:lang w:val="en-AU"/>
              </w:rPr>
            </w:pPr>
          </w:p>
        </w:tc>
        <w:tc>
          <w:tcPr>
            <w:tcW w:w="6040" w:type="dxa"/>
            <w:tcBorders>
              <w:left w:val="nil"/>
            </w:tcBorders>
          </w:tcPr>
          <w:p w14:paraId="4BF1179C" w14:textId="0A34ACAA" w:rsidR="00DD4795" w:rsidRDefault="00EC0D2D" w:rsidP="00055C3B">
            <w:pPr>
              <w:rPr>
                <w:rFonts w:asciiTheme="minorHAnsi" w:hAnsiTheme="minorHAnsi" w:cstheme="minorHAnsi"/>
                <w:color w:val="000000"/>
                <w:sz w:val="22"/>
                <w:szCs w:val="22"/>
                <w:lang w:val="en-AU"/>
              </w:rPr>
            </w:pPr>
            <w:r>
              <w:rPr>
                <w:rStyle w:val="normaltextrun"/>
                <w:rFonts w:ascii="Calibri" w:hAnsi="Calibri" w:cs="Calibri"/>
                <w:color w:val="000000"/>
                <w:sz w:val="22"/>
                <w:szCs w:val="22"/>
                <w:shd w:val="clear" w:color="auto" w:fill="FFFFFF"/>
              </w:rPr>
              <w:t>The Bouverie Centre</w:t>
            </w:r>
            <w:r>
              <w:rPr>
                <w:rStyle w:val="eop"/>
                <w:rFonts w:ascii="Calibri" w:hAnsi="Calibri" w:cs="Calibri"/>
                <w:color w:val="000000"/>
                <w:sz w:val="22"/>
                <w:szCs w:val="22"/>
                <w:shd w:val="clear" w:color="auto" w:fill="FFFFFF"/>
              </w:rPr>
              <w:t> </w:t>
            </w:r>
          </w:p>
          <w:p w14:paraId="1D14EC52" w14:textId="77777777" w:rsidR="00B16A26" w:rsidRDefault="00B16A26" w:rsidP="00055C3B">
            <w:pPr>
              <w:rPr>
                <w:rFonts w:asciiTheme="minorHAnsi" w:hAnsiTheme="minorHAnsi" w:cstheme="minorHAnsi"/>
                <w:color w:val="000000"/>
                <w:sz w:val="22"/>
                <w:szCs w:val="22"/>
                <w:lang w:val="en-AU"/>
              </w:rPr>
            </w:pPr>
          </w:p>
          <w:p w14:paraId="46BAB811" w14:textId="77777777" w:rsidR="00B16A26" w:rsidRPr="00B31573" w:rsidRDefault="00B16A26" w:rsidP="00B16A26">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Level A Research Only</w:t>
            </w:r>
          </w:p>
          <w:p w14:paraId="48C936C9" w14:textId="7B238792" w:rsidR="00B16A26" w:rsidRPr="00B31573" w:rsidRDefault="00B16A26" w:rsidP="00055C3B">
            <w:pPr>
              <w:rPr>
                <w:rFonts w:asciiTheme="minorHAnsi" w:hAnsiTheme="minorHAnsi" w:cstheme="minorHAnsi"/>
                <w:color w:val="000000"/>
                <w:sz w:val="22"/>
                <w:szCs w:val="22"/>
                <w:lang w:val="en-AU"/>
              </w:rPr>
            </w:pPr>
          </w:p>
        </w:tc>
      </w:tr>
      <w:tr w:rsidR="00676154" w:rsidRPr="003A1CFA" w14:paraId="3A54E68C" w14:textId="77777777" w:rsidTr="00BA114A">
        <w:trPr>
          <w:trHeight w:val="594"/>
        </w:trPr>
        <w:tc>
          <w:tcPr>
            <w:tcW w:w="2986" w:type="dxa"/>
            <w:tcBorders>
              <w:right w:val="nil"/>
            </w:tcBorders>
          </w:tcPr>
          <w:p w14:paraId="23700D66" w14:textId="77777777" w:rsidR="00676154" w:rsidRPr="003A1CFA" w:rsidRDefault="00676154" w:rsidP="00BA114A">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Employment Type:</w:t>
            </w:r>
          </w:p>
        </w:tc>
        <w:tc>
          <w:tcPr>
            <w:tcW w:w="6040" w:type="dxa"/>
            <w:tcBorders>
              <w:left w:val="nil"/>
            </w:tcBorders>
          </w:tcPr>
          <w:p w14:paraId="5B49D3F3" w14:textId="1B4FBB53" w:rsidR="00676154" w:rsidRDefault="009415DD" w:rsidP="009415DD">
            <w:pPr>
              <w:rPr>
                <w:rFonts w:asciiTheme="minorHAnsi" w:hAnsiTheme="minorHAnsi" w:cstheme="minorHAnsi"/>
                <w:color w:val="000000"/>
                <w:sz w:val="22"/>
                <w:szCs w:val="22"/>
                <w:lang w:val="en-AU"/>
              </w:rPr>
            </w:pPr>
            <w:r>
              <w:rPr>
                <w:rStyle w:val="normaltextrun"/>
                <w:rFonts w:ascii="Calibri" w:hAnsi="Calibri" w:cs="Calibri"/>
                <w:color w:val="000000"/>
                <w:sz w:val="22"/>
                <w:szCs w:val="22"/>
                <w:bdr w:val="none" w:sz="0" w:space="0" w:color="auto" w:frame="1"/>
              </w:rPr>
              <w:t>Part Time (.4) Fixed Term (2 years)</w:t>
            </w:r>
          </w:p>
        </w:tc>
      </w:tr>
      <w:tr w:rsidR="00DD4795" w:rsidRPr="003A1CFA" w14:paraId="71697981" w14:textId="77777777" w:rsidTr="005D100A">
        <w:trPr>
          <w:trHeight w:val="594"/>
        </w:trPr>
        <w:tc>
          <w:tcPr>
            <w:tcW w:w="2986" w:type="dxa"/>
            <w:tcBorders>
              <w:right w:val="nil"/>
            </w:tcBorders>
          </w:tcPr>
          <w:p w14:paraId="503607F5" w14:textId="35324FD8"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Campus Location:</w:t>
            </w:r>
          </w:p>
        </w:tc>
        <w:tc>
          <w:tcPr>
            <w:tcW w:w="6040" w:type="dxa"/>
            <w:tcBorders>
              <w:left w:val="nil"/>
            </w:tcBorders>
          </w:tcPr>
          <w:p w14:paraId="43DC31A6" w14:textId="503025FA" w:rsidR="00DD4795" w:rsidRDefault="0076180C"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w:t>
            </w:r>
            <w:r>
              <w:rPr>
                <w:rFonts w:asciiTheme="minorHAnsi" w:hAnsiTheme="minorHAnsi" w:cstheme="minorHAnsi"/>
                <w:color w:val="000000"/>
                <w:lang w:val="en-AU"/>
              </w:rPr>
              <w:t>runswick</w:t>
            </w:r>
          </w:p>
        </w:tc>
      </w:tr>
      <w:tr w:rsidR="00E42ADC" w:rsidRPr="003A1CFA" w14:paraId="3D1FDE50" w14:textId="77777777" w:rsidTr="005D100A">
        <w:tc>
          <w:tcPr>
            <w:tcW w:w="2986" w:type="dxa"/>
            <w:tcBorders>
              <w:right w:val="nil"/>
            </w:tcBorders>
          </w:tcPr>
          <w:p w14:paraId="7610F29A"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0337FCE1"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14:paraId="15ECEBD4" w14:textId="77777777" w:rsidR="00E42ADC" w:rsidRPr="003A1CFA" w:rsidRDefault="00F85D8E" w:rsidP="007011D4">
            <w:pPr>
              <w:rPr>
                <w:rFonts w:asciiTheme="minorHAnsi" w:hAnsiTheme="minorHAnsi" w:cstheme="minorHAnsi"/>
                <w:color w:val="000000"/>
                <w:sz w:val="22"/>
                <w:szCs w:val="22"/>
                <w:lang w:val="en-AU"/>
              </w:rPr>
            </w:pPr>
            <w:hyperlink r:id="rId12"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0AA079AF"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4968E127" w14:textId="3354FD51" w:rsidR="00E42ADC" w:rsidRPr="003A1CFA" w:rsidRDefault="00B31573" w:rsidP="00B31573">
      <w:pPr>
        <w:tabs>
          <w:tab w:val="left" w:pos="5700"/>
        </w:tabs>
        <w:rPr>
          <w:rFonts w:asciiTheme="minorHAnsi" w:hAnsiTheme="minorHAnsi" w:cstheme="minorHAnsi"/>
          <w:sz w:val="22"/>
          <w:szCs w:val="22"/>
        </w:rPr>
      </w:pPr>
      <w:r>
        <w:rPr>
          <w:rFonts w:asciiTheme="minorHAnsi" w:hAnsiTheme="minorHAnsi" w:cstheme="minorHAnsi"/>
          <w:sz w:val="22"/>
          <w:szCs w:val="22"/>
        </w:rPr>
        <w:tab/>
      </w:r>
    </w:p>
    <w:p w14:paraId="57925FF2"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3"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2577AB65" w14:textId="5D70FBE2" w:rsidR="00E42ADC" w:rsidRPr="003A1CFA" w:rsidRDefault="0076180C" w:rsidP="00E42ADC">
      <w:pPr>
        <w:rPr>
          <w:rFonts w:asciiTheme="minorHAnsi" w:hAnsiTheme="minorHAnsi" w:cstheme="minorHAnsi"/>
          <w:sz w:val="22"/>
          <w:szCs w:val="22"/>
          <w:lang w:val="en-AU"/>
        </w:rPr>
      </w:pPr>
      <w:r>
        <w:rPr>
          <w:rStyle w:val="normaltextrun"/>
          <w:rFonts w:ascii="Calibri" w:hAnsi="Calibri" w:cs="Calibri"/>
          <w:color w:val="000000"/>
          <w:sz w:val="22"/>
          <w:szCs w:val="22"/>
          <w:shd w:val="clear" w:color="auto" w:fill="FFFFFF"/>
        </w:rPr>
        <w:t xml:space="preserve">The Bouverie Centre -  </w:t>
      </w:r>
      <w:hyperlink r:id="rId14" w:tgtFrame="_blank" w:history="1">
        <w:r>
          <w:rPr>
            <w:rStyle w:val="normaltextrun"/>
            <w:rFonts w:ascii="Calibri" w:hAnsi="Calibri" w:cs="Calibri"/>
            <w:color w:val="0000FF"/>
            <w:sz w:val="22"/>
            <w:szCs w:val="22"/>
            <w:u w:val="single"/>
            <w:shd w:val="clear" w:color="auto" w:fill="FFFFFF"/>
          </w:rPr>
          <w:t>https://www.bouverie.org.au/</w:t>
        </w:r>
      </w:hyperlink>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shd w:val="clear" w:color="auto" w:fill="FFFFFF"/>
        </w:rPr>
        <w:t> </w:t>
      </w:r>
    </w:p>
    <w:p w14:paraId="6681A43C"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70EDF71" wp14:editId="209ED94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E5C47"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02914760" w14:textId="77777777" w:rsidR="00322992" w:rsidRPr="003A1CFA" w:rsidRDefault="00322992" w:rsidP="00D224B1">
      <w:pPr>
        <w:rPr>
          <w:rFonts w:asciiTheme="minorHAnsi" w:hAnsiTheme="minorHAnsi" w:cstheme="minorHAnsi"/>
          <w:sz w:val="22"/>
          <w:szCs w:val="22"/>
        </w:rPr>
      </w:pPr>
    </w:p>
    <w:p w14:paraId="2A91EE47" w14:textId="60C91171" w:rsidR="00DD4795" w:rsidRDefault="00392CB9">
      <w:pPr>
        <w:widowControl/>
        <w:rPr>
          <w:rFonts w:ascii="Calibri" w:hAnsi="Calibri" w:cs="Calibri"/>
          <w:b/>
          <w:bCs/>
          <w:snapToGrid/>
          <w:sz w:val="22"/>
          <w:szCs w:val="22"/>
          <w:lang w:val="en-AU" w:eastAsia="en-AU"/>
        </w:rPr>
      </w:pPr>
      <w:r w:rsidRPr="00392CB9">
        <w:rPr>
          <w:rStyle w:val="normaltextrun"/>
          <w:rFonts w:ascii="Calibri" w:hAnsi="Calibri" w:cs="Calibri"/>
          <w:color w:val="000000"/>
          <w:shd w:val="clear" w:color="auto" w:fill="FFFFFF"/>
        </w:rPr>
        <w:t>Enquiries:</w:t>
      </w:r>
      <w:r w:rsidR="006E2107" w:rsidRPr="00392CB9">
        <w:rPr>
          <w:rStyle w:val="normaltextrun"/>
          <w:rFonts w:ascii="Calibri" w:hAnsi="Calibri" w:cs="Calibri"/>
          <w:color w:val="000000"/>
          <w:shd w:val="clear" w:color="auto" w:fill="FFFFFF"/>
        </w:rPr>
        <w:t xml:space="preserve">  Dr </w:t>
      </w:r>
      <w:r w:rsidRPr="00392CB9">
        <w:rPr>
          <w:rStyle w:val="normaltextrun"/>
          <w:rFonts w:ascii="Calibri" w:hAnsi="Calibri" w:cs="Calibri"/>
          <w:color w:val="000000"/>
          <w:shd w:val="clear" w:color="auto" w:fill="FFFFFF"/>
        </w:rPr>
        <w:t xml:space="preserve">Peter McKenzie   </w:t>
      </w:r>
      <w:hyperlink r:id="rId15" w:history="1">
        <w:r w:rsidRPr="00392CB9">
          <w:rPr>
            <w:rStyle w:val="normaltextrun"/>
            <w:rFonts w:ascii="Calibri" w:hAnsi="Calibri" w:cs="Calibri"/>
            <w:color w:val="000000"/>
            <w:shd w:val="clear" w:color="auto" w:fill="FFFFFF"/>
          </w:rPr>
          <w:t>P.McKenzie@latrobe.edu.au</w:t>
        </w:r>
      </w:hyperlink>
      <w:r w:rsidRPr="00392CB9">
        <w:rPr>
          <w:rStyle w:val="normaltextrun"/>
          <w:rFonts w:ascii="Calibri" w:hAnsi="Calibri" w:cs="Calibri"/>
          <w:color w:val="000000"/>
          <w:shd w:val="clear" w:color="auto" w:fill="FFFFFF"/>
        </w:rPr>
        <w:t xml:space="preserve">  03 8481 4800</w:t>
      </w:r>
      <w:r w:rsidR="00DD4795">
        <w:rPr>
          <w:b/>
          <w:bCs/>
          <w:sz w:val="22"/>
          <w:szCs w:val="22"/>
        </w:rPr>
        <w:br w:type="page"/>
      </w:r>
    </w:p>
    <w:p w14:paraId="6F88BF23" w14:textId="1B39DF92" w:rsidR="00C73B62" w:rsidRPr="00D67ADA" w:rsidRDefault="00C73B62" w:rsidP="00C73B62">
      <w:pPr>
        <w:pStyle w:val="Default"/>
        <w:rPr>
          <w:b/>
          <w:bCs/>
          <w:color w:val="auto"/>
          <w:sz w:val="22"/>
          <w:szCs w:val="22"/>
        </w:rPr>
      </w:pPr>
      <w:r w:rsidRPr="00D67ADA">
        <w:rPr>
          <w:b/>
          <w:bCs/>
          <w:color w:val="auto"/>
          <w:sz w:val="22"/>
          <w:szCs w:val="22"/>
        </w:rPr>
        <w:lastRenderedPageBreak/>
        <w:t xml:space="preserve">Position </w:t>
      </w:r>
      <w:r w:rsidR="00322B83">
        <w:rPr>
          <w:b/>
          <w:bCs/>
          <w:color w:val="auto"/>
          <w:sz w:val="22"/>
          <w:szCs w:val="22"/>
        </w:rPr>
        <w:t>Context/</w:t>
      </w:r>
      <w:r w:rsidR="00F874D8" w:rsidRPr="00D67ADA">
        <w:rPr>
          <w:b/>
          <w:bCs/>
          <w:color w:val="auto"/>
          <w:sz w:val="22"/>
          <w:szCs w:val="22"/>
        </w:rPr>
        <w:t>Purpose</w:t>
      </w:r>
    </w:p>
    <w:p w14:paraId="1D2D3D60" w14:textId="77777777" w:rsidR="00B31573" w:rsidRDefault="00B31573" w:rsidP="00F874D8">
      <w:pPr>
        <w:pStyle w:val="Default"/>
        <w:rPr>
          <w:b/>
          <w:bCs/>
          <w:color w:val="auto"/>
          <w:sz w:val="22"/>
          <w:szCs w:val="22"/>
        </w:rPr>
      </w:pPr>
    </w:p>
    <w:p w14:paraId="3395CE69" w14:textId="77777777" w:rsidR="009E2C5D" w:rsidRDefault="009E2C5D" w:rsidP="009E2C5D">
      <w:pPr>
        <w:pStyle w:val="paragraph"/>
        <w:spacing w:before="0" w:beforeAutospacing="0" w:after="0" w:afterAutospacing="0"/>
        <w:jc w:val="both"/>
        <w:textAlignment w:val="baseline"/>
        <w:rPr>
          <w:rFonts w:ascii="Cambria" w:hAnsi="Cambria"/>
        </w:rPr>
      </w:pPr>
      <w:r>
        <w:rPr>
          <w:rStyle w:val="normaltextrun"/>
          <w:rFonts w:ascii="Calibri" w:hAnsi="Calibri" w:cs="Calibri"/>
          <w:b/>
          <w:bCs/>
          <w:sz w:val="22"/>
          <w:szCs w:val="22"/>
        </w:rPr>
        <w:t>The Bouverie Centre </w:t>
      </w:r>
      <w:r>
        <w:rPr>
          <w:rStyle w:val="eop"/>
          <w:rFonts w:ascii="Calibri" w:hAnsi="Calibri" w:cs="Calibri"/>
          <w:sz w:val="22"/>
          <w:szCs w:val="22"/>
        </w:rPr>
        <w:t> </w:t>
      </w:r>
    </w:p>
    <w:p w14:paraId="151C51E9" w14:textId="77777777" w:rsidR="009E2C5D" w:rsidRDefault="009E2C5D" w:rsidP="009E2C5D">
      <w:pPr>
        <w:pStyle w:val="paragraph"/>
        <w:spacing w:before="0" w:beforeAutospacing="0" w:after="0" w:afterAutospacing="0"/>
        <w:textAlignment w:val="baseline"/>
        <w:rPr>
          <w:rFonts w:ascii="Cambria" w:hAnsi="Cambria"/>
        </w:rPr>
      </w:pPr>
      <w:r>
        <w:rPr>
          <w:rStyle w:val="normaltextrun"/>
          <w:rFonts w:ascii="Calibri" w:hAnsi="Calibri" w:cs="Calibri"/>
          <w:b/>
          <w:bCs/>
          <w:i/>
          <w:iCs/>
          <w:sz w:val="22"/>
          <w:szCs w:val="22"/>
        </w:rPr>
        <w:t xml:space="preserve">Healthy relationships in families, </w:t>
      </w:r>
      <w:proofErr w:type="gramStart"/>
      <w:r>
        <w:rPr>
          <w:rStyle w:val="normaltextrun"/>
          <w:rFonts w:ascii="Calibri" w:hAnsi="Calibri" w:cs="Calibri"/>
          <w:b/>
          <w:bCs/>
          <w:i/>
          <w:iCs/>
          <w:sz w:val="22"/>
          <w:szCs w:val="22"/>
        </w:rPr>
        <w:t>organisations</w:t>
      </w:r>
      <w:proofErr w:type="gramEnd"/>
      <w:r>
        <w:rPr>
          <w:rStyle w:val="normaltextrun"/>
          <w:rFonts w:ascii="Calibri" w:hAnsi="Calibri" w:cs="Calibri"/>
          <w:b/>
          <w:bCs/>
          <w:i/>
          <w:iCs/>
          <w:sz w:val="22"/>
          <w:szCs w:val="22"/>
        </w:rPr>
        <w:t xml:space="preserve"> and communities</w:t>
      </w:r>
      <w:r>
        <w:rPr>
          <w:rStyle w:val="normaltextrun"/>
          <w:rFonts w:ascii="Calibri" w:hAnsi="Calibri" w:cs="Calibri"/>
          <w:b/>
          <w:bCs/>
          <w:sz w:val="22"/>
          <w:szCs w:val="22"/>
        </w:rPr>
        <w:t> </w:t>
      </w:r>
      <w:r>
        <w:rPr>
          <w:rStyle w:val="eop"/>
          <w:rFonts w:ascii="Calibri" w:hAnsi="Calibri" w:cs="Calibri"/>
          <w:sz w:val="22"/>
          <w:szCs w:val="22"/>
        </w:rPr>
        <w:t> </w:t>
      </w:r>
    </w:p>
    <w:p w14:paraId="7A7F2139" w14:textId="77777777" w:rsidR="009E2C5D" w:rsidRDefault="009E2C5D" w:rsidP="009E2C5D">
      <w:pPr>
        <w:pStyle w:val="paragraph"/>
        <w:spacing w:before="0" w:beforeAutospacing="0" w:after="0" w:afterAutospacing="0"/>
        <w:textAlignment w:val="baseline"/>
        <w:rPr>
          <w:rFonts w:ascii="Cambria" w:hAnsi="Cambria"/>
        </w:rPr>
      </w:pPr>
      <w:r>
        <w:rPr>
          <w:rStyle w:val="normaltextrun"/>
          <w:rFonts w:ascii="Calibri" w:hAnsi="Calibri" w:cs="Calibri"/>
          <w:sz w:val="22"/>
          <w:szCs w:val="22"/>
        </w:rPr>
        <w:t> </w:t>
      </w:r>
      <w:r>
        <w:rPr>
          <w:rStyle w:val="eop"/>
          <w:rFonts w:ascii="Calibri" w:hAnsi="Calibri" w:cs="Calibri"/>
          <w:sz w:val="22"/>
          <w:szCs w:val="22"/>
        </w:rPr>
        <w:t> </w:t>
      </w:r>
    </w:p>
    <w:p w14:paraId="7A2A6FC7" w14:textId="77777777" w:rsidR="009E2C5D" w:rsidRDefault="009E2C5D" w:rsidP="009E2C5D">
      <w:pPr>
        <w:pStyle w:val="paragraph"/>
        <w:spacing w:before="0" w:beforeAutospacing="0" w:after="0" w:afterAutospacing="0"/>
        <w:textAlignment w:val="baseline"/>
        <w:rPr>
          <w:rFonts w:ascii="Cambria" w:hAnsi="Cambria"/>
        </w:rPr>
      </w:pPr>
      <w:r>
        <w:rPr>
          <w:rStyle w:val="normaltextrun"/>
          <w:rFonts w:ascii="Calibri" w:hAnsi="Calibri" w:cs="Calibri"/>
          <w:color w:val="000000"/>
          <w:sz w:val="22"/>
          <w:szCs w:val="22"/>
        </w:rPr>
        <w:t xml:space="preserve">The Bouverie Centre (Bouverie) is a values-based Practice-Research Centre of La Trobe University, within the School of Psychology and Public Health. Bouverie is also funded by the Department of Health (DH) as a clinical demonstration centre, providing therapy services to families where a member suffers a mental illness or alcohol and drug, and </w:t>
      </w:r>
      <w:proofErr w:type="spellStart"/>
      <w:r>
        <w:rPr>
          <w:rStyle w:val="normaltextrun"/>
          <w:rFonts w:ascii="Calibri" w:hAnsi="Calibri" w:cs="Calibri"/>
          <w:color w:val="000000"/>
          <w:sz w:val="22"/>
          <w:szCs w:val="22"/>
        </w:rPr>
        <w:t>statewide</w:t>
      </w:r>
      <w:proofErr w:type="spellEnd"/>
      <w:r>
        <w:rPr>
          <w:rStyle w:val="normaltextrun"/>
          <w:rFonts w:ascii="Calibri" w:hAnsi="Calibri" w:cs="Calibri"/>
          <w:color w:val="000000"/>
          <w:sz w:val="22"/>
          <w:szCs w:val="22"/>
        </w:rPr>
        <w:t xml:space="preserve"> training to the mental health workforce.  As an integrated Practice- Research Centre, our research aims to understand how relationships and circumstances affect abilities to develop well, to care for ourselves and others, and to manage challenging times, at all stages in life, in all cultures, for all people. We work closely together with </w:t>
      </w:r>
      <w:proofErr w:type="gramStart"/>
      <w:r>
        <w:rPr>
          <w:rStyle w:val="normaltextrun"/>
          <w:rFonts w:ascii="Calibri" w:hAnsi="Calibri" w:cs="Calibri"/>
          <w:color w:val="000000"/>
          <w:sz w:val="22"/>
          <w:szCs w:val="22"/>
        </w:rPr>
        <w:t>stake-holders</w:t>
      </w:r>
      <w:proofErr w:type="gramEnd"/>
      <w:r>
        <w:rPr>
          <w:rStyle w:val="normaltextrun"/>
          <w:rFonts w:ascii="Calibri" w:hAnsi="Calibri" w:cs="Calibri"/>
          <w:color w:val="000000"/>
          <w:sz w:val="22"/>
          <w:szCs w:val="22"/>
        </w:rPr>
        <w:t> to create meaningful research findings that support the well-being of individuals and families, and serve multiple practice, policy, public health, and research purposes.  </w:t>
      </w:r>
      <w:r>
        <w:rPr>
          <w:rStyle w:val="eop"/>
          <w:rFonts w:ascii="Calibri" w:hAnsi="Calibri" w:cs="Calibri"/>
          <w:color w:val="000000"/>
          <w:sz w:val="22"/>
          <w:szCs w:val="22"/>
        </w:rPr>
        <w:t> </w:t>
      </w:r>
    </w:p>
    <w:p w14:paraId="490F3109" w14:textId="77777777" w:rsidR="009E2C5D" w:rsidRDefault="009E2C5D" w:rsidP="009E2C5D">
      <w:pPr>
        <w:pStyle w:val="paragraph"/>
        <w:spacing w:before="0" w:beforeAutospacing="0" w:after="0" w:afterAutospacing="0"/>
        <w:textAlignment w:val="baseline"/>
        <w:rPr>
          <w:rFonts w:ascii="Cambria" w:hAnsi="Cambria"/>
        </w:rPr>
      </w:pPr>
      <w:r>
        <w:rPr>
          <w:rStyle w:val="normaltextrun"/>
          <w:rFonts w:ascii="Calibri" w:hAnsi="Calibri" w:cs="Calibri"/>
          <w:sz w:val="22"/>
          <w:szCs w:val="22"/>
        </w:rPr>
        <w:t xml:space="preserve">A large School within the </w:t>
      </w:r>
      <w:proofErr w:type="gramStart"/>
      <w:r>
        <w:rPr>
          <w:rStyle w:val="normaltextrun"/>
          <w:rFonts w:ascii="Calibri" w:hAnsi="Calibri" w:cs="Calibri"/>
          <w:sz w:val="22"/>
          <w:szCs w:val="22"/>
        </w:rPr>
        <w:t>university ,</w:t>
      </w:r>
      <w:proofErr w:type="gramEnd"/>
      <w:r>
        <w:rPr>
          <w:rStyle w:val="normaltextrun"/>
          <w:rFonts w:ascii="Calibri" w:hAnsi="Calibri" w:cs="Calibri"/>
          <w:sz w:val="22"/>
          <w:szCs w:val="22"/>
        </w:rPr>
        <w:t xml:space="preserve"> the School of Psychology &amp; Public Health undertakes teaching and research across a broad range of disciplines, including: Family Therapy; Art Therapy; Rehabilitation Counselling; Psychology; Counselling; Neuroscience; Public Health; Digital Health and Analytics; Health Information Management; and Ergonomics, Safety and Health. The </w:t>
      </w:r>
      <w:proofErr w:type="gramStart"/>
      <w:r>
        <w:rPr>
          <w:rStyle w:val="normaltextrun"/>
          <w:rFonts w:ascii="Calibri" w:hAnsi="Calibri" w:cs="Calibri"/>
          <w:sz w:val="22"/>
          <w:szCs w:val="22"/>
        </w:rPr>
        <w:t>School</w:t>
      </w:r>
      <w:proofErr w:type="gramEnd"/>
      <w:r>
        <w:rPr>
          <w:rStyle w:val="normaltextrun"/>
          <w:rFonts w:ascii="Calibri" w:hAnsi="Calibri" w:cs="Calibri"/>
          <w:sz w:val="22"/>
          <w:szCs w:val="22"/>
        </w:rPr>
        <w:t xml:space="preserve"> currently comprises seven academic units: the Department of Public Health, the Department of Psychology and Counselling, t</w:t>
      </w:r>
      <w:r>
        <w:rPr>
          <w:rStyle w:val="normaltextrun"/>
          <w:rFonts w:ascii="Calibri" w:hAnsi="Calibri" w:cs="Calibri"/>
          <w:sz w:val="22"/>
          <w:szCs w:val="22"/>
          <w:shd w:val="clear" w:color="auto" w:fill="FFFFFF"/>
        </w:rPr>
        <w:t>he Centre for Alcohol Policy Research (</w:t>
      </w:r>
      <w:r>
        <w:rPr>
          <w:rStyle w:val="normaltextrun"/>
          <w:rFonts w:ascii="Calibri" w:hAnsi="Calibri" w:cs="Calibri"/>
          <w:i/>
          <w:iCs/>
          <w:sz w:val="22"/>
          <w:szCs w:val="22"/>
          <w:shd w:val="clear" w:color="auto" w:fill="FFFFFF"/>
        </w:rPr>
        <w:t>CAPR</w:t>
      </w:r>
      <w:r>
        <w:rPr>
          <w:rStyle w:val="normaltextrun"/>
          <w:rFonts w:ascii="Calibri" w:hAnsi="Calibri" w:cs="Calibri"/>
          <w:sz w:val="22"/>
          <w:szCs w:val="22"/>
          <w:shd w:val="clear" w:color="auto" w:fill="FFFFFF"/>
        </w:rPr>
        <w:t xml:space="preserve">), the Centre for Health Communication and Participation (CHCP), </w:t>
      </w:r>
      <w:r>
        <w:rPr>
          <w:rStyle w:val="normaltextrun"/>
          <w:rFonts w:ascii="Calibri" w:hAnsi="Calibri" w:cs="Calibri"/>
          <w:sz w:val="22"/>
          <w:szCs w:val="22"/>
        </w:rPr>
        <w:t>the Olga Tennison Autism Research Centre (OTARC), the Australian Research Centre in Sex, Health and Society (ARCSHS) and The Bouverie Centre. </w:t>
      </w:r>
      <w:r>
        <w:rPr>
          <w:rStyle w:val="eop"/>
          <w:rFonts w:ascii="Calibri" w:hAnsi="Calibri" w:cs="Calibri"/>
          <w:sz w:val="22"/>
          <w:szCs w:val="22"/>
        </w:rPr>
        <w:t> </w:t>
      </w:r>
    </w:p>
    <w:p w14:paraId="66D8F6F7" w14:textId="77777777" w:rsidR="009E2C5D" w:rsidRDefault="009E2C5D" w:rsidP="009E2C5D">
      <w:pPr>
        <w:pStyle w:val="paragraph"/>
        <w:spacing w:before="0" w:beforeAutospacing="0" w:after="0" w:afterAutospacing="0"/>
        <w:textAlignment w:val="baseline"/>
        <w:rPr>
          <w:rFonts w:ascii="Cambria" w:hAnsi="Cambria"/>
        </w:rPr>
      </w:pPr>
      <w:r>
        <w:rPr>
          <w:rStyle w:val="normaltextrun"/>
          <w:rFonts w:ascii="Calibri" w:hAnsi="Calibri" w:cs="Calibri"/>
          <w:sz w:val="22"/>
          <w:szCs w:val="22"/>
        </w:rPr>
        <w:t xml:space="preserve">Established in 1956, The Bouverie Centre is a systemic practice-research organisation that draws on its history of bringing Family Therapy to Australia to promote its vision of healthy relationships in families, </w:t>
      </w:r>
      <w:proofErr w:type="gramStart"/>
      <w:r>
        <w:rPr>
          <w:rStyle w:val="normaltextrun"/>
          <w:rFonts w:ascii="Calibri" w:hAnsi="Calibri" w:cs="Calibri"/>
          <w:sz w:val="22"/>
          <w:szCs w:val="22"/>
        </w:rPr>
        <w:t>organisations</w:t>
      </w:r>
      <w:proofErr w:type="gramEnd"/>
      <w:r>
        <w:rPr>
          <w:rStyle w:val="normaltextrun"/>
          <w:rFonts w:ascii="Calibri" w:hAnsi="Calibri" w:cs="Calibri"/>
          <w:sz w:val="22"/>
          <w:szCs w:val="22"/>
        </w:rPr>
        <w:t xml:space="preserve"> and communities. The Centre is a </w:t>
      </w:r>
      <w:proofErr w:type="gramStart"/>
      <w:r>
        <w:rPr>
          <w:rStyle w:val="normaltextrun"/>
          <w:rFonts w:ascii="Calibri" w:hAnsi="Calibri" w:cs="Calibri"/>
          <w:sz w:val="22"/>
          <w:szCs w:val="22"/>
        </w:rPr>
        <w:t>values</w:t>
      </w:r>
      <w:proofErr w:type="gramEnd"/>
      <w:r>
        <w:rPr>
          <w:rStyle w:val="normaltextrun"/>
          <w:rFonts w:ascii="Calibri" w:hAnsi="Calibri" w:cs="Calibri"/>
          <w:sz w:val="22"/>
          <w:szCs w:val="22"/>
        </w:rPr>
        <w:t>–based learning organization that integrates clinical, workforce development, academic and research. The Centre receives recurrent funding from The Department of Health and Human Services, generates fee-for-service income and Category 1-4 competitive research funding.   </w:t>
      </w:r>
      <w:r>
        <w:rPr>
          <w:rStyle w:val="eop"/>
          <w:rFonts w:ascii="Calibri" w:hAnsi="Calibri" w:cs="Calibri"/>
          <w:sz w:val="22"/>
          <w:szCs w:val="22"/>
        </w:rPr>
        <w:t> </w:t>
      </w:r>
    </w:p>
    <w:p w14:paraId="2C87539F" w14:textId="769FEB97" w:rsidR="009E2C5D" w:rsidRDefault="009E2C5D" w:rsidP="009E2C5D">
      <w:pPr>
        <w:pStyle w:val="paragraph"/>
        <w:spacing w:before="0" w:beforeAutospacing="0" w:after="0" w:afterAutospacing="0"/>
        <w:textAlignment w:val="baseline"/>
        <w:rPr>
          <w:rFonts w:ascii="Cambria" w:hAnsi="Cambria"/>
        </w:rPr>
      </w:pPr>
      <w:r>
        <w:rPr>
          <w:rStyle w:val="normaltextrun"/>
          <w:rFonts w:ascii="Calibri" w:hAnsi="Calibri" w:cs="Calibri"/>
          <w:sz w:val="22"/>
          <w:szCs w:val="22"/>
        </w:rPr>
        <w:t>For more than 20 years the Centre has delivered academic training in Family Therapy and currently offers a Master of Clinical Family Therapy (a nested program encompassing both a Graduate Certificate and Graduate Diploma in Family Therapy).  The Centre also offers the Graduate Certificate in Family Therapy, First Nations, enabling Aboriginal and Torres Strait Islander students to enrol to undertake the program in block format in their local region. </w:t>
      </w:r>
      <w:r>
        <w:rPr>
          <w:rStyle w:val="eop"/>
          <w:rFonts w:ascii="Calibri" w:hAnsi="Calibri" w:cs="Calibri"/>
          <w:sz w:val="22"/>
          <w:szCs w:val="22"/>
        </w:rPr>
        <w:t> </w:t>
      </w:r>
    </w:p>
    <w:p w14:paraId="5E9FD832" w14:textId="77777777" w:rsidR="009E2C5D" w:rsidRDefault="009E2C5D" w:rsidP="009E2C5D">
      <w:pPr>
        <w:pStyle w:val="paragraph"/>
        <w:spacing w:before="0" w:beforeAutospacing="0" w:after="0" w:afterAutospacing="0"/>
        <w:textAlignment w:val="baseline"/>
        <w:rPr>
          <w:rFonts w:ascii="Cambria" w:hAnsi="Cambria"/>
        </w:rPr>
      </w:pPr>
      <w:r>
        <w:rPr>
          <w:rStyle w:val="normaltextrun"/>
          <w:rFonts w:ascii="Calibri" w:hAnsi="Calibri" w:cs="Calibri"/>
          <w:sz w:val="22"/>
          <w:szCs w:val="22"/>
        </w:rPr>
        <w:t xml:space="preserve">The Bouverie is a designated La Trobe University Research Centre, with accompanying strategic investment to support this.  A major strategic task over the next five years is to consolidate the research program’s capacity, fully integrate this program into the Centre’s current work, </w:t>
      </w:r>
      <w:proofErr w:type="gramStart"/>
      <w:r>
        <w:rPr>
          <w:rStyle w:val="normaltextrun"/>
          <w:rFonts w:ascii="Calibri" w:hAnsi="Calibri" w:cs="Calibri"/>
          <w:sz w:val="22"/>
          <w:szCs w:val="22"/>
        </w:rPr>
        <w:t>culture</w:t>
      </w:r>
      <w:proofErr w:type="gramEnd"/>
      <w:r>
        <w:rPr>
          <w:rStyle w:val="normaltextrun"/>
          <w:rFonts w:ascii="Calibri" w:hAnsi="Calibri" w:cs="Calibri"/>
          <w:sz w:val="22"/>
          <w:szCs w:val="22"/>
        </w:rPr>
        <w:t xml:space="preserve"> and values, and seek new research partnerships and opportunities. </w:t>
      </w:r>
      <w:r>
        <w:rPr>
          <w:rStyle w:val="eop"/>
          <w:rFonts w:ascii="Calibri" w:hAnsi="Calibri" w:cs="Calibri"/>
          <w:sz w:val="22"/>
          <w:szCs w:val="22"/>
        </w:rPr>
        <w:t> </w:t>
      </w:r>
    </w:p>
    <w:p w14:paraId="3535E369" w14:textId="77777777" w:rsidR="009E2C5D" w:rsidRDefault="009E2C5D" w:rsidP="009E2C5D">
      <w:pPr>
        <w:pStyle w:val="paragraph"/>
        <w:spacing w:before="0" w:beforeAutospacing="0" w:after="0" w:afterAutospacing="0"/>
        <w:textAlignment w:val="baseline"/>
        <w:rPr>
          <w:rFonts w:ascii="Cambria" w:hAnsi="Cambria"/>
        </w:rPr>
      </w:pPr>
      <w:r>
        <w:rPr>
          <w:rStyle w:val="normaltextrun"/>
          <w:rFonts w:ascii="Calibri" w:hAnsi="Calibri" w:cs="Calibri"/>
          <w:sz w:val="22"/>
          <w:szCs w:val="22"/>
        </w:rPr>
        <w:t xml:space="preserve">With the addition of research capacity to the Centre’s systemic expertise, long standing relationship with health and welfare services, </w:t>
      </w:r>
      <w:proofErr w:type="gramStart"/>
      <w:r>
        <w:rPr>
          <w:rStyle w:val="normaltextrun"/>
          <w:rFonts w:ascii="Calibri" w:hAnsi="Calibri" w:cs="Calibri"/>
          <w:sz w:val="22"/>
          <w:szCs w:val="22"/>
        </w:rPr>
        <w:t>in particular Victorian</w:t>
      </w:r>
      <w:proofErr w:type="gramEnd"/>
      <w:r>
        <w:rPr>
          <w:rStyle w:val="normaltextrun"/>
          <w:rFonts w:ascii="Calibri" w:hAnsi="Calibri" w:cs="Calibri"/>
          <w:sz w:val="22"/>
          <w:szCs w:val="22"/>
        </w:rPr>
        <w:t xml:space="preserve"> mental health and alcohol and drug services, and proven ability to engage new service systems, this position will further grow Bouverie’s capacity to have positive real-world impact. </w:t>
      </w:r>
      <w:r>
        <w:rPr>
          <w:rStyle w:val="eop"/>
          <w:rFonts w:ascii="Calibri" w:hAnsi="Calibri" w:cs="Calibri"/>
          <w:sz w:val="22"/>
          <w:szCs w:val="22"/>
        </w:rPr>
        <w:t> </w:t>
      </w:r>
    </w:p>
    <w:p w14:paraId="6F62068A" w14:textId="77777777" w:rsidR="009E2C5D" w:rsidRDefault="009E2C5D" w:rsidP="009E2C5D">
      <w:pPr>
        <w:pStyle w:val="paragraph"/>
        <w:spacing w:before="0" w:beforeAutospacing="0" w:after="0" w:afterAutospacing="0"/>
        <w:textAlignment w:val="baseline"/>
        <w:rPr>
          <w:rFonts w:ascii="Cambria" w:hAnsi="Cambria"/>
          <w:color w:val="000000"/>
        </w:rPr>
      </w:pPr>
      <w:r>
        <w:rPr>
          <w:rStyle w:val="eop"/>
          <w:rFonts w:ascii="Calibri" w:hAnsi="Calibri" w:cs="Calibri"/>
          <w:color w:val="000000"/>
          <w:sz w:val="22"/>
          <w:szCs w:val="22"/>
        </w:rPr>
        <w:t> </w:t>
      </w:r>
    </w:p>
    <w:p w14:paraId="3DC33823" w14:textId="7D52F207" w:rsidR="009E2C5D" w:rsidRDefault="009E2C5D" w:rsidP="009E2C5D">
      <w:pPr>
        <w:pStyle w:val="paragraph"/>
        <w:spacing w:before="0" w:beforeAutospacing="0" w:after="0" w:afterAutospacing="0"/>
        <w:textAlignment w:val="baseline"/>
        <w:rPr>
          <w:rFonts w:ascii="Cambria" w:hAnsi="Cambria"/>
          <w:color w:val="000000"/>
        </w:rPr>
      </w:pPr>
      <w:r>
        <w:rPr>
          <w:rStyle w:val="eop"/>
          <w:rFonts w:ascii="Calibri" w:hAnsi="Calibri" w:cs="Calibri"/>
          <w:color w:val="000000"/>
          <w:sz w:val="22"/>
          <w:szCs w:val="22"/>
        </w:rPr>
        <w:t>  </w:t>
      </w:r>
    </w:p>
    <w:p w14:paraId="054D6B17" w14:textId="70CDEDC2" w:rsidR="009E2C5D" w:rsidRDefault="009E2C5D" w:rsidP="009E2C5D">
      <w:pPr>
        <w:pStyle w:val="paragraph"/>
        <w:spacing w:before="0" w:beforeAutospacing="0" w:after="0" w:afterAutospacing="0"/>
        <w:textAlignment w:val="baseline"/>
        <w:rPr>
          <w:rFonts w:ascii="Cambria" w:hAnsi="Cambria"/>
          <w:color w:val="000000"/>
        </w:rPr>
      </w:pPr>
      <w:r>
        <w:rPr>
          <w:rStyle w:val="normaltextrun"/>
          <w:rFonts w:ascii="Calibri" w:hAnsi="Calibri" w:cs="Calibri"/>
          <w:b/>
          <w:bCs/>
          <w:color w:val="000000"/>
          <w:sz w:val="22"/>
          <w:szCs w:val="22"/>
        </w:rPr>
        <w:t xml:space="preserve">Level </w:t>
      </w:r>
      <w:r w:rsidR="004933E5">
        <w:rPr>
          <w:rStyle w:val="normaltextrun"/>
          <w:rFonts w:ascii="Calibri" w:hAnsi="Calibri" w:cs="Calibri"/>
          <w:b/>
          <w:bCs/>
          <w:color w:val="000000"/>
          <w:sz w:val="22"/>
          <w:szCs w:val="22"/>
        </w:rPr>
        <w:t>A</w:t>
      </w:r>
      <w:r>
        <w:rPr>
          <w:rStyle w:val="normaltextrun"/>
          <w:rFonts w:ascii="Calibri" w:hAnsi="Calibri" w:cs="Calibri"/>
          <w:b/>
          <w:bCs/>
          <w:color w:val="000000"/>
          <w:sz w:val="22"/>
          <w:szCs w:val="22"/>
        </w:rPr>
        <w:t xml:space="preserve"> – Research </w:t>
      </w:r>
      <w:r w:rsidR="004933E5">
        <w:rPr>
          <w:rStyle w:val="normaltextrun"/>
          <w:rFonts w:ascii="Calibri" w:hAnsi="Calibri" w:cs="Calibri"/>
          <w:b/>
          <w:bCs/>
          <w:color w:val="000000"/>
          <w:sz w:val="22"/>
          <w:szCs w:val="22"/>
        </w:rPr>
        <w:t xml:space="preserve">Academic </w:t>
      </w:r>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14:paraId="0611F2B4" w14:textId="77777777" w:rsidR="009E2C5D" w:rsidRDefault="009E2C5D" w:rsidP="009E2C5D">
      <w:pPr>
        <w:pStyle w:val="paragraph"/>
        <w:spacing w:before="0" w:beforeAutospacing="0" w:after="0" w:afterAutospacing="0"/>
        <w:textAlignment w:val="baseline"/>
        <w:rPr>
          <w:rFonts w:ascii="Cambria" w:hAnsi="Cambria"/>
          <w:color w:val="000000"/>
        </w:rPr>
      </w:pPr>
      <w:r>
        <w:rPr>
          <w:rStyle w:val="eop"/>
          <w:rFonts w:ascii="Calibri" w:hAnsi="Calibri" w:cs="Calibri"/>
          <w:color w:val="000000"/>
          <w:sz w:val="22"/>
          <w:szCs w:val="22"/>
        </w:rPr>
        <w:t> </w:t>
      </w:r>
    </w:p>
    <w:p w14:paraId="79989058" w14:textId="0BA8284D" w:rsidR="009E2C5D" w:rsidRDefault="009E2C5D" w:rsidP="009E2C5D">
      <w:pPr>
        <w:pStyle w:val="paragraph"/>
        <w:spacing w:before="0" w:beforeAutospacing="0" w:after="0" w:afterAutospacing="0"/>
        <w:textAlignment w:val="baseline"/>
        <w:rPr>
          <w:rFonts w:ascii="Cambria" w:hAnsi="Cambria"/>
        </w:rPr>
      </w:pPr>
      <w:r>
        <w:rPr>
          <w:rStyle w:val="normaltextrun"/>
          <w:rFonts w:ascii="Calibri" w:hAnsi="Calibri" w:cs="Calibri"/>
          <w:sz w:val="22"/>
          <w:szCs w:val="22"/>
          <w:lang w:val="en-US"/>
        </w:rPr>
        <w:t xml:space="preserve">A Level A Research Academic is expected to carry out independent and/or team research within the relevant field and carry out activities to develop their research expertise relevant to the </w:t>
      </w:r>
      <w:proofErr w:type="gramStart"/>
      <w:r>
        <w:rPr>
          <w:rStyle w:val="normaltextrun"/>
          <w:rFonts w:ascii="Calibri" w:hAnsi="Calibri" w:cs="Calibri"/>
          <w:sz w:val="22"/>
          <w:szCs w:val="22"/>
          <w:lang w:val="en-US"/>
        </w:rPr>
        <w:t>particular field</w:t>
      </w:r>
      <w:proofErr w:type="gramEnd"/>
      <w:r>
        <w:rPr>
          <w:rStyle w:val="normaltextrun"/>
          <w:rFonts w:ascii="Calibri" w:hAnsi="Calibri" w:cs="Calibri"/>
          <w:sz w:val="22"/>
          <w:szCs w:val="22"/>
          <w:lang w:val="en-US"/>
        </w:rPr>
        <w:t xml:space="preserve"> of research. Outputs include lead author publications and contributions to team papers in peer reviewed journals, and other translational activities to disseminate the outcomes of this research. </w:t>
      </w:r>
      <w:r>
        <w:rPr>
          <w:rStyle w:val="eop"/>
          <w:rFonts w:ascii="Calibri" w:hAnsi="Calibri" w:cs="Calibri"/>
          <w:sz w:val="22"/>
          <w:szCs w:val="22"/>
        </w:rPr>
        <w:t> </w:t>
      </w:r>
    </w:p>
    <w:p w14:paraId="6CE67F92" w14:textId="77777777" w:rsidR="009E2C5D" w:rsidRDefault="009E2C5D" w:rsidP="009E2C5D">
      <w:pPr>
        <w:pStyle w:val="paragraph"/>
        <w:spacing w:before="0" w:beforeAutospacing="0" w:after="0" w:afterAutospacing="0"/>
        <w:textAlignment w:val="baseline"/>
        <w:rPr>
          <w:rFonts w:ascii="Cambria" w:hAnsi="Cambria"/>
        </w:rPr>
      </w:pPr>
      <w:r>
        <w:rPr>
          <w:rStyle w:val="normaltextrun"/>
          <w:rFonts w:ascii="Calibri" w:hAnsi="Calibri" w:cs="Calibri"/>
          <w:sz w:val="22"/>
          <w:szCs w:val="22"/>
          <w:lang w:val="en-US"/>
        </w:rPr>
        <w:t xml:space="preserve">The position aims to meet this objective through research and consultation related activity that generates and supports knowledge about how </w:t>
      </w:r>
      <w:proofErr w:type="spellStart"/>
      <w:r>
        <w:rPr>
          <w:rStyle w:val="normaltextrun"/>
          <w:rFonts w:ascii="Calibri" w:hAnsi="Calibri" w:cs="Calibri"/>
          <w:sz w:val="22"/>
          <w:szCs w:val="22"/>
          <w:lang w:val="en-US"/>
        </w:rPr>
        <w:t>carers</w:t>
      </w:r>
      <w:proofErr w:type="spellEnd"/>
      <w:r>
        <w:rPr>
          <w:rStyle w:val="normaltextrun"/>
          <w:rFonts w:ascii="Calibri" w:hAnsi="Calibri" w:cs="Calibri"/>
          <w:sz w:val="22"/>
          <w:szCs w:val="22"/>
          <w:lang w:val="en-US"/>
        </w:rPr>
        <w:t xml:space="preserve"> and families can be best involved in mental health care at all levels in a manner that </w:t>
      </w:r>
      <w:proofErr w:type="spellStart"/>
      <w:r>
        <w:rPr>
          <w:rStyle w:val="normaltextrun"/>
          <w:rFonts w:ascii="Calibri" w:hAnsi="Calibri" w:cs="Calibri"/>
          <w:sz w:val="22"/>
          <w:szCs w:val="22"/>
          <w:lang w:val="en-US"/>
        </w:rPr>
        <w:t>maximises</w:t>
      </w:r>
      <w:proofErr w:type="spellEnd"/>
      <w:r>
        <w:rPr>
          <w:rStyle w:val="normaltextrun"/>
          <w:rFonts w:ascii="Calibri" w:hAnsi="Calibri" w:cs="Calibri"/>
          <w:sz w:val="22"/>
          <w:szCs w:val="22"/>
          <w:lang w:val="en-US"/>
        </w:rPr>
        <w:t xml:space="preserve"> their well-being and that of the person experiencing mental illness. The role includes advocacy, </w:t>
      </w:r>
      <w:proofErr w:type="gramStart"/>
      <w:r>
        <w:rPr>
          <w:rStyle w:val="normaltextrun"/>
          <w:rFonts w:ascii="Calibri" w:hAnsi="Calibri" w:cs="Calibri"/>
          <w:sz w:val="22"/>
          <w:szCs w:val="22"/>
          <w:lang w:val="en-US"/>
        </w:rPr>
        <w:t>leadership</w:t>
      </w:r>
      <w:proofErr w:type="gramEnd"/>
      <w:r>
        <w:rPr>
          <w:rStyle w:val="normaltextrun"/>
          <w:rFonts w:ascii="Calibri" w:hAnsi="Calibri" w:cs="Calibri"/>
          <w:sz w:val="22"/>
          <w:szCs w:val="22"/>
          <w:lang w:val="en-US"/>
        </w:rPr>
        <w:t xml:space="preserve"> and the development of active practice-research partnerships at state, national and international levels. </w:t>
      </w:r>
      <w:r>
        <w:rPr>
          <w:rStyle w:val="eop"/>
          <w:rFonts w:ascii="Calibri" w:hAnsi="Calibri" w:cs="Calibri"/>
          <w:sz w:val="22"/>
          <w:szCs w:val="22"/>
        </w:rPr>
        <w:t> </w:t>
      </w:r>
    </w:p>
    <w:p w14:paraId="61B8EAC4" w14:textId="77777777" w:rsidR="009E2C5D" w:rsidRDefault="009E2C5D" w:rsidP="009E2C5D">
      <w:pPr>
        <w:pStyle w:val="paragraph"/>
        <w:spacing w:before="0" w:beforeAutospacing="0" w:after="0" w:afterAutospacing="0"/>
        <w:textAlignment w:val="baseline"/>
        <w:rPr>
          <w:rFonts w:ascii="Cambria" w:hAnsi="Cambria"/>
          <w:color w:val="000000"/>
        </w:rPr>
      </w:pPr>
      <w:r>
        <w:rPr>
          <w:rStyle w:val="eop"/>
          <w:rFonts w:ascii="Calibri" w:hAnsi="Calibri" w:cs="Calibri"/>
          <w:color w:val="000000"/>
          <w:sz w:val="22"/>
          <w:szCs w:val="22"/>
        </w:rPr>
        <w:t> </w:t>
      </w:r>
    </w:p>
    <w:p w14:paraId="0E133C3F" w14:textId="77777777" w:rsidR="009E2C5D" w:rsidRDefault="009E2C5D" w:rsidP="009E2C5D">
      <w:pPr>
        <w:pStyle w:val="paragraph"/>
        <w:spacing w:before="0" w:beforeAutospacing="0" w:after="0" w:afterAutospacing="0"/>
        <w:textAlignment w:val="baseline"/>
        <w:rPr>
          <w:rFonts w:ascii="Cambria" w:hAnsi="Cambria"/>
          <w:color w:val="000000"/>
        </w:rPr>
      </w:pPr>
      <w:r>
        <w:rPr>
          <w:rStyle w:val="eop"/>
          <w:rFonts w:ascii="Calibri" w:hAnsi="Calibri" w:cs="Calibri"/>
          <w:color w:val="000000"/>
          <w:sz w:val="22"/>
          <w:szCs w:val="22"/>
        </w:rPr>
        <w:lastRenderedPageBreak/>
        <w:t> </w:t>
      </w:r>
    </w:p>
    <w:p w14:paraId="12FAE49A" w14:textId="77777777" w:rsidR="009E2C5D" w:rsidRDefault="009E2C5D" w:rsidP="009E2C5D">
      <w:pPr>
        <w:pStyle w:val="paragraph"/>
        <w:spacing w:before="0" w:beforeAutospacing="0" w:after="0" w:afterAutospacing="0"/>
        <w:textAlignment w:val="baseline"/>
        <w:rPr>
          <w:rFonts w:ascii="Cambria" w:hAnsi="Cambria"/>
          <w:color w:val="000000"/>
        </w:rPr>
      </w:pPr>
      <w:r>
        <w:rPr>
          <w:rStyle w:val="normaltextrun"/>
          <w:rFonts w:ascii="Calibri" w:hAnsi="Calibri" w:cs="Calibri"/>
          <w:b/>
          <w:bCs/>
          <w:color w:val="000000"/>
          <w:sz w:val="22"/>
          <w:szCs w:val="22"/>
        </w:rPr>
        <w:t>Position Context </w:t>
      </w:r>
      <w:r>
        <w:rPr>
          <w:rStyle w:val="eop"/>
          <w:rFonts w:ascii="Calibri" w:hAnsi="Calibri" w:cs="Calibri"/>
          <w:color w:val="000000"/>
          <w:sz w:val="22"/>
          <w:szCs w:val="22"/>
        </w:rPr>
        <w:t> </w:t>
      </w:r>
    </w:p>
    <w:p w14:paraId="3E20A5C3" w14:textId="14B3207B" w:rsidR="009E2C5D" w:rsidRDefault="009E2C5D" w:rsidP="009E2C5D">
      <w:pPr>
        <w:pStyle w:val="paragraph"/>
        <w:spacing w:before="0" w:beforeAutospacing="0" w:after="0" w:afterAutospacing="0"/>
        <w:textAlignment w:val="baseline"/>
        <w:rPr>
          <w:rFonts w:ascii="Cambria" w:hAnsi="Cambria"/>
        </w:rPr>
      </w:pPr>
      <w:r>
        <w:rPr>
          <w:rStyle w:val="normaltextrun"/>
          <w:rFonts w:ascii="Calibri" w:hAnsi="Calibri" w:cs="Calibri"/>
          <w:sz w:val="22"/>
          <w:szCs w:val="22"/>
        </w:rPr>
        <w:t xml:space="preserve">The Level </w:t>
      </w:r>
      <w:r w:rsidR="003D1947">
        <w:rPr>
          <w:rStyle w:val="normaltextrun"/>
          <w:rFonts w:ascii="Calibri" w:hAnsi="Calibri" w:cs="Calibri"/>
          <w:sz w:val="22"/>
          <w:szCs w:val="22"/>
        </w:rPr>
        <w:t>A</w:t>
      </w:r>
      <w:r>
        <w:rPr>
          <w:rStyle w:val="normaltextrun"/>
          <w:rFonts w:ascii="Calibri" w:hAnsi="Calibri" w:cs="Calibri"/>
          <w:sz w:val="22"/>
          <w:szCs w:val="22"/>
        </w:rPr>
        <w:t xml:space="preserve"> Research </w:t>
      </w:r>
      <w:r w:rsidR="003D1947">
        <w:rPr>
          <w:rStyle w:val="normaltextrun"/>
          <w:rFonts w:ascii="Calibri" w:hAnsi="Calibri" w:cs="Calibri"/>
          <w:sz w:val="22"/>
          <w:szCs w:val="22"/>
        </w:rPr>
        <w:t>Academic</w:t>
      </w:r>
      <w:r>
        <w:rPr>
          <w:rStyle w:val="normaltextrun"/>
          <w:rFonts w:ascii="Calibri" w:hAnsi="Calibri" w:cs="Calibri"/>
          <w:sz w:val="22"/>
          <w:szCs w:val="22"/>
        </w:rPr>
        <w:t xml:space="preserve"> will support the 2022-24 Lived and Living Experience Workforce (LLEW) Development Program. Funded by the Victorian Department of Health, the LLEW Development Program comprises a series of projects that realise authorised, </w:t>
      </w:r>
      <w:proofErr w:type="gramStart"/>
      <w:r>
        <w:rPr>
          <w:rStyle w:val="normaltextrun"/>
          <w:rFonts w:ascii="Calibri" w:hAnsi="Calibri" w:cs="Calibri"/>
          <w:sz w:val="22"/>
          <w:szCs w:val="22"/>
        </w:rPr>
        <w:t>supported</w:t>
      </w:r>
      <w:proofErr w:type="gramEnd"/>
      <w:r>
        <w:rPr>
          <w:rStyle w:val="normaltextrun"/>
          <w:rFonts w:ascii="Calibri" w:hAnsi="Calibri" w:cs="Calibri"/>
          <w:sz w:val="22"/>
          <w:szCs w:val="22"/>
        </w:rPr>
        <w:t xml:space="preserve"> and sustainable LLEWs in public mental health and AOD services. </w:t>
      </w:r>
      <w:r>
        <w:rPr>
          <w:rStyle w:val="eop"/>
          <w:rFonts w:ascii="Calibri" w:hAnsi="Calibri" w:cs="Calibri"/>
          <w:sz w:val="22"/>
          <w:szCs w:val="22"/>
        </w:rPr>
        <w:t> </w:t>
      </w:r>
    </w:p>
    <w:p w14:paraId="0583FE10" w14:textId="27F487F9" w:rsidR="009E2C5D" w:rsidRDefault="009E2C5D" w:rsidP="009E2C5D">
      <w:pPr>
        <w:pStyle w:val="paragraph"/>
        <w:spacing w:before="0" w:beforeAutospacing="0" w:after="0" w:afterAutospacing="0"/>
        <w:jc w:val="both"/>
        <w:textAlignment w:val="baseline"/>
        <w:rPr>
          <w:rFonts w:ascii="Cambria" w:hAnsi="Cambria"/>
        </w:rPr>
      </w:pPr>
      <w:r>
        <w:rPr>
          <w:rStyle w:val="normaltextrun"/>
          <w:rFonts w:ascii="Calibri" w:hAnsi="Calibri" w:cs="Calibri"/>
          <w:sz w:val="22"/>
          <w:szCs w:val="22"/>
        </w:rPr>
        <w:t xml:space="preserve">The Level </w:t>
      </w:r>
      <w:r w:rsidR="003D1947">
        <w:rPr>
          <w:rStyle w:val="normaltextrun"/>
          <w:rFonts w:ascii="Calibri" w:hAnsi="Calibri" w:cs="Calibri"/>
          <w:sz w:val="22"/>
          <w:szCs w:val="22"/>
        </w:rPr>
        <w:t>A</w:t>
      </w:r>
      <w:r>
        <w:rPr>
          <w:rStyle w:val="normaltextrun"/>
          <w:rFonts w:ascii="Calibri" w:hAnsi="Calibri" w:cs="Calibri"/>
          <w:sz w:val="22"/>
          <w:szCs w:val="22"/>
        </w:rPr>
        <w:t xml:space="preserve"> Research </w:t>
      </w:r>
      <w:r w:rsidR="003D1947">
        <w:rPr>
          <w:rStyle w:val="normaltextrun"/>
          <w:rFonts w:ascii="Calibri" w:hAnsi="Calibri" w:cs="Calibri"/>
          <w:sz w:val="22"/>
          <w:szCs w:val="22"/>
        </w:rPr>
        <w:t>Academic</w:t>
      </w:r>
      <w:r>
        <w:rPr>
          <w:rStyle w:val="normaltextrun"/>
          <w:rFonts w:ascii="Calibri" w:hAnsi="Calibri" w:cs="Calibri"/>
          <w:sz w:val="22"/>
          <w:szCs w:val="22"/>
        </w:rPr>
        <w:t xml:space="preserve"> will support projects awarded to The Bouverie Centre as part of the program. The role </w:t>
      </w:r>
      <w:r>
        <w:rPr>
          <w:rStyle w:val="normaltextrun"/>
          <w:rFonts w:ascii="Calibri" w:hAnsi="Calibri" w:cs="Calibri"/>
          <w:sz w:val="22"/>
          <w:szCs w:val="22"/>
          <w:shd w:val="clear" w:color="auto" w:fill="FFFFFF"/>
        </w:rPr>
        <w:t xml:space="preserve">will be employed at Level </w:t>
      </w:r>
      <w:r w:rsidR="003D1947">
        <w:rPr>
          <w:rStyle w:val="normaltextrun"/>
          <w:rFonts w:ascii="Calibri" w:hAnsi="Calibri" w:cs="Calibri"/>
          <w:sz w:val="22"/>
          <w:szCs w:val="22"/>
          <w:shd w:val="clear" w:color="auto" w:fill="FFFFFF"/>
        </w:rPr>
        <w:t>A</w:t>
      </w:r>
      <w:r>
        <w:rPr>
          <w:rStyle w:val="normaltextrun"/>
          <w:rFonts w:ascii="Calibri" w:hAnsi="Calibri" w:cs="Calibri"/>
          <w:sz w:val="22"/>
          <w:szCs w:val="22"/>
          <w:shd w:val="clear" w:color="auto" w:fill="FFFFFF"/>
        </w:rPr>
        <w:t xml:space="preserve"> (Research Only), part-time (.4) for 2 years, and will report to Dr. Peter McKenzie, Research Fellow</w:t>
      </w:r>
      <w:r w:rsidR="003D1947">
        <w:rPr>
          <w:rStyle w:val="normaltextrun"/>
          <w:rFonts w:ascii="Calibri" w:hAnsi="Calibri" w:cs="Calibri"/>
          <w:sz w:val="22"/>
          <w:szCs w:val="22"/>
          <w:shd w:val="clear" w:color="auto" w:fill="FFFFFF"/>
        </w:rPr>
        <w:t xml:space="preserve"> (Level B)</w:t>
      </w:r>
      <w:r>
        <w:rPr>
          <w:rStyle w:val="normaltextrun"/>
          <w:rFonts w:ascii="Calibri" w:hAnsi="Calibri" w:cs="Calibri"/>
          <w:sz w:val="22"/>
          <w:szCs w:val="22"/>
          <w:shd w:val="clear" w:color="auto" w:fill="FFFFFF"/>
        </w:rPr>
        <w:t xml:space="preserve">. A key component of this role will be collaborating with the Department of Health and other services contributing to the </w:t>
      </w:r>
      <w:r>
        <w:rPr>
          <w:rStyle w:val="normaltextrun"/>
          <w:rFonts w:ascii="Calibri" w:hAnsi="Calibri" w:cs="Calibri"/>
          <w:sz w:val="22"/>
          <w:szCs w:val="22"/>
        </w:rPr>
        <w:t>LLEW Development Program.</w:t>
      </w:r>
      <w:r>
        <w:rPr>
          <w:rStyle w:val="eop"/>
          <w:rFonts w:ascii="Calibri" w:hAnsi="Calibri" w:cs="Calibri"/>
          <w:sz w:val="22"/>
          <w:szCs w:val="22"/>
        </w:rPr>
        <w:t> </w:t>
      </w:r>
    </w:p>
    <w:p w14:paraId="33B66595" w14:textId="77777777" w:rsidR="009E2C5D" w:rsidRDefault="009E2C5D" w:rsidP="009E2C5D">
      <w:pPr>
        <w:pStyle w:val="paragraph"/>
        <w:spacing w:before="0" w:beforeAutospacing="0" w:after="0" w:afterAutospacing="0"/>
        <w:jc w:val="both"/>
        <w:textAlignment w:val="baseline"/>
        <w:rPr>
          <w:rFonts w:ascii="Cambria" w:hAnsi="Cambria"/>
        </w:rPr>
      </w:pPr>
      <w:r>
        <w:rPr>
          <w:rStyle w:val="normaltextrun"/>
          <w:rFonts w:ascii="Calibri" w:hAnsi="Calibri" w:cs="Calibri"/>
          <w:sz w:val="22"/>
          <w:szCs w:val="22"/>
        </w:rPr>
        <w:t>The program is informed/seeks to build on the many decades of activism and advocacy by the mental health consumer workforce, AOD consumer workforce, mental health family/carer workforce, and AOD family/carer workforce, people with lived and living experience of trauma, mental health challenges, suicide, substance use or addiction, and their families, carers, and supporters, advocates, and allies. The program also recognises the different needs and perspectives within individual LLEW disciplines as well as between them. The implication of this is that while some agendas are shared/common among LLEWs, this diversity needs to be acknowledged and supported through the program. Bouverie’s projects under the program will contribute and advocate for the carer lived and living experience perspective.</w:t>
      </w:r>
      <w:r>
        <w:rPr>
          <w:rStyle w:val="eop"/>
          <w:rFonts w:ascii="Calibri" w:hAnsi="Calibri" w:cs="Calibri"/>
          <w:sz w:val="22"/>
          <w:szCs w:val="22"/>
        </w:rPr>
        <w:t> </w:t>
      </w:r>
    </w:p>
    <w:p w14:paraId="7763E0B0" w14:textId="77777777" w:rsidR="009E2C5D" w:rsidRDefault="009E2C5D" w:rsidP="009E2C5D">
      <w:pPr>
        <w:pStyle w:val="paragraph"/>
        <w:spacing w:before="0" w:beforeAutospacing="0" w:after="0" w:afterAutospacing="0"/>
        <w:textAlignment w:val="baseline"/>
        <w:rPr>
          <w:rFonts w:ascii="Cambria" w:hAnsi="Cambria"/>
        </w:rPr>
      </w:pPr>
      <w:r>
        <w:rPr>
          <w:rStyle w:val="normaltextrun"/>
          <w:rFonts w:ascii="Calibri" w:hAnsi="Calibri" w:cs="Calibri"/>
          <w:sz w:val="22"/>
          <w:szCs w:val="22"/>
        </w:rPr>
        <w:t>The LLEW Development Program will be guided by principles that champion inclusion and collaboration. These include, but are not limited to: </w:t>
      </w:r>
      <w:r>
        <w:rPr>
          <w:rStyle w:val="eop"/>
          <w:rFonts w:ascii="Calibri" w:hAnsi="Calibri" w:cs="Calibri"/>
          <w:sz w:val="22"/>
          <w:szCs w:val="22"/>
        </w:rPr>
        <w:t> </w:t>
      </w:r>
    </w:p>
    <w:p w14:paraId="4DAFBECA" w14:textId="77777777" w:rsidR="009E2C5D" w:rsidRDefault="009E2C5D" w:rsidP="009E2C5D">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Respect the integrity and identity of each discipline</w:t>
      </w:r>
      <w:r>
        <w:rPr>
          <w:rStyle w:val="eop"/>
          <w:rFonts w:ascii="Calibri" w:hAnsi="Calibri" w:cs="Calibri"/>
          <w:sz w:val="22"/>
          <w:szCs w:val="22"/>
        </w:rPr>
        <w:t> </w:t>
      </w:r>
    </w:p>
    <w:p w14:paraId="6A373927" w14:textId="77777777" w:rsidR="009E2C5D" w:rsidRDefault="009E2C5D" w:rsidP="009E2C5D">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Co-production and Co-design </w:t>
      </w:r>
      <w:r>
        <w:rPr>
          <w:rStyle w:val="eop"/>
          <w:rFonts w:ascii="Calibri" w:hAnsi="Calibri" w:cs="Calibri"/>
          <w:sz w:val="22"/>
          <w:szCs w:val="22"/>
        </w:rPr>
        <w:t> </w:t>
      </w:r>
    </w:p>
    <w:p w14:paraId="63986AFA" w14:textId="77777777" w:rsidR="009E2C5D" w:rsidRDefault="009E2C5D" w:rsidP="009E2C5D">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Collaboration and sharing across partners  </w:t>
      </w:r>
      <w:r>
        <w:rPr>
          <w:rStyle w:val="eop"/>
          <w:rFonts w:ascii="Calibri" w:hAnsi="Calibri" w:cs="Calibri"/>
          <w:sz w:val="22"/>
          <w:szCs w:val="22"/>
        </w:rPr>
        <w:t> </w:t>
      </w:r>
    </w:p>
    <w:p w14:paraId="694CE28B" w14:textId="77777777" w:rsidR="009E2C5D" w:rsidRDefault="009E2C5D" w:rsidP="009E2C5D">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Share knowledge and engage across settings and sectors </w:t>
      </w:r>
      <w:r>
        <w:rPr>
          <w:rStyle w:val="eop"/>
          <w:rFonts w:ascii="Calibri" w:hAnsi="Calibri" w:cs="Calibri"/>
          <w:sz w:val="22"/>
          <w:szCs w:val="22"/>
        </w:rPr>
        <w:t> </w:t>
      </w:r>
    </w:p>
    <w:p w14:paraId="459BD3A6" w14:textId="77777777" w:rsidR="009E2C5D" w:rsidRDefault="009E2C5D" w:rsidP="009E2C5D">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Strengthen partnership with Government, </w:t>
      </w:r>
      <w:proofErr w:type="gramStart"/>
      <w:r>
        <w:rPr>
          <w:rStyle w:val="normaltextrun"/>
          <w:rFonts w:ascii="Calibri" w:hAnsi="Calibri" w:cs="Calibri"/>
          <w:sz w:val="22"/>
          <w:szCs w:val="22"/>
        </w:rPr>
        <w:t>services</w:t>
      </w:r>
      <w:proofErr w:type="gramEnd"/>
      <w:r>
        <w:rPr>
          <w:rStyle w:val="normaltextrun"/>
          <w:rFonts w:ascii="Calibri" w:hAnsi="Calibri" w:cs="Calibri"/>
          <w:sz w:val="22"/>
          <w:szCs w:val="22"/>
        </w:rPr>
        <w:t xml:space="preserve"> and lead agencies </w:t>
      </w:r>
      <w:r>
        <w:rPr>
          <w:rStyle w:val="eop"/>
          <w:rFonts w:ascii="Calibri" w:hAnsi="Calibri" w:cs="Calibri"/>
          <w:sz w:val="22"/>
          <w:szCs w:val="22"/>
        </w:rPr>
        <w:t> </w:t>
      </w:r>
    </w:p>
    <w:p w14:paraId="06136964" w14:textId="77777777" w:rsidR="009E2C5D" w:rsidRDefault="009E2C5D" w:rsidP="009E2C5D">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Design initiatives to ensure accountability  </w:t>
      </w:r>
      <w:r>
        <w:rPr>
          <w:rStyle w:val="eop"/>
          <w:rFonts w:ascii="Calibri" w:hAnsi="Calibri" w:cs="Calibri"/>
          <w:sz w:val="22"/>
          <w:szCs w:val="22"/>
        </w:rPr>
        <w:t> </w:t>
      </w:r>
    </w:p>
    <w:p w14:paraId="31BECBE3" w14:textId="77777777" w:rsidR="009E2C5D" w:rsidRDefault="009E2C5D" w:rsidP="009E2C5D">
      <w:pPr>
        <w:pStyle w:val="paragraph"/>
        <w:numPr>
          <w:ilvl w:val="0"/>
          <w:numId w:val="9"/>
        </w:numPr>
        <w:spacing w:before="0" w:beforeAutospacing="0" w:after="0" w:afterAutospacing="0"/>
        <w:ind w:left="1080" w:firstLine="0"/>
        <w:textAlignment w:val="baseline"/>
        <w:rPr>
          <w:rFonts w:ascii="Cambria" w:hAnsi="Cambria"/>
        </w:rPr>
      </w:pPr>
      <w:r>
        <w:rPr>
          <w:rStyle w:val="normaltextrun"/>
          <w:rFonts w:ascii="Calibri" w:hAnsi="Calibri" w:cs="Calibri"/>
          <w:sz w:val="22"/>
          <w:szCs w:val="22"/>
        </w:rPr>
        <w:t>Transparency around decision making and communication </w:t>
      </w:r>
      <w:r>
        <w:rPr>
          <w:rStyle w:val="eop"/>
          <w:rFonts w:ascii="Calibri" w:hAnsi="Calibri" w:cs="Calibri"/>
          <w:sz w:val="22"/>
          <w:szCs w:val="22"/>
        </w:rPr>
        <w:t> </w:t>
      </w:r>
    </w:p>
    <w:p w14:paraId="442F1C7B" w14:textId="17E91722" w:rsidR="00F874D8" w:rsidRDefault="00F874D8" w:rsidP="00F874D8">
      <w:pPr>
        <w:pStyle w:val="Default"/>
        <w:rPr>
          <w:b/>
          <w:bCs/>
          <w:sz w:val="22"/>
          <w:szCs w:val="22"/>
        </w:rPr>
      </w:pPr>
    </w:p>
    <w:p w14:paraId="609618FC" w14:textId="77777777" w:rsidR="00C73B62" w:rsidRDefault="00C73B62" w:rsidP="00C73B62">
      <w:pPr>
        <w:pStyle w:val="Default"/>
        <w:rPr>
          <w:sz w:val="22"/>
          <w:szCs w:val="22"/>
        </w:rPr>
      </w:pPr>
    </w:p>
    <w:p w14:paraId="1E383DD0" w14:textId="50EE1B38" w:rsidR="00D67ADA" w:rsidRDefault="00D67ADA" w:rsidP="00C73B62">
      <w:pPr>
        <w:pStyle w:val="Default"/>
        <w:rPr>
          <w:b/>
          <w:bCs/>
          <w:sz w:val="22"/>
          <w:szCs w:val="22"/>
        </w:rPr>
      </w:pPr>
      <w:r>
        <w:rPr>
          <w:b/>
          <w:bCs/>
          <w:sz w:val="22"/>
          <w:szCs w:val="22"/>
        </w:rPr>
        <w:t>D</w:t>
      </w:r>
      <w:r w:rsidR="00C73B62">
        <w:rPr>
          <w:b/>
          <w:bCs/>
          <w:sz w:val="22"/>
          <w:szCs w:val="22"/>
        </w:rPr>
        <w:t xml:space="preserve">uties at this level </w:t>
      </w:r>
      <w:r w:rsidR="00F874D8">
        <w:rPr>
          <w:b/>
          <w:bCs/>
          <w:sz w:val="22"/>
          <w:szCs w:val="22"/>
        </w:rPr>
        <w:t>will</w:t>
      </w:r>
      <w:r w:rsidR="00C73B62">
        <w:rPr>
          <w:b/>
          <w:bCs/>
          <w:sz w:val="22"/>
          <w:szCs w:val="22"/>
        </w:rPr>
        <w:t xml:space="preserve"> include:</w:t>
      </w:r>
    </w:p>
    <w:p w14:paraId="0DDEE2D2" w14:textId="77777777" w:rsidR="006044D1" w:rsidRDefault="006044D1" w:rsidP="00C73B62">
      <w:pPr>
        <w:pStyle w:val="Default"/>
        <w:rPr>
          <w:b/>
          <w:bCs/>
          <w:sz w:val="22"/>
          <w:szCs w:val="22"/>
        </w:rPr>
      </w:pPr>
    </w:p>
    <w:p w14:paraId="70137563" w14:textId="77777777" w:rsidR="006D1DF0" w:rsidRDefault="006D1DF0" w:rsidP="00EA4C65">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Conduct and publish, or otherwise disseminate high quality and/or high impact research as a member of a team or independently and produce conference/seminar papers and publications from that research.</w:t>
      </w:r>
      <w:r>
        <w:rPr>
          <w:rStyle w:val="eop"/>
          <w:rFonts w:ascii="Calibri" w:hAnsi="Calibri" w:cs="Calibri"/>
          <w:color w:val="000000"/>
          <w:sz w:val="22"/>
          <w:szCs w:val="22"/>
        </w:rPr>
        <w:t> </w:t>
      </w:r>
    </w:p>
    <w:p w14:paraId="358B402A" w14:textId="77777777" w:rsidR="006D1DF0" w:rsidRDefault="006D1DF0" w:rsidP="00EA4C65">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Contribute to writing up research findings for publication and dissemination.</w:t>
      </w:r>
      <w:r>
        <w:rPr>
          <w:rStyle w:val="eop"/>
          <w:rFonts w:ascii="Calibri" w:hAnsi="Calibri" w:cs="Calibri"/>
          <w:color w:val="000000"/>
          <w:sz w:val="22"/>
          <w:szCs w:val="22"/>
        </w:rPr>
        <w:t> </w:t>
      </w:r>
    </w:p>
    <w:p w14:paraId="3A2965FF" w14:textId="77777777" w:rsidR="006D1DF0" w:rsidRDefault="006D1DF0" w:rsidP="00EA4C65">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Engage and build relationships with industry and community to ensure that all research results are communicated and adopted by industry, community and/or government.</w:t>
      </w:r>
      <w:r>
        <w:rPr>
          <w:rStyle w:val="eop"/>
          <w:rFonts w:ascii="Calibri" w:hAnsi="Calibri" w:cs="Calibri"/>
          <w:color w:val="000000"/>
          <w:sz w:val="22"/>
          <w:szCs w:val="22"/>
        </w:rPr>
        <w:t> </w:t>
      </w:r>
    </w:p>
    <w:p w14:paraId="613AC033" w14:textId="77777777" w:rsidR="006D1DF0" w:rsidRDefault="006D1DF0" w:rsidP="00EA4C65">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Co-supervise or, where appropriate supervise Higher Degree by Research (HDR) postgraduate students as required.</w:t>
      </w:r>
      <w:r>
        <w:rPr>
          <w:rStyle w:val="eop"/>
          <w:rFonts w:ascii="Calibri" w:hAnsi="Calibri" w:cs="Calibri"/>
          <w:color w:val="000000"/>
          <w:sz w:val="22"/>
          <w:szCs w:val="22"/>
        </w:rPr>
        <w:t> </w:t>
      </w:r>
    </w:p>
    <w:p w14:paraId="25EC5931" w14:textId="77777777" w:rsidR="006D1DF0" w:rsidRDefault="006D1DF0" w:rsidP="00EA4C65">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Supervise research support staff involved in the staff member's research.</w:t>
      </w:r>
      <w:r>
        <w:rPr>
          <w:rStyle w:val="eop"/>
          <w:rFonts w:ascii="Calibri" w:hAnsi="Calibri" w:cs="Calibri"/>
          <w:color w:val="000000"/>
          <w:sz w:val="22"/>
          <w:szCs w:val="22"/>
        </w:rPr>
        <w:t> </w:t>
      </w:r>
    </w:p>
    <w:p w14:paraId="77267F85" w14:textId="77777777" w:rsidR="006D1DF0" w:rsidRDefault="006D1DF0" w:rsidP="00EA4C65">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Attend to effective and efficient performance of allocated leadership functions primarily connected with the area of research.</w:t>
      </w:r>
      <w:r>
        <w:rPr>
          <w:rStyle w:val="eop"/>
          <w:rFonts w:ascii="Calibri" w:hAnsi="Calibri" w:cs="Calibri"/>
          <w:color w:val="000000"/>
          <w:sz w:val="22"/>
          <w:szCs w:val="22"/>
        </w:rPr>
        <w:t> </w:t>
      </w:r>
    </w:p>
    <w:p w14:paraId="1AF6FF8A" w14:textId="77777777" w:rsidR="006D1DF0" w:rsidRPr="006D1DF0" w:rsidRDefault="006D1DF0" w:rsidP="00EA4C65">
      <w:pPr>
        <w:pStyle w:val="paragraph"/>
        <w:numPr>
          <w:ilvl w:val="0"/>
          <w:numId w:val="14"/>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t>Develop and enable the capability of staff within the work area by monitoring and continuously managing their performance and mentor them to better meet current and future role requirements. In doing this, provide staff with constructive feedback and support for high quality performance contributions.</w:t>
      </w:r>
      <w:r>
        <w:rPr>
          <w:rStyle w:val="eop"/>
          <w:rFonts w:ascii="Calibri" w:hAnsi="Calibri" w:cs="Calibri"/>
          <w:color w:val="000000"/>
          <w:sz w:val="22"/>
          <w:szCs w:val="22"/>
        </w:rPr>
        <w:t> </w:t>
      </w:r>
    </w:p>
    <w:p w14:paraId="00BC8B35" w14:textId="77777777" w:rsidR="006D1DF0" w:rsidRDefault="006D1DF0" w:rsidP="00EA4C65">
      <w:pPr>
        <w:pStyle w:val="paragraph"/>
        <w:spacing w:before="0" w:beforeAutospacing="0" w:after="0" w:afterAutospacing="0"/>
        <w:ind w:left="720"/>
        <w:textAlignment w:val="baseline"/>
        <w:rPr>
          <w:rFonts w:ascii="Calibri" w:hAnsi="Calibri" w:cs="Calibri"/>
          <w:sz w:val="22"/>
          <w:szCs w:val="22"/>
        </w:rPr>
      </w:pPr>
    </w:p>
    <w:p w14:paraId="25C9ABF4" w14:textId="77777777" w:rsidR="00EA4C65" w:rsidRDefault="00EA4C65" w:rsidP="00EA4C65">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Specific duties will include:</w:t>
      </w:r>
      <w:r>
        <w:rPr>
          <w:rStyle w:val="eop"/>
          <w:rFonts w:ascii="Calibri" w:hAnsi="Calibri" w:cs="Calibri"/>
          <w:color w:val="000000"/>
          <w:sz w:val="22"/>
          <w:szCs w:val="22"/>
        </w:rPr>
        <w:t> </w:t>
      </w:r>
    </w:p>
    <w:p w14:paraId="44D67027" w14:textId="77777777" w:rsidR="00EA4C65" w:rsidRDefault="00EA4C65" w:rsidP="00EF6ADF">
      <w:pPr>
        <w:pStyle w:val="paragraph"/>
        <w:numPr>
          <w:ilvl w:val="0"/>
          <w:numId w:val="1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Provide support for, and engage in, effective co-design and collaboration across the LLEWS Development Program. </w:t>
      </w:r>
      <w:r>
        <w:rPr>
          <w:rStyle w:val="eop"/>
          <w:rFonts w:ascii="Calibri" w:hAnsi="Calibri" w:cs="Calibri"/>
          <w:sz w:val="22"/>
          <w:szCs w:val="22"/>
        </w:rPr>
        <w:t> </w:t>
      </w:r>
    </w:p>
    <w:p w14:paraId="71997111" w14:textId="77777777" w:rsidR="00EA4C65" w:rsidRDefault="00EA4C65" w:rsidP="00EF6ADF">
      <w:pPr>
        <w:pStyle w:val="paragraph"/>
        <w:numPr>
          <w:ilvl w:val="0"/>
          <w:numId w:val="1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Lead, coordinate and deliver projects within the program that will be led by the Bouverie Centre. </w:t>
      </w:r>
      <w:r>
        <w:rPr>
          <w:rStyle w:val="eop"/>
          <w:rFonts w:ascii="Calibri" w:hAnsi="Calibri" w:cs="Calibri"/>
          <w:sz w:val="22"/>
          <w:szCs w:val="22"/>
        </w:rPr>
        <w:t> </w:t>
      </w:r>
    </w:p>
    <w:p w14:paraId="26937E68" w14:textId="77777777" w:rsidR="00EA4C65" w:rsidRDefault="00EA4C65" w:rsidP="00EF6ADF">
      <w:pPr>
        <w:pStyle w:val="paragraph"/>
        <w:numPr>
          <w:ilvl w:val="0"/>
          <w:numId w:val="1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Support and mentor LLEW higher degree candidates (</w:t>
      </w:r>
      <w:proofErr w:type="gramStart"/>
      <w:r>
        <w:rPr>
          <w:rStyle w:val="normaltextrun"/>
          <w:rFonts w:ascii="Calibri" w:hAnsi="Calibri" w:cs="Calibri"/>
          <w:sz w:val="22"/>
          <w:szCs w:val="22"/>
          <w:lang w:val="en-US"/>
        </w:rPr>
        <w:t>e.g.</w:t>
      </w:r>
      <w:proofErr w:type="gramEnd"/>
      <w:r>
        <w:rPr>
          <w:rStyle w:val="normaltextrun"/>
          <w:rFonts w:ascii="Calibri" w:hAnsi="Calibri" w:cs="Calibri"/>
          <w:sz w:val="22"/>
          <w:szCs w:val="22"/>
          <w:lang w:val="en-US"/>
        </w:rPr>
        <w:t xml:space="preserve"> PHD or Masters supervision).</w:t>
      </w:r>
      <w:r>
        <w:rPr>
          <w:rStyle w:val="eop"/>
          <w:rFonts w:ascii="Calibri" w:hAnsi="Calibri" w:cs="Calibri"/>
          <w:sz w:val="22"/>
          <w:szCs w:val="22"/>
        </w:rPr>
        <w:t> </w:t>
      </w:r>
    </w:p>
    <w:p w14:paraId="03651E8C" w14:textId="77777777" w:rsidR="00EA4C65" w:rsidRDefault="00EA4C65" w:rsidP="00EF6ADF">
      <w:pPr>
        <w:pStyle w:val="paragraph"/>
        <w:numPr>
          <w:ilvl w:val="0"/>
          <w:numId w:val="1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lastRenderedPageBreak/>
        <w:t>Conduct and or provide training support for Single Session Family Consultation training from the carer perspective. </w:t>
      </w:r>
      <w:r>
        <w:rPr>
          <w:rStyle w:val="eop"/>
          <w:rFonts w:ascii="Calibri" w:hAnsi="Calibri" w:cs="Calibri"/>
          <w:sz w:val="22"/>
          <w:szCs w:val="22"/>
        </w:rPr>
        <w:t> </w:t>
      </w:r>
    </w:p>
    <w:p w14:paraId="59518E44" w14:textId="77777777" w:rsidR="00EA4C65" w:rsidRDefault="00EA4C65" w:rsidP="00EF6ADF">
      <w:pPr>
        <w:pStyle w:val="paragraph"/>
        <w:numPr>
          <w:ilvl w:val="0"/>
          <w:numId w:val="1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Participate in co-design and collaboration activities across the LLEWs program, as led by the Department of Health.</w:t>
      </w:r>
      <w:r>
        <w:rPr>
          <w:rStyle w:val="eop"/>
          <w:rFonts w:ascii="Calibri" w:hAnsi="Calibri" w:cs="Calibri"/>
          <w:sz w:val="22"/>
          <w:szCs w:val="22"/>
        </w:rPr>
        <w:t> </w:t>
      </w:r>
    </w:p>
    <w:p w14:paraId="28CBA364" w14:textId="77777777" w:rsidR="00EA4C65" w:rsidRDefault="00EA4C65" w:rsidP="00EF6ADF">
      <w:pPr>
        <w:pStyle w:val="paragraph"/>
        <w:numPr>
          <w:ilvl w:val="0"/>
          <w:numId w:val="1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Establish and grow working relationships with services delivering LLEWS projects across the program.</w:t>
      </w:r>
      <w:r>
        <w:rPr>
          <w:rStyle w:val="eop"/>
          <w:rFonts w:ascii="Calibri" w:hAnsi="Calibri" w:cs="Calibri"/>
          <w:sz w:val="22"/>
          <w:szCs w:val="22"/>
        </w:rPr>
        <w:t> </w:t>
      </w:r>
    </w:p>
    <w:p w14:paraId="27480141" w14:textId="77777777" w:rsidR="00EA4C65" w:rsidRDefault="00EA4C65" w:rsidP="00EF6ADF">
      <w:pPr>
        <w:pStyle w:val="paragraph"/>
        <w:numPr>
          <w:ilvl w:val="0"/>
          <w:numId w:val="15"/>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 xml:space="preserve">Provide carer-perspective advice, </w:t>
      </w:r>
      <w:proofErr w:type="gramStart"/>
      <w:r>
        <w:rPr>
          <w:rStyle w:val="normaltextrun"/>
          <w:rFonts w:ascii="Calibri" w:hAnsi="Calibri" w:cs="Calibri"/>
          <w:sz w:val="22"/>
          <w:szCs w:val="22"/>
          <w:lang w:val="en-US"/>
        </w:rPr>
        <w:t>support</w:t>
      </w:r>
      <w:proofErr w:type="gramEnd"/>
      <w:r>
        <w:rPr>
          <w:rStyle w:val="normaltextrun"/>
          <w:rFonts w:ascii="Calibri" w:hAnsi="Calibri" w:cs="Calibri"/>
          <w:sz w:val="22"/>
          <w:szCs w:val="22"/>
          <w:lang w:val="en-US"/>
        </w:rPr>
        <w:t xml:space="preserve"> and advocacy to a broad range of projects under the program</w:t>
      </w:r>
      <w:r>
        <w:rPr>
          <w:rStyle w:val="eop"/>
          <w:rFonts w:ascii="Calibri" w:hAnsi="Calibri" w:cs="Calibri"/>
          <w:sz w:val="22"/>
          <w:szCs w:val="22"/>
        </w:rPr>
        <w:t> </w:t>
      </w:r>
    </w:p>
    <w:p w14:paraId="4D112852" w14:textId="77777777" w:rsidR="00EF6ADF" w:rsidRDefault="00EF6ADF" w:rsidP="00EF6ADF">
      <w:pPr>
        <w:pStyle w:val="paragraph"/>
        <w:spacing w:before="0" w:beforeAutospacing="0" w:after="0" w:afterAutospacing="0"/>
        <w:textAlignment w:val="baseline"/>
        <w:rPr>
          <w:rFonts w:ascii="Calibri" w:hAnsi="Calibri" w:cs="Calibri"/>
          <w:sz w:val="22"/>
          <w:szCs w:val="22"/>
        </w:rPr>
      </w:pPr>
    </w:p>
    <w:p w14:paraId="1064F0DC" w14:textId="77777777" w:rsidR="00EA4C65" w:rsidRDefault="00EA4C65" w:rsidP="00EA4C65">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Key Selection Criteria </w:t>
      </w:r>
    </w:p>
    <w:p w14:paraId="4A2E43DC" w14:textId="77777777" w:rsidR="00BD10E7" w:rsidRDefault="005D100A" w:rsidP="0071300D">
      <w:pPr>
        <w:pStyle w:val="Default"/>
        <w:tabs>
          <w:tab w:val="left" w:pos="3300"/>
        </w:tabs>
        <w:spacing w:before="240"/>
        <w:rPr>
          <w:sz w:val="22"/>
          <w:szCs w:val="22"/>
        </w:rPr>
      </w:pPr>
      <w:r>
        <w:rPr>
          <w:b/>
          <w:bCs/>
          <w:sz w:val="22"/>
          <w:szCs w:val="22"/>
        </w:rPr>
        <w:t>Skills and knowledge required for the position</w:t>
      </w:r>
    </w:p>
    <w:p w14:paraId="3C2144E1" w14:textId="77777777" w:rsidR="006B4238" w:rsidRDefault="00B16A26" w:rsidP="006B4238">
      <w:pPr>
        <w:pStyle w:val="Default"/>
        <w:numPr>
          <w:ilvl w:val="0"/>
          <w:numId w:val="20"/>
        </w:numPr>
        <w:tabs>
          <w:tab w:val="left" w:pos="3300"/>
        </w:tabs>
        <w:spacing w:before="240"/>
        <w:rPr>
          <w:sz w:val="22"/>
          <w:szCs w:val="22"/>
        </w:rPr>
      </w:pPr>
      <w:r w:rsidRPr="00B16A26">
        <w:rPr>
          <w:sz w:val="22"/>
          <w:szCs w:val="22"/>
        </w:rPr>
        <w:t xml:space="preserve">Completion of a </w:t>
      </w:r>
      <w:proofErr w:type="gramStart"/>
      <w:r w:rsidRPr="00B16A26">
        <w:rPr>
          <w:sz w:val="22"/>
          <w:szCs w:val="22"/>
        </w:rPr>
        <w:t>Bachelor’s</w:t>
      </w:r>
      <w:proofErr w:type="gramEnd"/>
      <w:r w:rsidRPr="00B16A26">
        <w:rPr>
          <w:sz w:val="22"/>
          <w:szCs w:val="22"/>
        </w:rPr>
        <w:t xml:space="preserve"> degree in the relevant discipline, and evidence of participation in higher level study relevant to discipline or professional area. </w:t>
      </w:r>
    </w:p>
    <w:p w14:paraId="2F2492C3" w14:textId="0439E560" w:rsidR="00C33DA7" w:rsidRPr="006B4238" w:rsidRDefault="00C33DA7" w:rsidP="006B4238">
      <w:pPr>
        <w:pStyle w:val="Default"/>
        <w:numPr>
          <w:ilvl w:val="0"/>
          <w:numId w:val="20"/>
        </w:numPr>
        <w:tabs>
          <w:tab w:val="left" w:pos="3300"/>
        </w:tabs>
        <w:spacing w:before="240"/>
        <w:rPr>
          <w:sz w:val="22"/>
          <w:szCs w:val="22"/>
        </w:rPr>
      </w:pPr>
      <w:r w:rsidRPr="006B4238">
        <w:rPr>
          <w:rStyle w:val="normaltextrun"/>
          <w:sz w:val="22"/>
          <w:szCs w:val="22"/>
        </w:rPr>
        <w:t>Direct experience of caring for, or supporting, family members, partners or friends who have experienced mental illness or distress.</w:t>
      </w:r>
      <w:r w:rsidRPr="006B4238">
        <w:rPr>
          <w:rStyle w:val="eop"/>
          <w:sz w:val="22"/>
          <w:szCs w:val="22"/>
        </w:rPr>
        <w:t> </w:t>
      </w:r>
    </w:p>
    <w:p w14:paraId="291F2153" w14:textId="77777777" w:rsidR="00C33DA7" w:rsidRDefault="00C33DA7" w:rsidP="006B4238">
      <w:pPr>
        <w:pStyle w:val="paragraph"/>
        <w:numPr>
          <w:ilvl w:val="0"/>
          <w:numId w:val="2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 xml:space="preserve">Direct experience of the Victorian mental health system as a </w:t>
      </w:r>
      <w:proofErr w:type="spellStart"/>
      <w:r>
        <w:rPr>
          <w:rStyle w:val="normaltextrun"/>
          <w:rFonts w:ascii="Calibri" w:hAnsi="Calibri" w:cs="Calibri"/>
          <w:color w:val="000000"/>
          <w:sz w:val="22"/>
          <w:szCs w:val="22"/>
        </w:rPr>
        <w:t>carer</w:t>
      </w:r>
      <w:proofErr w:type="spellEnd"/>
      <w:r>
        <w:rPr>
          <w:rStyle w:val="normaltextrun"/>
          <w:rFonts w:ascii="Calibri" w:hAnsi="Calibri" w:cs="Calibri"/>
          <w:color w:val="000000"/>
          <w:sz w:val="22"/>
          <w:szCs w:val="22"/>
        </w:rPr>
        <w:t xml:space="preserve">, </w:t>
      </w:r>
      <w:proofErr w:type="gramStart"/>
      <w:r>
        <w:rPr>
          <w:rStyle w:val="normaltextrun"/>
          <w:rFonts w:ascii="Calibri" w:hAnsi="Calibri" w:cs="Calibri"/>
          <w:color w:val="000000"/>
          <w:sz w:val="22"/>
          <w:szCs w:val="22"/>
        </w:rPr>
        <w:t>supporter</w:t>
      </w:r>
      <w:proofErr w:type="gramEnd"/>
      <w:r>
        <w:rPr>
          <w:rStyle w:val="normaltextrun"/>
          <w:rFonts w:ascii="Calibri" w:hAnsi="Calibri" w:cs="Calibri"/>
          <w:color w:val="000000"/>
          <w:sz w:val="22"/>
          <w:szCs w:val="22"/>
        </w:rPr>
        <w:t xml:space="preserve"> or family members of someone experiencing mental illness or distress. </w:t>
      </w:r>
      <w:r>
        <w:rPr>
          <w:rStyle w:val="eop"/>
          <w:rFonts w:ascii="Calibri" w:hAnsi="Calibri" w:cs="Calibri"/>
          <w:color w:val="000000"/>
          <w:sz w:val="22"/>
          <w:szCs w:val="22"/>
        </w:rPr>
        <w:t> </w:t>
      </w:r>
    </w:p>
    <w:p w14:paraId="2A4E48DE" w14:textId="77777777" w:rsidR="00C33DA7" w:rsidRDefault="00C33DA7" w:rsidP="006B4238">
      <w:pPr>
        <w:pStyle w:val="paragraph"/>
        <w:numPr>
          <w:ilvl w:val="0"/>
          <w:numId w:val="2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 xml:space="preserve">Knowledge of the range of needs of </w:t>
      </w:r>
      <w:r>
        <w:rPr>
          <w:rStyle w:val="normaltextrun"/>
          <w:rFonts w:ascii="Calibri" w:hAnsi="Calibri" w:cs="Calibri"/>
          <w:sz w:val="22"/>
          <w:szCs w:val="22"/>
          <w:lang w:val="en-US"/>
        </w:rPr>
        <w:t xml:space="preserve">families, </w:t>
      </w:r>
      <w:proofErr w:type="spellStart"/>
      <w:r>
        <w:rPr>
          <w:rStyle w:val="normaltextrun"/>
          <w:rFonts w:ascii="Calibri" w:hAnsi="Calibri" w:cs="Calibri"/>
          <w:sz w:val="22"/>
          <w:szCs w:val="22"/>
          <w:lang w:val="en-US"/>
        </w:rPr>
        <w:t>carers</w:t>
      </w:r>
      <w:proofErr w:type="spellEnd"/>
      <w:r>
        <w:rPr>
          <w:rStyle w:val="normaltextrun"/>
          <w:rFonts w:ascii="Calibri" w:hAnsi="Calibri" w:cs="Calibri"/>
          <w:sz w:val="22"/>
          <w:szCs w:val="22"/>
          <w:lang w:val="en-US"/>
        </w:rPr>
        <w:t xml:space="preserve"> and supporters</w:t>
      </w:r>
      <w:r>
        <w:rPr>
          <w:rStyle w:val="normaltextrun"/>
          <w:rFonts w:ascii="Calibri" w:hAnsi="Calibri" w:cs="Calibri"/>
          <w:color w:val="000000"/>
          <w:sz w:val="22"/>
          <w:szCs w:val="22"/>
        </w:rPr>
        <w:t xml:space="preserve"> supporting people with mental illness or distress.</w:t>
      </w:r>
      <w:r>
        <w:rPr>
          <w:rStyle w:val="eop"/>
          <w:rFonts w:ascii="Calibri" w:hAnsi="Calibri" w:cs="Calibri"/>
          <w:color w:val="000000"/>
          <w:sz w:val="22"/>
          <w:szCs w:val="22"/>
        </w:rPr>
        <w:t> </w:t>
      </w:r>
    </w:p>
    <w:p w14:paraId="184E2CB7" w14:textId="77777777" w:rsidR="00C33DA7" w:rsidRDefault="00C33DA7" w:rsidP="006B4238">
      <w:pPr>
        <w:pStyle w:val="paragraph"/>
        <w:numPr>
          <w:ilvl w:val="0"/>
          <w:numId w:val="2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An appreciation of carer involvement in research and of the principles of co-design within the mental health context.</w:t>
      </w:r>
      <w:r>
        <w:rPr>
          <w:rStyle w:val="eop"/>
          <w:rFonts w:ascii="Calibri" w:hAnsi="Calibri" w:cs="Calibri"/>
          <w:color w:val="000000"/>
          <w:sz w:val="22"/>
          <w:szCs w:val="22"/>
        </w:rPr>
        <w:t> </w:t>
      </w:r>
    </w:p>
    <w:p w14:paraId="0A162793" w14:textId="77777777" w:rsidR="00C33DA7" w:rsidRDefault="00C33DA7" w:rsidP="006B4238">
      <w:pPr>
        <w:pStyle w:val="paragraph"/>
        <w:numPr>
          <w:ilvl w:val="0"/>
          <w:numId w:val="20"/>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Ability to liaise effectively with mental health, AOD and community sector partners and a range of collaborators nationally and/or internationally. </w:t>
      </w:r>
      <w:r>
        <w:rPr>
          <w:rStyle w:val="eop"/>
          <w:rFonts w:ascii="Calibri" w:hAnsi="Calibri" w:cs="Calibri"/>
          <w:color w:val="000000"/>
          <w:sz w:val="22"/>
          <w:szCs w:val="22"/>
        </w:rPr>
        <w:t> </w:t>
      </w:r>
    </w:p>
    <w:p w14:paraId="0EF8E3A2" w14:textId="77777777" w:rsidR="00C33DA7" w:rsidRDefault="00C33DA7" w:rsidP="006B4238">
      <w:pPr>
        <w:pStyle w:val="paragraph"/>
        <w:numPr>
          <w:ilvl w:val="0"/>
          <w:numId w:val="20"/>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A record of publications, conference papers and/or reports, or professional or technical contributions which provide evidence of strong research potential. </w:t>
      </w:r>
      <w:r>
        <w:rPr>
          <w:rStyle w:val="eop"/>
          <w:rFonts w:ascii="Calibri" w:hAnsi="Calibri" w:cs="Calibri"/>
          <w:color w:val="000000"/>
          <w:sz w:val="22"/>
          <w:szCs w:val="22"/>
        </w:rPr>
        <w:t> </w:t>
      </w:r>
    </w:p>
    <w:p w14:paraId="7D417E49" w14:textId="77777777" w:rsidR="00C33DA7" w:rsidRDefault="00C33DA7" w:rsidP="006B4238">
      <w:pPr>
        <w:pStyle w:val="paragraph"/>
        <w:numPr>
          <w:ilvl w:val="0"/>
          <w:numId w:val="20"/>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Demonstrated ability to supervise, or co-supervise, Honours, Masters and/or PhD students. </w:t>
      </w:r>
      <w:r>
        <w:rPr>
          <w:rStyle w:val="eop"/>
          <w:rFonts w:ascii="Calibri" w:hAnsi="Calibri" w:cs="Calibri"/>
          <w:color w:val="000000"/>
          <w:sz w:val="22"/>
          <w:szCs w:val="22"/>
        </w:rPr>
        <w:t> </w:t>
      </w:r>
    </w:p>
    <w:p w14:paraId="5496BED0" w14:textId="77777777" w:rsidR="00C33DA7" w:rsidRDefault="00C33DA7" w:rsidP="006B4238">
      <w:pPr>
        <w:pStyle w:val="paragraph"/>
        <w:numPr>
          <w:ilvl w:val="0"/>
          <w:numId w:val="20"/>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Sound analytical skills with an ability to communicate complex information clearly both verbally and in writing.</w:t>
      </w:r>
      <w:r>
        <w:rPr>
          <w:rStyle w:val="eop"/>
          <w:rFonts w:ascii="Calibri" w:hAnsi="Calibri" w:cs="Calibri"/>
          <w:color w:val="000000"/>
          <w:sz w:val="22"/>
          <w:szCs w:val="22"/>
        </w:rPr>
        <w:t> </w:t>
      </w:r>
    </w:p>
    <w:p w14:paraId="36231AFD" w14:textId="77777777" w:rsidR="00C33DA7" w:rsidRDefault="00C33DA7" w:rsidP="006B4238">
      <w:pPr>
        <w:pStyle w:val="paragraph"/>
        <w:numPr>
          <w:ilvl w:val="0"/>
          <w:numId w:val="20"/>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High level organisational skills: the ability to set priorities, meet deadlines, initiate and follow-up actions, all with minimal or no supervision. </w:t>
      </w:r>
      <w:r>
        <w:rPr>
          <w:rStyle w:val="eop"/>
          <w:rFonts w:ascii="Calibri" w:hAnsi="Calibri" w:cs="Calibri"/>
          <w:color w:val="000000"/>
          <w:sz w:val="22"/>
          <w:szCs w:val="22"/>
        </w:rPr>
        <w:t> </w:t>
      </w:r>
    </w:p>
    <w:p w14:paraId="7BCF2530" w14:textId="77777777" w:rsidR="00C33DA7" w:rsidRDefault="00C33DA7" w:rsidP="006B4238">
      <w:pPr>
        <w:pStyle w:val="paragraph"/>
        <w:numPr>
          <w:ilvl w:val="0"/>
          <w:numId w:val="20"/>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Evidence of the ability to work as a member of a team in a co-operative and collegial manner.</w:t>
      </w:r>
      <w:r>
        <w:rPr>
          <w:rStyle w:val="eop"/>
          <w:rFonts w:ascii="Calibri" w:hAnsi="Calibri" w:cs="Calibri"/>
          <w:color w:val="000000"/>
          <w:sz w:val="22"/>
          <w:szCs w:val="22"/>
        </w:rPr>
        <w:t> </w:t>
      </w:r>
    </w:p>
    <w:p w14:paraId="54D29500" w14:textId="77777777" w:rsidR="00C33DA7" w:rsidRDefault="00C33DA7" w:rsidP="006B4238">
      <w:pPr>
        <w:pStyle w:val="paragraph"/>
        <w:numPr>
          <w:ilvl w:val="0"/>
          <w:numId w:val="20"/>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Demonstrated high level of self-motivation and personal management skills.</w:t>
      </w:r>
      <w:r>
        <w:rPr>
          <w:rStyle w:val="eop"/>
          <w:rFonts w:ascii="Calibri" w:hAnsi="Calibri" w:cs="Calibri"/>
          <w:color w:val="000000"/>
          <w:sz w:val="22"/>
          <w:szCs w:val="22"/>
        </w:rPr>
        <w:t> </w:t>
      </w:r>
    </w:p>
    <w:p w14:paraId="0EDD040B" w14:textId="77777777" w:rsidR="006B4238" w:rsidRDefault="006B4238" w:rsidP="00C33DA7">
      <w:pPr>
        <w:pStyle w:val="paragraph"/>
        <w:spacing w:before="0" w:beforeAutospacing="0" w:after="0" w:afterAutospacing="0"/>
        <w:textAlignment w:val="baseline"/>
        <w:rPr>
          <w:rStyle w:val="normaltextrun"/>
          <w:rFonts w:ascii="Calibri" w:hAnsi="Calibri" w:cs="Calibri"/>
          <w:b/>
          <w:bCs/>
          <w:color w:val="000000"/>
          <w:sz w:val="22"/>
          <w:szCs w:val="22"/>
        </w:rPr>
      </w:pPr>
    </w:p>
    <w:p w14:paraId="2DAB16DD" w14:textId="04536882" w:rsidR="00C33DA7" w:rsidRDefault="00C33DA7" w:rsidP="00C33DA7">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b/>
          <w:bCs/>
          <w:color w:val="000000"/>
          <w:sz w:val="22"/>
          <w:szCs w:val="22"/>
        </w:rPr>
        <w:t>DESIRABLE</w:t>
      </w:r>
      <w:r>
        <w:rPr>
          <w:rStyle w:val="eop"/>
          <w:rFonts w:ascii="Calibri" w:hAnsi="Calibri" w:cs="Calibri"/>
          <w:color w:val="000000"/>
          <w:sz w:val="22"/>
          <w:szCs w:val="22"/>
        </w:rPr>
        <w:t> </w:t>
      </w:r>
    </w:p>
    <w:p w14:paraId="1798EB6A" w14:textId="77777777" w:rsidR="00C33DA7" w:rsidRDefault="00C33DA7" w:rsidP="00585450">
      <w:pPr>
        <w:pStyle w:val="paragraph"/>
        <w:numPr>
          <w:ilvl w:val="0"/>
          <w:numId w:val="21"/>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An understanding of issues for mental health carers and families from diverse backgrounds including those from indigenous communities and other minority or marginalised groups.</w:t>
      </w:r>
      <w:r>
        <w:rPr>
          <w:rStyle w:val="eop"/>
          <w:rFonts w:ascii="Calibri" w:hAnsi="Calibri" w:cs="Calibri"/>
          <w:color w:val="000000"/>
          <w:sz w:val="22"/>
          <w:szCs w:val="22"/>
        </w:rPr>
        <w:t> </w:t>
      </w:r>
    </w:p>
    <w:p w14:paraId="608BEDCA" w14:textId="77777777" w:rsidR="00C33DA7" w:rsidRDefault="00C33DA7" w:rsidP="00585450">
      <w:pPr>
        <w:pStyle w:val="paragraph"/>
        <w:numPr>
          <w:ilvl w:val="0"/>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Experience in research, program evaluation and reviews.</w:t>
      </w:r>
      <w:r>
        <w:rPr>
          <w:rStyle w:val="eop"/>
          <w:rFonts w:ascii="Calibri" w:hAnsi="Calibri" w:cs="Calibri"/>
          <w:sz w:val="22"/>
          <w:szCs w:val="22"/>
        </w:rPr>
        <w:t> </w:t>
      </w:r>
    </w:p>
    <w:p w14:paraId="732E45A2" w14:textId="77777777" w:rsidR="00C33DA7" w:rsidRDefault="00C33DA7" w:rsidP="00585450">
      <w:pPr>
        <w:pStyle w:val="paragraph"/>
        <w:numPr>
          <w:ilvl w:val="0"/>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Experience in training or development of the carer-perspective lived and living workforce.</w:t>
      </w:r>
      <w:r>
        <w:rPr>
          <w:rStyle w:val="eop"/>
          <w:rFonts w:ascii="Calibri" w:hAnsi="Calibri" w:cs="Calibri"/>
          <w:sz w:val="22"/>
          <w:szCs w:val="22"/>
        </w:rPr>
        <w:t> </w:t>
      </w:r>
    </w:p>
    <w:p w14:paraId="51323D3B" w14:textId="77777777" w:rsidR="00C33DA7" w:rsidRDefault="00C33DA7" w:rsidP="00585450">
      <w:pPr>
        <w:pStyle w:val="paragraph"/>
        <w:numPr>
          <w:ilvl w:val="0"/>
          <w:numId w:val="21"/>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Experience advocating and championing the family, carer and/or supporter perspective.</w:t>
      </w:r>
      <w:r>
        <w:rPr>
          <w:rStyle w:val="eop"/>
          <w:rFonts w:ascii="Calibri" w:hAnsi="Calibri" w:cs="Calibri"/>
          <w:color w:val="000000"/>
          <w:sz w:val="22"/>
          <w:szCs w:val="22"/>
        </w:rPr>
        <w:t> </w:t>
      </w:r>
    </w:p>
    <w:p w14:paraId="19CBE203" w14:textId="77777777" w:rsidR="00BD10E7" w:rsidRDefault="00BD10E7" w:rsidP="005402E9">
      <w:pPr>
        <w:rPr>
          <w:rFonts w:ascii="Calibri" w:hAnsi="Calibri" w:cs="Calibri"/>
          <w:b/>
          <w:bCs/>
          <w:color w:val="000000"/>
          <w:sz w:val="22"/>
          <w:szCs w:val="22"/>
          <w:lang w:val="en-AU" w:eastAsia="en-AU"/>
        </w:rPr>
      </w:pPr>
    </w:p>
    <w:p w14:paraId="146B1F74" w14:textId="641146A8" w:rsidR="00BD10E7" w:rsidRPr="005402E9" w:rsidRDefault="005D100A" w:rsidP="00BD10E7">
      <w:pPr>
        <w:rPr>
          <w:rFonts w:ascii="Calibri" w:hAnsi="Calibri" w:cs="Calibri"/>
          <w:b/>
          <w:bCs/>
          <w:color w:val="000000"/>
          <w:sz w:val="22"/>
          <w:szCs w:val="22"/>
          <w:highlight w:val="yellow"/>
          <w:lang w:val="en-AU" w:eastAsia="en-AU"/>
        </w:rPr>
      </w:pPr>
      <w:r w:rsidRPr="005402E9">
        <w:rPr>
          <w:rFonts w:ascii="Calibri" w:hAnsi="Calibri" w:cs="Calibri"/>
          <w:b/>
          <w:bCs/>
          <w:color w:val="000000"/>
          <w:sz w:val="22"/>
          <w:szCs w:val="22"/>
          <w:lang w:val="en-AU" w:eastAsia="en-AU"/>
        </w:rPr>
        <w:t xml:space="preserve">Capabilities required to be successful in the position </w:t>
      </w:r>
      <w:r w:rsidR="005402E9" w:rsidRPr="005402E9">
        <w:rPr>
          <w:rFonts w:ascii="Calibri" w:hAnsi="Calibri" w:cs="Calibri"/>
          <w:b/>
          <w:bCs/>
          <w:color w:val="000000"/>
          <w:sz w:val="22"/>
          <w:szCs w:val="22"/>
          <w:lang w:val="en-AU" w:eastAsia="en-AU"/>
        </w:rPr>
        <w:br/>
      </w:r>
    </w:p>
    <w:p w14:paraId="08FA92F0" w14:textId="77777777" w:rsidR="002F568C" w:rsidRDefault="002F568C" w:rsidP="002F568C">
      <w:pPr>
        <w:pStyle w:val="paragraph"/>
        <w:numPr>
          <w:ilvl w:val="0"/>
          <w:numId w:val="24"/>
        </w:numPr>
        <w:spacing w:before="0" w:beforeAutospacing="0" w:after="0" w:afterAutospacing="0"/>
        <w:jc w:val="both"/>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Ability to demonstrate self-awareness, see things from another person’s perspective and actively seek out and act on feedback to improve knowledge, </w:t>
      </w:r>
      <w:proofErr w:type="gramStart"/>
      <w:r>
        <w:rPr>
          <w:rStyle w:val="normaltextrun"/>
          <w:rFonts w:ascii="Calibri" w:hAnsi="Calibri" w:cs="Calibri"/>
          <w:color w:val="000000"/>
          <w:sz w:val="22"/>
          <w:szCs w:val="22"/>
        </w:rPr>
        <w:t>skills</w:t>
      </w:r>
      <w:proofErr w:type="gramEnd"/>
      <w:r>
        <w:rPr>
          <w:rStyle w:val="normaltextrun"/>
          <w:rFonts w:ascii="Calibri" w:hAnsi="Calibri" w:cs="Calibri"/>
          <w:color w:val="000000"/>
          <w:sz w:val="22"/>
          <w:szCs w:val="22"/>
        </w:rPr>
        <w:t xml:space="preserve"> and behaviour. </w:t>
      </w:r>
      <w:r>
        <w:rPr>
          <w:rStyle w:val="eop"/>
          <w:rFonts w:ascii="Calibri" w:hAnsi="Calibri" w:cs="Calibri"/>
          <w:color w:val="000000"/>
          <w:sz w:val="22"/>
          <w:szCs w:val="22"/>
        </w:rPr>
        <w:t> </w:t>
      </w:r>
    </w:p>
    <w:p w14:paraId="0FE3B9D6" w14:textId="77777777" w:rsidR="002F568C" w:rsidRDefault="002F568C" w:rsidP="002F568C">
      <w:pPr>
        <w:pStyle w:val="paragraph"/>
        <w:numPr>
          <w:ilvl w:val="0"/>
          <w:numId w:val="24"/>
        </w:numPr>
        <w:spacing w:before="0" w:beforeAutospacing="0" w:after="0" w:afterAutospacing="0"/>
        <w:jc w:val="both"/>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Ability to work collaboratively, recognise the value of diversity and model accountability, connectedness, </w:t>
      </w:r>
      <w:proofErr w:type="gramStart"/>
      <w:r>
        <w:rPr>
          <w:rStyle w:val="normaltextrun"/>
          <w:rFonts w:ascii="Calibri" w:hAnsi="Calibri" w:cs="Calibri"/>
          <w:color w:val="000000"/>
          <w:sz w:val="22"/>
          <w:szCs w:val="22"/>
        </w:rPr>
        <w:t>innovation</w:t>
      </w:r>
      <w:proofErr w:type="gramEnd"/>
      <w:r>
        <w:rPr>
          <w:rStyle w:val="normaltextrun"/>
          <w:rFonts w:ascii="Calibri" w:hAnsi="Calibri" w:cs="Calibri"/>
          <w:color w:val="000000"/>
          <w:sz w:val="22"/>
          <w:szCs w:val="22"/>
        </w:rPr>
        <w:t xml:space="preserve"> and care. </w:t>
      </w:r>
      <w:r>
        <w:rPr>
          <w:rStyle w:val="eop"/>
          <w:rFonts w:ascii="Calibri" w:hAnsi="Calibri" w:cs="Calibri"/>
          <w:color w:val="000000"/>
          <w:sz w:val="22"/>
          <w:szCs w:val="22"/>
        </w:rPr>
        <w:t> </w:t>
      </w:r>
    </w:p>
    <w:p w14:paraId="2E5D0682" w14:textId="7A9050CB" w:rsidR="002F568C" w:rsidRDefault="002F568C" w:rsidP="002F568C">
      <w:pPr>
        <w:pStyle w:val="paragraph"/>
        <w:numPr>
          <w:ilvl w:val="0"/>
          <w:numId w:val="24"/>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Ability to think creatively, explore new ideas and respectfully challenge existing practices </w:t>
      </w:r>
      <w:proofErr w:type="gramStart"/>
      <w:r>
        <w:rPr>
          <w:rStyle w:val="normaltextrun"/>
          <w:rFonts w:ascii="Calibri" w:hAnsi="Calibri" w:cs="Calibri"/>
          <w:sz w:val="22"/>
          <w:szCs w:val="22"/>
        </w:rPr>
        <w:t>in order to</w:t>
      </w:r>
      <w:proofErr w:type="gramEnd"/>
      <w:r>
        <w:rPr>
          <w:rStyle w:val="normaltextrun"/>
          <w:rFonts w:ascii="Calibri" w:hAnsi="Calibri" w:cs="Calibri"/>
          <w:sz w:val="22"/>
          <w:szCs w:val="22"/>
        </w:rPr>
        <w:t xml:space="preserve"> improve current ways of working. </w:t>
      </w:r>
      <w:r>
        <w:rPr>
          <w:rStyle w:val="eop"/>
          <w:rFonts w:ascii="Calibri" w:hAnsi="Calibri" w:cs="Calibri"/>
          <w:sz w:val="22"/>
          <w:szCs w:val="22"/>
        </w:rPr>
        <w:t> </w:t>
      </w:r>
    </w:p>
    <w:p w14:paraId="41CF72CE" w14:textId="77777777" w:rsidR="002F568C" w:rsidRDefault="002F568C" w:rsidP="002F568C">
      <w:pPr>
        <w:pStyle w:val="paragraph"/>
        <w:numPr>
          <w:ilvl w:val="0"/>
          <w:numId w:val="24"/>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Ability to enable a safe, inclusive, high-performing team culture, prioritising staff mental health and wellbeing. </w:t>
      </w:r>
      <w:r>
        <w:rPr>
          <w:rStyle w:val="eop"/>
          <w:rFonts w:ascii="Calibri" w:hAnsi="Calibri" w:cs="Calibri"/>
          <w:sz w:val="22"/>
          <w:szCs w:val="22"/>
        </w:rPr>
        <w:t> </w:t>
      </w:r>
    </w:p>
    <w:p w14:paraId="297FC23F" w14:textId="77777777" w:rsidR="005D100A" w:rsidRPr="005D100A" w:rsidRDefault="005D100A" w:rsidP="005D100A">
      <w:pPr>
        <w:spacing w:after="60" w:line="240" w:lineRule="atLeast"/>
        <w:jc w:val="both"/>
        <w:rPr>
          <w:rFonts w:asciiTheme="minorHAnsi" w:hAnsiTheme="minorHAnsi"/>
          <w:b/>
          <w:bCs/>
          <w:sz w:val="22"/>
          <w:szCs w:val="22"/>
          <w:lang w:val="en-AU"/>
        </w:rPr>
      </w:pPr>
    </w:p>
    <w:p w14:paraId="76BBB8D1" w14:textId="6889D685" w:rsidR="004C44DE" w:rsidRDefault="004C44DE" w:rsidP="004C44DE">
      <w:pPr>
        <w:widowControl/>
        <w:rPr>
          <w:rFonts w:ascii="Calibri" w:hAnsi="Calibri" w:cs="Calibri"/>
          <w:color w:val="444444"/>
          <w:sz w:val="22"/>
          <w:szCs w:val="22"/>
          <w:shd w:val="clear" w:color="auto" w:fill="FFFFFF"/>
        </w:rPr>
      </w:pPr>
      <w:r w:rsidRPr="00411506">
        <w:rPr>
          <w:rFonts w:asciiTheme="minorHAnsi" w:hAnsiTheme="minorHAnsi" w:cstheme="minorHAnsi"/>
          <w:b/>
          <w:bCs/>
          <w:sz w:val="22"/>
          <w:szCs w:val="22"/>
        </w:rPr>
        <w:t>Essential Compliance Requirements</w:t>
      </w:r>
      <w:r w:rsidR="005D100A" w:rsidRPr="00411506">
        <w:rPr>
          <w:rFonts w:asciiTheme="minorHAnsi" w:hAnsiTheme="minorHAnsi" w:cstheme="minorHAnsi"/>
          <w:b/>
          <w:bCs/>
          <w:sz w:val="22"/>
          <w:szCs w:val="22"/>
        </w:rPr>
        <w:t xml:space="preserve"> </w:t>
      </w:r>
    </w:p>
    <w:p w14:paraId="19A16D26" w14:textId="60E50865" w:rsidR="005D100A" w:rsidRDefault="005D100A" w:rsidP="004C44DE">
      <w:pPr>
        <w:widowControl/>
        <w:rPr>
          <w:rFonts w:asciiTheme="minorHAnsi" w:hAnsiTheme="minorHAnsi" w:cstheme="minorHAnsi"/>
          <w:b/>
          <w:bCs/>
          <w:sz w:val="22"/>
          <w:szCs w:val="22"/>
        </w:rPr>
      </w:pPr>
    </w:p>
    <w:p w14:paraId="242EC15C" w14:textId="77777777" w:rsidR="004C44DE" w:rsidRPr="007567A3" w:rsidRDefault="004C44DE" w:rsidP="004C44D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proofErr w:type="gramStart"/>
      <w:r w:rsidRPr="007567A3">
        <w:rPr>
          <w:rFonts w:asciiTheme="minorHAnsi" w:hAnsiTheme="minorHAnsi" w:cstheme="minorHAnsi"/>
          <w:bCs/>
          <w:sz w:val="22"/>
          <w:szCs w:val="22"/>
        </w:rPr>
        <w:t>University</w:t>
      </w:r>
      <w:proofErr w:type="gramEnd"/>
      <w:r w:rsidRPr="007567A3">
        <w:rPr>
          <w:rFonts w:asciiTheme="minorHAnsi" w:hAnsiTheme="minorHAnsi" w:cstheme="minorHAnsi"/>
          <w:bCs/>
          <w:sz w:val="22"/>
          <w:szCs w:val="22"/>
        </w:rPr>
        <w:t xml:space="preserve"> position the occupant must:</w:t>
      </w:r>
    </w:p>
    <w:p w14:paraId="30BCA2D1" w14:textId="77777777" w:rsidR="004C44DE" w:rsidRPr="007567A3" w:rsidRDefault="004C44DE" w:rsidP="004C44DE">
      <w:pPr>
        <w:pStyle w:val="Default"/>
        <w:jc w:val="both"/>
        <w:rPr>
          <w:rFonts w:asciiTheme="minorHAnsi" w:hAnsiTheme="minorHAnsi" w:cstheme="minorHAnsi"/>
          <w:bCs/>
          <w:sz w:val="22"/>
          <w:szCs w:val="22"/>
        </w:rPr>
      </w:pPr>
    </w:p>
    <w:p w14:paraId="4FBEEED6" w14:textId="77777777" w:rsidR="004C44DE" w:rsidRPr="007567A3" w:rsidRDefault="004C44DE" w:rsidP="00A77906">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177008">
        <w:rPr>
          <w:rFonts w:asciiTheme="minorHAnsi" w:hAnsiTheme="minorHAnsi" w:cstheme="minorHAnsi"/>
          <w:bCs/>
          <w:sz w:val="22"/>
          <w:szCs w:val="22"/>
        </w:rPr>
        <w:t xml:space="preserve">Working </w:t>
      </w:r>
      <w:proofErr w:type="gramStart"/>
      <w:r w:rsidRPr="007567A3">
        <w:rPr>
          <w:rFonts w:asciiTheme="minorHAnsi" w:hAnsiTheme="minorHAnsi" w:cstheme="minorHAnsi"/>
          <w:bCs/>
          <w:sz w:val="22"/>
          <w:szCs w:val="22"/>
        </w:rPr>
        <w:t>With</w:t>
      </w:r>
      <w:proofErr w:type="gramEnd"/>
      <w:r w:rsidRPr="007567A3">
        <w:rPr>
          <w:rFonts w:asciiTheme="minorHAnsi" w:hAnsiTheme="minorHAnsi" w:cstheme="minorHAnsi"/>
          <w:bCs/>
          <w:sz w:val="22"/>
          <w:szCs w:val="22"/>
        </w:rPr>
        <w:t xml:space="preserve"> Children Check; AND</w:t>
      </w:r>
    </w:p>
    <w:p w14:paraId="6ADD6972" w14:textId="1D947CF3" w:rsidR="007625AE" w:rsidRDefault="004C44DE" w:rsidP="00A77906">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1B5466BE" w14:textId="77777777" w:rsidR="00440CB4" w:rsidRPr="004C44DE" w:rsidRDefault="00440CB4" w:rsidP="00440CB4">
      <w:pPr>
        <w:pStyle w:val="Default"/>
        <w:jc w:val="both"/>
        <w:rPr>
          <w:rFonts w:asciiTheme="minorHAnsi" w:hAnsiTheme="minorHAnsi" w:cstheme="minorHAnsi"/>
          <w:bCs/>
          <w:sz w:val="22"/>
          <w:szCs w:val="22"/>
        </w:rPr>
      </w:pPr>
    </w:p>
    <w:p w14:paraId="62DF0556" w14:textId="1DB36FCD" w:rsidR="00465CA5" w:rsidRDefault="00465CA5" w:rsidP="00A86FEB">
      <w:pPr>
        <w:pStyle w:val="Default"/>
        <w:jc w:val="both"/>
        <w:rPr>
          <w:rFonts w:asciiTheme="minorHAnsi" w:hAnsiTheme="minorHAnsi" w:cstheme="minorHAnsi"/>
          <w:sz w:val="22"/>
          <w:szCs w:val="22"/>
        </w:rPr>
      </w:pPr>
      <w:r>
        <w:rPr>
          <w:rFonts w:asciiTheme="minorHAnsi" w:hAnsiTheme="minorHAnsi" w:cstheme="minorHAnsi"/>
          <w:b/>
          <w:bCs/>
          <w:sz w:val="22"/>
          <w:szCs w:val="22"/>
        </w:rPr>
        <w:t>Other Information</w:t>
      </w:r>
    </w:p>
    <w:p w14:paraId="07D4D162" w14:textId="0A716223" w:rsidR="00465CA5" w:rsidRDefault="00465CA5" w:rsidP="00A86FEB">
      <w:pPr>
        <w:pStyle w:val="Default"/>
        <w:jc w:val="both"/>
        <w:rPr>
          <w:rFonts w:asciiTheme="minorHAnsi" w:hAnsiTheme="minorHAnsi" w:cstheme="minorHAnsi"/>
          <w:sz w:val="22"/>
          <w:szCs w:val="22"/>
        </w:rPr>
      </w:pPr>
    </w:p>
    <w:p w14:paraId="3ACEA1C5" w14:textId="44C5CD04" w:rsidR="00465CA5" w:rsidRPr="00465CA5" w:rsidRDefault="00465CA5" w:rsidP="00A86FEB">
      <w:pPr>
        <w:pStyle w:val="Default"/>
        <w:jc w:val="both"/>
        <w:rPr>
          <w:rFonts w:asciiTheme="minorHAnsi" w:hAnsiTheme="minorHAnsi" w:cstheme="minorHAnsi"/>
          <w:sz w:val="22"/>
          <w:szCs w:val="22"/>
        </w:rPr>
      </w:pPr>
      <w:r>
        <w:rPr>
          <w:color w:val="444444"/>
          <w:sz w:val="22"/>
          <w:szCs w:val="22"/>
          <w:shd w:val="clear" w:color="auto" w:fill="FFFFFF"/>
        </w:rPr>
        <w:t xml:space="preserve">The position description is indicative of the initial expectation of the role and subject to changes to </w:t>
      </w:r>
      <w:proofErr w:type="gramStart"/>
      <w:r>
        <w:rPr>
          <w:color w:val="444444"/>
          <w:sz w:val="22"/>
          <w:szCs w:val="22"/>
          <w:shd w:val="clear" w:color="auto" w:fill="FFFFFF"/>
        </w:rPr>
        <w:t>University</w:t>
      </w:r>
      <w:proofErr w:type="gramEnd"/>
      <w:r>
        <w:rPr>
          <w:color w:val="444444"/>
          <w:sz w:val="22"/>
          <w:szCs w:val="22"/>
          <w:shd w:val="clear" w:color="auto" w:fill="FFFFFF"/>
        </w:rPr>
        <w:t xml:space="preserve"> goals and priorities, activities or focus of the job.</w:t>
      </w:r>
    </w:p>
    <w:p w14:paraId="4CC15992" w14:textId="77777777" w:rsidR="00465CA5" w:rsidRDefault="00465CA5" w:rsidP="00A86FEB">
      <w:pPr>
        <w:pStyle w:val="Default"/>
        <w:jc w:val="both"/>
        <w:rPr>
          <w:rFonts w:asciiTheme="minorHAnsi" w:hAnsiTheme="minorHAnsi" w:cstheme="minorHAnsi"/>
          <w:b/>
          <w:bCs/>
          <w:sz w:val="22"/>
          <w:szCs w:val="22"/>
        </w:rPr>
      </w:pPr>
    </w:p>
    <w:p w14:paraId="20BD9A75" w14:textId="20DCAC0E" w:rsidR="00A86FEB" w:rsidRPr="00EB35F8" w:rsidRDefault="00A86FEB" w:rsidP="00A86FEB">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24DB50AC" w14:textId="77777777" w:rsidR="00A86FEB" w:rsidRDefault="00A86FEB" w:rsidP="00A86FEB">
      <w:pPr>
        <w:pStyle w:val="Default"/>
        <w:rPr>
          <w:rFonts w:asciiTheme="minorHAnsi" w:hAnsiTheme="minorHAnsi" w:cstheme="minorHAnsi"/>
          <w:b/>
          <w:bCs/>
          <w:sz w:val="22"/>
          <w:szCs w:val="22"/>
        </w:rPr>
      </w:pPr>
    </w:p>
    <w:p w14:paraId="0CB2ABFB" w14:textId="77777777" w:rsidR="00A86FEB" w:rsidRPr="00EB35F8" w:rsidRDefault="00A86FEB" w:rsidP="00A86FEB">
      <w:pPr>
        <w:pStyle w:val="Default"/>
        <w:rPr>
          <w:rFonts w:asciiTheme="minorHAnsi" w:hAnsiTheme="minorHAnsi" w:cstheme="minorHAnsi"/>
          <w:sz w:val="22"/>
          <w:szCs w:val="22"/>
        </w:rPr>
      </w:pPr>
      <w:r w:rsidRPr="00EB35F8">
        <w:rPr>
          <w:rFonts w:asciiTheme="minorHAnsi" w:hAnsiTheme="minorHAnsi" w:cstheme="minorHAnsi"/>
          <w:sz w:val="22"/>
          <w:szCs w:val="22"/>
        </w:rPr>
        <w:t xml:space="preserve">La Trobe University is committed to providing a diverse, </w:t>
      </w:r>
      <w:proofErr w:type="gramStart"/>
      <w:r w:rsidRPr="00EB35F8">
        <w:rPr>
          <w:rFonts w:asciiTheme="minorHAnsi" w:hAnsiTheme="minorHAnsi" w:cstheme="minorHAnsi"/>
          <w:sz w:val="22"/>
          <w:szCs w:val="22"/>
        </w:rPr>
        <w:t>inclusive</w:t>
      </w:r>
      <w:proofErr w:type="gramEnd"/>
      <w:r w:rsidRPr="00EB35F8">
        <w:rPr>
          <w:rFonts w:asciiTheme="minorHAnsi" w:hAnsiTheme="minorHAnsi" w:cstheme="minorHAnsi"/>
          <w:sz w:val="22"/>
          <w:szCs w:val="22"/>
        </w:rPr>
        <w:t xml:space="preserve"> and respectful working environment for all staff. We offer flexible work arrangements that can assist you in balancing your work and other responsibilities.</w:t>
      </w:r>
    </w:p>
    <w:p w14:paraId="3D7C7953" w14:textId="77777777" w:rsidR="00A86FEB" w:rsidRDefault="00A86FEB">
      <w:pPr>
        <w:widowControl/>
        <w:rPr>
          <w:rFonts w:ascii="Calibri" w:hAnsi="Calibri" w:cs="Calibri"/>
          <w:b/>
          <w:snapToGrid/>
          <w:color w:val="000000"/>
          <w:sz w:val="22"/>
          <w:szCs w:val="22"/>
          <w:lang w:val="en-AU" w:eastAsia="en-AU"/>
        </w:rPr>
      </w:pPr>
    </w:p>
    <w:p w14:paraId="6EA84DE0" w14:textId="77777777" w:rsidR="00A77906" w:rsidRDefault="00A77906" w:rsidP="00A77906">
      <w:pPr>
        <w:pStyle w:val="xmsonormal"/>
        <w:rPr>
          <w:b/>
          <w:bCs/>
        </w:rPr>
      </w:pPr>
      <w:bookmarkStart w:id="0" w:name="_Hlk97887926"/>
      <w:r>
        <w:rPr>
          <w:b/>
          <w:bCs/>
        </w:rPr>
        <w:t>Why La Trobe: </w:t>
      </w:r>
    </w:p>
    <w:p w14:paraId="49C06CAE" w14:textId="77777777" w:rsidR="00A77906" w:rsidRDefault="00A77906" w:rsidP="00A77906">
      <w:pPr>
        <w:pStyle w:val="xmsonormal"/>
        <w:rPr>
          <w:b/>
          <w:bCs/>
        </w:rPr>
      </w:pPr>
    </w:p>
    <w:p w14:paraId="76163509" w14:textId="77777777" w:rsidR="00A77906" w:rsidRDefault="00A77906" w:rsidP="00A77906">
      <w:pPr>
        <w:pStyle w:val="xmsonormal"/>
        <w:numPr>
          <w:ilvl w:val="0"/>
          <w:numId w:val="7"/>
        </w:numPr>
        <w:rPr>
          <w:rFonts w:eastAsia="Times New Roman"/>
        </w:rPr>
      </w:pPr>
      <w:r>
        <w:rPr>
          <w:rFonts w:ascii="Avenir" w:eastAsia="Times New Roman" w:hAnsi="Avenir"/>
        </w:rPr>
        <w:t>Develop your career at an innovative, global university where you’ll collaborate with community and industry to create impact. </w:t>
      </w:r>
    </w:p>
    <w:p w14:paraId="4CFD94B4" w14:textId="77777777" w:rsidR="00A77906" w:rsidRDefault="00A77906" w:rsidP="00A77906">
      <w:pPr>
        <w:pStyle w:val="xmsonormal"/>
        <w:numPr>
          <w:ilvl w:val="0"/>
          <w:numId w:val="7"/>
        </w:numPr>
        <w:rPr>
          <w:rFonts w:eastAsia="Times New Roman"/>
        </w:rPr>
      </w:pPr>
      <w:r>
        <w:rPr>
          <w:rFonts w:ascii="Avenir" w:eastAsia="Times New Roman" w:hAnsi="Avenir"/>
        </w:rPr>
        <w:t xml:space="preserve">Enjoy working on our inspiring and stunning campuses – the perfect hub for industry, </w:t>
      </w:r>
      <w:proofErr w:type="gramStart"/>
      <w:r>
        <w:rPr>
          <w:rFonts w:ascii="Avenir" w:eastAsia="Times New Roman" w:hAnsi="Avenir"/>
        </w:rPr>
        <w:t>students</w:t>
      </w:r>
      <w:proofErr w:type="gramEnd"/>
      <w:r>
        <w:rPr>
          <w:rFonts w:ascii="Avenir" w:eastAsia="Times New Roman" w:hAnsi="Avenir"/>
        </w:rPr>
        <w:t xml:space="preserve"> and academics </w:t>
      </w:r>
    </w:p>
    <w:p w14:paraId="373E8FBD" w14:textId="77777777" w:rsidR="00A77906" w:rsidRDefault="00A77906" w:rsidP="00A77906">
      <w:pPr>
        <w:pStyle w:val="xmsonormal"/>
        <w:numPr>
          <w:ilvl w:val="0"/>
          <w:numId w:val="7"/>
        </w:numPr>
        <w:rPr>
          <w:rFonts w:eastAsia="Times New Roman"/>
        </w:rPr>
      </w:pPr>
      <w:r>
        <w:rPr>
          <w:rFonts w:ascii="Avenir" w:eastAsia="Times New Roman" w:hAnsi="Avenir"/>
        </w:rPr>
        <w:t xml:space="preserve">Help transform the lives of students, </w:t>
      </w:r>
      <w:proofErr w:type="gramStart"/>
      <w:r>
        <w:rPr>
          <w:rFonts w:ascii="Avenir" w:eastAsia="Times New Roman" w:hAnsi="Avenir"/>
        </w:rPr>
        <w:t>partners</w:t>
      </w:r>
      <w:proofErr w:type="gramEnd"/>
      <w:r>
        <w:rPr>
          <w:rFonts w:ascii="Avenir" w:eastAsia="Times New Roman" w:hAnsi="Avenir"/>
        </w:rPr>
        <w:t xml:space="preserve"> and communities now and in the future</w:t>
      </w:r>
    </w:p>
    <w:p w14:paraId="761D1109" w14:textId="77777777" w:rsidR="00A77906" w:rsidRDefault="00A77906" w:rsidP="00A77906">
      <w:pPr>
        <w:pStyle w:val="xmsonormal"/>
      </w:pPr>
      <w:r>
        <w:rPr>
          <w:rFonts w:ascii="Avenir" w:hAnsi="Avenir"/>
        </w:rPr>
        <w:t> </w:t>
      </w:r>
    </w:p>
    <w:p w14:paraId="54237C21" w14:textId="77777777" w:rsidR="00A77906" w:rsidRDefault="00A77906" w:rsidP="00A77906">
      <w:pPr>
        <w:pStyle w:val="xmsonormal"/>
      </w:pPr>
      <w:r>
        <w:rPr>
          <w:rFonts w:ascii="Avenir" w:hAnsi="Avenir"/>
        </w:rPr>
        <w:t>This is more than just a job. Working at La Trobe offers opportunities to demonstrate excellence and transform lives. </w:t>
      </w:r>
    </w:p>
    <w:p w14:paraId="705DF38C" w14:textId="77777777" w:rsidR="00A77906" w:rsidRDefault="00A77906" w:rsidP="00A77906">
      <w:pPr>
        <w:pStyle w:val="xmsonormal"/>
      </w:pPr>
      <w:r>
        <w:rPr>
          <w:rFonts w:ascii="Avenir" w:hAnsi="Avenir"/>
        </w:rPr>
        <w:t> </w:t>
      </w:r>
    </w:p>
    <w:p w14:paraId="5F5541D6" w14:textId="77777777" w:rsidR="00A77906" w:rsidRDefault="00A77906" w:rsidP="00A77906">
      <w:pPr>
        <w:pStyle w:val="xmsonormal"/>
      </w:pPr>
      <w:r>
        <w:rPr>
          <w:rFonts w:ascii="Avenir" w:hAnsi="Avenir"/>
        </w:rPr>
        <w:t xml:space="preserve">Here, you’ll join exceptional people, </w:t>
      </w:r>
      <w:proofErr w:type="gramStart"/>
      <w:r>
        <w:rPr>
          <w:rFonts w:ascii="Avenir" w:hAnsi="Avenir"/>
        </w:rPr>
        <w:t>partners</w:t>
      </w:r>
      <w:proofErr w:type="gramEnd"/>
      <w:r>
        <w:rPr>
          <w:rFonts w:ascii="Avenir" w:hAnsi="Avenir"/>
        </w:rPr>
        <w:t xml:space="preserve"> and communities, who power our operations with ambition and purpose. </w:t>
      </w:r>
    </w:p>
    <w:p w14:paraId="64CB91DF" w14:textId="77777777" w:rsidR="00A77906" w:rsidRDefault="00A77906" w:rsidP="00A77906">
      <w:pPr>
        <w:pStyle w:val="xmsonormal"/>
      </w:pPr>
      <w:r>
        <w:rPr>
          <w:rFonts w:ascii="Avenir" w:hAnsi="Avenir"/>
        </w:rPr>
        <w:t> </w:t>
      </w:r>
    </w:p>
    <w:p w14:paraId="70A7FDC3" w14:textId="77777777" w:rsidR="00A77906" w:rsidRDefault="00A77906" w:rsidP="00A77906">
      <w:pPr>
        <w:pStyle w:val="xmsonormal"/>
      </w:pPr>
      <w:r>
        <w:rPr>
          <w:rFonts w:ascii="Avenir" w:hAnsi="Avenir"/>
        </w:rPr>
        <w:t xml:space="preserve">We are forward-looking and culturally inclusive. We continuously review, </w:t>
      </w:r>
      <w:proofErr w:type="gramStart"/>
      <w:r>
        <w:rPr>
          <w:rFonts w:ascii="Avenir" w:hAnsi="Avenir"/>
        </w:rPr>
        <w:t>improve</w:t>
      </w:r>
      <w:proofErr w:type="gramEnd"/>
      <w:r>
        <w:rPr>
          <w:rFonts w:ascii="Avenir" w:hAnsi="Avenir"/>
        </w:rPr>
        <w:t xml:space="preserve"> and transform our processes to embrace new, flexible approaches. That means you’ll always </w:t>
      </w:r>
      <w:proofErr w:type="gramStart"/>
      <w:r>
        <w:rPr>
          <w:rFonts w:ascii="Avenir" w:hAnsi="Avenir"/>
        </w:rPr>
        <w:t>have the opportunity to</w:t>
      </w:r>
      <w:proofErr w:type="gramEnd"/>
      <w:r>
        <w:rPr>
          <w:rFonts w:ascii="Avenir" w:hAnsi="Avenir"/>
        </w:rPr>
        <w:t xml:space="preserve"> succeed and make a difference</w:t>
      </w:r>
      <w:r>
        <w:t>.</w:t>
      </w:r>
    </w:p>
    <w:p w14:paraId="77BF154D" w14:textId="77777777" w:rsidR="00A77906" w:rsidRDefault="00A77906" w:rsidP="00A77906">
      <w:pPr>
        <w:pStyle w:val="xmsonormal"/>
      </w:pPr>
      <w:r>
        <w:t> </w:t>
      </w:r>
    </w:p>
    <w:p w14:paraId="78A127BA" w14:textId="77777777" w:rsidR="00A77906" w:rsidRDefault="00A77906" w:rsidP="00A77906">
      <w:pPr>
        <w:pStyle w:val="xmsonormal"/>
        <w:rPr>
          <w:b/>
          <w:bCs/>
        </w:rPr>
      </w:pPr>
      <w:r>
        <w:rPr>
          <w:b/>
          <w:bCs/>
        </w:rPr>
        <w:t>La Trobe’s Cultural Qualities:</w:t>
      </w:r>
    </w:p>
    <w:p w14:paraId="597DF50B" w14:textId="22ED061B" w:rsidR="00A77906" w:rsidRDefault="00A77906" w:rsidP="00A77906">
      <w:r>
        <w:rPr>
          <w:noProof/>
        </w:rPr>
        <w:drawing>
          <wp:inline distT="0" distB="0" distL="0" distR="0" wp14:anchorId="1C39C0DB" wp14:editId="0DA58BB3">
            <wp:extent cx="5731510" cy="1228090"/>
            <wp:effectExtent l="0" t="0" r="254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tter&#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31510" cy="1228090"/>
                    </a:xfrm>
                    <a:prstGeom prst="rect">
                      <a:avLst/>
                    </a:prstGeom>
                    <a:noFill/>
                    <a:ln>
                      <a:noFill/>
                    </a:ln>
                  </pic:spPr>
                </pic:pic>
              </a:graphicData>
            </a:graphic>
          </wp:inline>
        </w:drawing>
      </w:r>
      <w:bookmarkEnd w:id="0"/>
    </w:p>
    <w:p w14:paraId="4A1BD2D6" w14:textId="77777777" w:rsidR="00F72973" w:rsidRPr="00C50D59" w:rsidRDefault="00F72973" w:rsidP="007625AE">
      <w:pPr>
        <w:pStyle w:val="Default"/>
        <w:rPr>
          <w:rFonts w:asciiTheme="minorHAnsi" w:hAnsiTheme="minorHAnsi"/>
          <w:sz w:val="22"/>
          <w:szCs w:val="22"/>
        </w:rPr>
      </w:pPr>
    </w:p>
    <w:p w14:paraId="28742E17"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0C18F3BD"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default" r:id="rId18"/>
      <w:footerReference w:type="default" r:id="rId19"/>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53AA" w14:textId="77777777" w:rsidR="00A94D6B" w:rsidRDefault="00A94D6B">
      <w:r>
        <w:separator/>
      </w:r>
    </w:p>
  </w:endnote>
  <w:endnote w:type="continuationSeparator" w:id="0">
    <w:p w14:paraId="2AB779DD" w14:textId="77777777" w:rsidR="00A94D6B" w:rsidRDefault="00A9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E0E4" w14:textId="77777777" w:rsidR="003C1EB5" w:rsidRDefault="003C1EB5" w:rsidP="003C1EB5">
    <w:pPr>
      <w:pStyle w:val="Footer"/>
      <w:rPr>
        <w:i/>
        <w:sz w:val="16"/>
        <w:szCs w:val="16"/>
      </w:rPr>
    </w:pPr>
  </w:p>
  <w:p w14:paraId="6E8E2859" w14:textId="1E20DA3B" w:rsidR="003C1EB5" w:rsidRDefault="003C1EB5"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w:t>
    </w:r>
    <w:r w:rsidR="00614B49">
      <w:rPr>
        <w:i/>
        <w:sz w:val="16"/>
        <w:szCs w:val="16"/>
      </w:rPr>
      <w:t>2021</w:t>
    </w:r>
  </w:p>
  <w:p w14:paraId="5EAECDE6"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42AA" w14:textId="77777777" w:rsidR="00A94D6B" w:rsidRDefault="00A94D6B">
      <w:r>
        <w:separator/>
      </w:r>
    </w:p>
  </w:footnote>
  <w:footnote w:type="continuationSeparator" w:id="0">
    <w:p w14:paraId="5152C394" w14:textId="77777777" w:rsidR="00A94D6B" w:rsidRDefault="00A9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6BE" w14:textId="3CA6633F"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6638"/>
    <w:multiLevelType w:val="multilevel"/>
    <w:tmpl w:val="93AC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62A2D"/>
    <w:multiLevelType w:val="hybridMultilevel"/>
    <w:tmpl w:val="7806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57E69"/>
    <w:multiLevelType w:val="hybridMultilevel"/>
    <w:tmpl w:val="A9FE2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D63B6"/>
    <w:multiLevelType w:val="multilevel"/>
    <w:tmpl w:val="F252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125681"/>
    <w:multiLevelType w:val="multilevel"/>
    <w:tmpl w:val="9352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443658"/>
    <w:multiLevelType w:val="hybridMultilevel"/>
    <w:tmpl w:val="19FA1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F750D7"/>
    <w:multiLevelType w:val="multilevel"/>
    <w:tmpl w:val="FEF4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B4746B"/>
    <w:multiLevelType w:val="multilevel"/>
    <w:tmpl w:val="2180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EA6053"/>
    <w:multiLevelType w:val="multilevel"/>
    <w:tmpl w:val="32FC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EB0F57"/>
    <w:multiLevelType w:val="multilevel"/>
    <w:tmpl w:val="6D64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7440EB"/>
    <w:multiLevelType w:val="hybridMultilevel"/>
    <w:tmpl w:val="6074B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0860A1"/>
    <w:multiLevelType w:val="multilevel"/>
    <w:tmpl w:val="A708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1F0A76"/>
    <w:multiLevelType w:val="multilevel"/>
    <w:tmpl w:val="29B2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6579FD"/>
    <w:multiLevelType w:val="hybridMultilevel"/>
    <w:tmpl w:val="42704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3D188C"/>
    <w:multiLevelType w:val="multilevel"/>
    <w:tmpl w:val="AB3A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1C7745"/>
    <w:multiLevelType w:val="hybridMultilevel"/>
    <w:tmpl w:val="BEF8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5C6977"/>
    <w:multiLevelType w:val="multilevel"/>
    <w:tmpl w:val="7ED6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7B7D2CE7"/>
    <w:multiLevelType w:val="multilevel"/>
    <w:tmpl w:val="B9CE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DB0B23"/>
    <w:multiLevelType w:val="hybridMultilevel"/>
    <w:tmpl w:val="DB840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0"/>
  </w:num>
  <w:num w:numId="4">
    <w:abstractNumId w:val="18"/>
  </w:num>
  <w:num w:numId="5">
    <w:abstractNumId w:val="22"/>
  </w:num>
  <w:num w:numId="6">
    <w:abstractNumId w:val="1"/>
  </w:num>
  <w:num w:numId="7">
    <w:abstractNumId w:val="3"/>
  </w:num>
  <w:num w:numId="8">
    <w:abstractNumId w:val="11"/>
  </w:num>
  <w:num w:numId="9">
    <w:abstractNumId w:val="19"/>
  </w:num>
  <w:num w:numId="10">
    <w:abstractNumId w:val="10"/>
  </w:num>
  <w:num w:numId="11">
    <w:abstractNumId w:val="17"/>
  </w:num>
  <w:num w:numId="12">
    <w:abstractNumId w:val="5"/>
  </w:num>
  <w:num w:numId="13">
    <w:abstractNumId w:val="12"/>
  </w:num>
  <w:num w:numId="14">
    <w:abstractNumId w:val="4"/>
  </w:num>
  <w:num w:numId="15">
    <w:abstractNumId w:val="7"/>
  </w:num>
  <w:num w:numId="16">
    <w:abstractNumId w:val="0"/>
  </w:num>
  <w:num w:numId="17">
    <w:abstractNumId w:val="8"/>
  </w:num>
  <w:num w:numId="18">
    <w:abstractNumId w:val="6"/>
  </w:num>
  <w:num w:numId="19">
    <w:abstractNumId w:val="15"/>
  </w:num>
  <w:num w:numId="20">
    <w:abstractNumId w:val="23"/>
  </w:num>
  <w:num w:numId="21">
    <w:abstractNumId w:val="16"/>
  </w:num>
  <w:num w:numId="22">
    <w:abstractNumId w:val="14"/>
  </w:num>
  <w:num w:numId="23">
    <w:abstractNumId w:val="21"/>
  </w:num>
  <w:num w:numId="2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A"/>
    <w:rsid w:val="000071F5"/>
    <w:rsid w:val="00010215"/>
    <w:rsid w:val="00022CBA"/>
    <w:rsid w:val="00024409"/>
    <w:rsid w:val="00024FA3"/>
    <w:rsid w:val="00026046"/>
    <w:rsid w:val="00026E3B"/>
    <w:rsid w:val="0004599F"/>
    <w:rsid w:val="000500BC"/>
    <w:rsid w:val="00051E2D"/>
    <w:rsid w:val="000525D9"/>
    <w:rsid w:val="00053F53"/>
    <w:rsid w:val="00054C61"/>
    <w:rsid w:val="00055C3B"/>
    <w:rsid w:val="00061F2F"/>
    <w:rsid w:val="00070A22"/>
    <w:rsid w:val="00075BE2"/>
    <w:rsid w:val="00077090"/>
    <w:rsid w:val="000846E2"/>
    <w:rsid w:val="000963C3"/>
    <w:rsid w:val="00097C85"/>
    <w:rsid w:val="000A332A"/>
    <w:rsid w:val="000C3CB6"/>
    <w:rsid w:val="000D56F3"/>
    <w:rsid w:val="000D6A8C"/>
    <w:rsid w:val="000D7DE6"/>
    <w:rsid w:val="000E1206"/>
    <w:rsid w:val="000E282C"/>
    <w:rsid w:val="000E6015"/>
    <w:rsid w:val="00102234"/>
    <w:rsid w:val="00105A71"/>
    <w:rsid w:val="0011340D"/>
    <w:rsid w:val="0011381E"/>
    <w:rsid w:val="00120397"/>
    <w:rsid w:val="001213E0"/>
    <w:rsid w:val="001216BC"/>
    <w:rsid w:val="00121803"/>
    <w:rsid w:val="00134DC7"/>
    <w:rsid w:val="001375C6"/>
    <w:rsid w:val="00137E95"/>
    <w:rsid w:val="00147849"/>
    <w:rsid w:val="0016575B"/>
    <w:rsid w:val="00166A9D"/>
    <w:rsid w:val="00177008"/>
    <w:rsid w:val="001908D2"/>
    <w:rsid w:val="001A044F"/>
    <w:rsid w:val="001A15D3"/>
    <w:rsid w:val="001A68F1"/>
    <w:rsid w:val="001A722E"/>
    <w:rsid w:val="001B303F"/>
    <w:rsid w:val="001B38E4"/>
    <w:rsid w:val="001B5B37"/>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457A"/>
    <w:rsid w:val="002369E3"/>
    <w:rsid w:val="00236F82"/>
    <w:rsid w:val="00253EFE"/>
    <w:rsid w:val="00256FDB"/>
    <w:rsid w:val="00265D6D"/>
    <w:rsid w:val="00270013"/>
    <w:rsid w:val="002744A2"/>
    <w:rsid w:val="002769BA"/>
    <w:rsid w:val="00276FAF"/>
    <w:rsid w:val="00282184"/>
    <w:rsid w:val="002857E2"/>
    <w:rsid w:val="00285CA1"/>
    <w:rsid w:val="002934F4"/>
    <w:rsid w:val="002935E4"/>
    <w:rsid w:val="002977F8"/>
    <w:rsid w:val="002A0DD8"/>
    <w:rsid w:val="002A1F3A"/>
    <w:rsid w:val="002B0B9A"/>
    <w:rsid w:val="002B422D"/>
    <w:rsid w:val="002B6353"/>
    <w:rsid w:val="002B7179"/>
    <w:rsid w:val="002C106D"/>
    <w:rsid w:val="002C3B27"/>
    <w:rsid w:val="002E5029"/>
    <w:rsid w:val="002F568C"/>
    <w:rsid w:val="003109F5"/>
    <w:rsid w:val="00317DF2"/>
    <w:rsid w:val="00322992"/>
    <w:rsid w:val="00322B83"/>
    <w:rsid w:val="00332197"/>
    <w:rsid w:val="0033226C"/>
    <w:rsid w:val="00337E0A"/>
    <w:rsid w:val="00340895"/>
    <w:rsid w:val="00341F6D"/>
    <w:rsid w:val="00345A34"/>
    <w:rsid w:val="0034773D"/>
    <w:rsid w:val="00347D7E"/>
    <w:rsid w:val="00361F4F"/>
    <w:rsid w:val="003641BA"/>
    <w:rsid w:val="00392CB9"/>
    <w:rsid w:val="003A1CFA"/>
    <w:rsid w:val="003A4BD5"/>
    <w:rsid w:val="003B2F32"/>
    <w:rsid w:val="003B55DC"/>
    <w:rsid w:val="003C1EB5"/>
    <w:rsid w:val="003C5EA7"/>
    <w:rsid w:val="003D1947"/>
    <w:rsid w:val="003D41DF"/>
    <w:rsid w:val="003E545A"/>
    <w:rsid w:val="003F1778"/>
    <w:rsid w:val="003F7038"/>
    <w:rsid w:val="003F7F26"/>
    <w:rsid w:val="0040183D"/>
    <w:rsid w:val="0040435D"/>
    <w:rsid w:val="00404F41"/>
    <w:rsid w:val="00411506"/>
    <w:rsid w:val="0041194F"/>
    <w:rsid w:val="00412293"/>
    <w:rsid w:val="004223A6"/>
    <w:rsid w:val="00422D57"/>
    <w:rsid w:val="00431135"/>
    <w:rsid w:val="00434DBC"/>
    <w:rsid w:val="00435F63"/>
    <w:rsid w:val="00437F2C"/>
    <w:rsid w:val="00440CB4"/>
    <w:rsid w:val="004521AB"/>
    <w:rsid w:val="00455EC5"/>
    <w:rsid w:val="004579EC"/>
    <w:rsid w:val="0046238B"/>
    <w:rsid w:val="00465CA5"/>
    <w:rsid w:val="004728DB"/>
    <w:rsid w:val="00482BFB"/>
    <w:rsid w:val="00483CF1"/>
    <w:rsid w:val="00484B2B"/>
    <w:rsid w:val="00485FBD"/>
    <w:rsid w:val="00487B3A"/>
    <w:rsid w:val="004901BE"/>
    <w:rsid w:val="00492597"/>
    <w:rsid w:val="00492841"/>
    <w:rsid w:val="004933E5"/>
    <w:rsid w:val="004A4C9D"/>
    <w:rsid w:val="004A6946"/>
    <w:rsid w:val="004B21A8"/>
    <w:rsid w:val="004B36FA"/>
    <w:rsid w:val="004C3676"/>
    <w:rsid w:val="004C44DE"/>
    <w:rsid w:val="004C5B77"/>
    <w:rsid w:val="004F12B6"/>
    <w:rsid w:val="005034AC"/>
    <w:rsid w:val="00521405"/>
    <w:rsid w:val="00522086"/>
    <w:rsid w:val="00524467"/>
    <w:rsid w:val="005274EB"/>
    <w:rsid w:val="005350D7"/>
    <w:rsid w:val="005402E9"/>
    <w:rsid w:val="00545851"/>
    <w:rsid w:val="00560D9F"/>
    <w:rsid w:val="00573BF8"/>
    <w:rsid w:val="00581B8D"/>
    <w:rsid w:val="00585450"/>
    <w:rsid w:val="00587393"/>
    <w:rsid w:val="0059602C"/>
    <w:rsid w:val="005A771D"/>
    <w:rsid w:val="005B0A21"/>
    <w:rsid w:val="005B2180"/>
    <w:rsid w:val="005B7ED3"/>
    <w:rsid w:val="005C69DB"/>
    <w:rsid w:val="005C7C84"/>
    <w:rsid w:val="005D100A"/>
    <w:rsid w:val="005F03E3"/>
    <w:rsid w:val="005F3321"/>
    <w:rsid w:val="006044D1"/>
    <w:rsid w:val="00611589"/>
    <w:rsid w:val="0061290F"/>
    <w:rsid w:val="00614B49"/>
    <w:rsid w:val="00621140"/>
    <w:rsid w:val="006257B9"/>
    <w:rsid w:val="006374AB"/>
    <w:rsid w:val="00643507"/>
    <w:rsid w:val="00644663"/>
    <w:rsid w:val="00657659"/>
    <w:rsid w:val="00660C71"/>
    <w:rsid w:val="006629E6"/>
    <w:rsid w:val="006754F3"/>
    <w:rsid w:val="00676154"/>
    <w:rsid w:val="00677A7D"/>
    <w:rsid w:val="006811C9"/>
    <w:rsid w:val="00684D0B"/>
    <w:rsid w:val="006864C7"/>
    <w:rsid w:val="006A20AC"/>
    <w:rsid w:val="006A4EEB"/>
    <w:rsid w:val="006A636C"/>
    <w:rsid w:val="006B4238"/>
    <w:rsid w:val="006B7417"/>
    <w:rsid w:val="006C3AEF"/>
    <w:rsid w:val="006C45D9"/>
    <w:rsid w:val="006D1DF0"/>
    <w:rsid w:val="006D31A5"/>
    <w:rsid w:val="006D4583"/>
    <w:rsid w:val="006D6D72"/>
    <w:rsid w:val="006E0637"/>
    <w:rsid w:val="006E2107"/>
    <w:rsid w:val="006F0613"/>
    <w:rsid w:val="006F3406"/>
    <w:rsid w:val="006F5C66"/>
    <w:rsid w:val="007011D4"/>
    <w:rsid w:val="00706981"/>
    <w:rsid w:val="0071300D"/>
    <w:rsid w:val="00725112"/>
    <w:rsid w:val="00725B2D"/>
    <w:rsid w:val="00736054"/>
    <w:rsid w:val="00740906"/>
    <w:rsid w:val="00750871"/>
    <w:rsid w:val="007517D1"/>
    <w:rsid w:val="00753622"/>
    <w:rsid w:val="007541EA"/>
    <w:rsid w:val="0076180C"/>
    <w:rsid w:val="007625AE"/>
    <w:rsid w:val="007643D9"/>
    <w:rsid w:val="00764834"/>
    <w:rsid w:val="00765F33"/>
    <w:rsid w:val="00766EAB"/>
    <w:rsid w:val="00777517"/>
    <w:rsid w:val="0078356E"/>
    <w:rsid w:val="00795503"/>
    <w:rsid w:val="007A000F"/>
    <w:rsid w:val="007A58EF"/>
    <w:rsid w:val="007B75FB"/>
    <w:rsid w:val="007C44D9"/>
    <w:rsid w:val="007C6192"/>
    <w:rsid w:val="007C7369"/>
    <w:rsid w:val="007C77A3"/>
    <w:rsid w:val="007E4E5D"/>
    <w:rsid w:val="007F39E2"/>
    <w:rsid w:val="007F512E"/>
    <w:rsid w:val="007F6575"/>
    <w:rsid w:val="008019A4"/>
    <w:rsid w:val="0081535C"/>
    <w:rsid w:val="00823B6A"/>
    <w:rsid w:val="00830291"/>
    <w:rsid w:val="00842B6E"/>
    <w:rsid w:val="008458BD"/>
    <w:rsid w:val="00846C18"/>
    <w:rsid w:val="00865AF9"/>
    <w:rsid w:val="00884F4D"/>
    <w:rsid w:val="008A248A"/>
    <w:rsid w:val="008A4B2E"/>
    <w:rsid w:val="008A5260"/>
    <w:rsid w:val="008A7037"/>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415DD"/>
    <w:rsid w:val="00954EE6"/>
    <w:rsid w:val="009554D9"/>
    <w:rsid w:val="00966DE0"/>
    <w:rsid w:val="00970335"/>
    <w:rsid w:val="00970F02"/>
    <w:rsid w:val="0098228A"/>
    <w:rsid w:val="0098359C"/>
    <w:rsid w:val="00990932"/>
    <w:rsid w:val="009A15BA"/>
    <w:rsid w:val="009B2F16"/>
    <w:rsid w:val="009B6BB5"/>
    <w:rsid w:val="009C11A7"/>
    <w:rsid w:val="009C2AF7"/>
    <w:rsid w:val="009D5B18"/>
    <w:rsid w:val="009E0A63"/>
    <w:rsid w:val="009E2C5D"/>
    <w:rsid w:val="009F212E"/>
    <w:rsid w:val="009F641D"/>
    <w:rsid w:val="009F7B57"/>
    <w:rsid w:val="00A02E8F"/>
    <w:rsid w:val="00A04189"/>
    <w:rsid w:val="00A1133C"/>
    <w:rsid w:val="00A13BB7"/>
    <w:rsid w:val="00A207BA"/>
    <w:rsid w:val="00A2623F"/>
    <w:rsid w:val="00A345AF"/>
    <w:rsid w:val="00A442D5"/>
    <w:rsid w:val="00A52E42"/>
    <w:rsid w:val="00A55BC3"/>
    <w:rsid w:val="00A60F34"/>
    <w:rsid w:val="00A64A18"/>
    <w:rsid w:val="00A67E1E"/>
    <w:rsid w:val="00A77906"/>
    <w:rsid w:val="00A77FDD"/>
    <w:rsid w:val="00A83BAD"/>
    <w:rsid w:val="00A84992"/>
    <w:rsid w:val="00A861C0"/>
    <w:rsid w:val="00A86FEB"/>
    <w:rsid w:val="00A91018"/>
    <w:rsid w:val="00A94D6B"/>
    <w:rsid w:val="00AA134A"/>
    <w:rsid w:val="00AA480C"/>
    <w:rsid w:val="00AA5846"/>
    <w:rsid w:val="00AA6D4E"/>
    <w:rsid w:val="00AB02EB"/>
    <w:rsid w:val="00AC2033"/>
    <w:rsid w:val="00AC23EB"/>
    <w:rsid w:val="00AC3447"/>
    <w:rsid w:val="00AE25D2"/>
    <w:rsid w:val="00AF4FE5"/>
    <w:rsid w:val="00AF5EE0"/>
    <w:rsid w:val="00B01CB4"/>
    <w:rsid w:val="00B037AE"/>
    <w:rsid w:val="00B105FB"/>
    <w:rsid w:val="00B16A26"/>
    <w:rsid w:val="00B20918"/>
    <w:rsid w:val="00B20CFC"/>
    <w:rsid w:val="00B220E8"/>
    <w:rsid w:val="00B31573"/>
    <w:rsid w:val="00B36F35"/>
    <w:rsid w:val="00B4034C"/>
    <w:rsid w:val="00B4513A"/>
    <w:rsid w:val="00B47792"/>
    <w:rsid w:val="00B655BD"/>
    <w:rsid w:val="00B75D97"/>
    <w:rsid w:val="00B76A0D"/>
    <w:rsid w:val="00B827A7"/>
    <w:rsid w:val="00B92A3E"/>
    <w:rsid w:val="00B96D22"/>
    <w:rsid w:val="00B97A05"/>
    <w:rsid w:val="00BA005A"/>
    <w:rsid w:val="00BA19EF"/>
    <w:rsid w:val="00BA3C29"/>
    <w:rsid w:val="00BB5F6A"/>
    <w:rsid w:val="00BB78CE"/>
    <w:rsid w:val="00BC2B9D"/>
    <w:rsid w:val="00BC4BE4"/>
    <w:rsid w:val="00BC772C"/>
    <w:rsid w:val="00BD10E7"/>
    <w:rsid w:val="00BE08F6"/>
    <w:rsid w:val="00BE1992"/>
    <w:rsid w:val="00BE1D29"/>
    <w:rsid w:val="00BE5C22"/>
    <w:rsid w:val="00BF0110"/>
    <w:rsid w:val="00BF51E6"/>
    <w:rsid w:val="00C02C2A"/>
    <w:rsid w:val="00C03F22"/>
    <w:rsid w:val="00C04F87"/>
    <w:rsid w:val="00C10337"/>
    <w:rsid w:val="00C33DA7"/>
    <w:rsid w:val="00C34C4B"/>
    <w:rsid w:val="00C42DA8"/>
    <w:rsid w:val="00C56ECF"/>
    <w:rsid w:val="00C60E89"/>
    <w:rsid w:val="00C61BBE"/>
    <w:rsid w:val="00C66D26"/>
    <w:rsid w:val="00C71833"/>
    <w:rsid w:val="00C72B8D"/>
    <w:rsid w:val="00C73B62"/>
    <w:rsid w:val="00C77564"/>
    <w:rsid w:val="00C86C34"/>
    <w:rsid w:val="00CA55AB"/>
    <w:rsid w:val="00CA6BB3"/>
    <w:rsid w:val="00CA7AEA"/>
    <w:rsid w:val="00CB25A5"/>
    <w:rsid w:val="00CB4775"/>
    <w:rsid w:val="00CC465B"/>
    <w:rsid w:val="00CE0217"/>
    <w:rsid w:val="00CE360A"/>
    <w:rsid w:val="00CE5982"/>
    <w:rsid w:val="00CE60AE"/>
    <w:rsid w:val="00CF0177"/>
    <w:rsid w:val="00D02A68"/>
    <w:rsid w:val="00D05FF5"/>
    <w:rsid w:val="00D1324E"/>
    <w:rsid w:val="00D13BBE"/>
    <w:rsid w:val="00D15678"/>
    <w:rsid w:val="00D224B1"/>
    <w:rsid w:val="00D23711"/>
    <w:rsid w:val="00D4393B"/>
    <w:rsid w:val="00D5460A"/>
    <w:rsid w:val="00D665B1"/>
    <w:rsid w:val="00D67ADA"/>
    <w:rsid w:val="00D714EB"/>
    <w:rsid w:val="00D731B7"/>
    <w:rsid w:val="00D8679E"/>
    <w:rsid w:val="00D92EDC"/>
    <w:rsid w:val="00D96063"/>
    <w:rsid w:val="00DA349C"/>
    <w:rsid w:val="00DA42B8"/>
    <w:rsid w:val="00DB0011"/>
    <w:rsid w:val="00DB67D4"/>
    <w:rsid w:val="00DC3574"/>
    <w:rsid w:val="00DD3CC5"/>
    <w:rsid w:val="00DD4795"/>
    <w:rsid w:val="00DE2133"/>
    <w:rsid w:val="00DE7D17"/>
    <w:rsid w:val="00DF08D1"/>
    <w:rsid w:val="00DF0C4C"/>
    <w:rsid w:val="00DF4608"/>
    <w:rsid w:val="00E01B9D"/>
    <w:rsid w:val="00E063D8"/>
    <w:rsid w:val="00E10BD6"/>
    <w:rsid w:val="00E12249"/>
    <w:rsid w:val="00E15D35"/>
    <w:rsid w:val="00E26E0B"/>
    <w:rsid w:val="00E35D5E"/>
    <w:rsid w:val="00E371B0"/>
    <w:rsid w:val="00E42ADC"/>
    <w:rsid w:val="00E4556A"/>
    <w:rsid w:val="00E528B2"/>
    <w:rsid w:val="00E5457A"/>
    <w:rsid w:val="00E620F1"/>
    <w:rsid w:val="00E817F1"/>
    <w:rsid w:val="00E8202C"/>
    <w:rsid w:val="00E83708"/>
    <w:rsid w:val="00E87AC5"/>
    <w:rsid w:val="00E947B0"/>
    <w:rsid w:val="00E96D00"/>
    <w:rsid w:val="00E97E0E"/>
    <w:rsid w:val="00EA4C65"/>
    <w:rsid w:val="00EA7384"/>
    <w:rsid w:val="00EB02FC"/>
    <w:rsid w:val="00EB0D18"/>
    <w:rsid w:val="00EB0F28"/>
    <w:rsid w:val="00EC0D2D"/>
    <w:rsid w:val="00EC62C4"/>
    <w:rsid w:val="00EE11DF"/>
    <w:rsid w:val="00EE4242"/>
    <w:rsid w:val="00EF653B"/>
    <w:rsid w:val="00EF6ADF"/>
    <w:rsid w:val="00EF79D2"/>
    <w:rsid w:val="00F01798"/>
    <w:rsid w:val="00F01832"/>
    <w:rsid w:val="00F11BE5"/>
    <w:rsid w:val="00F16F51"/>
    <w:rsid w:val="00F210B0"/>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85D8E"/>
    <w:rsid w:val="00F874D8"/>
    <w:rsid w:val="00F96597"/>
    <w:rsid w:val="00FA3950"/>
    <w:rsid w:val="00FC51ED"/>
    <w:rsid w:val="00FC64F7"/>
    <w:rsid w:val="00FD5832"/>
    <w:rsid w:val="00FD6DA3"/>
    <w:rsid w:val="00FF4A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A71EB"/>
  <w15:docId w15:val="{76CA6CE8-EAEA-4C97-8C5D-146342A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paragraph" w:customStyle="1" w:styleId="xmsonormal">
    <w:name w:val="x_msonormal"/>
    <w:basedOn w:val="Normal"/>
    <w:rsid w:val="00A77906"/>
    <w:pPr>
      <w:widowControl/>
    </w:pPr>
    <w:rPr>
      <w:rFonts w:ascii="Calibri" w:eastAsiaTheme="minorHAnsi" w:hAnsi="Calibri" w:cs="Calibri"/>
      <w:snapToGrid/>
      <w:sz w:val="22"/>
      <w:szCs w:val="22"/>
      <w:lang w:val="en-AU" w:eastAsia="en-AU"/>
    </w:rPr>
  </w:style>
  <w:style w:type="character" w:customStyle="1" w:styleId="normaltextrun">
    <w:name w:val="normaltextrun"/>
    <w:basedOn w:val="DefaultParagraphFont"/>
    <w:rsid w:val="00EC0D2D"/>
  </w:style>
  <w:style w:type="character" w:customStyle="1" w:styleId="eop">
    <w:name w:val="eop"/>
    <w:basedOn w:val="DefaultParagraphFont"/>
    <w:rsid w:val="00EC0D2D"/>
  </w:style>
  <w:style w:type="paragraph" w:customStyle="1" w:styleId="paragraph">
    <w:name w:val="paragraph"/>
    <w:basedOn w:val="Normal"/>
    <w:rsid w:val="009E2C5D"/>
    <w:pPr>
      <w:widowControl/>
      <w:spacing w:before="100" w:beforeAutospacing="1" w:after="100" w:afterAutospacing="1"/>
    </w:pPr>
    <w:rPr>
      <w:rFonts w:ascii="Times New Roman" w:hAnsi="Times New Roman"/>
      <w:snapToGrid/>
      <w:szCs w:val="24"/>
      <w:lang w:val="en-AU" w:eastAsia="en-AU"/>
    </w:rPr>
  </w:style>
  <w:style w:type="character" w:styleId="UnresolvedMention">
    <w:name w:val="Unresolved Mention"/>
    <w:basedOn w:val="DefaultParagraphFont"/>
    <w:uiPriority w:val="99"/>
    <w:semiHidden/>
    <w:unhideWhenUsed/>
    <w:rsid w:val="00392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4978">
      <w:bodyDiv w:val="1"/>
      <w:marLeft w:val="0"/>
      <w:marRight w:val="0"/>
      <w:marTop w:val="0"/>
      <w:marBottom w:val="0"/>
      <w:divBdr>
        <w:top w:val="none" w:sz="0" w:space="0" w:color="auto"/>
        <w:left w:val="none" w:sz="0" w:space="0" w:color="auto"/>
        <w:bottom w:val="none" w:sz="0" w:space="0" w:color="auto"/>
        <w:right w:val="none" w:sz="0" w:space="0" w:color="auto"/>
      </w:divBdr>
      <w:divsChild>
        <w:div w:id="1428119430">
          <w:marLeft w:val="0"/>
          <w:marRight w:val="0"/>
          <w:marTop w:val="0"/>
          <w:marBottom w:val="0"/>
          <w:divBdr>
            <w:top w:val="none" w:sz="0" w:space="0" w:color="auto"/>
            <w:left w:val="none" w:sz="0" w:space="0" w:color="auto"/>
            <w:bottom w:val="none" w:sz="0" w:space="0" w:color="auto"/>
            <w:right w:val="none" w:sz="0" w:space="0" w:color="auto"/>
          </w:divBdr>
          <w:divsChild>
            <w:div w:id="808865368">
              <w:marLeft w:val="0"/>
              <w:marRight w:val="0"/>
              <w:marTop w:val="0"/>
              <w:marBottom w:val="0"/>
              <w:divBdr>
                <w:top w:val="none" w:sz="0" w:space="0" w:color="auto"/>
                <w:left w:val="none" w:sz="0" w:space="0" w:color="auto"/>
                <w:bottom w:val="none" w:sz="0" w:space="0" w:color="auto"/>
                <w:right w:val="none" w:sz="0" w:space="0" w:color="auto"/>
              </w:divBdr>
            </w:div>
            <w:div w:id="1827824062">
              <w:marLeft w:val="0"/>
              <w:marRight w:val="0"/>
              <w:marTop w:val="0"/>
              <w:marBottom w:val="0"/>
              <w:divBdr>
                <w:top w:val="none" w:sz="0" w:space="0" w:color="auto"/>
                <w:left w:val="none" w:sz="0" w:space="0" w:color="auto"/>
                <w:bottom w:val="none" w:sz="0" w:space="0" w:color="auto"/>
                <w:right w:val="none" w:sz="0" w:space="0" w:color="auto"/>
              </w:divBdr>
            </w:div>
          </w:divsChild>
        </w:div>
        <w:div w:id="290139669">
          <w:marLeft w:val="0"/>
          <w:marRight w:val="0"/>
          <w:marTop w:val="0"/>
          <w:marBottom w:val="0"/>
          <w:divBdr>
            <w:top w:val="none" w:sz="0" w:space="0" w:color="auto"/>
            <w:left w:val="none" w:sz="0" w:space="0" w:color="auto"/>
            <w:bottom w:val="none" w:sz="0" w:space="0" w:color="auto"/>
            <w:right w:val="none" w:sz="0" w:space="0" w:color="auto"/>
          </w:divBdr>
          <w:divsChild>
            <w:div w:id="538661007">
              <w:marLeft w:val="0"/>
              <w:marRight w:val="0"/>
              <w:marTop w:val="0"/>
              <w:marBottom w:val="0"/>
              <w:divBdr>
                <w:top w:val="none" w:sz="0" w:space="0" w:color="auto"/>
                <w:left w:val="none" w:sz="0" w:space="0" w:color="auto"/>
                <w:bottom w:val="none" w:sz="0" w:space="0" w:color="auto"/>
                <w:right w:val="none" w:sz="0" w:space="0" w:color="auto"/>
              </w:divBdr>
            </w:div>
          </w:divsChild>
        </w:div>
        <w:div w:id="1696082256">
          <w:marLeft w:val="0"/>
          <w:marRight w:val="0"/>
          <w:marTop w:val="0"/>
          <w:marBottom w:val="0"/>
          <w:divBdr>
            <w:top w:val="none" w:sz="0" w:space="0" w:color="auto"/>
            <w:left w:val="none" w:sz="0" w:space="0" w:color="auto"/>
            <w:bottom w:val="none" w:sz="0" w:space="0" w:color="auto"/>
            <w:right w:val="none" w:sz="0" w:space="0" w:color="auto"/>
          </w:divBdr>
        </w:div>
      </w:divsChild>
    </w:div>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223416367">
      <w:bodyDiv w:val="1"/>
      <w:marLeft w:val="0"/>
      <w:marRight w:val="0"/>
      <w:marTop w:val="0"/>
      <w:marBottom w:val="0"/>
      <w:divBdr>
        <w:top w:val="none" w:sz="0" w:space="0" w:color="auto"/>
        <w:left w:val="none" w:sz="0" w:space="0" w:color="auto"/>
        <w:bottom w:val="none" w:sz="0" w:space="0" w:color="auto"/>
        <w:right w:val="none" w:sz="0" w:space="0" w:color="auto"/>
      </w:divBdr>
    </w:div>
    <w:div w:id="345668586">
      <w:bodyDiv w:val="1"/>
      <w:marLeft w:val="0"/>
      <w:marRight w:val="0"/>
      <w:marTop w:val="0"/>
      <w:marBottom w:val="0"/>
      <w:divBdr>
        <w:top w:val="none" w:sz="0" w:space="0" w:color="auto"/>
        <w:left w:val="none" w:sz="0" w:space="0" w:color="auto"/>
        <w:bottom w:val="none" w:sz="0" w:space="0" w:color="auto"/>
        <w:right w:val="none" w:sz="0" w:space="0" w:color="auto"/>
      </w:divBdr>
      <w:divsChild>
        <w:div w:id="776755778">
          <w:marLeft w:val="0"/>
          <w:marRight w:val="0"/>
          <w:marTop w:val="0"/>
          <w:marBottom w:val="0"/>
          <w:divBdr>
            <w:top w:val="none" w:sz="0" w:space="0" w:color="auto"/>
            <w:left w:val="none" w:sz="0" w:space="0" w:color="auto"/>
            <w:bottom w:val="none" w:sz="0" w:space="0" w:color="auto"/>
            <w:right w:val="none" w:sz="0" w:space="0" w:color="auto"/>
          </w:divBdr>
        </w:div>
        <w:div w:id="2134059262">
          <w:marLeft w:val="0"/>
          <w:marRight w:val="0"/>
          <w:marTop w:val="0"/>
          <w:marBottom w:val="0"/>
          <w:divBdr>
            <w:top w:val="none" w:sz="0" w:space="0" w:color="auto"/>
            <w:left w:val="none" w:sz="0" w:space="0" w:color="auto"/>
            <w:bottom w:val="none" w:sz="0" w:space="0" w:color="auto"/>
            <w:right w:val="none" w:sz="0" w:space="0" w:color="auto"/>
          </w:divBdr>
        </w:div>
        <w:div w:id="174267498">
          <w:marLeft w:val="0"/>
          <w:marRight w:val="0"/>
          <w:marTop w:val="0"/>
          <w:marBottom w:val="0"/>
          <w:divBdr>
            <w:top w:val="none" w:sz="0" w:space="0" w:color="auto"/>
            <w:left w:val="none" w:sz="0" w:space="0" w:color="auto"/>
            <w:bottom w:val="none" w:sz="0" w:space="0" w:color="auto"/>
            <w:right w:val="none" w:sz="0" w:space="0" w:color="auto"/>
          </w:divBdr>
        </w:div>
        <w:div w:id="649211283">
          <w:marLeft w:val="0"/>
          <w:marRight w:val="0"/>
          <w:marTop w:val="0"/>
          <w:marBottom w:val="0"/>
          <w:divBdr>
            <w:top w:val="none" w:sz="0" w:space="0" w:color="auto"/>
            <w:left w:val="none" w:sz="0" w:space="0" w:color="auto"/>
            <w:bottom w:val="none" w:sz="0" w:space="0" w:color="auto"/>
            <w:right w:val="none" w:sz="0" w:space="0" w:color="auto"/>
          </w:divBdr>
        </w:div>
        <w:div w:id="726494550">
          <w:marLeft w:val="0"/>
          <w:marRight w:val="0"/>
          <w:marTop w:val="0"/>
          <w:marBottom w:val="0"/>
          <w:divBdr>
            <w:top w:val="none" w:sz="0" w:space="0" w:color="auto"/>
            <w:left w:val="none" w:sz="0" w:space="0" w:color="auto"/>
            <w:bottom w:val="none" w:sz="0" w:space="0" w:color="auto"/>
            <w:right w:val="none" w:sz="0" w:space="0" w:color="auto"/>
          </w:divBdr>
        </w:div>
      </w:divsChild>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14884095">
      <w:bodyDiv w:val="1"/>
      <w:marLeft w:val="0"/>
      <w:marRight w:val="0"/>
      <w:marTop w:val="0"/>
      <w:marBottom w:val="0"/>
      <w:divBdr>
        <w:top w:val="none" w:sz="0" w:space="0" w:color="auto"/>
        <w:left w:val="none" w:sz="0" w:space="0" w:color="auto"/>
        <w:bottom w:val="none" w:sz="0" w:space="0" w:color="auto"/>
        <w:right w:val="none" w:sz="0" w:space="0" w:color="auto"/>
      </w:divBdr>
      <w:divsChild>
        <w:div w:id="1876963988">
          <w:marLeft w:val="0"/>
          <w:marRight w:val="0"/>
          <w:marTop w:val="0"/>
          <w:marBottom w:val="0"/>
          <w:divBdr>
            <w:top w:val="none" w:sz="0" w:space="0" w:color="auto"/>
            <w:left w:val="none" w:sz="0" w:space="0" w:color="auto"/>
            <w:bottom w:val="none" w:sz="0" w:space="0" w:color="auto"/>
            <w:right w:val="none" w:sz="0" w:space="0" w:color="auto"/>
          </w:divBdr>
        </w:div>
        <w:div w:id="1926571066">
          <w:marLeft w:val="0"/>
          <w:marRight w:val="0"/>
          <w:marTop w:val="0"/>
          <w:marBottom w:val="0"/>
          <w:divBdr>
            <w:top w:val="none" w:sz="0" w:space="0" w:color="auto"/>
            <w:left w:val="none" w:sz="0" w:space="0" w:color="auto"/>
            <w:bottom w:val="none" w:sz="0" w:space="0" w:color="auto"/>
            <w:right w:val="none" w:sz="0" w:space="0" w:color="auto"/>
          </w:divBdr>
        </w:div>
      </w:divsChild>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10826426">
      <w:bodyDiv w:val="1"/>
      <w:marLeft w:val="0"/>
      <w:marRight w:val="0"/>
      <w:marTop w:val="0"/>
      <w:marBottom w:val="0"/>
      <w:divBdr>
        <w:top w:val="none" w:sz="0" w:space="0" w:color="auto"/>
        <w:left w:val="none" w:sz="0" w:space="0" w:color="auto"/>
        <w:bottom w:val="none" w:sz="0" w:space="0" w:color="auto"/>
        <w:right w:val="none" w:sz="0" w:space="0" w:color="auto"/>
      </w:divBdr>
      <w:divsChild>
        <w:div w:id="688484605">
          <w:marLeft w:val="0"/>
          <w:marRight w:val="0"/>
          <w:marTop w:val="0"/>
          <w:marBottom w:val="0"/>
          <w:divBdr>
            <w:top w:val="none" w:sz="0" w:space="0" w:color="auto"/>
            <w:left w:val="none" w:sz="0" w:space="0" w:color="auto"/>
            <w:bottom w:val="none" w:sz="0" w:space="0" w:color="auto"/>
            <w:right w:val="none" w:sz="0" w:space="0" w:color="auto"/>
          </w:divBdr>
        </w:div>
        <w:div w:id="273826924">
          <w:marLeft w:val="0"/>
          <w:marRight w:val="0"/>
          <w:marTop w:val="0"/>
          <w:marBottom w:val="0"/>
          <w:divBdr>
            <w:top w:val="none" w:sz="0" w:space="0" w:color="auto"/>
            <w:left w:val="none" w:sz="0" w:space="0" w:color="auto"/>
            <w:bottom w:val="none" w:sz="0" w:space="0" w:color="auto"/>
            <w:right w:val="none" w:sz="0" w:space="0" w:color="auto"/>
          </w:divBdr>
        </w:div>
        <w:div w:id="1833525481">
          <w:marLeft w:val="0"/>
          <w:marRight w:val="0"/>
          <w:marTop w:val="0"/>
          <w:marBottom w:val="0"/>
          <w:divBdr>
            <w:top w:val="none" w:sz="0" w:space="0" w:color="auto"/>
            <w:left w:val="none" w:sz="0" w:space="0" w:color="auto"/>
            <w:bottom w:val="none" w:sz="0" w:space="0" w:color="auto"/>
            <w:right w:val="none" w:sz="0" w:space="0" w:color="auto"/>
          </w:divBdr>
        </w:div>
      </w:divsChild>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sChild>
        <w:div w:id="909383031">
          <w:marLeft w:val="0"/>
          <w:marRight w:val="0"/>
          <w:marTop w:val="0"/>
          <w:marBottom w:val="0"/>
          <w:divBdr>
            <w:top w:val="none" w:sz="0" w:space="0" w:color="auto"/>
            <w:left w:val="none" w:sz="0" w:space="0" w:color="auto"/>
            <w:bottom w:val="none" w:sz="0" w:space="0" w:color="auto"/>
            <w:right w:val="none" w:sz="0" w:space="0" w:color="auto"/>
          </w:divBdr>
        </w:div>
        <w:div w:id="2077509643">
          <w:marLeft w:val="0"/>
          <w:marRight w:val="0"/>
          <w:marTop w:val="0"/>
          <w:marBottom w:val="0"/>
          <w:divBdr>
            <w:top w:val="none" w:sz="0" w:space="0" w:color="auto"/>
            <w:left w:val="none" w:sz="0" w:space="0" w:color="auto"/>
            <w:bottom w:val="none" w:sz="0" w:space="0" w:color="auto"/>
            <w:right w:val="none" w:sz="0" w:space="0" w:color="auto"/>
          </w:divBdr>
        </w:div>
      </w:divsChild>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robe.edu.au/abou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atrobe.edu.au/jobs/working/benefits" TargetMode="External"/><Relationship Id="rId17" Type="http://schemas.openxmlformats.org/officeDocument/2006/relationships/image" Target="cid:image001.png@01D827D5.86F0E08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McKenzie@latrobe.edu.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uverie.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7-PD-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7d063cd-3ddc-4030-9a73-edf1c0a58524">
      <UserInfo>
        <DisplayName>Penny Wong</DisplayName>
        <AccountId>15</AccountId>
        <AccountType/>
      </UserInfo>
      <UserInfo>
        <DisplayName>Holly Foster</DisplayName>
        <AccountId>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4809B8C9452AB4CBE79338D5D1A61F2" ma:contentTypeVersion="6" ma:contentTypeDescription="Create a new document." ma:contentTypeScope="" ma:versionID="14b3622a983580da4007db3269ec0607">
  <xsd:schema xmlns:xsd="http://www.w3.org/2001/XMLSchema" xmlns:xs="http://www.w3.org/2001/XMLSchema" xmlns:p="http://schemas.microsoft.com/office/2006/metadata/properties" xmlns:ns2="a1a6e34c-599b-42e6-b9e6-839734338630" xmlns:ns3="87d063cd-3ddc-4030-9a73-edf1c0a58524" targetNamespace="http://schemas.microsoft.com/office/2006/metadata/properties" ma:root="true" ma:fieldsID="d2caccb5f296153ec8f10cd35a5a77ec" ns2:_="" ns3:_="">
    <xsd:import namespace="a1a6e34c-599b-42e6-b9e6-839734338630"/>
    <xsd:import namespace="87d063cd-3ddc-4030-9a73-edf1c0a585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6e34c-599b-42e6-b9e6-839734338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063cd-3ddc-4030-9a73-edf1c0a585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55AD3-504D-4F2D-BB82-73F778925D39}">
  <ds:schemaRefs>
    <ds:schemaRef ds:uri="http://schemas.microsoft.com/sharepoint/v3/contenttype/forms"/>
  </ds:schemaRefs>
</ds:datastoreItem>
</file>

<file path=customXml/itemProps2.xml><?xml version="1.0" encoding="utf-8"?>
<ds:datastoreItem xmlns:ds="http://schemas.openxmlformats.org/officeDocument/2006/customXml" ds:itemID="{21C9E061-7E5A-4779-A061-50CEA1A6EA72}">
  <ds:schemaRefs>
    <ds:schemaRef ds:uri="http://schemas.microsoft.com/office/2006/metadata/properties"/>
    <ds:schemaRef ds:uri="http://schemas.microsoft.com/office/infopath/2007/PartnerControls"/>
    <ds:schemaRef ds:uri="87d063cd-3ddc-4030-9a73-edf1c0a58524"/>
  </ds:schemaRefs>
</ds:datastoreItem>
</file>

<file path=customXml/itemProps3.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customXml/itemProps4.xml><?xml version="1.0" encoding="utf-8"?>
<ds:datastoreItem xmlns:ds="http://schemas.openxmlformats.org/officeDocument/2006/customXml" ds:itemID="{B975BAD0-3037-42CE-97A4-01C436559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6e34c-599b-42e6-b9e6-839734338630"/>
    <ds:schemaRef ds:uri="87d063cd-3ddc-4030-9a73-edf1c0a58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HEO-Level-7-PD-Template-5</Template>
  <TotalTime>16</TotalTime>
  <Pages>5</Pages>
  <Words>1841</Words>
  <Characters>11677</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13492</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Caitlin Hosking</dc:creator>
  <cp:lastModifiedBy>Penny Wong</cp:lastModifiedBy>
  <cp:revision>29</cp:revision>
  <cp:lastPrinted>2010-05-17T01:36:00Z</cp:lastPrinted>
  <dcterms:created xsi:type="dcterms:W3CDTF">2022-07-21T05:35:00Z</dcterms:created>
  <dcterms:modified xsi:type="dcterms:W3CDTF">2022-09-06T07:40:00Z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0x01010044809B8C9452AB4CBE79338D5D1A61F2</vt:lpwstr>
  </property>
</Properties>
</file>