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78B7"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762DADD7" wp14:editId="5172FB21">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2D5B51B" w14:textId="77777777" w:rsidR="001213E0" w:rsidRDefault="001213E0" w:rsidP="00E42ADC">
      <w:pPr>
        <w:spacing w:line="259" w:lineRule="exact"/>
        <w:rPr>
          <w:rFonts w:ascii="Arial" w:hAnsi="Arial" w:cs="Arial"/>
          <w:sz w:val="20"/>
        </w:rPr>
      </w:pPr>
    </w:p>
    <w:p w14:paraId="3B91C897" w14:textId="77777777" w:rsidR="001213E0" w:rsidRPr="0020415A" w:rsidRDefault="001213E0" w:rsidP="00E42ADC">
      <w:pPr>
        <w:spacing w:line="259" w:lineRule="exact"/>
        <w:rPr>
          <w:rFonts w:ascii="Arial" w:hAnsi="Arial" w:cs="Arial"/>
          <w:sz w:val="20"/>
        </w:rPr>
      </w:pPr>
    </w:p>
    <w:p w14:paraId="62C92564"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31318B2" w14:textId="77777777" w:rsidTr="00D665B1">
        <w:tc>
          <w:tcPr>
            <w:tcW w:w="9242" w:type="dxa"/>
            <w:shd w:val="clear" w:color="auto" w:fill="CCCCCC"/>
          </w:tcPr>
          <w:p w14:paraId="59AC53AE"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EA7406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7C69346C" w14:textId="77777777" w:rsidTr="00D665B1">
        <w:tc>
          <w:tcPr>
            <w:tcW w:w="9242" w:type="dxa"/>
            <w:gridSpan w:val="2"/>
            <w:tcBorders>
              <w:bottom w:val="single" w:sz="4" w:space="0" w:color="auto"/>
            </w:tcBorders>
          </w:tcPr>
          <w:p w14:paraId="015D894E" w14:textId="66FDED0B" w:rsidR="00E42ADC" w:rsidRPr="003A1CFA" w:rsidRDefault="009C7CD7" w:rsidP="0071300D">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Senior </w:t>
            </w:r>
            <w:proofErr w:type="spellStart"/>
            <w:r w:rsidR="009D63FD">
              <w:rPr>
                <w:rFonts w:asciiTheme="minorHAnsi" w:hAnsiTheme="minorHAnsi" w:cstheme="minorHAnsi"/>
                <w:b/>
                <w:color w:val="000000"/>
                <w:sz w:val="28"/>
                <w:szCs w:val="28"/>
                <w:lang w:val="en-AU"/>
              </w:rPr>
              <w:t>FaPMI</w:t>
            </w:r>
            <w:proofErr w:type="spellEnd"/>
            <w:r w:rsidR="009D63FD">
              <w:rPr>
                <w:rFonts w:asciiTheme="minorHAnsi" w:hAnsiTheme="minorHAnsi" w:cstheme="minorHAnsi"/>
                <w:b/>
                <w:color w:val="000000"/>
                <w:sz w:val="28"/>
                <w:szCs w:val="28"/>
                <w:lang w:val="en-AU"/>
              </w:rPr>
              <w:t xml:space="preserve"> </w:t>
            </w:r>
            <w:proofErr w:type="spellStart"/>
            <w:r w:rsidR="0044744A">
              <w:rPr>
                <w:rFonts w:asciiTheme="minorHAnsi" w:hAnsiTheme="minorHAnsi" w:cstheme="minorHAnsi"/>
                <w:b/>
                <w:color w:val="000000"/>
                <w:sz w:val="28"/>
                <w:szCs w:val="28"/>
                <w:lang w:val="en-AU"/>
              </w:rPr>
              <w:t>Statewide</w:t>
            </w:r>
            <w:proofErr w:type="spellEnd"/>
            <w:r w:rsidR="009D63FD">
              <w:rPr>
                <w:rFonts w:asciiTheme="minorHAnsi" w:hAnsiTheme="minorHAnsi" w:cstheme="minorHAnsi"/>
                <w:b/>
                <w:color w:val="000000"/>
                <w:sz w:val="28"/>
                <w:szCs w:val="28"/>
                <w:lang w:val="en-AU"/>
              </w:rPr>
              <w:t xml:space="preserve"> </w:t>
            </w:r>
            <w:r w:rsidR="00271BDB">
              <w:rPr>
                <w:rFonts w:asciiTheme="minorHAnsi" w:hAnsiTheme="minorHAnsi" w:cstheme="minorHAnsi"/>
                <w:b/>
                <w:color w:val="000000"/>
                <w:sz w:val="28"/>
                <w:szCs w:val="28"/>
                <w:lang w:val="en-AU"/>
              </w:rPr>
              <w:t xml:space="preserve">Project </w:t>
            </w:r>
            <w:r w:rsidR="00F57776">
              <w:rPr>
                <w:rFonts w:asciiTheme="minorHAnsi" w:hAnsiTheme="minorHAnsi" w:cstheme="minorHAnsi"/>
                <w:b/>
                <w:color w:val="000000"/>
                <w:sz w:val="28"/>
                <w:szCs w:val="28"/>
                <w:lang w:val="en-AU"/>
              </w:rPr>
              <w:t>and Data</w:t>
            </w:r>
            <w:r w:rsidR="007E36C1">
              <w:rPr>
                <w:rFonts w:asciiTheme="minorHAnsi" w:hAnsiTheme="minorHAnsi" w:cstheme="minorHAnsi"/>
                <w:b/>
                <w:color w:val="000000"/>
                <w:sz w:val="28"/>
                <w:szCs w:val="28"/>
                <w:lang w:val="en-AU"/>
              </w:rPr>
              <w:t xml:space="preserve"> </w:t>
            </w:r>
            <w:r w:rsidR="00271BDB">
              <w:rPr>
                <w:rFonts w:asciiTheme="minorHAnsi" w:hAnsiTheme="minorHAnsi" w:cstheme="minorHAnsi"/>
                <w:b/>
                <w:color w:val="000000"/>
                <w:sz w:val="28"/>
                <w:szCs w:val="28"/>
                <w:lang w:val="en-AU"/>
              </w:rPr>
              <w:t>Officer</w:t>
            </w:r>
          </w:p>
        </w:tc>
      </w:tr>
      <w:tr w:rsidR="00E42ADC" w:rsidRPr="001D06DF" w14:paraId="507FA31F" w14:textId="77777777" w:rsidTr="00D665B1">
        <w:tc>
          <w:tcPr>
            <w:tcW w:w="3085" w:type="dxa"/>
            <w:tcBorders>
              <w:top w:val="single" w:sz="4" w:space="0" w:color="auto"/>
              <w:bottom w:val="nil"/>
              <w:right w:val="nil"/>
            </w:tcBorders>
          </w:tcPr>
          <w:p w14:paraId="6B0D1130"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6F5950DA"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0C7E139F" w14:textId="77777777" w:rsidTr="00D665B1">
        <w:tc>
          <w:tcPr>
            <w:tcW w:w="3085" w:type="dxa"/>
            <w:tcBorders>
              <w:top w:val="nil"/>
              <w:right w:val="nil"/>
            </w:tcBorders>
          </w:tcPr>
          <w:p w14:paraId="4BA1B3B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1577D94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1D67CCA" w14:textId="22A6FAAC" w:rsidR="00E42ADC" w:rsidRPr="003A1CFA" w:rsidRDefault="00B75AA8" w:rsidP="007011D4">
            <w:pPr>
              <w:rPr>
                <w:rFonts w:asciiTheme="minorHAnsi" w:hAnsiTheme="minorHAnsi" w:cstheme="minorHAnsi"/>
                <w:color w:val="000000"/>
                <w:sz w:val="22"/>
                <w:szCs w:val="22"/>
                <w:lang w:val="en-AU"/>
              </w:rPr>
            </w:pPr>
            <w:r w:rsidRPr="00B75AA8">
              <w:rPr>
                <w:rFonts w:asciiTheme="minorHAnsi" w:hAnsiTheme="minorHAnsi" w:cstheme="minorHAnsi"/>
                <w:color w:val="000000"/>
                <w:sz w:val="22"/>
                <w:szCs w:val="22"/>
                <w:lang w:val="en-AU"/>
              </w:rPr>
              <w:t>50144154</w:t>
            </w:r>
          </w:p>
        </w:tc>
      </w:tr>
      <w:tr w:rsidR="00E42ADC" w:rsidRPr="003A1CFA" w14:paraId="4A708613" w14:textId="77777777" w:rsidTr="00D665B1">
        <w:tc>
          <w:tcPr>
            <w:tcW w:w="3085" w:type="dxa"/>
            <w:tcBorders>
              <w:right w:val="nil"/>
            </w:tcBorders>
          </w:tcPr>
          <w:p w14:paraId="5BC3841D"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76B0461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37CEBD7" w14:textId="210753D9" w:rsidR="00E42ADC" w:rsidRPr="003A1CFA" w:rsidRDefault="00EA44D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The Bouverie Centre</w:t>
            </w:r>
          </w:p>
        </w:tc>
      </w:tr>
      <w:tr w:rsidR="00E42ADC" w:rsidRPr="003A1CFA" w14:paraId="37FF2053" w14:textId="77777777" w:rsidTr="00D665B1">
        <w:tc>
          <w:tcPr>
            <w:tcW w:w="3085" w:type="dxa"/>
            <w:tcBorders>
              <w:right w:val="nil"/>
            </w:tcBorders>
          </w:tcPr>
          <w:p w14:paraId="59D4611D"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439E8A0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422D982" w14:textId="5C093800" w:rsidR="00E42ADC" w:rsidRPr="003A1CFA" w:rsidRDefault="0044744A" w:rsidP="007011D4">
            <w:pPr>
              <w:rPr>
                <w:rFonts w:asciiTheme="minorHAnsi" w:hAnsiTheme="minorHAnsi" w:cstheme="minorHAnsi"/>
                <w:color w:val="000000"/>
                <w:sz w:val="22"/>
                <w:szCs w:val="22"/>
                <w:lang w:val="en-AU"/>
              </w:rPr>
            </w:pPr>
            <w:r w:rsidRPr="0044744A">
              <w:rPr>
                <w:rFonts w:asciiTheme="minorHAnsi" w:hAnsiTheme="minorHAnsi" w:cstheme="minorHAnsi"/>
                <w:color w:val="000000"/>
                <w:sz w:val="22"/>
                <w:szCs w:val="22"/>
              </w:rPr>
              <w:t xml:space="preserve">School of Psychology and Public Health </w:t>
            </w:r>
          </w:p>
        </w:tc>
      </w:tr>
      <w:tr w:rsidR="00E42ADC" w:rsidRPr="003A1CFA" w14:paraId="06851F9C" w14:textId="77777777" w:rsidTr="00D665B1">
        <w:tc>
          <w:tcPr>
            <w:tcW w:w="3085" w:type="dxa"/>
            <w:tcBorders>
              <w:right w:val="nil"/>
            </w:tcBorders>
          </w:tcPr>
          <w:p w14:paraId="5187F0A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67285B6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2489B93" w14:textId="0B9ECDF0" w:rsidR="00E42ADC" w:rsidRPr="003A1CFA" w:rsidRDefault="0044744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The Bouverie Centre</w:t>
            </w:r>
          </w:p>
        </w:tc>
      </w:tr>
      <w:tr w:rsidR="00E42ADC" w:rsidRPr="003A1CFA" w14:paraId="40BEDF66" w14:textId="77777777" w:rsidTr="00D665B1">
        <w:tc>
          <w:tcPr>
            <w:tcW w:w="3085" w:type="dxa"/>
            <w:tcBorders>
              <w:right w:val="nil"/>
            </w:tcBorders>
          </w:tcPr>
          <w:p w14:paraId="3C1A68E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5C375FD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3640FCC" w14:textId="77777777" w:rsidR="00E42ADC" w:rsidRPr="003A1CFA" w:rsidRDefault="0022183C" w:rsidP="006B097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6B0978">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 xml:space="preserve"> (HEO</w:t>
            </w:r>
            <w:r w:rsidR="006B0978">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w:t>
            </w:r>
          </w:p>
        </w:tc>
      </w:tr>
      <w:tr w:rsidR="00E42ADC" w:rsidRPr="003A1CFA" w14:paraId="0F84042C" w14:textId="77777777" w:rsidTr="00D665B1">
        <w:tc>
          <w:tcPr>
            <w:tcW w:w="3085" w:type="dxa"/>
            <w:tcBorders>
              <w:right w:val="nil"/>
            </w:tcBorders>
          </w:tcPr>
          <w:p w14:paraId="758D212C"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423E7C0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2284FA3" w14:textId="1AB390E4" w:rsidR="00E42ADC" w:rsidRPr="003A1CFA" w:rsidRDefault="008D72E5" w:rsidP="00EA44D0">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w:t>
            </w:r>
            <w:r w:rsidR="0006275E">
              <w:rPr>
                <w:rFonts w:asciiTheme="minorHAnsi" w:hAnsiTheme="minorHAnsi" w:cstheme="minorHAnsi"/>
                <w:color w:val="000000"/>
                <w:sz w:val="22"/>
                <w:szCs w:val="22"/>
                <w:lang w:val="en-AU"/>
              </w:rPr>
              <w:t xml:space="preserve">, </w:t>
            </w:r>
            <w:r w:rsidR="00B75AA8">
              <w:rPr>
                <w:rFonts w:asciiTheme="minorHAnsi" w:hAnsiTheme="minorHAnsi" w:cstheme="minorHAnsi"/>
                <w:color w:val="000000"/>
                <w:sz w:val="22"/>
                <w:szCs w:val="22"/>
                <w:lang w:val="en-AU"/>
              </w:rPr>
              <w:t>Full Time</w:t>
            </w:r>
          </w:p>
        </w:tc>
      </w:tr>
      <w:tr w:rsidR="00E42ADC" w:rsidRPr="003A1CFA" w14:paraId="632C182B" w14:textId="77777777" w:rsidTr="00D665B1">
        <w:trPr>
          <w:trHeight w:val="594"/>
        </w:trPr>
        <w:tc>
          <w:tcPr>
            <w:tcW w:w="3085" w:type="dxa"/>
            <w:tcBorders>
              <w:right w:val="nil"/>
            </w:tcBorders>
          </w:tcPr>
          <w:p w14:paraId="56A0CB73"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71A9CED8"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02D9496D" w14:textId="18CBE213" w:rsidR="00A64A18" w:rsidRDefault="00EA44D0" w:rsidP="007011D4">
            <w:pPr>
              <w:rPr>
                <w:rFonts w:asciiTheme="minorHAnsi" w:hAnsiTheme="minorHAnsi" w:cstheme="minorHAnsi"/>
                <w:color w:val="000000"/>
                <w:sz w:val="22"/>
                <w:szCs w:val="22"/>
                <w:lang w:val="en-AU"/>
              </w:rPr>
            </w:pPr>
            <w:proofErr w:type="spellStart"/>
            <w:r>
              <w:rPr>
                <w:rFonts w:asciiTheme="minorHAnsi" w:hAnsiTheme="minorHAnsi" w:cstheme="minorHAnsi"/>
                <w:color w:val="000000"/>
                <w:sz w:val="22"/>
                <w:szCs w:val="22"/>
                <w:lang w:val="en-AU"/>
              </w:rPr>
              <w:t>Statewide</w:t>
            </w:r>
            <w:proofErr w:type="spellEnd"/>
            <w:r>
              <w:rPr>
                <w:rFonts w:asciiTheme="minorHAnsi" w:hAnsiTheme="minorHAnsi" w:cstheme="minorHAnsi"/>
                <w:color w:val="000000"/>
                <w:sz w:val="22"/>
                <w:szCs w:val="22"/>
                <w:lang w:val="en-AU"/>
              </w:rPr>
              <w:t xml:space="preserve"> </w:t>
            </w:r>
            <w:proofErr w:type="spellStart"/>
            <w:r>
              <w:rPr>
                <w:rFonts w:asciiTheme="minorHAnsi" w:hAnsiTheme="minorHAnsi" w:cstheme="minorHAnsi"/>
                <w:color w:val="000000"/>
                <w:sz w:val="22"/>
                <w:szCs w:val="22"/>
                <w:lang w:val="en-AU"/>
              </w:rPr>
              <w:t>FaPMI</w:t>
            </w:r>
            <w:proofErr w:type="spellEnd"/>
            <w:r>
              <w:rPr>
                <w:rFonts w:asciiTheme="minorHAnsi" w:hAnsiTheme="minorHAnsi" w:cstheme="minorHAnsi"/>
                <w:color w:val="000000"/>
                <w:sz w:val="22"/>
                <w:szCs w:val="22"/>
                <w:lang w:val="en-AU"/>
              </w:rPr>
              <w:t xml:space="preserve"> Coordinator</w:t>
            </w:r>
          </w:p>
          <w:p w14:paraId="50C1D2F3" w14:textId="77777777" w:rsidR="00A64A18" w:rsidRDefault="00AF398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50018927</w:t>
            </w:r>
          </w:p>
          <w:p w14:paraId="64E292F1" w14:textId="2138BD89" w:rsidR="00AF3984" w:rsidRPr="003A1CFA" w:rsidRDefault="00AF3984" w:rsidP="007011D4">
            <w:pPr>
              <w:rPr>
                <w:rFonts w:asciiTheme="minorHAnsi" w:hAnsiTheme="minorHAnsi" w:cstheme="minorHAnsi"/>
                <w:color w:val="000000"/>
                <w:sz w:val="22"/>
                <w:szCs w:val="22"/>
                <w:lang w:val="en-AU"/>
              </w:rPr>
            </w:pPr>
          </w:p>
        </w:tc>
      </w:tr>
      <w:tr w:rsidR="00E42ADC" w:rsidRPr="003A1CFA" w14:paraId="5DD49BC3" w14:textId="77777777" w:rsidTr="00D665B1">
        <w:tc>
          <w:tcPr>
            <w:tcW w:w="3085" w:type="dxa"/>
            <w:tcBorders>
              <w:right w:val="nil"/>
            </w:tcBorders>
          </w:tcPr>
          <w:p w14:paraId="2DA81AB0"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2514AF7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59B9CA1" w14:textId="77777777" w:rsidR="00E42ADC" w:rsidRPr="003A1CFA" w:rsidRDefault="00556661"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4068686C" w14:textId="77777777" w:rsidR="00E42ADC" w:rsidRPr="003A1CFA" w:rsidRDefault="00E42ADC" w:rsidP="00AF3984">
      <w:pPr>
        <w:ind w:left="142"/>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007AD63F" w14:textId="77777777" w:rsidR="00E42ADC" w:rsidRPr="003A1CFA" w:rsidRDefault="00E42ADC" w:rsidP="00AF3984">
      <w:pPr>
        <w:ind w:left="142"/>
        <w:rPr>
          <w:rFonts w:asciiTheme="minorHAnsi" w:hAnsiTheme="minorHAnsi" w:cstheme="minorHAnsi"/>
          <w:sz w:val="22"/>
          <w:szCs w:val="22"/>
        </w:rPr>
      </w:pPr>
    </w:p>
    <w:p w14:paraId="0379EEA8" w14:textId="77777777" w:rsidR="00E42ADC" w:rsidRPr="003A1CFA" w:rsidRDefault="00E42ADC" w:rsidP="00AF3984">
      <w:pPr>
        <w:ind w:left="142"/>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77C5463F" w14:textId="77777777" w:rsidR="00E42ADC" w:rsidRPr="003A1CFA" w:rsidRDefault="00E42ADC" w:rsidP="00AF3984">
      <w:pPr>
        <w:ind w:left="142"/>
        <w:rPr>
          <w:rFonts w:asciiTheme="minorHAnsi" w:hAnsiTheme="minorHAnsi" w:cstheme="minorHAnsi"/>
          <w:sz w:val="22"/>
          <w:szCs w:val="22"/>
          <w:lang w:val="en-AU"/>
        </w:rPr>
      </w:pPr>
    </w:p>
    <w:p w14:paraId="1FB88DC3" w14:textId="77777777" w:rsidR="0030328E" w:rsidRDefault="00EA44D0" w:rsidP="00AF3984">
      <w:pPr>
        <w:ind w:left="142"/>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r>
        <w:rPr>
          <w:rFonts w:asciiTheme="minorHAnsi" w:hAnsiTheme="minorHAnsi" w:cstheme="minorHAnsi"/>
          <w:sz w:val="22"/>
          <w:szCs w:val="22"/>
        </w:rPr>
        <w:t>Psychology and Public Health</w:t>
      </w:r>
      <w:r w:rsidRPr="003A1CF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E24D627" w14:textId="06233893" w:rsidR="00EA44D0" w:rsidRDefault="00556661" w:rsidP="00AF3984">
      <w:pPr>
        <w:ind w:left="142"/>
        <w:outlineLvl w:val="0"/>
        <w:rPr>
          <w:rFonts w:asciiTheme="minorHAnsi" w:hAnsiTheme="minorHAnsi" w:cstheme="minorHAnsi"/>
          <w:sz w:val="22"/>
          <w:szCs w:val="22"/>
        </w:rPr>
      </w:pPr>
      <w:hyperlink r:id="rId11" w:history="1">
        <w:r w:rsidR="00EA44D0" w:rsidRPr="00BE584F">
          <w:rPr>
            <w:rStyle w:val="Hyperlink"/>
            <w:rFonts w:asciiTheme="minorHAnsi" w:hAnsiTheme="minorHAnsi" w:cstheme="minorHAnsi"/>
            <w:sz w:val="22"/>
            <w:szCs w:val="22"/>
          </w:rPr>
          <w:t>https://www.latrobe.edu.au/school-psychology-and-public-health</w:t>
        </w:r>
      </w:hyperlink>
      <w:r w:rsidR="00EA44D0">
        <w:rPr>
          <w:rFonts w:asciiTheme="minorHAnsi" w:hAnsiTheme="minorHAnsi" w:cstheme="minorHAnsi"/>
          <w:sz w:val="22"/>
          <w:szCs w:val="22"/>
        </w:rPr>
        <w:t xml:space="preserve">  </w:t>
      </w:r>
    </w:p>
    <w:p w14:paraId="36383E7B" w14:textId="77777777" w:rsidR="00EA44D0" w:rsidRDefault="00EA44D0" w:rsidP="00AF3984">
      <w:pPr>
        <w:ind w:left="142"/>
        <w:outlineLvl w:val="0"/>
        <w:rPr>
          <w:rFonts w:asciiTheme="minorHAnsi" w:hAnsiTheme="minorHAnsi" w:cstheme="minorHAnsi"/>
          <w:sz w:val="22"/>
          <w:szCs w:val="22"/>
        </w:rPr>
      </w:pPr>
    </w:p>
    <w:p w14:paraId="26C1C3E2" w14:textId="77777777" w:rsidR="00EA44D0" w:rsidRDefault="00EA44D0" w:rsidP="00AF3984">
      <w:pPr>
        <w:ind w:left="142"/>
        <w:outlineLvl w:val="0"/>
        <w:rPr>
          <w:rFonts w:asciiTheme="minorHAnsi" w:hAnsiTheme="minorHAnsi" w:cstheme="minorHAnsi"/>
          <w:sz w:val="22"/>
          <w:szCs w:val="22"/>
        </w:rPr>
      </w:pPr>
      <w:r>
        <w:rPr>
          <w:rFonts w:asciiTheme="minorHAnsi" w:hAnsiTheme="minorHAnsi" w:cstheme="minorHAnsi"/>
          <w:sz w:val="22"/>
          <w:szCs w:val="22"/>
        </w:rPr>
        <w:t xml:space="preserve">The Bouverie Centre -  </w:t>
      </w:r>
      <w:hyperlink r:id="rId12" w:history="1">
        <w:r w:rsidRPr="00BE584F">
          <w:rPr>
            <w:rStyle w:val="Hyperlink"/>
            <w:rFonts w:asciiTheme="minorHAnsi" w:hAnsiTheme="minorHAnsi" w:cstheme="minorHAnsi"/>
            <w:sz w:val="22"/>
            <w:szCs w:val="22"/>
          </w:rPr>
          <w:t>https://www.bouverie.org.au/</w:t>
        </w:r>
      </w:hyperlink>
      <w:r>
        <w:rPr>
          <w:rFonts w:asciiTheme="minorHAnsi" w:hAnsiTheme="minorHAnsi" w:cstheme="minorHAnsi"/>
          <w:sz w:val="22"/>
          <w:szCs w:val="22"/>
        </w:rPr>
        <w:t xml:space="preserve"> </w:t>
      </w:r>
    </w:p>
    <w:p w14:paraId="6F717F8C" w14:textId="77777777" w:rsidR="00EA44D0" w:rsidRDefault="00EA44D0" w:rsidP="00AF3984">
      <w:pPr>
        <w:ind w:left="142"/>
        <w:outlineLvl w:val="0"/>
        <w:rPr>
          <w:rFonts w:asciiTheme="minorHAnsi" w:hAnsiTheme="minorHAnsi" w:cstheme="minorHAnsi"/>
          <w:sz w:val="22"/>
          <w:szCs w:val="22"/>
        </w:rPr>
      </w:pPr>
    </w:p>
    <w:p w14:paraId="7037191D" w14:textId="7FA0C1B6" w:rsidR="00EA44D0" w:rsidRPr="00AF3984" w:rsidRDefault="00EA44D0" w:rsidP="00AF3984">
      <w:pPr>
        <w:ind w:left="142"/>
        <w:outlineLvl w:val="0"/>
        <w:rPr>
          <w:rStyle w:val="Hyperlink"/>
        </w:rPr>
      </w:pPr>
      <w:proofErr w:type="spellStart"/>
      <w:r>
        <w:rPr>
          <w:rFonts w:asciiTheme="minorHAnsi" w:hAnsiTheme="minorHAnsi" w:cstheme="minorHAnsi"/>
          <w:sz w:val="22"/>
          <w:szCs w:val="22"/>
        </w:rPr>
        <w:t>FaPMI</w:t>
      </w:r>
      <w:proofErr w:type="spellEnd"/>
      <w:r>
        <w:rPr>
          <w:rFonts w:asciiTheme="minorHAnsi" w:hAnsiTheme="minorHAnsi" w:cstheme="minorHAnsi"/>
          <w:sz w:val="22"/>
          <w:szCs w:val="22"/>
        </w:rPr>
        <w:t xml:space="preserve"> program (Families where a parent has a mental </w:t>
      </w:r>
      <w:proofErr w:type="gramStart"/>
      <w:r>
        <w:rPr>
          <w:rFonts w:asciiTheme="minorHAnsi" w:hAnsiTheme="minorHAnsi" w:cstheme="minorHAnsi"/>
          <w:sz w:val="22"/>
          <w:szCs w:val="22"/>
        </w:rPr>
        <w:t>Illness)  -</w:t>
      </w:r>
      <w:proofErr w:type="gramEnd"/>
      <w:r w:rsidR="00AF3984">
        <w:rPr>
          <w:rFonts w:asciiTheme="minorHAnsi" w:hAnsiTheme="minorHAnsi" w:cstheme="minorHAnsi"/>
          <w:sz w:val="22"/>
          <w:szCs w:val="22"/>
        </w:rPr>
        <w:t xml:space="preserve"> </w:t>
      </w:r>
      <w:r w:rsidR="00AF3984" w:rsidRPr="00AF3984">
        <w:rPr>
          <w:rStyle w:val="Hyperlink"/>
          <w:rFonts w:asciiTheme="minorHAnsi" w:hAnsiTheme="minorHAnsi" w:cstheme="minorHAnsi"/>
          <w:sz w:val="22"/>
          <w:szCs w:val="22"/>
        </w:rPr>
        <w:t>https://tinyurl.com/fapmirole</w:t>
      </w:r>
      <w:r w:rsidRPr="00AF3984">
        <w:rPr>
          <w:rStyle w:val="Hyperlink"/>
        </w:rPr>
        <w:t xml:space="preserve"> </w:t>
      </w:r>
    </w:p>
    <w:p w14:paraId="2DAABEED" w14:textId="77777777" w:rsidR="00E42ADC" w:rsidRPr="003A1CFA" w:rsidRDefault="00E42ADC" w:rsidP="00E42ADC">
      <w:pPr>
        <w:rPr>
          <w:rFonts w:asciiTheme="minorHAnsi" w:hAnsiTheme="minorHAnsi" w:cstheme="minorHAnsi"/>
          <w:sz w:val="22"/>
          <w:szCs w:val="22"/>
        </w:rPr>
      </w:pPr>
    </w:p>
    <w:p w14:paraId="0A6B5D92"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318FBBA" wp14:editId="307DE72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B2EA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53F16ADA" w14:textId="77777777" w:rsidR="00E42ADC" w:rsidRPr="001D06DF" w:rsidRDefault="00E42ADC" w:rsidP="00E42ADC">
      <w:pPr>
        <w:rPr>
          <w:rFonts w:asciiTheme="minorHAnsi" w:hAnsiTheme="minorHAnsi" w:cstheme="minorHAnsi"/>
        </w:rPr>
      </w:pPr>
    </w:p>
    <w:p w14:paraId="6F9D0B9A"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76D30E0D" w14:textId="77777777" w:rsidR="00E42ADC" w:rsidRPr="003A1CFA" w:rsidRDefault="00E42ADC" w:rsidP="00E42ADC">
      <w:pPr>
        <w:rPr>
          <w:rFonts w:asciiTheme="minorHAnsi" w:hAnsiTheme="minorHAnsi" w:cstheme="minorHAnsi"/>
          <w:b/>
          <w:sz w:val="22"/>
          <w:szCs w:val="22"/>
        </w:rPr>
      </w:pPr>
    </w:p>
    <w:p w14:paraId="19CEF359" w14:textId="523EDD20" w:rsidR="00D224B1" w:rsidRPr="003A1CFA" w:rsidRDefault="00B75AA8" w:rsidP="00D224B1">
      <w:pPr>
        <w:rPr>
          <w:rFonts w:asciiTheme="minorHAnsi" w:hAnsiTheme="minorHAnsi" w:cstheme="minorHAnsi"/>
          <w:sz w:val="22"/>
          <w:szCs w:val="22"/>
        </w:rPr>
      </w:pPr>
      <w:r>
        <w:rPr>
          <w:rFonts w:asciiTheme="minorHAnsi" w:hAnsiTheme="minorHAnsi" w:cstheme="minorHAnsi"/>
          <w:sz w:val="22"/>
          <w:szCs w:val="22"/>
        </w:rPr>
        <w:t xml:space="preserve">Hanna </w:t>
      </w:r>
      <w:proofErr w:type="gramStart"/>
      <w:r>
        <w:rPr>
          <w:rFonts w:asciiTheme="minorHAnsi" w:hAnsiTheme="minorHAnsi" w:cstheme="minorHAnsi"/>
          <w:sz w:val="22"/>
          <w:szCs w:val="22"/>
        </w:rPr>
        <w:t xml:space="preserve">Jewell </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TEL</w:t>
      </w:r>
      <w:proofErr w:type="gramEnd"/>
      <w:r w:rsidR="0091410B" w:rsidRPr="003A1CFA">
        <w:rPr>
          <w:rFonts w:asciiTheme="minorHAnsi" w:hAnsiTheme="minorHAnsi" w:cstheme="minorHAnsi"/>
          <w:sz w:val="22"/>
          <w:szCs w:val="22"/>
        </w:rPr>
        <w:t xml:space="preserve">: </w:t>
      </w:r>
      <w:r w:rsidR="00EA44D0">
        <w:rPr>
          <w:rFonts w:asciiTheme="minorHAnsi" w:hAnsiTheme="minorHAnsi" w:cstheme="minorHAnsi"/>
          <w:sz w:val="22"/>
          <w:szCs w:val="22"/>
        </w:rPr>
        <w:t xml:space="preserve">03 </w:t>
      </w:r>
      <w:r>
        <w:rPr>
          <w:rFonts w:asciiTheme="minorHAnsi" w:hAnsiTheme="minorHAnsi" w:cstheme="minorHAnsi"/>
          <w:sz w:val="22"/>
          <w:szCs w:val="22"/>
        </w:rPr>
        <w:t xml:space="preserve">8481 4800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h.jewell</w:t>
      </w:r>
      <w:r w:rsidR="00D224B1" w:rsidRPr="003A1CFA">
        <w:rPr>
          <w:rFonts w:asciiTheme="minorHAnsi" w:hAnsiTheme="minorHAnsi" w:cstheme="minorHAnsi"/>
          <w:sz w:val="22"/>
          <w:szCs w:val="22"/>
        </w:rPr>
        <w:t>@latrobe.edu.au</w:t>
      </w:r>
    </w:p>
    <w:p w14:paraId="335A6317" w14:textId="77777777" w:rsidR="00322992" w:rsidRPr="003A1CFA" w:rsidRDefault="00322992" w:rsidP="00D224B1">
      <w:pPr>
        <w:rPr>
          <w:rFonts w:asciiTheme="minorHAnsi" w:hAnsiTheme="minorHAnsi" w:cstheme="minorHAnsi"/>
          <w:sz w:val="22"/>
          <w:szCs w:val="22"/>
        </w:rPr>
      </w:pPr>
    </w:p>
    <w:p w14:paraId="2D984751" w14:textId="77777777" w:rsidR="005F3321" w:rsidRPr="003A1CFA" w:rsidRDefault="005F3321">
      <w:pPr>
        <w:rPr>
          <w:rFonts w:asciiTheme="minorHAnsi" w:hAnsiTheme="minorHAnsi" w:cstheme="minorHAnsi"/>
          <w:sz w:val="22"/>
          <w:szCs w:val="22"/>
        </w:rPr>
      </w:pPr>
    </w:p>
    <w:p w14:paraId="45F4BFB9"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1E40D6BB" w14:textId="77777777" w:rsidTr="00D665B1">
        <w:tc>
          <w:tcPr>
            <w:tcW w:w="9242" w:type="dxa"/>
            <w:shd w:val="clear" w:color="auto" w:fill="CCCCCC"/>
          </w:tcPr>
          <w:p w14:paraId="596BF91E"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87A8DD0" w14:textId="77777777" w:rsidR="000D7DE6" w:rsidRPr="00220596" w:rsidRDefault="000D7DE6" w:rsidP="000E282C">
      <w:pPr>
        <w:rPr>
          <w:rFonts w:ascii="Arial" w:hAnsi="Arial" w:cs="Arial"/>
          <w:i/>
          <w:sz w:val="18"/>
          <w:szCs w:val="18"/>
          <w:lang w:val="en-AU"/>
        </w:rPr>
      </w:pPr>
    </w:p>
    <w:p w14:paraId="27DDEFD3" w14:textId="4742F3A5" w:rsidR="009D63FD" w:rsidRDefault="00030D58" w:rsidP="00C73B62">
      <w:pPr>
        <w:pStyle w:val="Default"/>
        <w:rPr>
          <w:rFonts w:asciiTheme="minorHAnsi" w:hAnsiTheme="minorHAnsi" w:cstheme="minorHAnsi"/>
          <w:b/>
          <w:sz w:val="28"/>
          <w:szCs w:val="28"/>
        </w:rPr>
      </w:pPr>
      <w:r>
        <w:rPr>
          <w:rFonts w:asciiTheme="minorHAnsi" w:hAnsiTheme="minorHAnsi" w:cstheme="minorHAnsi"/>
          <w:b/>
          <w:sz w:val="28"/>
          <w:szCs w:val="28"/>
        </w:rPr>
        <w:t xml:space="preserve">Senior </w:t>
      </w:r>
      <w:proofErr w:type="spellStart"/>
      <w:r>
        <w:rPr>
          <w:rFonts w:asciiTheme="minorHAnsi" w:hAnsiTheme="minorHAnsi" w:cstheme="minorHAnsi"/>
          <w:b/>
          <w:sz w:val="28"/>
          <w:szCs w:val="28"/>
        </w:rPr>
        <w:t>FaPMI</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Statewide</w:t>
      </w:r>
      <w:proofErr w:type="spellEnd"/>
      <w:r>
        <w:rPr>
          <w:rFonts w:asciiTheme="minorHAnsi" w:hAnsiTheme="minorHAnsi" w:cstheme="minorHAnsi"/>
          <w:b/>
          <w:sz w:val="28"/>
          <w:szCs w:val="28"/>
        </w:rPr>
        <w:t xml:space="preserve"> Project and Data Officer</w:t>
      </w:r>
    </w:p>
    <w:p w14:paraId="6E89E15F" w14:textId="77777777" w:rsidR="00030D58" w:rsidRDefault="00030D58" w:rsidP="00C73B62">
      <w:pPr>
        <w:pStyle w:val="Default"/>
        <w:rPr>
          <w:b/>
          <w:bCs/>
          <w:sz w:val="22"/>
          <w:szCs w:val="22"/>
        </w:rPr>
      </w:pPr>
    </w:p>
    <w:p w14:paraId="4F884547" w14:textId="5B60B3C8" w:rsidR="00C73B62" w:rsidRDefault="00C73B62" w:rsidP="00C73B62">
      <w:pPr>
        <w:pStyle w:val="Default"/>
        <w:rPr>
          <w:b/>
          <w:bCs/>
          <w:sz w:val="22"/>
          <w:szCs w:val="22"/>
        </w:rPr>
      </w:pPr>
      <w:r>
        <w:rPr>
          <w:b/>
          <w:bCs/>
          <w:sz w:val="22"/>
          <w:szCs w:val="22"/>
        </w:rPr>
        <w:t xml:space="preserve">Position Context </w:t>
      </w:r>
    </w:p>
    <w:p w14:paraId="6D58BF3D" w14:textId="77777777" w:rsidR="00880A92" w:rsidRDefault="00880A92" w:rsidP="009D63FD">
      <w:pPr>
        <w:pStyle w:val="Default"/>
        <w:rPr>
          <w:bCs/>
          <w:iCs/>
          <w:sz w:val="22"/>
          <w:szCs w:val="22"/>
        </w:rPr>
      </w:pPr>
    </w:p>
    <w:p w14:paraId="02F933AA" w14:textId="75B50A7C" w:rsidR="009D63FD" w:rsidRPr="00E74DC9" w:rsidRDefault="00F40826" w:rsidP="009D63FD">
      <w:pPr>
        <w:pStyle w:val="Default"/>
        <w:rPr>
          <w:sz w:val="22"/>
          <w:szCs w:val="22"/>
        </w:rPr>
      </w:pPr>
      <w:bookmarkStart w:id="0" w:name="_Hlk522184290"/>
      <w:bookmarkStart w:id="1" w:name="_Hlk522193500"/>
      <w:r>
        <w:rPr>
          <w:bCs/>
          <w:iCs/>
          <w:sz w:val="22"/>
          <w:szCs w:val="22"/>
        </w:rPr>
        <w:t xml:space="preserve">The position is located within the </w:t>
      </w:r>
      <w:proofErr w:type="spellStart"/>
      <w:r>
        <w:rPr>
          <w:bCs/>
          <w:iCs/>
          <w:sz w:val="22"/>
          <w:szCs w:val="22"/>
        </w:rPr>
        <w:t>FaPMI</w:t>
      </w:r>
      <w:proofErr w:type="spellEnd"/>
      <w:r>
        <w:rPr>
          <w:bCs/>
          <w:iCs/>
          <w:sz w:val="22"/>
          <w:szCs w:val="22"/>
        </w:rPr>
        <w:t xml:space="preserve"> </w:t>
      </w:r>
      <w:r w:rsidRPr="00E74DC9">
        <w:rPr>
          <w:bCs/>
          <w:iCs/>
          <w:sz w:val="22"/>
          <w:szCs w:val="22"/>
        </w:rPr>
        <w:t xml:space="preserve">(Families where Parent has a Mental Illness) </w:t>
      </w:r>
      <w:proofErr w:type="spellStart"/>
      <w:r>
        <w:rPr>
          <w:bCs/>
          <w:iCs/>
          <w:sz w:val="22"/>
          <w:szCs w:val="22"/>
        </w:rPr>
        <w:t>Statewide</w:t>
      </w:r>
      <w:proofErr w:type="spellEnd"/>
      <w:r>
        <w:rPr>
          <w:bCs/>
          <w:iCs/>
          <w:sz w:val="22"/>
          <w:szCs w:val="22"/>
        </w:rPr>
        <w:t xml:space="preserve"> </w:t>
      </w:r>
      <w:r w:rsidR="00711E03">
        <w:rPr>
          <w:bCs/>
          <w:iCs/>
          <w:sz w:val="22"/>
          <w:szCs w:val="22"/>
        </w:rPr>
        <w:t>t</w:t>
      </w:r>
      <w:r>
        <w:rPr>
          <w:bCs/>
          <w:iCs/>
          <w:sz w:val="22"/>
          <w:szCs w:val="22"/>
        </w:rPr>
        <w:t xml:space="preserve">eam </w:t>
      </w:r>
      <w:r w:rsidR="002A3F8D">
        <w:rPr>
          <w:bCs/>
          <w:iCs/>
          <w:sz w:val="22"/>
          <w:szCs w:val="22"/>
        </w:rPr>
        <w:t xml:space="preserve">and will </w:t>
      </w:r>
      <w:r w:rsidR="001F715D">
        <w:rPr>
          <w:bCs/>
          <w:iCs/>
          <w:sz w:val="22"/>
          <w:szCs w:val="22"/>
        </w:rPr>
        <w:t xml:space="preserve">contribute to and </w:t>
      </w:r>
      <w:r w:rsidR="002A3F8D">
        <w:rPr>
          <w:bCs/>
          <w:iCs/>
          <w:sz w:val="22"/>
          <w:szCs w:val="22"/>
        </w:rPr>
        <w:t>support the team</w:t>
      </w:r>
      <w:r w:rsidR="006F719B">
        <w:rPr>
          <w:bCs/>
          <w:iCs/>
          <w:sz w:val="22"/>
          <w:szCs w:val="22"/>
        </w:rPr>
        <w:t>’</w:t>
      </w:r>
      <w:r w:rsidR="002A3F8D">
        <w:rPr>
          <w:bCs/>
          <w:iCs/>
          <w:sz w:val="22"/>
          <w:szCs w:val="22"/>
        </w:rPr>
        <w:t xml:space="preserve">s </w:t>
      </w:r>
      <w:r>
        <w:rPr>
          <w:bCs/>
          <w:iCs/>
          <w:sz w:val="22"/>
          <w:szCs w:val="22"/>
        </w:rPr>
        <w:t>co-ordinat</w:t>
      </w:r>
      <w:r w:rsidR="002A3F8D">
        <w:rPr>
          <w:bCs/>
          <w:iCs/>
          <w:sz w:val="22"/>
          <w:szCs w:val="22"/>
        </w:rPr>
        <w:t xml:space="preserve">ion of the </w:t>
      </w:r>
      <w:proofErr w:type="spellStart"/>
      <w:r w:rsidR="002A3F8D">
        <w:rPr>
          <w:bCs/>
          <w:iCs/>
          <w:sz w:val="22"/>
          <w:szCs w:val="22"/>
        </w:rPr>
        <w:t>FaPMI</w:t>
      </w:r>
      <w:proofErr w:type="spellEnd"/>
      <w:r w:rsidR="002A3F8D">
        <w:rPr>
          <w:bCs/>
          <w:iCs/>
          <w:sz w:val="22"/>
          <w:szCs w:val="22"/>
        </w:rPr>
        <w:t xml:space="preserve"> program. </w:t>
      </w:r>
      <w:r w:rsidR="00A417F5">
        <w:rPr>
          <w:bCs/>
          <w:iCs/>
          <w:sz w:val="22"/>
          <w:szCs w:val="22"/>
        </w:rPr>
        <w:t>This</w:t>
      </w:r>
      <w:r w:rsidR="00A417F5" w:rsidRPr="00E74DC9">
        <w:rPr>
          <w:bCs/>
          <w:iCs/>
          <w:sz w:val="22"/>
          <w:szCs w:val="22"/>
        </w:rPr>
        <w:t xml:space="preserve"> </w:t>
      </w:r>
      <w:r w:rsidR="00A417F5">
        <w:rPr>
          <w:bCs/>
          <w:iCs/>
          <w:sz w:val="22"/>
          <w:szCs w:val="22"/>
        </w:rPr>
        <w:t xml:space="preserve">program </w:t>
      </w:r>
      <w:r w:rsidR="00711E03">
        <w:rPr>
          <w:bCs/>
          <w:iCs/>
          <w:sz w:val="22"/>
          <w:szCs w:val="22"/>
        </w:rPr>
        <w:t>aims to reduce the impact of parental mental illness on families and children and is</w:t>
      </w:r>
      <w:r w:rsidR="00A417F5" w:rsidRPr="00E74DC9">
        <w:rPr>
          <w:bCs/>
          <w:iCs/>
          <w:sz w:val="22"/>
          <w:szCs w:val="22"/>
        </w:rPr>
        <w:t xml:space="preserve"> funded by the Victorian Government</w:t>
      </w:r>
      <w:r w:rsidR="006F719B">
        <w:rPr>
          <w:bCs/>
          <w:iCs/>
          <w:sz w:val="22"/>
          <w:szCs w:val="22"/>
        </w:rPr>
        <w:t>.</w:t>
      </w:r>
      <w:r w:rsidR="00A417F5" w:rsidRPr="00E74DC9">
        <w:rPr>
          <w:bCs/>
          <w:iCs/>
          <w:sz w:val="22"/>
          <w:szCs w:val="22"/>
        </w:rPr>
        <w:t xml:space="preserve"> </w:t>
      </w:r>
      <w:proofErr w:type="spellStart"/>
      <w:r w:rsidR="00711E03">
        <w:rPr>
          <w:bCs/>
          <w:iCs/>
          <w:sz w:val="22"/>
          <w:szCs w:val="22"/>
        </w:rPr>
        <w:t>FaPMI</w:t>
      </w:r>
      <w:proofErr w:type="spellEnd"/>
      <w:r w:rsidR="00711E03">
        <w:rPr>
          <w:bCs/>
          <w:iCs/>
          <w:sz w:val="22"/>
          <w:szCs w:val="22"/>
        </w:rPr>
        <w:t xml:space="preserve"> </w:t>
      </w:r>
      <w:proofErr w:type="spellStart"/>
      <w:r w:rsidR="00711E03">
        <w:rPr>
          <w:bCs/>
          <w:iCs/>
          <w:sz w:val="22"/>
          <w:szCs w:val="22"/>
        </w:rPr>
        <w:t>Statewide</w:t>
      </w:r>
      <w:proofErr w:type="spellEnd"/>
      <w:r w:rsidR="002A3F8D">
        <w:rPr>
          <w:bCs/>
          <w:iCs/>
          <w:sz w:val="22"/>
          <w:szCs w:val="22"/>
        </w:rPr>
        <w:t xml:space="preserve"> </w:t>
      </w:r>
      <w:r w:rsidR="00711E03">
        <w:rPr>
          <w:bCs/>
          <w:iCs/>
          <w:sz w:val="22"/>
          <w:szCs w:val="22"/>
        </w:rPr>
        <w:t>is responsible for co-ordinating the</w:t>
      </w:r>
      <w:r w:rsidR="002A3F8D">
        <w:rPr>
          <w:bCs/>
          <w:iCs/>
          <w:sz w:val="22"/>
          <w:szCs w:val="22"/>
        </w:rPr>
        <w:t xml:space="preserve"> </w:t>
      </w:r>
      <w:proofErr w:type="spellStart"/>
      <w:r w:rsidR="002A3F8D">
        <w:rPr>
          <w:bCs/>
          <w:iCs/>
          <w:sz w:val="22"/>
          <w:szCs w:val="22"/>
        </w:rPr>
        <w:t>FaPMI</w:t>
      </w:r>
      <w:proofErr w:type="spellEnd"/>
      <w:r w:rsidR="002A3F8D">
        <w:rPr>
          <w:bCs/>
          <w:iCs/>
          <w:sz w:val="22"/>
          <w:szCs w:val="22"/>
        </w:rPr>
        <w:t xml:space="preserve"> </w:t>
      </w:r>
      <w:r w:rsidR="00711E03">
        <w:rPr>
          <w:bCs/>
          <w:iCs/>
          <w:sz w:val="22"/>
          <w:szCs w:val="22"/>
        </w:rPr>
        <w:t xml:space="preserve">program at a state level and for supporting </w:t>
      </w:r>
      <w:r w:rsidR="002A3F8D">
        <w:rPr>
          <w:bCs/>
          <w:iCs/>
          <w:sz w:val="22"/>
          <w:szCs w:val="22"/>
        </w:rPr>
        <w:t xml:space="preserve">co-ordinators located in </w:t>
      </w:r>
      <w:r w:rsidR="00711E03">
        <w:rPr>
          <w:bCs/>
          <w:iCs/>
          <w:sz w:val="22"/>
          <w:szCs w:val="22"/>
        </w:rPr>
        <w:t xml:space="preserve">21 </w:t>
      </w:r>
      <w:r w:rsidR="002A3F8D">
        <w:rPr>
          <w:bCs/>
          <w:iCs/>
          <w:sz w:val="22"/>
          <w:szCs w:val="22"/>
        </w:rPr>
        <w:t xml:space="preserve">Area Mental Health Services across </w:t>
      </w:r>
      <w:r w:rsidR="00711E03">
        <w:rPr>
          <w:bCs/>
          <w:iCs/>
          <w:sz w:val="22"/>
          <w:szCs w:val="22"/>
        </w:rPr>
        <w:t xml:space="preserve">Victoria. </w:t>
      </w:r>
      <w:r w:rsidR="00A417F5">
        <w:rPr>
          <w:bCs/>
          <w:iCs/>
          <w:sz w:val="22"/>
          <w:szCs w:val="22"/>
        </w:rPr>
        <w:t xml:space="preserve">The </w:t>
      </w:r>
      <w:r w:rsidR="006F719B">
        <w:rPr>
          <w:bCs/>
          <w:iCs/>
          <w:sz w:val="22"/>
          <w:szCs w:val="22"/>
        </w:rPr>
        <w:t xml:space="preserve">position reports to the </w:t>
      </w:r>
      <w:proofErr w:type="spellStart"/>
      <w:r w:rsidR="00A417F5">
        <w:rPr>
          <w:bCs/>
          <w:iCs/>
          <w:sz w:val="22"/>
          <w:szCs w:val="22"/>
        </w:rPr>
        <w:t>FaPMI</w:t>
      </w:r>
      <w:proofErr w:type="spellEnd"/>
      <w:r w:rsidR="00A417F5">
        <w:rPr>
          <w:bCs/>
          <w:iCs/>
          <w:sz w:val="22"/>
          <w:szCs w:val="22"/>
        </w:rPr>
        <w:t xml:space="preserve"> </w:t>
      </w:r>
      <w:proofErr w:type="spellStart"/>
      <w:r w:rsidR="00A417F5">
        <w:rPr>
          <w:bCs/>
          <w:iCs/>
          <w:sz w:val="22"/>
          <w:szCs w:val="22"/>
        </w:rPr>
        <w:t>Statewide</w:t>
      </w:r>
      <w:proofErr w:type="spellEnd"/>
      <w:r w:rsidR="00A417F5">
        <w:rPr>
          <w:bCs/>
          <w:iCs/>
          <w:sz w:val="22"/>
          <w:szCs w:val="22"/>
        </w:rPr>
        <w:t xml:space="preserve"> Team</w:t>
      </w:r>
      <w:r w:rsidR="006F719B">
        <w:rPr>
          <w:bCs/>
          <w:iCs/>
          <w:sz w:val="22"/>
          <w:szCs w:val="22"/>
        </w:rPr>
        <w:t xml:space="preserve"> Leader</w:t>
      </w:r>
      <w:r w:rsidR="00A417F5">
        <w:rPr>
          <w:bCs/>
          <w:iCs/>
          <w:sz w:val="22"/>
          <w:szCs w:val="22"/>
        </w:rPr>
        <w:t xml:space="preserve"> </w:t>
      </w:r>
      <w:r w:rsidR="006F719B">
        <w:rPr>
          <w:bCs/>
          <w:iCs/>
          <w:sz w:val="22"/>
          <w:szCs w:val="22"/>
        </w:rPr>
        <w:t xml:space="preserve">and the team </w:t>
      </w:r>
      <w:proofErr w:type="gramStart"/>
      <w:r w:rsidR="00711E03">
        <w:rPr>
          <w:bCs/>
          <w:iCs/>
          <w:sz w:val="22"/>
          <w:szCs w:val="22"/>
        </w:rPr>
        <w:t>is</w:t>
      </w:r>
      <w:proofErr w:type="gramEnd"/>
      <w:r w:rsidR="00711E03">
        <w:rPr>
          <w:bCs/>
          <w:iCs/>
          <w:sz w:val="22"/>
          <w:szCs w:val="22"/>
        </w:rPr>
        <w:t xml:space="preserve"> located within</w:t>
      </w:r>
      <w:r w:rsidR="00B93D71">
        <w:rPr>
          <w:bCs/>
          <w:iCs/>
          <w:sz w:val="22"/>
          <w:szCs w:val="22"/>
        </w:rPr>
        <w:t xml:space="preserve"> mental health program </w:t>
      </w:r>
      <w:r w:rsidR="003C48C3">
        <w:rPr>
          <w:bCs/>
          <w:iCs/>
          <w:sz w:val="22"/>
          <w:szCs w:val="22"/>
        </w:rPr>
        <w:t>at</w:t>
      </w:r>
      <w:r w:rsidR="00B93D71">
        <w:rPr>
          <w:bCs/>
          <w:iCs/>
          <w:sz w:val="22"/>
          <w:szCs w:val="22"/>
        </w:rPr>
        <w:t xml:space="preserve"> The Bouverie Centre</w:t>
      </w:r>
      <w:r w:rsidR="006C348A">
        <w:rPr>
          <w:bCs/>
          <w:iCs/>
          <w:sz w:val="22"/>
          <w:szCs w:val="22"/>
        </w:rPr>
        <w:t xml:space="preserve">. </w:t>
      </w:r>
      <w:r w:rsidR="006F719B">
        <w:rPr>
          <w:sz w:val="22"/>
          <w:szCs w:val="22"/>
        </w:rPr>
        <w:t xml:space="preserve">The Bouverie Centre, Victoria’s Family Institute, is a research centre within the school of psychology and public health, College of Science, Health and Engineering at La Trobe University. </w:t>
      </w:r>
      <w:bookmarkEnd w:id="0"/>
      <w:bookmarkEnd w:id="1"/>
    </w:p>
    <w:p w14:paraId="2D3FAFBD" w14:textId="77777777" w:rsidR="009D63FD" w:rsidRDefault="009D63FD" w:rsidP="009D63FD">
      <w:pPr>
        <w:pStyle w:val="Default"/>
        <w:rPr>
          <w:b/>
          <w:bCs/>
          <w:sz w:val="22"/>
          <w:szCs w:val="22"/>
        </w:rPr>
      </w:pPr>
    </w:p>
    <w:p w14:paraId="30D7B9D9" w14:textId="77777777" w:rsidR="009D63FD" w:rsidRDefault="009D63FD" w:rsidP="00C73B62">
      <w:pPr>
        <w:pStyle w:val="Default"/>
        <w:rPr>
          <w:b/>
          <w:bCs/>
          <w:sz w:val="22"/>
          <w:szCs w:val="22"/>
        </w:rPr>
      </w:pPr>
      <w:r>
        <w:rPr>
          <w:b/>
          <w:bCs/>
          <w:sz w:val="22"/>
          <w:szCs w:val="22"/>
        </w:rPr>
        <w:t>Areas of responsibility:</w:t>
      </w:r>
    </w:p>
    <w:p w14:paraId="5726E636" w14:textId="77777777" w:rsidR="009D63FD" w:rsidRDefault="009D63FD" w:rsidP="00C73B62">
      <w:pPr>
        <w:pStyle w:val="Default"/>
        <w:rPr>
          <w:b/>
          <w:bCs/>
          <w:sz w:val="22"/>
          <w:szCs w:val="22"/>
        </w:rPr>
      </w:pPr>
    </w:p>
    <w:p w14:paraId="7C59533A" w14:textId="5C5666E3" w:rsidR="00221459" w:rsidRDefault="00221459" w:rsidP="001B5F34">
      <w:pPr>
        <w:widowControl/>
        <w:numPr>
          <w:ilvl w:val="0"/>
          <w:numId w:val="45"/>
        </w:numPr>
        <w:spacing w:after="160" w:line="259" w:lineRule="auto"/>
        <w:contextualSpacing/>
        <w:rPr>
          <w:rFonts w:ascii="Calibri" w:eastAsia="Calibri" w:hAnsi="Calibri"/>
          <w:snapToGrid/>
          <w:sz w:val="22"/>
          <w:szCs w:val="22"/>
          <w:lang w:val="en-AU"/>
        </w:rPr>
      </w:pPr>
      <w:r w:rsidRPr="00C2595A">
        <w:rPr>
          <w:rFonts w:ascii="Calibri" w:eastAsia="Calibri" w:hAnsi="Calibri"/>
          <w:snapToGrid/>
          <w:sz w:val="22"/>
          <w:szCs w:val="22"/>
          <w:lang w:val="en-AU"/>
        </w:rPr>
        <w:t xml:space="preserve">Responsible for implementing the two key </w:t>
      </w:r>
      <w:proofErr w:type="spellStart"/>
      <w:r w:rsidRPr="00C2595A">
        <w:rPr>
          <w:rFonts w:ascii="Calibri" w:eastAsia="Calibri" w:hAnsi="Calibri"/>
          <w:snapToGrid/>
          <w:sz w:val="22"/>
          <w:szCs w:val="22"/>
          <w:lang w:val="en-AU"/>
        </w:rPr>
        <w:t>FaPMI</w:t>
      </w:r>
      <w:proofErr w:type="spellEnd"/>
      <w:r w:rsidRPr="00C2595A">
        <w:rPr>
          <w:rFonts w:ascii="Calibri" w:eastAsia="Calibri" w:hAnsi="Calibri"/>
          <w:snapToGrid/>
          <w:sz w:val="22"/>
          <w:szCs w:val="22"/>
          <w:lang w:val="en-AU"/>
        </w:rPr>
        <w:t xml:space="preserve"> measures - a clinical file audit and </w:t>
      </w:r>
      <w:proofErr w:type="spellStart"/>
      <w:r w:rsidRPr="00C2595A">
        <w:rPr>
          <w:rFonts w:ascii="Calibri" w:eastAsia="Calibri" w:hAnsi="Calibri"/>
          <w:snapToGrid/>
          <w:sz w:val="22"/>
          <w:szCs w:val="22"/>
          <w:lang w:val="en-AU"/>
        </w:rPr>
        <w:t>statewide</w:t>
      </w:r>
      <w:proofErr w:type="spellEnd"/>
      <w:r w:rsidRPr="00C2595A">
        <w:rPr>
          <w:rFonts w:ascii="Calibri" w:eastAsia="Calibri" w:hAnsi="Calibri"/>
          <w:snapToGrid/>
          <w:sz w:val="22"/>
          <w:szCs w:val="22"/>
          <w:lang w:val="en-AU"/>
        </w:rPr>
        <w:t xml:space="preserve"> survey, as well as analy</w:t>
      </w:r>
      <w:r w:rsidR="006D6016">
        <w:rPr>
          <w:rFonts w:ascii="Calibri" w:eastAsia="Calibri" w:hAnsi="Calibri"/>
          <w:snapToGrid/>
          <w:sz w:val="22"/>
          <w:szCs w:val="22"/>
          <w:lang w:val="en-AU"/>
        </w:rPr>
        <w:t>s</w:t>
      </w:r>
      <w:r w:rsidRPr="00C2595A">
        <w:rPr>
          <w:rFonts w:ascii="Calibri" w:eastAsia="Calibri" w:hAnsi="Calibri"/>
          <w:snapToGrid/>
          <w:sz w:val="22"/>
          <w:szCs w:val="22"/>
          <w:lang w:val="en-AU"/>
        </w:rPr>
        <w:t xml:space="preserve">ing and reporting qualitative and </w:t>
      </w:r>
      <w:r w:rsidR="00556661">
        <w:rPr>
          <w:rFonts w:ascii="Calibri" w:eastAsia="Calibri" w:hAnsi="Calibri"/>
          <w:snapToGrid/>
          <w:sz w:val="22"/>
          <w:szCs w:val="22"/>
          <w:lang w:val="en-AU"/>
        </w:rPr>
        <w:t>quantitative</w:t>
      </w:r>
      <w:r w:rsidRPr="00C2595A">
        <w:rPr>
          <w:rFonts w:ascii="Calibri" w:eastAsia="Calibri" w:hAnsi="Calibri"/>
          <w:snapToGrid/>
          <w:sz w:val="22"/>
          <w:szCs w:val="22"/>
          <w:lang w:val="en-AU"/>
        </w:rPr>
        <w:t xml:space="preserve"> data from these measures. </w:t>
      </w:r>
    </w:p>
    <w:p w14:paraId="7481661E" w14:textId="6C0F0A62" w:rsidR="006D6016" w:rsidRPr="006D6016" w:rsidRDefault="006D6016" w:rsidP="006D6016">
      <w:pPr>
        <w:widowControl/>
        <w:numPr>
          <w:ilvl w:val="0"/>
          <w:numId w:val="45"/>
        </w:numPr>
        <w:spacing w:after="160" w:line="259" w:lineRule="auto"/>
        <w:contextualSpacing/>
        <w:rPr>
          <w:rFonts w:ascii="Calibri" w:eastAsia="Calibri" w:hAnsi="Calibri"/>
          <w:snapToGrid/>
          <w:sz w:val="22"/>
          <w:szCs w:val="22"/>
          <w:lang w:val="en-AU"/>
        </w:rPr>
      </w:pPr>
      <w:r w:rsidRPr="009D63FD">
        <w:rPr>
          <w:rFonts w:ascii="Calibri" w:eastAsia="Calibri" w:hAnsi="Calibri"/>
          <w:snapToGrid/>
          <w:sz w:val="22"/>
          <w:szCs w:val="22"/>
          <w:lang w:val="en-AU"/>
        </w:rPr>
        <w:t xml:space="preserve">Produce documentation /operational material to support program quality assurance and consistency of </w:t>
      </w:r>
      <w:r w:rsidR="008B053C" w:rsidRPr="009D63FD">
        <w:rPr>
          <w:rFonts w:ascii="Calibri" w:eastAsia="Calibri" w:hAnsi="Calibri"/>
          <w:snapToGrid/>
          <w:sz w:val="22"/>
          <w:szCs w:val="22"/>
          <w:lang w:val="en-AU"/>
        </w:rPr>
        <w:t>practice</w:t>
      </w:r>
      <w:r w:rsidR="008B053C">
        <w:rPr>
          <w:rFonts w:ascii="Calibri" w:eastAsia="Calibri" w:hAnsi="Calibri"/>
          <w:snapToGrid/>
          <w:sz w:val="22"/>
          <w:szCs w:val="22"/>
          <w:lang w:val="en-AU"/>
        </w:rPr>
        <w:t>,</w:t>
      </w:r>
      <w:r>
        <w:rPr>
          <w:rFonts w:ascii="Calibri" w:eastAsia="Calibri" w:hAnsi="Calibri"/>
          <w:snapToGrid/>
          <w:sz w:val="22"/>
          <w:szCs w:val="22"/>
          <w:lang w:val="en-AU"/>
        </w:rPr>
        <w:t xml:space="preserve"> including the continued improvement of the key </w:t>
      </w:r>
      <w:proofErr w:type="spellStart"/>
      <w:r>
        <w:rPr>
          <w:rFonts w:ascii="Calibri" w:eastAsia="Calibri" w:hAnsi="Calibri"/>
          <w:snapToGrid/>
          <w:sz w:val="22"/>
          <w:szCs w:val="22"/>
          <w:lang w:val="en-AU"/>
        </w:rPr>
        <w:t>FaPMI</w:t>
      </w:r>
      <w:proofErr w:type="spellEnd"/>
      <w:r>
        <w:rPr>
          <w:rFonts w:ascii="Calibri" w:eastAsia="Calibri" w:hAnsi="Calibri"/>
          <w:snapToGrid/>
          <w:sz w:val="22"/>
          <w:szCs w:val="22"/>
          <w:lang w:val="en-AU"/>
        </w:rPr>
        <w:t xml:space="preserve"> measures and other program outputs in the </w:t>
      </w:r>
      <w:proofErr w:type="spellStart"/>
      <w:r>
        <w:rPr>
          <w:rFonts w:ascii="Calibri" w:eastAsia="Calibri" w:hAnsi="Calibri"/>
          <w:snapToGrid/>
          <w:sz w:val="22"/>
          <w:szCs w:val="22"/>
          <w:lang w:val="en-AU"/>
        </w:rPr>
        <w:t>FaPMI</w:t>
      </w:r>
      <w:proofErr w:type="spellEnd"/>
      <w:r>
        <w:rPr>
          <w:rFonts w:ascii="Calibri" w:eastAsia="Calibri" w:hAnsi="Calibri"/>
          <w:snapToGrid/>
          <w:sz w:val="22"/>
          <w:szCs w:val="22"/>
          <w:lang w:val="en-AU"/>
        </w:rPr>
        <w:t xml:space="preserve"> strategic plan.</w:t>
      </w:r>
    </w:p>
    <w:p w14:paraId="010CAA65" w14:textId="3057D2F9" w:rsidR="001B5F34" w:rsidRPr="00C2595A" w:rsidRDefault="001B5F34" w:rsidP="00C2595A">
      <w:pPr>
        <w:widowControl/>
        <w:numPr>
          <w:ilvl w:val="0"/>
          <w:numId w:val="45"/>
        </w:numPr>
        <w:spacing w:after="160" w:line="259" w:lineRule="auto"/>
        <w:contextualSpacing/>
        <w:rPr>
          <w:rFonts w:ascii="Calibri" w:eastAsia="Calibri" w:hAnsi="Calibri"/>
          <w:snapToGrid/>
          <w:sz w:val="22"/>
          <w:szCs w:val="22"/>
          <w:lang w:val="en-AU"/>
        </w:rPr>
      </w:pPr>
      <w:r>
        <w:rPr>
          <w:rFonts w:ascii="Calibri" w:eastAsia="Calibri" w:hAnsi="Calibri"/>
          <w:snapToGrid/>
          <w:sz w:val="22"/>
          <w:szCs w:val="22"/>
          <w:lang w:val="en-AU"/>
        </w:rPr>
        <w:t xml:space="preserve">Guide and support established working groups, </w:t>
      </w:r>
      <w:r w:rsidR="006D6016">
        <w:rPr>
          <w:rFonts w:ascii="Calibri" w:eastAsia="Calibri" w:hAnsi="Calibri"/>
          <w:snapToGrid/>
          <w:sz w:val="22"/>
          <w:szCs w:val="22"/>
          <w:lang w:val="en-AU"/>
        </w:rPr>
        <w:t>collaborating</w:t>
      </w:r>
      <w:r>
        <w:rPr>
          <w:rFonts w:ascii="Calibri" w:eastAsia="Calibri" w:hAnsi="Calibri"/>
          <w:snapToGrid/>
          <w:sz w:val="22"/>
          <w:szCs w:val="22"/>
          <w:lang w:val="en-AU"/>
        </w:rPr>
        <w:t xml:space="preserve"> with the </w:t>
      </w:r>
      <w:proofErr w:type="spellStart"/>
      <w:r>
        <w:rPr>
          <w:rFonts w:ascii="Calibri" w:eastAsia="Calibri" w:hAnsi="Calibri"/>
          <w:snapToGrid/>
          <w:sz w:val="22"/>
          <w:szCs w:val="22"/>
          <w:lang w:val="en-AU"/>
        </w:rPr>
        <w:t>FaPMI</w:t>
      </w:r>
      <w:proofErr w:type="spellEnd"/>
      <w:r>
        <w:rPr>
          <w:rFonts w:ascii="Calibri" w:eastAsia="Calibri" w:hAnsi="Calibri"/>
          <w:snapToGrid/>
          <w:sz w:val="22"/>
          <w:szCs w:val="22"/>
          <w:lang w:val="en-AU"/>
        </w:rPr>
        <w:t xml:space="preserve"> coordinators and other partner agencies.</w:t>
      </w:r>
    </w:p>
    <w:p w14:paraId="22CEF9AC" w14:textId="193226A7" w:rsidR="009D63FD" w:rsidRPr="009D63FD" w:rsidRDefault="005A1274" w:rsidP="009D63FD">
      <w:pPr>
        <w:widowControl/>
        <w:numPr>
          <w:ilvl w:val="0"/>
          <w:numId w:val="45"/>
        </w:numPr>
        <w:spacing w:after="160" w:line="259" w:lineRule="auto"/>
        <w:contextualSpacing/>
        <w:rPr>
          <w:rFonts w:ascii="Calibri" w:eastAsia="Calibri" w:hAnsi="Calibri"/>
          <w:snapToGrid/>
          <w:sz w:val="22"/>
          <w:szCs w:val="22"/>
          <w:lang w:val="en-AU"/>
        </w:rPr>
      </w:pPr>
      <w:r>
        <w:rPr>
          <w:rFonts w:ascii="Calibri" w:eastAsia="Calibri" w:hAnsi="Calibri"/>
          <w:snapToGrid/>
          <w:sz w:val="22"/>
          <w:szCs w:val="22"/>
          <w:lang w:val="en-AU"/>
        </w:rPr>
        <w:t>Develop</w:t>
      </w:r>
      <w:r w:rsidR="009D63FD" w:rsidRPr="009D63FD">
        <w:rPr>
          <w:rFonts w:ascii="Calibri" w:eastAsia="Calibri" w:hAnsi="Calibri"/>
          <w:snapToGrid/>
          <w:sz w:val="22"/>
          <w:szCs w:val="22"/>
          <w:lang w:val="en-AU"/>
        </w:rPr>
        <w:t xml:space="preserve"> and </w:t>
      </w:r>
      <w:r>
        <w:rPr>
          <w:rFonts w:ascii="Calibri" w:eastAsia="Calibri" w:hAnsi="Calibri"/>
          <w:snapToGrid/>
          <w:sz w:val="22"/>
          <w:szCs w:val="22"/>
          <w:lang w:val="en-AU"/>
        </w:rPr>
        <w:t>support</w:t>
      </w:r>
      <w:r w:rsidR="009D63FD" w:rsidRPr="009D63FD">
        <w:rPr>
          <w:rFonts w:ascii="Calibri" w:eastAsia="Calibri" w:hAnsi="Calibri"/>
          <w:snapToGrid/>
          <w:sz w:val="22"/>
          <w:szCs w:val="22"/>
          <w:lang w:val="en-AU"/>
        </w:rPr>
        <w:t xml:space="preserve"> a comprehensive </w:t>
      </w:r>
      <w:proofErr w:type="spellStart"/>
      <w:r w:rsidR="009D63FD" w:rsidRPr="009D63FD">
        <w:rPr>
          <w:rFonts w:ascii="Calibri" w:eastAsia="Calibri" w:hAnsi="Calibri"/>
          <w:snapToGrid/>
          <w:sz w:val="22"/>
          <w:szCs w:val="22"/>
          <w:lang w:val="en-AU"/>
        </w:rPr>
        <w:t>FaPMI</w:t>
      </w:r>
      <w:proofErr w:type="spellEnd"/>
      <w:r w:rsidR="00236EAD">
        <w:rPr>
          <w:rFonts w:ascii="Calibri" w:eastAsia="Calibri" w:hAnsi="Calibri"/>
          <w:snapToGrid/>
          <w:sz w:val="22"/>
          <w:szCs w:val="22"/>
          <w:lang w:val="en-AU"/>
        </w:rPr>
        <w:t xml:space="preserve"> communication strategy that addresses the different needs of stakeholders </w:t>
      </w:r>
      <w:proofErr w:type="gramStart"/>
      <w:r w:rsidR="00236EAD">
        <w:rPr>
          <w:rFonts w:ascii="Calibri" w:eastAsia="Calibri" w:hAnsi="Calibri"/>
          <w:snapToGrid/>
          <w:sz w:val="22"/>
          <w:szCs w:val="22"/>
          <w:lang w:val="en-AU"/>
        </w:rPr>
        <w:t>including;</w:t>
      </w:r>
      <w:proofErr w:type="gramEnd"/>
      <w:r w:rsidR="00236EAD">
        <w:rPr>
          <w:rFonts w:ascii="Calibri" w:eastAsia="Calibri" w:hAnsi="Calibri"/>
          <w:snapToGrid/>
          <w:sz w:val="22"/>
          <w:szCs w:val="22"/>
          <w:lang w:val="en-AU"/>
        </w:rPr>
        <w:t xml:space="preserve"> local </w:t>
      </w:r>
      <w:proofErr w:type="spellStart"/>
      <w:r w:rsidR="00236EAD">
        <w:rPr>
          <w:rFonts w:ascii="Calibri" w:eastAsia="Calibri" w:hAnsi="Calibri"/>
          <w:snapToGrid/>
          <w:sz w:val="22"/>
          <w:szCs w:val="22"/>
          <w:lang w:val="en-AU"/>
        </w:rPr>
        <w:t>FaPMI</w:t>
      </w:r>
      <w:proofErr w:type="spellEnd"/>
      <w:r w:rsidR="00236EAD">
        <w:rPr>
          <w:rFonts w:ascii="Calibri" w:eastAsia="Calibri" w:hAnsi="Calibri"/>
          <w:snapToGrid/>
          <w:sz w:val="22"/>
          <w:szCs w:val="22"/>
          <w:lang w:val="en-AU"/>
        </w:rPr>
        <w:t xml:space="preserve"> co-ordinators, managers in Area Mental Health Services, peak bodies, the state government, consumers and their families and the public.</w:t>
      </w:r>
    </w:p>
    <w:p w14:paraId="6A914E91" w14:textId="7D2C0E7B" w:rsidR="009D63FD" w:rsidRPr="009D63FD" w:rsidRDefault="00AD6D4A" w:rsidP="009D63FD">
      <w:pPr>
        <w:widowControl/>
        <w:numPr>
          <w:ilvl w:val="0"/>
          <w:numId w:val="45"/>
        </w:numPr>
        <w:spacing w:after="160" w:line="259" w:lineRule="auto"/>
        <w:contextualSpacing/>
        <w:rPr>
          <w:rFonts w:ascii="Calibri" w:eastAsia="Calibri" w:hAnsi="Calibri"/>
          <w:snapToGrid/>
          <w:sz w:val="22"/>
          <w:szCs w:val="22"/>
          <w:lang w:val="en-AU"/>
        </w:rPr>
      </w:pPr>
      <w:r>
        <w:rPr>
          <w:rFonts w:ascii="Calibri" w:eastAsia="Calibri" w:hAnsi="Calibri"/>
          <w:snapToGrid/>
          <w:sz w:val="22"/>
          <w:szCs w:val="22"/>
          <w:lang w:val="en-AU"/>
        </w:rPr>
        <w:t>Contribute to</w:t>
      </w:r>
      <w:r w:rsidR="009D63FD" w:rsidRPr="009D63FD">
        <w:rPr>
          <w:rFonts w:ascii="Calibri" w:eastAsia="Calibri" w:hAnsi="Calibri"/>
          <w:snapToGrid/>
          <w:sz w:val="22"/>
          <w:szCs w:val="22"/>
          <w:lang w:val="en-AU"/>
        </w:rPr>
        <w:t xml:space="preserve"> the development and imple</w:t>
      </w:r>
      <w:r w:rsidR="00933AFA">
        <w:rPr>
          <w:rFonts w:ascii="Calibri" w:eastAsia="Calibri" w:hAnsi="Calibri"/>
          <w:snapToGrid/>
          <w:sz w:val="22"/>
          <w:szCs w:val="22"/>
          <w:lang w:val="en-AU"/>
        </w:rPr>
        <w:t>mentation of training, resources</w:t>
      </w:r>
      <w:r w:rsidR="00AA388F">
        <w:rPr>
          <w:rFonts w:ascii="Calibri" w:eastAsia="Calibri" w:hAnsi="Calibri"/>
          <w:snapToGrid/>
          <w:sz w:val="22"/>
          <w:szCs w:val="22"/>
          <w:lang w:val="en-AU"/>
        </w:rPr>
        <w:t>,</w:t>
      </w:r>
      <w:r w:rsidR="00880A92">
        <w:rPr>
          <w:rFonts w:ascii="Calibri" w:eastAsia="Calibri" w:hAnsi="Calibri"/>
          <w:snapToGrid/>
          <w:sz w:val="22"/>
          <w:szCs w:val="22"/>
          <w:lang w:val="en-AU"/>
        </w:rPr>
        <w:t xml:space="preserve"> </w:t>
      </w:r>
      <w:r w:rsidR="001F0399">
        <w:rPr>
          <w:rFonts w:ascii="Calibri" w:eastAsia="Calibri" w:hAnsi="Calibri"/>
          <w:snapToGrid/>
          <w:sz w:val="22"/>
          <w:szCs w:val="22"/>
          <w:lang w:val="en-AU"/>
        </w:rPr>
        <w:t>knowledge exchange</w:t>
      </w:r>
      <w:r w:rsidR="00AA388F">
        <w:rPr>
          <w:rFonts w:ascii="Calibri" w:eastAsia="Calibri" w:hAnsi="Calibri"/>
          <w:snapToGrid/>
          <w:sz w:val="22"/>
          <w:szCs w:val="22"/>
          <w:lang w:val="en-AU"/>
        </w:rPr>
        <w:t xml:space="preserve"> and research</w:t>
      </w:r>
      <w:r w:rsidR="006D6016">
        <w:rPr>
          <w:rFonts w:ascii="Calibri" w:eastAsia="Calibri" w:hAnsi="Calibri"/>
          <w:snapToGrid/>
          <w:sz w:val="22"/>
          <w:szCs w:val="22"/>
          <w:lang w:val="en-AU"/>
        </w:rPr>
        <w:t>.</w:t>
      </w:r>
    </w:p>
    <w:p w14:paraId="63800E67" w14:textId="1E348869" w:rsidR="009D63FD" w:rsidRPr="009D63FD" w:rsidRDefault="009D63FD" w:rsidP="009D63FD">
      <w:pPr>
        <w:widowControl/>
        <w:numPr>
          <w:ilvl w:val="0"/>
          <w:numId w:val="45"/>
        </w:numPr>
        <w:spacing w:after="160" w:line="259" w:lineRule="auto"/>
        <w:contextualSpacing/>
        <w:rPr>
          <w:rFonts w:ascii="Calibri" w:eastAsia="Calibri" w:hAnsi="Calibri"/>
          <w:snapToGrid/>
          <w:sz w:val="22"/>
          <w:szCs w:val="22"/>
          <w:lang w:val="en-AU"/>
        </w:rPr>
      </w:pPr>
      <w:r w:rsidRPr="009D63FD">
        <w:rPr>
          <w:rFonts w:ascii="Calibri" w:eastAsia="Calibri" w:hAnsi="Calibri"/>
          <w:snapToGrid/>
          <w:sz w:val="22"/>
          <w:szCs w:val="22"/>
          <w:lang w:val="en-AU"/>
        </w:rPr>
        <w:t>Assist in the development and provision of a</w:t>
      </w:r>
      <w:r w:rsidR="00880A92">
        <w:rPr>
          <w:rFonts w:ascii="Calibri" w:eastAsia="Calibri" w:hAnsi="Calibri"/>
          <w:snapToGrid/>
          <w:sz w:val="22"/>
          <w:szCs w:val="22"/>
          <w:lang w:val="en-AU"/>
        </w:rPr>
        <w:t>n</w:t>
      </w:r>
      <w:r w:rsidR="00AD6D4A">
        <w:rPr>
          <w:rFonts w:ascii="Calibri" w:eastAsia="Calibri" w:hAnsi="Calibri"/>
          <w:snapToGrid/>
          <w:sz w:val="22"/>
          <w:szCs w:val="22"/>
          <w:lang w:val="en-AU"/>
        </w:rPr>
        <w:t xml:space="preserve"> orientation program for newly appointed </w:t>
      </w:r>
      <w:proofErr w:type="spellStart"/>
      <w:r w:rsidRPr="009D63FD">
        <w:rPr>
          <w:rFonts w:ascii="Calibri" w:eastAsia="Calibri" w:hAnsi="Calibri"/>
          <w:snapToGrid/>
          <w:sz w:val="22"/>
          <w:szCs w:val="22"/>
          <w:lang w:val="en-AU"/>
        </w:rPr>
        <w:t>FaPMI</w:t>
      </w:r>
      <w:proofErr w:type="spellEnd"/>
      <w:r w:rsidRPr="009D63FD">
        <w:rPr>
          <w:rFonts w:ascii="Calibri" w:eastAsia="Calibri" w:hAnsi="Calibri"/>
          <w:snapToGrid/>
          <w:sz w:val="22"/>
          <w:szCs w:val="22"/>
          <w:lang w:val="en-AU"/>
        </w:rPr>
        <w:t xml:space="preserve"> coordinator</w:t>
      </w:r>
      <w:r w:rsidR="00AD6D4A">
        <w:rPr>
          <w:rFonts w:ascii="Calibri" w:eastAsia="Calibri" w:hAnsi="Calibri"/>
          <w:snapToGrid/>
          <w:sz w:val="22"/>
          <w:szCs w:val="22"/>
          <w:lang w:val="en-AU"/>
        </w:rPr>
        <w:t>s</w:t>
      </w:r>
      <w:r w:rsidR="00AA388F">
        <w:rPr>
          <w:rFonts w:ascii="Calibri" w:eastAsia="Calibri" w:hAnsi="Calibri"/>
          <w:snapToGrid/>
          <w:sz w:val="22"/>
          <w:szCs w:val="22"/>
          <w:lang w:val="en-AU"/>
        </w:rPr>
        <w:t>.</w:t>
      </w:r>
    </w:p>
    <w:p w14:paraId="42B57DAE" w14:textId="28DEAC01" w:rsidR="009D63FD" w:rsidRPr="009D63FD" w:rsidRDefault="009D63FD" w:rsidP="009D63FD">
      <w:pPr>
        <w:widowControl/>
        <w:numPr>
          <w:ilvl w:val="0"/>
          <w:numId w:val="45"/>
        </w:numPr>
        <w:spacing w:after="160" w:line="259" w:lineRule="auto"/>
        <w:contextualSpacing/>
        <w:rPr>
          <w:rFonts w:ascii="Calibri" w:eastAsia="Calibri" w:hAnsi="Calibri"/>
          <w:snapToGrid/>
          <w:sz w:val="22"/>
          <w:szCs w:val="22"/>
          <w:lang w:val="en-AU"/>
        </w:rPr>
      </w:pPr>
      <w:r w:rsidRPr="009D63FD">
        <w:rPr>
          <w:rFonts w:ascii="Calibri" w:eastAsia="Calibri" w:hAnsi="Calibri"/>
          <w:snapToGrid/>
          <w:sz w:val="22"/>
          <w:szCs w:val="22"/>
          <w:lang w:val="en-AU"/>
        </w:rPr>
        <w:t xml:space="preserve">Provide logistical support to the </w:t>
      </w:r>
      <w:proofErr w:type="spellStart"/>
      <w:r w:rsidRPr="009D63FD">
        <w:rPr>
          <w:rFonts w:ascii="Calibri" w:eastAsia="Calibri" w:hAnsi="Calibri"/>
          <w:snapToGrid/>
          <w:sz w:val="22"/>
          <w:szCs w:val="22"/>
          <w:lang w:val="en-AU"/>
        </w:rPr>
        <w:t>FaPMI</w:t>
      </w:r>
      <w:proofErr w:type="spellEnd"/>
      <w:r w:rsidRPr="009D63FD">
        <w:rPr>
          <w:rFonts w:ascii="Calibri" w:eastAsia="Calibri" w:hAnsi="Calibri"/>
          <w:snapToGrid/>
          <w:sz w:val="22"/>
          <w:szCs w:val="22"/>
          <w:lang w:val="en-AU"/>
        </w:rPr>
        <w:t xml:space="preserve"> </w:t>
      </w:r>
      <w:proofErr w:type="spellStart"/>
      <w:r w:rsidR="001F715D" w:rsidRPr="009D63FD">
        <w:rPr>
          <w:rFonts w:ascii="Calibri" w:eastAsia="Calibri" w:hAnsi="Calibri"/>
          <w:snapToGrid/>
          <w:sz w:val="22"/>
          <w:szCs w:val="22"/>
          <w:lang w:val="en-AU"/>
        </w:rPr>
        <w:t>statewide</w:t>
      </w:r>
      <w:proofErr w:type="spellEnd"/>
      <w:r w:rsidR="001F715D" w:rsidRPr="009D63FD">
        <w:rPr>
          <w:rFonts w:ascii="Calibri" w:eastAsia="Calibri" w:hAnsi="Calibri"/>
          <w:snapToGrid/>
          <w:sz w:val="22"/>
          <w:szCs w:val="22"/>
          <w:lang w:val="en-AU"/>
        </w:rPr>
        <w:t xml:space="preserve"> </w:t>
      </w:r>
      <w:r w:rsidR="001F715D">
        <w:rPr>
          <w:rFonts w:ascii="Calibri" w:eastAsia="Calibri" w:hAnsi="Calibri"/>
          <w:snapToGrid/>
          <w:sz w:val="22"/>
          <w:szCs w:val="22"/>
          <w:lang w:val="en-AU"/>
        </w:rPr>
        <w:t>Team Leader</w:t>
      </w:r>
      <w:r w:rsidRPr="009D63FD">
        <w:rPr>
          <w:rFonts w:ascii="Calibri" w:eastAsia="Calibri" w:hAnsi="Calibri"/>
          <w:snapToGrid/>
          <w:sz w:val="22"/>
          <w:szCs w:val="22"/>
          <w:lang w:val="en-AU"/>
        </w:rPr>
        <w:t xml:space="preserve"> </w:t>
      </w:r>
      <w:r w:rsidR="00AD6D4A">
        <w:rPr>
          <w:rFonts w:ascii="Calibri" w:eastAsia="Calibri" w:hAnsi="Calibri"/>
          <w:snapToGrid/>
          <w:sz w:val="22"/>
          <w:szCs w:val="22"/>
          <w:lang w:val="en-AU"/>
        </w:rPr>
        <w:t>for activities such as</w:t>
      </w:r>
      <w:r w:rsidR="00880A92">
        <w:rPr>
          <w:rFonts w:ascii="Calibri" w:eastAsia="Calibri" w:hAnsi="Calibri"/>
          <w:snapToGrid/>
          <w:sz w:val="22"/>
          <w:szCs w:val="22"/>
          <w:lang w:val="en-AU"/>
        </w:rPr>
        <w:t xml:space="preserve"> the convening of </w:t>
      </w:r>
      <w:proofErr w:type="spellStart"/>
      <w:r w:rsidR="00880A92">
        <w:rPr>
          <w:rFonts w:ascii="Calibri" w:eastAsia="Calibri" w:hAnsi="Calibri"/>
          <w:snapToGrid/>
          <w:sz w:val="22"/>
          <w:szCs w:val="22"/>
          <w:lang w:val="en-AU"/>
        </w:rPr>
        <w:t>statewide</w:t>
      </w:r>
      <w:proofErr w:type="spellEnd"/>
      <w:r w:rsidR="00880A92">
        <w:rPr>
          <w:rFonts w:ascii="Calibri" w:eastAsia="Calibri" w:hAnsi="Calibri"/>
          <w:snapToGrid/>
          <w:sz w:val="22"/>
          <w:szCs w:val="22"/>
          <w:lang w:val="en-AU"/>
        </w:rPr>
        <w:t xml:space="preserve"> meetings</w:t>
      </w:r>
      <w:r w:rsidR="001F0399">
        <w:rPr>
          <w:rFonts w:ascii="Calibri" w:eastAsia="Calibri" w:hAnsi="Calibri"/>
          <w:snapToGrid/>
          <w:sz w:val="22"/>
          <w:szCs w:val="22"/>
          <w:lang w:val="en-AU"/>
        </w:rPr>
        <w:t xml:space="preserve"> and other events</w:t>
      </w:r>
      <w:r w:rsidR="006D6016">
        <w:rPr>
          <w:rFonts w:ascii="Calibri" w:eastAsia="Calibri" w:hAnsi="Calibri"/>
          <w:snapToGrid/>
          <w:sz w:val="22"/>
          <w:szCs w:val="22"/>
          <w:lang w:val="en-AU"/>
        </w:rPr>
        <w:t>.</w:t>
      </w:r>
      <w:r w:rsidR="00AD6D4A">
        <w:rPr>
          <w:rFonts w:ascii="Calibri" w:eastAsia="Calibri" w:hAnsi="Calibri"/>
          <w:snapToGrid/>
          <w:sz w:val="22"/>
          <w:szCs w:val="22"/>
          <w:lang w:val="en-AU"/>
        </w:rPr>
        <w:t xml:space="preserve"> </w:t>
      </w:r>
    </w:p>
    <w:p w14:paraId="72430405" w14:textId="01796547" w:rsidR="00236EAD" w:rsidRPr="001B5F34" w:rsidRDefault="009D63FD" w:rsidP="00C2595A">
      <w:pPr>
        <w:widowControl/>
        <w:numPr>
          <w:ilvl w:val="0"/>
          <w:numId w:val="45"/>
        </w:numPr>
        <w:spacing w:after="160" w:line="259" w:lineRule="auto"/>
        <w:contextualSpacing/>
        <w:rPr>
          <w:rFonts w:ascii="Calibri" w:eastAsia="Calibri" w:hAnsi="Calibri"/>
          <w:snapToGrid/>
          <w:sz w:val="22"/>
          <w:szCs w:val="22"/>
          <w:lang w:val="en-AU"/>
        </w:rPr>
      </w:pPr>
      <w:r w:rsidRPr="00AA388F">
        <w:rPr>
          <w:rFonts w:ascii="Calibri" w:eastAsia="Calibri" w:hAnsi="Calibri"/>
          <w:snapToGrid/>
          <w:sz w:val="22"/>
          <w:szCs w:val="22"/>
          <w:lang w:val="en-AU"/>
        </w:rPr>
        <w:t xml:space="preserve">Support the development and coordination of regular training and education for the </w:t>
      </w:r>
      <w:proofErr w:type="spellStart"/>
      <w:r w:rsidRPr="00AA388F">
        <w:rPr>
          <w:rFonts w:ascii="Calibri" w:eastAsia="Calibri" w:hAnsi="Calibri"/>
          <w:snapToGrid/>
          <w:sz w:val="22"/>
          <w:szCs w:val="22"/>
          <w:lang w:val="en-AU"/>
        </w:rPr>
        <w:t>FaPMI</w:t>
      </w:r>
      <w:proofErr w:type="spellEnd"/>
      <w:r w:rsidRPr="00AA388F">
        <w:rPr>
          <w:rFonts w:ascii="Calibri" w:eastAsia="Calibri" w:hAnsi="Calibri"/>
          <w:snapToGrid/>
          <w:sz w:val="22"/>
          <w:szCs w:val="22"/>
          <w:lang w:val="en-AU"/>
        </w:rPr>
        <w:t xml:space="preserve"> coordinators</w:t>
      </w:r>
      <w:r w:rsidR="006D6016">
        <w:rPr>
          <w:rFonts w:ascii="Calibri" w:eastAsia="Calibri" w:hAnsi="Calibri"/>
          <w:snapToGrid/>
          <w:sz w:val="22"/>
          <w:szCs w:val="22"/>
          <w:lang w:val="en-AU"/>
        </w:rPr>
        <w:t>.</w:t>
      </w:r>
    </w:p>
    <w:p w14:paraId="34AECC12" w14:textId="351384C3" w:rsidR="00221459" w:rsidRPr="00556661" w:rsidRDefault="00221459" w:rsidP="00C2595A">
      <w:pPr>
        <w:widowControl/>
        <w:numPr>
          <w:ilvl w:val="0"/>
          <w:numId w:val="45"/>
        </w:numPr>
        <w:spacing w:after="160" w:line="259" w:lineRule="auto"/>
        <w:contextualSpacing/>
        <w:rPr>
          <w:rFonts w:ascii="Calibri" w:eastAsia="Calibri" w:hAnsi="Calibri"/>
          <w:snapToGrid/>
          <w:sz w:val="22"/>
          <w:szCs w:val="22"/>
          <w:lang w:val="en-AU"/>
        </w:rPr>
      </w:pPr>
      <w:r w:rsidRPr="00C2595A">
        <w:rPr>
          <w:rFonts w:ascii="Calibri" w:eastAsia="Calibri" w:hAnsi="Calibri"/>
          <w:snapToGrid/>
          <w:sz w:val="22"/>
          <w:szCs w:val="22"/>
          <w:lang w:val="en-AU"/>
        </w:rPr>
        <w:t>Excellent teamwork and ability to quickly build and maintain relationships with a broad range of stakeholders.</w:t>
      </w:r>
      <w:r w:rsidR="001B5F34" w:rsidRPr="001B5F34">
        <w:rPr>
          <w:rFonts w:ascii="Calibri" w:eastAsia="Calibri" w:hAnsi="Calibri"/>
          <w:snapToGrid/>
          <w:sz w:val="22"/>
          <w:szCs w:val="22"/>
          <w:lang w:val="en-AU"/>
        </w:rPr>
        <w:t xml:space="preserve"> </w:t>
      </w:r>
    </w:p>
    <w:p w14:paraId="3374DDA5" w14:textId="2A7DEB14"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r w:rsidR="0071300D">
        <w:rPr>
          <w:b/>
          <w:bCs/>
          <w:sz w:val="22"/>
          <w:szCs w:val="22"/>
        </w:rPr>
        <w:tab/>
      </w:r>
    </w:p>
    <w:p w14:paraId="2567D07E" w14:textId="77777777" w:rsidR="006044D1" w:rsidRDefault="0022183C" w:rsidP="0022183C">
      <w:pPr>
        <w:pStyle w:val="Default"/>
        <w:tabs>
          <w:tab w:val="left" w:pos="3443"/>
        </w:tabs>
        <w:rPr>
          <w:b/>
          <w:bCs/>
          <w:sz w:val="22"/>
          <w:szCs w:val="22"/>
        </w:rPr>
      </w:pPr>
      <w:r>
        <w:rPr>
          <w:b/>
          <w:bCs/>
          <w:sz w:val="22"/>
          <w:szCs w:val="22"/>
        </w:rPr>
        <w:tab/>
      </w:r>
    </w:p>
    <w:p w14:paraId="1F507807" w14:textId="09551B4E" w:rsidR="007024F2" w:rsidRDefault="0080221C"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 xml:space="preserve">Tertiary qualification </w:t>
      </w:r>
      <w:r w:rsidR="00116AF2">
        <w:rPr>
          <w:rFonts w:asciiTheme="minorHAnsi" w:hAnsiTheme="minorHAnsi"/>
          <w:sz w:val="22"/>
          <w:szCs w:val="22"/>
          <w:lang w:val="en-AU"/>
        </w:rPr>
        <w:t xml:space="preserve">in a relevant field such as </w:t>
      </w:r>
      <w:r w:rsidR="001F0399">
        <w:rPr>
          <w:rFonts w:asciiTheme="minorHAnsi" w:hAnsiTheme="minorHAnsi"/>
          <w:sz w:val="22"/>
          <w:szCs w:val="22"/>
          <w:lang w:val="en-AU"/>
        </w:rPr>
        <w:t>administration,</w:t>
      </w:r>
      <w:r w:rsidR="00116AF2">
        <w:rPr>
          <w:rFonts w:asciiTheme="minorHAnsi" w:hAnsiTheme="minorHAnsi"/>
          <w:sz w:val="22"/>
          <w:szCs w:val="22"/>
          <w:lang w:val="en-AU"/>
        </w:rPr>
        <w:t xml:space="preserve"> health care</w:t>
      </w:r>
      <w:r w:rsidR="001F0399">
        <w:rPr>
          <w:rFonts w:asciiTheme="minorHAnsi" w:hAnsiTheme="minorHAnsi"/>
          <w:sz w:val="22"/>
          <w:szCs w:val="22"/>
          <w:lang w:val="en-AU"/>
        </w:rPr>
        <w:t xml:space="preserve"> or evaluation</w:t>
      </w:r>
      <w:r w:rsidR="00116AF2">
        <w:rPr>
          <w:rFonts w:asciiTheme="minorHAnsi" w:hAnsiTheme="minorHAnsi"/>
          <w:sz w:val="22"/>
          <w:szCs w:val="22"/>
          <w:lang w:val="en-AU"/>
        </w:rPr>
        <w:t>.</w:t>
      </w:r>
    </w:p>
    <w:p w14:paraId="61336A95" w14:textId="221897EA" w:rsidR="007024F2" w:rsidRDefault="001B401A" w:rsidP="007024F2">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Demonstrated e</w:t>
      </w:r>
      <w:r w:rsidR="007024F2">
        <w:rPr>
          <w:rFonts w:asciiTheme="minorHAnsi" w:hAnsiTheme="minorHAnsi"/>
          <w:sz w:val="22"/>
          <w:szCs w:val="22"/>
          <w:lang w:val="en-AU"/>
        </w:rPr>
        <w:t>xperience in project planning</w:t>
      </w:r>
      <w:r w:rsidR="001F0399">
        <w:rPr>
          <w:rFonts w:asciiTheme="minorHAnsi" w:hAnsiTheme="minorHAnsi"/>
          <w:sz w:val="22"/>
          <w:szCs w:val="22"/>
          <w:lang w:val="en-AU"/>
        </w:rPr>
        <w:t>,</w:t>
      </w:r>
      <w:r w:rsidR="007024F2">
        <w:rPr>
          <w:rFonts w:asciiTheme="minorHAnsi" w:hAnsiTheme="minorHAnsi"/>
          <w:sz w:val="22"/>
          <w:szCs w:val="22"/>
          <w:lang w:val="en-AU"/>
        </w:rPr>
        <w:t xml:space="preserve"> </w:t>
      </w:r>
      <w:r w:rsidR="005F3659">
        <w:rPr>
          <w:rFonts w:asciiTheme="minorHAnsi" w:hAnsiTheme="minorHAnsi"/>
          <w:sz w:val="22"/>
          <w:szCs w:val="22"/>
          <w:lang w:val="en-AU"/>
        </w:rPr>
        <w:t>management,</w:t>
      </w:r>
      <w:r w:rsidR="001F0399">
        <w:rPr>
          <w:rFonts w:asciiTheme="minorHAnsi" w:hAnsiTheme="minorHAnsi"/>
          <w:sz w:val="22"/>
          <w:szCs w:val="22"/>
          <w:lang w:val="en-AU"/>
        </w:rPr>
        <w:t xml:space="preserve"> and evaluation.</w:t>
      </w:r>
    </w:p>
    <w:p w14:paraId="5C15804F" w14:textId="77777777" w:rsidR="001F0399" w:rsidRDefault="007024F2"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 xml:space="preserve">Relevant experience in a health care or </w:t>
      </w:r>
      <w:r w:rsidR="001F0399">
        <w:rPr>
          <w:rFonts w:asciiTheme="minorHAnsi" w:hAnsiTheme="minorHAnsi"/>
          <w:sz w:val="22"/>
          <w:szCs w:val="22"/>
          <w:lang w:val="en-AU"/>
        </w:rPr>
        <w:t xml:space="preserve">a </w:t>
      </w:r>
      <w:r>
        <w:rPr>
          <w:rFonts w:asciiTheme="minorHAnsi" w:hAnsiTheme="minorHAnsi"/>
          <w:sz w:val="22"/>
          <w:szCs w:val="22"/>
          <w:lang w:val="en-AU"/>
        </w:rPr>
        <w:t>similar setting</w:t>
      </w:r>
      <w:r w:rsidR="00051E2D" w:rsidRPr="00051E2D">
        <w:rPr>
          <w:rFonts w:asciiTheme="minorHAnsi" w:hAnsiTheme="minorHAnsi"/>
          <w:sz w:val="22"/>
          <w:szCs w:val="22"/>
          <w:lang w:val="en-AU"/>
        </w:rPr>
        <w:t xml:space="preserve">. </w:t>
      </w:r>
    </w:p>
    <w:p w14:paraId="1AB64B8A" w14:textId="296E4D44" w:rsidR="00051E2D" w:rsidRPr="00051E2D" w:rsidRDefault="001F0399"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 xml:space="preserve">Familiarity with computer and web-based applications relevant to the role </w:t>
      </w:r>
      <w:r w:rsidR="006D6016">
        <w:rPr>
          <w:rFonts w:asciiTheme="minorHAnsi" w:hAnsiTheme="minorHAnsi"/>
          <w:sz w:val="22"/>
          <w:szCs w:val="22"/>
          <w:lang w:val="en-AU"/>
        </w:rPr>
        <w:t xml:space="preserve">(Excel, </w:t>
      </w:r>
      <w:proofErr w:type="spellStart"/>
      <w:r w:rsidR="006D6016">
        <w:rPr>
          <w:rFonts w:asciiTheme="minorHAnsi" w:hAnsiTheme="minorHAnsi"/>
          <w:sz w:val="22"/>
          <w:szCs w:val="22"/>
          <w:lang w:val="en-AU"/>
        </w:rPr>
        <w:t>Powerpoint</w:t>
      </w:r>
      <w:proofErr w:type="spellEnd"/>
      <w:r w:rsidR="006D6016">
        <w:rPr>
          <w:rFonts w:asciiTheme="minorHAnsi" w:hAnsiTheme="minorHAnsi"/>
          <w:sz w:val="22"/>
          <w:szCs w:val="22"/>
          <w:lang w:val="en-AU"/>
        </w:rPr>
        <w:t>, Question Pro)</w:t>
      </w:r>
      <w:r w:rsidR="00051E2D" w:rsidRPr="00051E2D">
        <w:rPr>
          <w:rFonts w:asciiTheme="minorHAnsi" w:hAnsiTheme="minorHAnsi"/>
          <w:sz w:val="22"/>
          <w:szCs w:val="22"/>
          <w:lang w:val="en-AU"/>
        </w:rPr>
        <w:t xml:space="preserve"> </w:t>
      </w:r>
    </w:p>
    <w:p w14:paraId="340CB242" w14:textId="4838523B" w:rsidR="007024F2" w:rsidRDefault="009D63FD"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 xml:space="preserve">Understanding of </w:t>
      </w:r>
      <w:r w:rsidR="0080221C">
        <w:rPr>
          <w:rFonts w:asciiTheme="minorHAnsi" w:hAnsiTheme="minorHAnsi"/>
          <w:sz w:val="22"/>
          <w:szCs w:val="22"/>
          <w:lang w:val="en-AU"/>
        </w:rPr>
        <w:t>workforce</w:t>
      </w:r>
      <w:r w:rsidR="007024F2">
        <w:rPr>
          <w:rFonts w:asciiTheme="minorHAnsi" w:hAnsiTheme="minorHAnsi"/>
          <w:sz w:val="22"/>
          <w:szCs w:val="22"/>
          <w:lang w:val="en-AU"/>
        </w:rPr>
        <w:t xml:space="preserve">, </w:t>
      </w:r>
      <w:r w:rsidR="005F3659">
        <w:rPr>
          <w:rFonts w:asciiTheme="minorHAnsi" w:hAnsiTheme="minorHAnsi"/>
          <w:sz w:val="22"/>
          <w:szCs w:val="22"/>
          <w:lang w:val="en-AU"/>
        </w:rPr>
        <w:t>implementation,</w:t>
      </w:r>
      <w:r w:rsidR="0080221C">
        <w:rPr>
          <w:rFonts w:asciiTheme="minorHAnsi" w:hAnsiTheme="minorHAnsi"/>
          <w:sz w:val="22"/>
          <w:szCs w:val="22"/>
          <w:lang w:val="en-AU"/>
        </w:rPr>
        <w:t xml:space="preserve"> and service development</w:t>
      </w:r>
      <w:r w:rsidR="007024F2">
        <w:rPr>
          <w:rFonts w:asciiTheme="minorHAnsi" w:hAnsiTheme="minorHAnsi"/>
          <w:sz w:val="22"/>
          <w:szCs w:val="22"/>
          <w:lang w:val="en-AU"/>
        </w:rPr>
        <w:t xml:space="preserve"> issues</w:t>
      </w:r>
    </w:p>
    <w:p w14:paraId="71EA0D76" w14:textId="2048604C" w:rsidR="00051E2D" w:rsidRPr="00051E2D" w:rsidRDefault="007024F2"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Demonstrated capacity to</w:t>
      </w:r>
      <w:r w:rsidR="00051E2D" w:rsidRPr="00051E2D">
        <w:rPr>
          <w:rFonts w:asciiTheme="minorHAnsi" w:hAnsiTheme="minorHAnsi"/>
          <w:sz w:val="22"/>
          <w:szCs w:val="22"/>
          <w:lang w:val="en-AU"/>
        </w:rPr>
        <w:t xml:space="preserve"> take </w:t>
      </w:r>
      <w:r>
        <w:rPr>
          <w:rFonts w:asciiTheme="minorHAnsi" w:hAnsiTheme="minorHAnsi"/>
          <w:sz w:val="22"/>
          <w:szCs w:val="22"/>
          <w:lang w:val="en-AU"/>
        </w:rPr>
        <w:t>initiative and be innovative in the approach to the role</w:t>
      </w:r>
      <w:r w:rsidR="00051E2D" w:rsidRPr="00051E2D">
        <w:rPr>
          <w:rFonts w:asciiTheme="minorHAnsi" w:hAnsiTheme="minorHAnsi"/>
          <w:sz w:val="22"/>
          <w:szCs w:val="22"/>
          <w:lang w:val="en-AU"/>
        </w:rPr>
        <w:t>.</w:t>
      </w:r>
    </w:p>
    <w:p w14:paraId="3B135D95" w14:textId="4D2C1873" w:rsidR="00051E2D" w:rsidRPr="00051E2D" w:rsidRDefault="007024F2"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Proven</w:t>
      </w:r>
      <w:r w:rsidR="00051E2D" w:rsidRPr="00051E2D">
        <w:rPr>
          <w:rFonts w:asciiTheme="minorHAnsi" w:hAnsiTheme="minorHAnsi"/>
          <w:sz w:val="22"/>
          <w:szCs w:val="22"/>
          <w:lang w:val="en-AU"/>
        </w:rPr>
        <w:t xml:space="preserve"> ability to </w:t>
      </w:r>
      <w:r>
        <w:rPr>
          <w:rFonts w:asciiTheme="minorHAnsi" w:hAnsiTheme="minorHAnsi"/>
          <w:sz w:val="22"/>
          <w:szCs w:val="22"/>
          <w:lang w:val="en-AU"/>
        </w:rPr>
        <w:t xml:space="preserve">set priorities, </w:t>
      </w:r>
      <w:r w:rsidR="00051E2D" w:rsidRPr="00051E2D">
        <w:rPr>
          <w:rFonts w:asciiTheme="minorHAnsi" w:hAnsiTheme="minorHAnsi"/>
          <w:sz w:val="22"/>
          <w:szCs w:val="22"/>
          <w:lang w:val="en-AU"/>
        </w:rPr>
        <w:t>monitor workflows</w:t>
      </w:r>
      <w:r>
        <w:rPr>
          <w:rFonts w:asciiTheme="minorHAnsi" w:hAnsiTheme="minorHAnsi"/>
          <w:sz w:val="22"/>
          <w:szCs w:val="22"/>
          <w:lang w:val="en-AU"/>
        </w:rPr>
        <w:t xml:space="preserve"> and meet deadlines.</w:t>
      </w:r>
      <w:r w:rsidR="00051E2D" w:rsidRPr="00051E2D">
        <w:rPr>
          <w:rFonts w:asciiTheme="minorHAnsi" w:hAnsiTheme="minorHAnsi"/>
          <w:sz w:val="22"/>
          <w:szCs w:val="22"/>
          <w:lang w:val="en-AU"/>
        </w:rPr>
        <w:t xml:space="preserve"> </w:t>
      </w:r>
    </w:p>
    <w:p w14:paraId="663CE19A" w14:textId="6E48B0D7" w:rsidR="00051E2D" w:rsidRDefault="00556661"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sidRPr="00C2595A">
        <w:rPr>
          <w:rFonts w:ascii="Calibri" w:eastAsia="Calibri" w:hAnsi="Calibri"/>
          <w:sz w:val="22"/>
          <w:szCs w:val="22"/>
          <w:lang w:val="en-AU"/>
        </w:rPr>
        <w:t>Excellent written and verbal communication skills; ability to effectively communicate with service providers and other stakeholders.</w:t>
      </w:r>
    </w:p>
    <w:p w14:paraId="22D6F89F" w14:textId="6F2339A8" w:rsidR="001F0399" w:rsidRDefault="001F0399" w:rsidP="00051E2D">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Good interpersonal skills and ability to work as part of a team.</w:t>
      </w:r>
    </w:p>
    <w:p w14:paraId="4E185D3F" w14:textId="6E9E0C72" w:rsidR="00EA44D0" w:rsidRPr="002956A9" w:rsidRDefault="00EA44D0" w:rsidP="00C2595A">
      <w:pPr>
        <w:pStyle w:val="Default"/>
        <w:tabs>
          <w:tab w:val="left" w:pos="3300"/>
        </w:tabs>
        <w:spacing w:before="240"/>
        <w:rPr>
          <w:b/>
          <w:sz w:val="22"/>
          <w:szCs w:val="22"/>
        </w:rPr>
      </w:pPr>
      <w:r w:rsidRPr="006D6016">
        <w:rPr>
          <w:b/>
          <w:bCs/>
          <w:sz w:val="22"/>
          <w:szCs w:val="22"/>
        </w:rPr>
        <w:t xml:space="preserve">Additional information: </w:t>
      </w:r>
    </w:p>
    <w:p w14:paraId="17BE081D" w14:textId="77777777" w:rsidR="00EA44D0" w:rsidRDefault="00EA44D0" w:rsidP="00EA44D0">
      <w:pPr>
        <w:pStyle w:val="Default"/>
        <w:rPr>
          <w:rFonts w:asciiTheme="minorHAnsi" w:hAnsiTheme="minorHAnsi" w:cs="Arial"/>
          <w:sz w:val="22"/>
          <w:szCs w:val="22"/>
        </w:rPr>
      </w:pPr>
    </w:p>
    <w:p w14:paraId="47665EF4" w14:textId="77777777" w:rsidR="00EA44D0" w:rsidRDefault="00EA44D0" w:rsidP="00EA44D0">
      <w:pPr>
        <w:rPr>
          <w:rFonts w:asciiTheme="minorHAnsi" w:hAnsiTheme="minorHAnsi" w:cs="Arial"/>
          <w:snapToGrid/>
          <w:color w:val="000000"/>
          <w:sz w:val="22"/>
          <w:szCs w:val="22"/>
          <w:lang w:val="en-AU" w:eastAsia="en-AU"/>
        </w:rPr>
      </w:pPr>
      <w:r w:rsidRPr="00C937FF">
        <w:rPr>
          <w:rFonts w:asciiTheme="minorHAnsi" w:hAnsiTheme="minorHAnsi" w:cs="Arial"/>
          <w:snapToGrid/>
          <w:color w:val="000000"/>
          <w:sz w:val="22"/>
          <w:szCs w:val="22"/>
          <w:lang w:val="en-AU" w:eastAsia="en-AU"/>
        </w:rPr>
        <w:t xml:space="preserve">The Bouverie Centre is a publicly funded </w:t>
      </w:r>
      <w:proofErr w:type="spellStart"/>
      <w:r w:rsidRPr="00C937FF">
        <w:rPr>
          <w:rFonts w:asciiTheme="minorHAnsi" w:hAnsiTheme="minorHAnsi" w:cs="Arial"/>
          <w:snapToGrid/>
          <w:color w:val="000000"/>
          <w:sz w:val="22"/>
          <w:szCs w:val="22"/>
          <w:lang w:val="en-AU" w:eastAsia="en-AU"/>
        </w:rPr>
        <w:t>statewide</w:t>
      </w:r>
      <w:proofErr w:type="spellEnd"/>
      <w:r w:rsidRPr="00C937FF">
        <w:rPr>
          <w:rFonts w:asciiTheme="minorHAnsi" w:hAnsiTheme="minorHAnsi" w:cs="Arial"/>
          <w:snapToGrid/>
          <w:color w:val="000000"/>
          <w:sz w:val="22"/>
          <w:szCs w:val="22"/>
          <w:lang w:val="en-AU" w:eastAsia="en-AU"/>
        </w:rPr>
        <w:t xml:space="preserve"> specialist family service and research centre within the School of Psychology and Public Health, the College of Science Health and Engineering, La Trobe University. Our work focuses on the fundamental role of the family and other social networks in the healing process and the power of relationships to foster social, </w:t>
      </w:r>
      <w:proofErr w:type="gramStart"/>
      <w:r w:rsidRPr="00C937FF">
        <w:rPr>
          <w:rFonts w:asciiTheme="minorHAnsi" w:hAnsiTheme="minorHAnsi" w:cs="Arial"/>
          <w:snapToGrid/>
          <w:color w:val="000000"/>
          <w:sz w:val="22"/>
          <w:szCs w:val="22"/>
          <w:lang w:val="en-AU" w:eastAsia="en-AU"/>
        </w:rPr>
        <w:t>emotional</w:t>
      </w:r>
      <w:proofErr w:type="gramEnd"/>
      <w:r w:rsidRPr="00C937FF">
        <w:rPr>
          <w:rFonts w:asciiTheme="minorHAnsi" w:hAnsiTheme="minorHAnsi" w:cs="Arial"/>
          <w:snapToGrid/>
          <w:color w:val="000000"/>
          <w:sz w:val="22"/>
          <w:szCs w:val="22"/>
          <w:lang w:val="en-AU" w:eastAsia="en-AU"/>
        </w:rPr>
        <w:t xml:space="preserve"> and mental wellbeing. The centre provides clinical family therapy, offers accredited postgraduate courses in family therapy, conducts workforce training and service </w:t>
      </w:r>
      <w:proofErr w:type="gramStart"/>
      <w:r w:rsidRPr="00C937FF">
        <w:rPr>
          <w:rFonts w:asciiTheme="minorHAnsi" w:hAnsiTheme="minorHAnsi" w:cs="Arial"/>
          <w:snapToGrid/>
          <w:color w:val="000000"/>
          <w:sz w:val="22"/>
          <w:szCs w:val="22"/>
          <w:lang w:val="en-AU" w:eastAsia="en-AU"/>
        </w:rPr>
        <w:t>development</w:t>
      </w:r>
      <w:proofErr w:type="gramEnd"/>
      <w:r w:rsidRPr="00C937FF">
        <w:rPr>
          <w:rFonts w:asciiTheme="minorHAnsi" w:hAnsiTheme="minorHAnsi" w:cs="Arial"/>
          <w:snapToGrid/>
          <w:color w:val="000000"/>
          <w:sz w:val="22"/>
          <w:szCs w:val="22"/>
          <w:lang w:val="en-AU" w:eastAsia="en-AU"/>
        </w:rPr>
        <w:t xml:space="preserve"> and undertakes applied research in therapeutic work with families. As an integrated, learning organisation, each of these individual service offerings is enriched in a recursive way by the ideas, </w:t>
      </w:r>
      <w:proofErr w:type="gramStart"/>
      <w:r w:rsidRPr="00C937FF">
        <w:rPr>
          <w:rFonts w:asciiTheme="minorHAnsi" w:hAnsiTheme="minorHAnsi" w:cs="Arial"/>
          <w:snapToGrid/>
          <w:color w:val="000000"/>
          <w:sz w:val="22"/>
          <w:szCs w:val="22"/>
          <w:lang w:val="en-AU" w:eastAsia="en-AU"/>
        </w:rPr>
        <w:t>evidence</w:t>
      </w:r>
      <w:proofErr w:type="gramEnd"/>
      <w:r w:rsidRPr="00C937FF">
        <w:rPr>
          <w:rFonts w:asciiTheme="minorHAnsi" w:hAnsiTheme="minorHAnsi" w:cs="Arial"/>
          <w:snapToGrid/>
          <w:color w:val="000000"/>
          <w:sz w:val="22"/>
          <w:szCs w:val="22"/>
          <w:lang w:val="en-AU" w:eastAsia="en-AU"/>
        </w:rPr>
        <w:t xml:space="preserve"> and practices of our other services, and by our work in a wide range of service systems.</w:t>
      </w:r>
    </w:p>
    <w:p w14:paraId="3D559919" w14:textId="77777777" w:rsidR="00EA44D0" w:rsidRPr="00C937FF" w:rsidRDefault="00EA44D0" w:rsidP="00EA44D0">
      <w:pPr>
        <w:rPr>
          <w:rFonts w:asciiTheme="minorHAnsi" w:hAnsiTheme="minorHAnsi" w:cs="Arial"/>
          <w:snapToGrid/>
          <w:color w:val="000000"/>
          <w:sz w:val="22"/>
          <w:szCs w:val="22"/>
          <w:lang w:val="en-AU" w:eastAsia="en-AU"/>
        </w:rPr>
      </w:pPr>
    </w:p>
    <w:p w14:paraId="17DF217C" w14:textId="77777777" w:rsidR="00EA44D0" w:rsidRPr="00C937FF" w:rsidRDefault="00EA44D0" w:rsidP="00EA44D0">
      <w:pPr>
        <w:rPr>
          <w:rFonts w:asciiTheme="minorHAnsi" w:hAnsiTheme="minorHAnsi" w:cs="Arial"/>
          <w:snapToGrid/>
          <w:color w:val="000000"/>
          <w:sz w:val="22"/>
          <w:szCs w:val="22"/>
          <w:lang w:val="en-AU" w:eastAsia="en-AU"/>
        </w:rPr>
      </w:pPr>
      <w:r w:rsidRPr="00C937FF">
        <w:rPr>
          <w:rFonts w:asciiTheme="minorHAnsi" w:hAnsiTheme="minorHAnsi" w:cs="Arial"/>
          <w:snapToGrid/>
          <w:color w:val="000000"/>
          <w:sz w:val="22"/>
          <w:szCs w:val="22"/>
          <w:lang w:val="en-AU" w:eastAsia="en-AU"/>
        </w:rPr>
        <w:t>For over 50 years, The Bouverie Centre has been a leader in family therapy, other family-based approaches and the implementation of initiatives that support sustainable human service workforces. The Bouverie Centre’s close relationship with practitioners, managers and policy makers in the human services enable us to translate family sensitive and evidence-based systemic models into effective interventions in real world service settings. The centre has about 40 staff with an EFT of 29.0 and a turnover of $4 million a year.</w:t>
      </w:r>
    </w:p>
    <w:p w14:paraId="66145DDF" w14:textId="77777777" w:rsidR="00EA44D0" w:rsidRDefault="00EA44D0" w:rsidP="00792BC3">
      <w:pPr>
        <w:pStyle w:val="Default"/>
        <w:jc w:val="both"/>
        <w:rPr>
          <w:rFonts w:asciiTheme="minorHAnsi" w:hAnsiTheme="minorHAnsi" w:cstheme="minorHAnsi"/>
          <w:b/>
          <w:bCs/>
          <w:sz w:val="22"/>
          <w:szCs w:val="22"/>
        </w:rPr>
      </w:pPr>
    </w:p>
    <w:p w14:paraId="36622D52" w14:textId="77777777" w:rsidR="00EA44D0" w:rsidRDefault="00EA44D0" w:rsidP="00792BC3">
      <w:pPr>
        <w:pStyle w:val="Default"/>
        <w:jc w:val="both"/>
        <w:rPr>
          <w:rFonts w:asciiTheme="minorHAnsi" w:hAnsiTheme="minorHAnsi" w:cstheme="minorHAnsi"/>
          <w:b/>
          <w:bCs/>
          <w:sz w:val="22"/>
          <w:szCs w:val="22"/>
        </w:rPr>
      </w:pPr>
    </w:p>
    <w:p w14:paraId="683D99EA" w14:textId="77777777" w:rsidR="00792BC3" w:rsidRPr="007567A3" w:rsidRDefault="00792BC3" w:rsidP="00792BC3">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1E469FB2" w14:textId="77777777" w:rsidR="00792BC3" w:rsidRPr="007567A3" w:rsidRDefault="00792BC3" w:rsidP="00792BC3">
      <w:pPr>
        <w:pStyle w:val="Default"/>
        <w:jc w:val="both"/>
        <w:rPr>
          <w:rFonts w:asciiTheme="minorHAnsi" w:hAnsiTheme="minorHAnsi" w:cstheme="minorHAnsi"/>
          <w:b/>
          <w:bCs/>
          <w:sz w:val="22"/>
          <w:szCs w:val="22"/>
        </w:rPr>
      </w:pPr>
    </w:p>
    <w:p w14:paraId="1669228B" w14:textId="77777777" w:rsidR="00792BC3" w:rsidRPr="007567A3" w:rsidRDefault="00792BC3" w:rsidP="00792BC3">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5A5EEEC9" w14:textId="77777777" w:rsidR="00792BC3" w:rsidRPr="007567A3" w:rsidRDefault="00792BC3" w:rsidP="00792BC3">
      <w:pPr>
        <w:pStyle w:val="Default"/>
        <w:jc w:val="both"/>
        <w:rPr>
          <w:rFonts w:asciiTheme="minorHAnsi" w:hAnsiTheme="minorHAnsi" w:cstheme="minorHAnsi"/>
          <w:bCs/>
          <w:sz w:val="22"/>
          <w:szCs w:val="22"/>
        </w:rPr>
      </w:pPr>
    </w:p>
    <w:p w14:paraId="06FB6905" w14:textId="77777777" w:rsidR="00792BC3" w:rsidRPr="007567A3" w:rsidRDefault="00792BC3" w:rsidP="00792BC3">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CC668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75F889AE" w14:textId="29AA0B01" w:rsidR="00792BC3" w:rsidRDefault="00792BC3" w:rsidP="00792BC3">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B74E56C" w14:textId="63E3DD65" w:rsidR="0042047C" w:rsidRDefault="0042047C" w:rsidP="0042047C">
      <w:pPr>
        <w:pStyle w:val="Default"/>
        <w:jc w:val="both"/>
        <w:rPr>
          <w:rFonts w:asciiTheme="minorHAnsi" w:hAnsiTheme="minorHAnsi" w:cstheme="minorHAnsi"/>
          <w:bCs/>
          <w:sz w:val="22"/>
          <w:szCs w:val="22"/>
        </w:rPr>
      </w:pPr>
    </w:p>
    <w:p w14:paraId="271B8033" w14:textId="77777777" w:rsidR="0042047C" w:rsidRPr="004A6759" w:rsidRDefault="0042047C" w:rsidP="0042047C">
      <w:pPr>
        <w:widowControl/>
        <w:autoSpaceDE w:val="0"/>
        <w:autoSpaceDN w:val="0"/>
        <w:adjustRightInd w:val="0"/>
        <w:jc w:val="both"/>
        <w:rPr>
          <w:rFonts w:ascii="Calibri" w:eastAsia="Calibri" w:hAnsi="Calibri" w:cs="Calibri"/>
          <w:bCs/>
          <w:snapToGrid/>
          <w:color w:val="000000"/>
          <w:sz w:val="22"/>
          <w:szCs w:val="22"/>
          <w:lang w:val="en-AU"/>
        </w:rPr>
      </w:pPr>
      <w:r w:rsidRPr="004A6759">
        <w:rPr>
          <w:rFonts w:ascii="Calibri" w:eastAsia="Calibri" w:hAnsi="Calibri" w:cs="Calibri"/>
          <w:b/>
          <w:bCs/>
          <w:snapToGrid/>
          <w:color w:val="000000"/>
          <w:sz w:val="22"/>
          <w:szCs w:val="22"/>
          <w:lang w:val="en-AU"/>
        </w:rPr>
        <w:t>Position Flexibility</w:t>
      </w:r>
    </w:p>
    <w:p w14:paraId="6511F55F" w14:textId="77777777" w:rsidR="0042047C" w:rsidRPr="004A6759" w:rsidRDefault="0042047C" w:rsidP="0042047C">
      <w:pPr>
        <w:widowControl/>
        <w:autoSpaceDE w:val="0"/>
        <w:autoSpaceDN w:val="0"/>
        <w:adjustRightInd w:val="0"/>
        <w:jc w:val="both"/>
        <w:rPr>
          <w:rFonts w:ascii="Calibri" w:eastAsia="Calibri" w:hAnsi="Calibri" w:cs="Calibri"/>
          <w:b/>
          <w:bCs/>
          <w:snapToGrid/>
          <w:color w:val="000000"/>
          <w:sz w:val="22"/>
          <w:szCs w:val="22"/>
          <w:lang w:val="en-AU"/>
        </w:rPr>
      </w:pPr>
    </w:p>
    <w:p w14:paraId="7CFF3D56" w14:textId="77777777" w:rsidR="0042047C" w:rsidRPr="00A62A57" w:rsidRDefault="0042047C" w:rsidP="0042047C">
      <w:pPr>
        <w:pStyle w:val="Default"/>
        <w:jc w:val="both"/>
        <w:rPr>
          <w:bCs/>
          <w:sz w:val="22"/>
          <w:szCs w:val="22"/>
        </w:rPr>
      </w:pPr>
      <w:r w:rsidRPr="004A6759">
        <w:rPr>
          <w:rFonts w:eastAsia="Calibri"/>
          <w:color w:val="auto"/>
          <w:sz w:val="22"/>
          <w:szCs w:val="22"/>
          <w:lang w:bidi="en-AU"/>
        </w:rPr>
        <w:t xml:space="preserve">La Trobe University is committed to providing a diverse, </w:t>
      </w:r>
      <w:proofErr w:type="gramStart"/>
      <w:r w:rsidRPr="004A6759">
        <w:rPr>
          <w:rFonts w:eastAsia="Calibri"/>
          <w:color w:val="auto"/>
          <w:sz w:val="22"/>
          <w:szCs w:val="22"/>
          <w:lang w:bidi="en-AU"/>
        </w:rPr>
        <w:t>inclusive</w:t>
      </w:r>
      <w:proofErr w:type="gramEnd"/>
      <w:r w:rsidRPr="004A6759">
        <w:rPr>
          <w:rFonts w:eastAsia="Calibri"/>
          <w:color w:val="auto"/>
          <w:sz w:val="22"/>
          <w:szCs w:val="22"/>
          <w:lang w:bidi="en-AU"/>
        </w:rPr>
        <w:t xml:space="preserve"> and respectful working environment for all staff. We offer flexible work arrangements that can assist you in balancing your work and other responsibilities.</w:t>
      </w:r>
    </w:p>
    <w:p w14:paraId="37B147C7" w14:textId="77777777" w:rsidR="0042047C" w:rsidRPr="007567A3" w:rsidRDefault="0042047C" w:rsidP="0042047C">
      <w:pPr>
        <w:pStyle w:val="Default"/>
        <w:jc w:val="both"/>
        <w:rPr>
          <w:rFonts w:asciiTheme="minorHAnsi" w:hAnsiTheme="minorHAnsi" w:cstheme="minorHAnsi"/>
          <w:bCs/>
          <w:sz w:val="22"/>
          <w:szCs w:val="22"/>
        </w:rPr>
      </w:pPr>
    </w:p>
    <w:p w14:paraId="5AC6C023" w14:textId="77777777" w:rsidR="00792BC3" w:rsidRDefault="00792BC3" w:rsidP="00792BC3">
      <w:pPr>
        <w:widowControl/>
        <w:rPr>
          <w:rFonts w:asciiTheme="minorHAnsi" w:hAnsiTheme="minorHAnsi"/>
          <w:sz w:val="22"/>
          <w:szCs w:val="22"/>
          <w:lang w:val="en-AU"/>
        </w:rPr>
      </w:pPr>
    </w:p>
    <w:p w14:paraId="15C5D629" w14:textId="77777777" w:rsidR="00AD7CC3" w:rsidRPr="00792BC3" w:rsidRDefault="00AD7CC3" w:rsidP="00792BC3">
      <w:pPr>
        <w:widowControl/>
        <w:rPr>
          <w:rFonts w:ascii="Calibri" w:hAnsi="Calibri" w:cs="Calibri"/>
          <w:b/>
          <w:snapToGrid/>
          <w:color w:val="000000"/>
          <w:sz w:val="22"/>
          <w:szCs w:val="22"/>
          <w:lang w:val="en-AU" w:eastAsia="en-AU"/>
        </w:rPr>
      </w:pPr>
      <w:r w:rsidRPr="00F66E33">
        <w:rPr>
          <w:rFonts w:asciiTheme="minorHAnsi" w:hAnsiTheme="minorHAnsi" w:cstheme="minorHAnsi"/>
          <w:b/>
          <w:bCs/>
          <w:sz w:val="22"/>
          <w:szCs w:val="22"/>
        </w:rPr>
        <w:t>La Trobe Cultural Qualities</w:t>
      </w:r>
    </w:p>
    <w:p w14:paraId="61B59565" w14:textId="77777777" w:rsidR="00AD7CC3" w:rsidRPr="00F66E33" w:rsidRDefault="00AD7CC3" w:rsidP="00AD7CC3">
      <w:pPr>
        <w:pStyle w:val="Default"/>
        <w:jc w:val="both"/>
        <w:rPr>
          <w:rFonts w:asciiTheme="minorHAnsi" w:hAnsiTheme="minorHAnsi" w:cstheme="minorHAnsi"/>
          <w:sz w:val="22"/>
          <w:szCs w:val="22"/>
        </w:rPr>
      </w:pPr>
    </w:p>
    <w:p w14:paraId="0E312DDE" w14:textId="77777777" w:rsidR="00AD7CC3" w:rsidRPr="00F66E33" w:rsidRDefault="00AD7CC3" w:rsidP="00AD7CC3">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14:paraId="0FB95FE3" w14:textId="77777777" w:rsidR="00AD7CC3" w:rsidRPr="00F66E33" w:rsidRDefault="00AD7CC3" w:rsidP="00AD7CC3">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55A050D2" w14:textId="77777777" w:rsidR="00AD7CC3" w:rsidRPr="00F66E33" w:rsidRDefault="00AD7CC3" w:rsidP="00AD7CC3">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2495B77" w14:textId="77777777" w:rsidR="00AD7CC3" w:rsidRPr="00F66E33" w:rsidRDefault="00AD7CC3" w:rsidP="00AD7CC3">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5346892B" w14:textId="77777777" w:rsidR="00AD7CC3" w:rsidRPr="00F66E33" w:rsidRDefault="00AD7CC3" w:rsidP="00AD7CC3">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54092584" w14:textId="77777777" w:rsidR="00F72973" w:rsidRPr="00643B1F" w:rsidRDefault="00AD7CC3" w:rsidP="00AD7CC3">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7DF12333" w14:textId="77777777" w:rsidR="00F72973" w:rsidRPr="00C50D59" w:rsidRDefault="00F72973" w:rsidP="007625AE">
      <w:pPr>
        <w:pStyle w:val="Default"/>
        <w:rPr>
          <w:rFonts w:asciiTheme="minorHAnsi" w:hAnsiTheme="minorHAnsi"/>
          <w:sz w:val="22"/>
          <w:szCs w:val="22"/>
        </w:rPr>
      </w:pPr>
    </w:p>
    <w:p w14:paraId="26E04B19"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5ADC365"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3"/>
      <w:head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068B" w14:textId="77777777" w:rsidR="00A8515E" w:rsidRDefault="00A8515E">
      <w:r>
        <w:separator/>
      </w:r>
    </w:p>
  </w:endnote>
  <w:endnote w:type="continuationSeparator" w:id="0">
    <w:p w14:paraId="06623729" w14:textId="77777777" w:rsidR="00A8515E" w:rsidRDefault="00A8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B9C3F" w14:textId="77777777" w:rsidR="00A8515E" w:rsidRDefault="00A8515E">
      <w:r>
        <w:separator/>
      </w:r>
    </w:p>
  </w:footnote>
  <w:footnote w:type="continuationSeparator" w:id="0">
    <w:p w14:paraId="4D883382" w14:textId="77777777" w:rsidR="00A8515E" w:rsidRDefault="00A8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1FF4" w14:textId="77777777" w:rsidR="00AA480C" w:rsidRDefault="00556661">
    <w:pPr>
      <w:pStyle w:val="Header"/>
    </w:pPr>
    <w:r>
      <w:rPr>
        <w:noProof/>
      </w:rPr>
      <w:pict w14:anchorId="06541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7BD0"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C326" w14:textId="77777777" w:rsidR="00AA480C" w:rsidRDefault="00556661">
    <w:pPr>
      <w:pStyle w:val="Header"/>
    </w:pPr>
    <w:r>
      <w:rPr>
        <w:noProof/>
      </w:rPr>
      <w:pict w14:anchorId="61FED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C51FD"/>
    <w:multiLevelType w:val="hybridMultilevel"/>
    <w:tmpl w:val="44DCF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106043"/>
    <w:multiLevelType w:val="hybridMultilevel"/>
    <w:tmpl w:val="61DCA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5241A"/>
    <w:multiLevelType w:val="hybridMultilevel"/>
    <w:tmpl w:val="D0168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0452DD5"/>
    <w:multiLevelType w:val="hybridMultilevel"/>
    <w:tmpl w:val="C4B01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43"/>
  </w:num>
  <w:num w:numId="3">
    <w:abstractNumId w:val="34"/>
  </w:num>
  <w:num w:numId="4">
    <w:abstractNumId w:val="20"/>
  </w:num>
  <w:num w:numId="5">
    <w:abstractNumId w:val="27"/>
  </w:num>
  <w:num w:numId="6">
    <w:abstractNumId w:val="31"/>
  </w:num>
  <w:num w:numId="7">
    <w:abstractNumId w:val="11"/>
  </w:num>
  <w:num w:numId="8">
    <w:abstractNumId w:val="3"/>
  </w:num>
  <w:num w:numId="9">
    <w:abstractNumId w:val="32"/>
  </w:num>
  <w:num w:numId="10">
    <w:abstractNumId w:val="35"/>
  </w:num>
  <w:num w:numId="11">
    <w:abstractNumId w:val="18"/>
  </w:num>
  <w:num w:numId="12">
    <w:abstractNumId w:val="9"/>
  </w:num>
  <w:num w:numId="13">
    <w:abstractNumId w:val="42"/>
  </w:num>
  <w:num w:numId="14">
    <w:abstractNumId w:val="40"/>
  </w:num>
  <w:num w:numId="15">
    <w:abstractNumId w:val="25"/>
  </w:num>
  <w:num w:numId="16">
    <w:abstractNumId w:val="24"/>
  </w:num>
  <w:num w:numId="17">
    <w:abstractNumId w:val="41"/>
  </w:num>
  <w:num w:numId="18">
    <w:abstractNumId w:val="44"/>
  </w:num>
  <w:num w:numId="19">
    <w:abstractNumId w:val="5"/>
  </w:num>
  <w:num w:numId="20">
    <w:abstractNumId w:val="12"/>
  </w:num>
  <w:num w:numId="21">
    <w:abstractNumId w:val="37"/>
  </w:num>
  <w:num w:numId="22">
    <w:abstractNumId w:val="10"/>
  </w:num>
  <w:num w:numId="23">
    <w:abstractNumId w:val="0"/>
  </w:num>
  <w:num w:numId="24">
    <w:abstractNumId w:val="21"/>
  </w:num>
  <w:num w:numId="25">
    <w:abstractNumId w:val="8"/>
  </w:num>
  <w:num w:numId="26">
    <w:abstractNumId w:val="17"/>
  </w:num>
  <w:num w:numId="27">
    <w:abstractNumId w:val="16"/>
  </w:num>
  <w:num w:numId="28">
    <w:abstractNumId w:val="23"/>
  </w:num>
  <w:num w:numId="29">
    <w:abstractNumId w:val="30"/>
  </w:num>
  <w:num w:numId="30">
    <w:abstractNumId w:val="39"/>
  </w:num>
  <w:num w:numId="31">
    <w:abstractNumId w:val="15"/>
  </w:num>
  <w:num w:numId="32">
    <w:abstractNumId w:val="38"/>
  </w:num>
  <w:num w:numId="33">
    <w:abstractNumId w:val="33"/>
  </w:num>
  <w:num w:numId="34">
    <w:abstractNumId w:val="14"/>
  </w:num>
  <w:num w:numId="35">
    <w:abstractNumId w:val="2"/>
  </w:num>
  <w:num w:numId="36">
    <w:abstractNumId w:val="22"/>
  </w:num>
  <w:num w:numId="37">
    <w:abstractNumId w:val="36"/>
  </w:num>
  <w:num w:numId="38">
    <w:abstractNumId w:val="14"/>
  </w:num>
  <w:num w:numId="39">
    <w:abstractNumId w:val="33"/>
  </w:num>
  <w:num w:numId="40">
    <w:abstractNumId w:val="1"/>
  </w:num>
  <w:num w:numId="41">
    <w:abstractNumId w:val="19"/>
  </w:num>
  <w:num w:numId="42">
    <w:abstractNumId w:val="28"/>
  </w:num>
  <w:num w:numId="43">
    <w:abstractNumId w:val="26"/>
  </w:num>
  <w:num w:numId="44">
    <w:abstractNumId w:val="45"/>
  </w:num>
  <w:num w:numId="45">
    <w:abstractNumId w:val="6"/>
  </w:num>
  <w:num w:numId="46">
    <w:abstractNumId w:val="13"/>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E5"/>
    <w:rsid w:val="000071F5"/>
    <w:rsid w:val="00022CBA"/>
    <w:rsid w:val="00024409"/>
    <w:rsid w:val="00024FA3"/>
    <w:rsid w:val="00026046"/>
    <w:rsid w:val="00026E3B"/>
    <w:rsid w:val="00030D58"/>
    <w:rsid w:val="0004599F"/>
    <w:rsid w:val="000500BC"/>
    <w:rsid w:val="00051E2D"/>
    <w:rsid w:val="000525D9"/>
    <w:rsid w:val="00053F53"/>
    <w:rsid w:val="00054C61"/>
    <w:rsid w:val="00061F2F"/>
    <w:rsid w:val="0006275E"/>
    <w:rsid w:val="00070A22"/>
    <w:rsid w:val="000754AC"/>
    <w:rsid w:val="00075BE2"/>
    <w:rsid w:val="00077090"/>
    <w:rsid w:val="000846E2"/>
    <w:rsid w:val="000963C3"/>
    <w:rsid w:val="00097C85"/>
    <w:rsid w:val="000A332A"/>
    <w:rsid w:val="000C3CB6"/>
    <w:rsid w:val="000D6A8C"/>
    <w:rsid w:val="000D7DE6"/>
    <w:rsid w:val="000E1206"/>
    <w:rsid w:val="000E282C"/>
    <w:rsid w:val="00102234"/>
    <w:rsid w:val="00104487"/>
    <w:rsid w:val="00105A71"/>
    <w:rsid w:val="0011381E"/>
    <w:rsid w:val="00116AF2"/>
    <w:rsid w:val="001213E0"/>
    <w:rsid w:val="001216BC"/>
    <w:rsid w:val="00121803"/>
    <w:rsid w:val="0012583C"/>
    <w:rsid w:val="001375C6"/>
    <w:rsid w:val="00137E95"/>
    <w:rsid w:val="00147849"/>
    <w:rsid w:val="00166A9D"/>
    <w:rsid w:val="001908D2"/>
    <w:rsid w:val="001A044F"/>
    <w:rsid w:val="001A15D3"/>
    <w:rsid w:val="001A68F1"/>
    <w:rsid w:val="001A722E"/>
    <w:rsid w:val="001B303F"/>
    <w:rsid w:val="001B38E4"/>
    <w:rsid w:val="001B401A"/>
    <w:rsid w:val="001B5F34"/>
    <w:rsid w:val="001B6AD2"/>
    <w:rsid w:val="001C6E62"/>
    <w:rsid w:val="001D06DF"/>
    <w:rsid w:val="001D7783"/>
    <w:rsid w:val="001E20FB"/>
    <w:rsid w:val="001E2CF4"/>
    <w:rsid w:val="001E73C0"/>
    <w:rsid w:val="001F0399"/>
    <w:rsid w:val="001F3D1D"/>
    <w:rsid w:val="001F6C45"/>
    <w:rsid w:val="001F715D"/>
    <w:rsid w:val="001F7CC1"/>
    <w:rsid w:val="0020415A"/>
    <w:rsid w:val="00220596"/>
    <w:rsid w:val="00221459"/>
    <w:rsid w:val="0022183C"/>
    <w:rsid w:val="00224DD3"/>
    <w:rsid w:val="0022696B"/>
    <w:rsid w:val="002369E3"/>
    <w:rsid w:val="00236EAD"/>
    <w:rsid w:val="00236F82"/>
    <w:rsid w:val="00253EFE"/>
    <w:rsid w:val="00256FDB"/>
    <w:rsid w:val="00265D6D"/>
    <w:rsid w:val="00270013"/>
    <w:rsid w:val="00271BDB"/>
    <w:rsid w:val="002744A2"/>
    <w:rsid w:val="002769BA"/>
    <w:rsid w:val="00276FAF"/>
    <w:rsid w:val="0028211E"/>
    <w:rsid w:val="002857E2"/>
    <w:rsid w:val="00285CA1"/>
    <w:rsid w:val="002934F4"/>
    <w:rsid w:val="002935E4"/>
    <w:rsid w:val="002A0DD8"/>
    <w:rsid w:val="002A1F3A"/>
    <w:rsid w:val="002A3F8D"/>
    <w:rsid w:val="002B422D"/>
    <w:rsid w:val="002B6353"/>
    <w:rsid w:val="002B7179"/>
    <w:rsid w:val="002C106D"/>
    <w:rsid w:val="002C3B27"/>
    <w:rsid w:val="002E5029"/>
    <w:rsid w:val="0030328E"/>
    <w:rsid w:val="003109F5"/>
    <w:rsid w:val="00312690"/>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48C3"/>
    <w:rsid w:val="003C5EA7"/>
    <w:rsid w:val="003D41DF"/>
    <w:rsid w:val="003E545A"/>
    <w:rsid w:val="003F1778"/>
    <w:rsid w:val="003F7038"/>
    <w:rsid w:val="003F74E8"/>
    <w:rsid w:val="003F7F26"/>
    <w:rsid w:val="0040183D"/>
    <w:rsid w:val="0040435D"/>
    <w:rsid w:val="00404F41"/>
    <w:rsid w:val="0041194F"/>
    <w:rsid w:val="00412293"/>
    <w:rsid w:val="0042047C"/>
    <w:rsid w:val="004223A6"/>
    <w:rsid w:val="00422D57"/>
    <w:rsid w:val="00431135"/>
    <w:rsid w:val="00434DBC"/>
    <w:rsid w:val="00435F63"/>
    <w:rsid w:val="00437F2C"/>
    <w:rsid w:val="004412AD"/>
    <w:rsid w:val="0044744A"/>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E6901"/>
    <w:rsid w:val="004F12B6"/>
    <w:rsid w:val="005034AC"/>
    <w:rsid w:val="00521405"/>
    <w:rsid w:val="00522086"/>
    <w:rsid w:val="00524467"/>
    <w:rsid w:val="005274EB"/>
    <w:rsid w:val="005345A2"/>
    <w:rsid w:val="005350D7"/>
    <w:rsid w:val="00545851"/>
    <w:rsid w:val="00556661"/>
    <w:rsid w:val="00560D9F"/>
    <w:rsid w:val="00573BF8"/>
    <w:rsid w:val="00581B8D"/>
    <w:rsid w:val="00587393"/>
    <w:rsid w:val="0059602C"/>
    <w:rsid w:val="005A1274"/>
    <w:rsid w:val="005A771D"/>
    <w:rsid w:val="005B2180"/>
    <w:rsid w:val="005C7C84"/>
    <w:rsid w:val="005F03E3"/>
    <w:rsid w:val="005F3321"/>
    <w:rsid w:val="005F3659"/>
    <w:rsid w:val="006044D1"/>
    <w:rsid w:val="00611589"/>
    <w:rsid w:val="00621140"/>
    <w:rsid w:val="006247FF"/>
    <w:rsid w:val="006257B9"/>
    <w:rsid w:val="006374AB"/>
    <w:rsid w:val="00644663"/>
    <w:rsid w:val="00654740"/>
    <w:rsid w:val="00657659"/>
    <w:rsid w:val="00660C71"/>
    <w:rsid w:val="006629E6"/>
    <w:rsid w:val="006754F3"/>
    <w:rsid w:val="00677A7D"/>
    <w:rsid w:val="006811C9"/>
    <w:rsid w:val="00684D0B"/>
    <w:rsid w:val="006864C7"/>
    <w:rsid w:val="006A20AC"/>
    <w:rsid w:val="006B0978"/>
    <w:rsid w:val="006B7417"/>
    <w:rsid w:val="006C348A"/>
    <w:rsid w:val="006C3AEF"/>
    <w:rsid w:val="006C45D9"/>
    <w:rsid w:val="006D31A5"/>
    <w:rsid w:val="006D4583"/>
    <w:rsid w:val="006D459F"/>
    <w:rsid w:val="006D6016"/>
    <w:rsid w:val="006D6D72"/>
    <w:rsid w:val="006F0613"/>
    <w:rsid w:val="006F3406"/>
    <w:rsid w:val="006F719B"/>
    <w:rsid w:val="007011D4"/>
    <w:rsid w:val="007024F2"/>
    <w:rsid w:val="00706981"/>
    <w:rsid w:val="00711E03"/>
    <w:rsid w:val="0071300D"/>
    <w:rsid w:val="00725112"/>
    <w:rsid w:val="00725B2D"/>
    <w:rsid w:val="00736054"/>
    <w:rsid w:val="00740906"/>
    <w:rsid w:val="00750871"/>
    <w:rsid w:val="007517D1"/>
    <w:rsid w:val="00753622"/>
    <w:rsid w:val="007541EA"/>
    <w:rsid w:val="007546D7"/>
    <w:rsid w:val="007625AE"/>
    <w:rsid w:val="007643D9"/>
    <w:rsid w:val="00764834"/>
    <w:rsid w:val="00765F33"/>
    <w:rsid w:val="00766EAB"/>
    <w:rsid w:val="00777517"/>
    <w:rsid w:val="00792BC3"/>
    <w:rsid w:val="00795503"/>
    <w:rsid w:val="007A000F"/>
    <w:rsid w:val="007A58EF"/>
    <w:rsid w:val="007B75FB"/>
    <w:rsid w:val="007C44D9"/>
    <w:rsid w:val="007C6192"/>
    <w:rsid w:val="007C7369"/>
    <w:rsid w:val="007C7BB9"/>
    <w:rsid w:val="007E36C1"/>
    <w:rsid w:val="007E44A9"/>
    <w:rsid w:val="007E4E5D"/>
    <w:rsid w:val="007F119D"/>
    <w:rsid w:val="007F39E2"/>
    <w:rsid w:val="007F512E"/>
    <w:rsid w:val="007F6575"/>
    <w:rsid w:val="0080221C"/>
    <w:rsid w:val="0081535C"/>
    <w:rsid w:val="00823B6A"/>
    <w:rsid w:val="00830291"/>
    <w:rsid w:val="00842B6E"/>
    <w:rsid w:val="008458BD"/>
    <w:rsid w:val="00846C18"/>
    <w:rsid w:val="00854984"/>
    <w:rsid w:val="00862B68"/>
    <w:rsid w:val="00865AF9"/>
    <w:rsid w:val="00880A92"/>
    <w:rsid w:val="00884F4D"/>
    <w:rsid w:val="008A248A"/>
    <w:rsid w:val="008A4B2E"/>
    <w:rsid w:val="008A5260"/>
    <w:rsid w:val="008B0034"/>
    <w:rsid w:val="008B053C"/>
    <w:rsid w:val="008B1944"/>
    <w:rsid w:val="008B381C"/>
    <w:rsid w:val="008C0614"/>
    <w:rsid w:val="008C2C73"/>
    <w:rsid w:val="008C371B"/>
    <w:rsid w:val="008C4509"/>
    <w:rsid w:val="008D1AF6"/>
    <w:rsid w:val="008D7276"/>
    <w:rsid w:val="008D72E5"/>
    <w:rsid w:val="008F1341"/>
    <w:rsid w:val="008F1A53"/>
    <w:rsid w:val="008F4F33"/>
    <w:rsid w:val="008F76F5"/>
    <w:rsid w:val="0090633E"/>
    <w:rsid w:val="009064E1"/>
    <w:rsid w:val="0091323E"/>
    <w:rsid w:val="0091410B"/>
    <w:rsid w:val="00915AC0"/>
    <w:rsid w:val="00920A96"/>
    <w:rsid w:val="00924773"/>
    <w:rsid w:val="009253AE"/>
    <w:rsid w:val="00932CDD"/>
    <w:rsid w:val="00933AFA"/>
    <w:rsid w:val="009344DA"/>
    <w:rsid w:val="00954EE6"/>
    <w:rsid w:val="009554D9"/>
    <w:rsid w:val="00966DE0"/>
    <w:rsid w:val="00970335"/>
    <w:rsid w:val="00970F02"/>
    <w:rsid w:val="0098228A"/>
    <w:rsid w:val="0098359C"/>
    <w:rsid w:val="00990932"/>
    <w:rsid w:val="00993147"/>
    <w:rsid w:val="009A15BA"/>
    <w:rsid w:val="009B2F16"/>
    <w:rsid w:val="009B5052"/>
    <w:rsid w:val="009C11A7"/>
    <w:rsid w:val="009C7CD7"/>
    <w:rsid w:val="009D5B18"/>
    <w:rsid w:val="009D63FD"/>
    <w:rsid w:val="009E0A63"/>
    <w:rsid w:val="009F212E"/>
    <w:rsid w:val="009F7B57"/>
    <w:rsid w:val="00A02E8F"/>
    <w:rsid w:val="00A033AA"/>
    <w:rsid w:val="00A04189"/>
    <w:rsid w:val="00A1133C"/>
    <w:rsid w:val="00A13BB7"/>
    <w:rsid w:val="00A207BA"/>
    <w:rsid w:val="00A22377"/>
    <w:rsid w:val="00A2623F"/>
    <w:rsid w:val="00A345AF"/>
    <w:rsid w:val="00A417F5"/>
    <w:rsid w:val="00A442D5"/>
    <w:rsid w:val="00A52E42"/>
    <w:rsid w:val="00A55BC3"/>
    <w:rsid w:val="00A60F34"/>
    <w:rsid w:val="00A64A18"/>
    <w:rsid w:val="00A67E1E"/>
    <w:rsid w:val="00A77FDD"/>
    <w:rsid w:val="00A83BAD"/>
    <w:rsid w:val="00A84992"/>
    <w:rsid w:val="00A8515E"/>
    <w:rsid w:val="00A861C0"/>
    <w:rsid w:val="00A91018"/>
    <w:rsid w:val="00AA134A"/>
    <w:rsid w:val="00AA388F"/>
    <w:rsid w:val="00AA480C"/>
    <w:rsid w:val="00AA5846"/>
    <w:rsid w:val="00AB02EB"/>
    <w:rsid w:val="00AC23EB"/>
    <w:rsid w:val="00AC3447"/>
    <w:rsid w:val="00AD6D4A"/>
    <w:rsid w:val="00AD7CC3"/>
    <w:rsid w:val="00AE25D2"/>
    <w:rsid w:val="00AF3984"/>
    <w:rsid w:val="00B01CB4"/>
    <w:rsid w:val="00B037AE"/>
    <w:rsid w:val="00B105FB"/>
    <w:rsid w:val="00B20918"/>
    <w:rsid w:val="00B20CFC"/>
    <w:rsid w:val="00B21C28"/>
    <w:rsid w:val="00B220E8"/>
    <w:rsid w:val="00B36F35"/>
    <w:rsid w:val="00B4034C"/>
    <w:rsid w:val="00B4513A"/>
    <w:rsid w:val="00B47792"/>
    <w:rsid w:val="00B75AA8"/>
    <w:rsid w:val="00B75D97"/>
    <w:rsid w:val="00B76A0D"/>
    <w:rsid w:val="00B827A7"/>
    <w:rsid w:val="00B92A3E"/>
    <w:rsid w:val="00B93D71"/>
    <w:rsid w:val="00B96D22"/>
    <w:rsid w:val="00B97A05"/>
    <w:rsid w:val="00BA005A"/>
    <w:rsid w:val="00BA19EF"/>
    <w:rsid w:val="00BA3C29"/>
    <w:rsid w:val="00BB5F6A"/>
    <w:rsid w:val="00BB78CE"/>
    <w:rsid w:val="00BC2B9D"/>
    <w:rsid w:val="00BC772C"/>
    <w:rsid w:val="00BD4D17"/>
    <w:rsid w:val="00BE08F6"/>
    <w:rsid w:val="00BE1D29"/>
    <w:rsid w:val="00BE5C22"/>
    <w:rsid w:val="00BE6A1C"/>
    <w:rsid w:val="00BF0110"/>
    <w:rsid w:val="00BF75A3"/>
    <w:rsid w:val="00C02C2A"/>
    <w:rsid w:val="00C03F22"/>
    <w:rsid w:val="00C04F87"/>
    <w:rsid w:val="00C2595A"/>
    <w:rsid w:val="00C34C4B"/>
    <w:rsid w:val="00C42DA8"/>
    <w:rsid w:val="00C4300E"/>
    <w:rsid w:val="00C5062A"/>
    <w:rsid w:val="00C56ECF"/>
    <w:rsid w:val="00C60E89"/>
    <w:rsid w:val="00C61BBE"/>
    <w:rsid w:val="00C66D26"/>
    <w:rsid w:val="00C71833"/>
    <w:rsid w:val="00C73B62"/>
    <w:rsid w:val="00C77564"/>
    <w:rsid w:val="00C86C34"/>
    <w:rsid w:val="00CA55AB"/>
    <w:rsid w:val="00CA6BB3"/>
    <w:rsid w:val="00CA7AEA"/>
    <w:rsid w:val="00CB25A5"/>
    <w:rsid w:val="00CB4775"/>
    <w:rsid w:val="00CC6688"/>
    <w:rsid w:val="00CE0217"/>
    <w:rsid w:val="00CE360A"/>
    <w:rsid w:val="00CE60AE"/>
    <w:rsid w:val="00CF0177"/>
    <w:rsid w:val="00D02590"/>
    <w:rsid w:val="00D02A68"/>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A4B48"/>
    <w:rsid w:val="00DB0011"/>
    <w:rsid w:val="00DB67D4"/>
    <w:rsid w:val="00DC3574"/>
    <w:rsid w:val="00DD3CC5"/>
    <w:rsid w:val="00DE2133"/>
    <w:rsid w:val="00DE7D17"/>
    <w:rsid w:val="00DF08D1"/>
    <w:rsid w:val="00DF0C4C"/>
    <w:rsid w:val="00DF4608"/>
    <w:rsid w:val="00E01B9D"/>
    <w:rsid w:val="00E063D8"/>
    <w:rsid w:val="00E10BD6"/>
    <w:rsid w:val="00E12249"/>
    <w:rsid w:val="00E13AE5"/>
    <w:rsid w:val="00E15D35"/>
    <w:rsid w:val="00E26E0B"/>
    <w:rsid w:val="00E30E27"/>
    <w:rsid w:val="00E371B0"/>
    <w:rsid w:val="00E42ADC"/>
    <w:rsid w:val="00E528B2"/>
    <w:rsid w:val="00E5457A"/>
    <w:rsid w:val="00E620F1"/>
    <w:rsid w:val="00E756E0"/>
    <w:rsid w:val="00E817F1"/>
    <w:rsid w:val="00E8202C"/>
    <w:rsid w:val="00E83708"/>
    <w:rsid w:val="00E87AC5"/>
    <w:rsid w:val="00E947B0"/>
    <w:rsid w:val="00E96D00"/>
    <w:rsid w:val="00E97E0E"/>
    <w:rsid w:val="00EA44D0"/>
    <w:rsid w:val="00EA7384"/>
    <w:rsid w:val="00EB02FC"/>
    <w:rsid w:val="00EB0D18"/>
    <w:rsid w:val="00EB0F28"/>
    <w:rsid w:val="00EC441E"/>
    <w:rsid w:val="00EC62C4"/>
    <w:rsid w:val="00EE11DF"/>
    <w:rsid w:val="00EE4242"/>
    <w:rsid w:val="00EF653B"/>
    <w:rsid w:val="00EF79D2"/>
    <w:rsid w:val="00F01798"/>
    <w:rsid w:val="00F11BE5"/>
    <w:rsid w:val="00F16F51"/>
    <w:rsid w:val="00F21F64"/>
    <w:rsid w:val="00F23858"/>
    <w:rsid w:val="00F2775A"/>
    <w:rsid w:val="00F37068"/>
    <w:rsid w:val="00F40826"/>
    <w:rsid w:val="00F46467"/>
    <w:rsid w:val="00F5098F"/>
    <w:rsid w:val="00F50D81"/>
    <w:rsid w:val="00F56355"/>
    <w:rsid w:val="00F56ABC"/>
    <w:rsid w:val="00F57776"/>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50279D"/>
  <w15:docId w15:val="{EF5CE2A8-2E74-4325-88BC-41FE2303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4412AD"/>
    <w:rPr>
      <w:sz w:val="16"/>
      <w:szCs w:val="16"/>
    </w:rPr>
  </w:style>
  <w:style w:type="paragraph" w:styleId="CommentText">
    <w:name w:val="annotation text"/>
    <w:basedOn w:val="Normal"/>
    <w:link w:val="CommentTextChar"/>
    <w:semiHidden/>
    <w:unhideWhenUsed/>
    <w:rsid w:val="004412AD"/>
    <w:rPr>
      <w:sz w:val="20"/>
    </w:rPr>
  </w:style>
  <w:style w:type="character" w:customStyle="1" w:styleId="CommentTextChar">
    <w:name w:val="Comment Text Char"/>
    <w:basedOn w:val="DefaultParagraphFont"/>
    <w:link w:val="CommentText"/>
    <w:semiHidden/>
    <w:rsid w:val="004412AD"/>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4412AD"/>
    <w:rPr>
      <w:b/>
      <w:bCs/>
    </w:rPr>
  </w:style>
  <w:style w:type="character" w:customStyle="1" w:styleId="CommentSubjectChar">
    <w:name w:val="Comment Subject Char"/>
    <w:basedOn w:val="CommentTextChar"/>
    <w:link w:val="CommentSubject"/>
    <w:semiHidden/>
    <w:rsid w:val="004412AD"/>
    <w:rPr>
      <w:rFonts w:ascii="Univers" w:hAnsi="Univers"/>
      <w:b/>
      <w:bCs/>
      <w:snapToGrid w:val="0"/>
      <w:lang w:val="en-US" w:eastAsia="en-US"/>
    </w:rPr>
  </w:style>
  <w:style w:type="paragraph" w:styleId="Revision">
    <w:name w:val="Revision"/>
    <w:hidden/>
    <w:uiPriority w:val="99"/>
    <w:semiHidden/>
    <w:rsid w:val="004412AD"/>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uverie.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robe.edu.au/school-psychology-and-public-healt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HEO-Level-6-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F361-7E86-4582-85BC-BB7B2368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HEO-Level-6-PD-Template</Template>
  <TotalTime>2</TotalTime>
  <Pages>3</Pages>
  <Words>983</Words>
  <Characters>6205</Characters>
  <Application>Microsoft Office Word</Application>
  <DocSecurity>4</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POSITION DESCRIPTION</vt:lpstr>
      <vt:lpstr>La Trobe University - http://www.latrobe.edu.au/about 	</vt:lpstr>
      <vt:lpstr>School of Psychology and Public Health – </vt:lpstr>
      <vt:lpstr>https://www.latrobe.edu.au/school-psychology-and-public-health  </vt:lpstr>
      <vt:lpstr/>
      <vt:lpstr>The Bouverie Centre -  https://www.bouverie.org.au/ </vt:lpstr>
      <vt:lpstr/>
      <vt:lpstr>FaPMI program (Families where a parent has a mental Illness)  - https://tinyurl.</vt:lpstr>
      <vt:lpstr>For enquiries only contact:</vt:lpstr>
    </vt:vector>
  </TitlesOfParts>
  <Company>La Trobe University</Company>
  <LinksUpToDate>false</LinksUpToDate>
  <CharactersWithSpaces>7174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Rose Cuff</dc:creator>
  <cp:lastModifiedBy>Deborah Dare</cp:lastModifiedBy>
  <cp:revision>2</cp:revision>
  <cp:lastPrinted>2010-05-17T01:36:00Z</cp:lastPrinted>
  <dcterms:created xsi:type="dcterms:W3CDTF">2021-03-15T00:02:00Z</dcterms:created>
  <dcterms:modified xsi:type="dcterms:W3CDTF">2021-03-15T00:02:00Z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