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96142" w14:textId="2FFA4F9C" w:rsidR="00D95AA1" w:rsidRDefault="00D95AA1">
      <w:pPr>
        <w:ind w:left="1004"/>
      </w:pPr>
    </w:p>
    <w:tbl>
      <w:tblPr>
        <w:tblStyle w:val="TableGrid"/>
        <w:tblW w:w="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2"/>
        <w:gridCol w:w="6126"/>
      </w:tblGrid>
      <w:tr w:rsidR="00EA50E0" w14:paraId="12D96145" w14:textId="77777777">
        <w:tc>
          <w:tcPr>
            <w:tcW w:w="2442" w:type="dxa"/>
          </w:tcPr>
          <w:p w14:paraId="12D96143" w14:textId="77777777" w:rsidR="00EA50E0" w:rsidRDefault="00EA50E0" w:rsidP="00EA50E0">
            <w:pPr>
              <w:pStyle w:val="Heading1"/>
              <w:outlineLvl w:val="0"/>
              <w:rPr>
                <w:sz w:val="28"/>
              </w:rPr>
            </w:pPr>
            <w:r>
              <w:br w:type="page"/>
            </w:r>
            <w:r w:rsidR="00014349">
              <w:rPr>
                <w:noProof/>
                <w:sz w:val="28"/>
                <w:lang w:eastAsia="en-AU"/>
              </w:rPr>
              <w:drawing>
                <wp:inline distT="0" distB="0" distL="0" distR="0" wp14:anchorId="12D961B3" wp14:editId="12D961B4">
                  <wp:extent cx="1085850" cy="952500"/>
                  <wp:effectExtent l="19050" t="0" r="0" b="0"/>
                  <wp:docPr id="1" name="Picture 1" descr="Ya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 Logo"/>
                          <pic:cNvPicPr>
                            <a:picLocks noChangeAspect="1" noChangeArrowheads="1"/>
                          </pic:cNvPicPr>
                        </pic:nvPicPr>
                        <pic:blipFill>
                          <a:blip r:embed="rId11" cstate="print"/>
                          <a:srcRect/>
                          <a:stretch>
                            <a:fillRect/>
                          </a:stretch>
                        </pic:blipFill>
                        <pic:spPr bwMode="auto">
                          <a:xfrm>
                            <a:off x="0" y="0"/>
                            <a:ext cx="1085850" cy="952500"/>
                          </a:xfrm>
                          <a:prstGeom prst="rect">
                            <a:avLst/>
                          </a:prstGeom>
                          <a:noFill/>
                          <a:ln w="9525">
                            <a:noFill/>
                            <a:miter lim="800000"/>
                            <a:headEnd/>
                            <a:tailEnd/>
                          </a:ln>
                        </pic:spPr>
                      </pic:pic>
                    </a:graphicData>
                  </a:graphic>
                </wp:inline>
              </w:drawing>
            </w:r>
          </w:p>
        </w:tc>
        <w:tc>
          <w:tcPr>
            <w:tcW w:w="6126" w:type="dxa"/>
            <w:vAlign w:val="center"/>
          </w:tcPr>
          <w:p w14:paraId="12D96144" w14:textId="77777777" w:rsidR="00EA50E0" w:rsidRDefault="00EA50E0" w:rsidP="00EA50E0">
            <w:pPr>
              <w:pStyle w:val="Heading1"/>
              <w:spacing w:before="0" w:after="0"/>
              <w:jc w:val="center"/>
              <w:outlineLvl w:val="0"/>
              <w:rPr>
                <w:sz w:val="28"/>
              </w:rPr>
            </w:pPr>
            <w:r>
              <w:rPr>
                <w:sz w:val="28"/>
              </w:rPr>
              <w:t>POSITION DESCRIPTION</w:t>
            </w:r>
          </w:p>
        </w:tc>
      </w:tr>
    </w:tbl>
    <w:p w14:paraId="12D96146" w14:textId="77777777" w:rsidR="00D95AA1" w:rsidRDefault="00D95AA1"/>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50"/>
        <w:gridCol w:w="2090"/>
        <w:gridCol w:w="178"/>
        <w:gridCol w:w="851"/>
        <w:gridCol w:w="1131"/>
        <w:gridCol w:w="995"/>
        <w:gridCol w:w="765"/>
      </w:tblGrid>
      <w:tr w:rsidR="00D95AA1" w14:paraId="12D96149" w14:textId="77777777">
        <w:tc>
          <w:tcPr>
            <w:tcW w:w="2518" w:type="dxa"/>
            <w:gridSpan w:val="2"/>
            <w:vAlign w:val="center"/>
          </w:tcPr>
          <w:p w14:paraId="12D96147" w14:textId="06B034F6" w:rsidR="00D95AA1" w:rsidRDefault="00255C89" w:rsidP="00BF7688">
            <w:pPr>
              <w:tabs>
                <w:tab w:val="left" w:pos="5040"/>
              </w:tabs>
              <w:spacing w:before="240" w:after="120"/>
              <w:rPr>
                <w:b/>
                <w:sz w:val="28"/>
              </w:rPr>
            </w:pPr>
            <w:r>
              <w:rPr>
                <w:b/>
              </w:rPr>
              <w:t>POSITION TITLE:</w:t>
            </w:r>
          </w:p>
        </w:tc>
        <w:tc>
          <w:tcPr>
            <w:tcW w:w="6010" w:type="dxa"/>
            <w:gridSpan w:val="6"/>
            <w:vAlign w:val="center"/>
          </w:tcPr>
          <w:p w14:paraId="12D96148" w14:textId="5DA64A62" w:rsidR="005A515E" w:rsidRDefault="00255C89" w:rsidP="008B498F">
            <w:pPr>
              <w:pStyle w:val="Header"/>
              <w:tabs>
                <w:tab w:val="clear" w:pos="4153"/>
                <w:tab w:val="clear" w:pos="8306"/>
                <w:tab w:val="left" w:pos="5040"/>
              </w:tabs>
              <w:spacing w:before="240" w:after="120"/>
            </w:pPr>
            <w:r>
              <w:t>Team Leader Collections and Shared Services</w:t>
            </w:r>
          </w:p>
        </w:tc>
      </w:tr>
      <w:tr w:rsidR="00D95AA1" w14:paraId="12D9614E" w14:textId="77777777">
        <w:tc>
          <w:tcPr>
            <w:tcW w:w="2518" w:type="dxa"/>
            <w:gridSpan w:val="2"/>
            <w:vAlign w:val="center"/>
          </w:tcPr>
          <w:p w14:paraId="12D9614A" w14:textId="77777777" w:rsidR="00D95AA1" w:rsidRDefault="00D95AA1" w:rsidP="003C4546">
            <w:pPr>
              <w:tabs>
                <w:tab w:val="left" w:pos="5040"/>
              </w:tabs>
              <w:spacing w:before="240" w:after="120"/>
              <w:rPr>
                <w:b/>
              </w:rPr>
            </w:pPr>
            <w:r>
              <w:rPr>
                <w:b/>
              </w:rPr>
              <w:t>POSITION NO:</w:t>
            </w:r>
          </w:p>
        </w:tc>
        <w:tc>
          <w:tcPr>
            <w:tcW w:w="2090" w:type="dxa"/>
          </w:tcPr>
          <w:p w14:paraId="12D9614B" w14:textId="06E6EB35" w:rsidR="00D95AA1" w:rsidRDefault="001765A8" w:rsidP="00F552EE">
            <w:pPr>
              <w:pStyle w:val="Header"/>
              <w:tabs>
                <w:tab w:val="clear" w:pos="4153"/>
                <w:tab w:val="clear" w:pos="8306"/>
                <w:tab w:val="left" w:pos="5040"/>
              </w:tabs>
              <w:spacing w:before="240" w:after="120"/>
            </w:pPr>
            <w:r>
              <w:t>70368</w:t>
            </w:r>
            <w:r w:rsidR="006673DE">
              <w:t>0</w:t>
            </w:r>
          </w:p>
        </w:tc>
        <w:tc>
          <w:tcPr>
            <w:tcW w:w="2160" w:type="dxa"/>
            <w:gridSpan w:val="3"/>
            <w:vAlign w:val="center"/>
          </w:tcPr>
          <w:p w14:paraId="12D9614C" w14:textId="77777777" w:rsidR="00D95AA1" w:rsidRDefault="00D95AA1" w:rsidP="00F552EE">
            <w:pPr>
              <w:pStyle w:val="Header"/>
              <w:tabs>
                <w:tab w:val="clear" w:pos="4153"/>
                <w:tab w:val="clear" w:pos="8306"/>
                <w:tab w:val="left" w:pos="5040"/>
              </w:tabs>
              <w:spacing w:before="240" w:after="120"/>
            </w:pPr>
            <w:r>
              <w:rPr>
                <w:b/>
              </w:rPr>
              <w:t>CLASSIFICATION:</w:t>
            </w:r>
          </w:p>
        </w:tc>
        <w:tc>
          <w:tcPr>
            <w:tcW w:w="1760" w:type="dxa"/>
            <w:gridSpan w:val="2"/>
            <w:vAlign w:val="center"/>
          </w:tcPr>
          <w:p w14:paraId="12D9614D" w14:textId="6B026A5C" w:rsidR="00D95AA1" w:rsidRDefault="00794ED1" w:rsidP="00F552EE">
            <w:pPr>
              <w:pStyle w:val="Header"/>
              <w:tabs>
                <w:tab w:val="clear" w:pos="4153"/>
                <w:tab w:val="clear" w:pos="8306"/>
                <w:tab w:val="left" w:pos="5040"/>
              </w:tabs>
              <w:spacing w:before="240" w:after="120"/>
            </w:pPr>
            <w:r>
              <w:t xml:space="preserve">Band </w:t>
            </w:r>
            <w:r w:rsidR="00C0786D">
              <w:t>6</w:t>
            </w:r>
          </w:p>
        </w:tc>
      </w:tr>
      <w:tr w:rsidR="00D95AA1" w14:paraId="12D96151" w14:textId="77777777">
        <w:tc>
          <w:tcPr>
            <w:tcW w:w="2518" w:type="dxa"/>
            <w:gridSpan w:val="2"/>
            <w:vAlign w:val="center"/>
          </w:tcPr>
          <w:p w14:paraId="12D9614F" w14:textId="77777777" w:rsidR="00D95AA1" w:rsidRDefault="00D95AA1" w:rsidP="003C4546">
            <w:pPr>
              <w:tabs>
                <w:tab w:val="left" w:pos="5040"/>
              </w:tabs>
              <w:spacing w:before="120" w:after="120"/>
              <w:rPr>
                <w:b/>
                <w:sz w:val="28"/>
              </w:rPr>
            </w:pPr>
            <w:r>
              <w:rPr>
                <w:b/>
              </w:rPr>
              <w:t>DIVISION:</w:t>
            </w:r>
          </w:p>
        </w:tc>
        <w:tc>
          <w:tcPr>
            <w:tcW w:w="6010" w:type="dxa"/>
            <w:gridSpan w:val="6"/>
            <w:vAlign w:val="center"/>
          </w:tcPr>
          <w:p w14:paraId="12D96150" w14:textId="3F6B9802" w:rsidR="00D95AA1" w:rsidRDefault="00794ED1" w:rsidP="00F552EE">
            <w:pPr>
              <w:pStyle w:val="Header"/>
              <w:tabs>
                <w:tab w:val="clear" w:pos="4153"/>
                <w:tab w:val="clear" w:pos="8306"/>
                <w:tab w:val="left" w:pos="5040"/>
              </w:tabs>
              <w:spacing w:before="120" w:after="120"/>
            </w:pPr>
            <w:r>
              <w:t>Community Wellbeing</w:t>
            </w:r>
          </w:p>
        </w:tc>
      </w:tr>
      <w:tr w:rsidR="00D95AA1" w14:paraId="12D96154" w14:textId="77777777">
        <w:tc>
          <w:tcPr>
            <w:tcW w:w="2518" w:type="dxa"/>
            <w:gridSpan w:val="2"/>
            <w:vAlign w:val="center"/>
          </w:tcPr>
          <w:p w14:paraId="12D96152" w14:textId="77777777" w:rsidR="00D95AA1" w:rsidRDefault="00D95AA1" w:rsidP="003C4546">
            <w:pPr>
              <w:tabs>
                <w:tab w:val="left" w:pos="5040"/>
              </w:tabs>
              <w:spacing w:before="120" w:after="120"/>
              <w:rPr>
                <w:b/>
              </w:rPr>
            </w:pPr>
            <w:r>
              <w:rPr>
                <w:b/>
              </w:rPr>
              <w:t>BRANCH:</w:t>
            </w:r>
          </w:p>
        </w:tc>
        <w:tc>
          <w:tcPr>
            <w:tcW w:w="6010" w:type="dxa"/>
            <w:gridSpan w:val="6"/>
            <w:vAlign w:val="center"/>
          </w:tcPr>
          <w:p w14:paraId="12D96153" w14:textId="7123B296" w:rsidR="00D95AA1" w:rsidRDefault="0040446F" w:rsidP="00F552EE">
            <w:pPr>
              <w:tabs>
                <w:tab w:val="left" w:pos="5040"/>
              </w:tabs>
              <w:spacing w:before="120" w:after="120"/>
            </w:pPr>
            <w:r>
              <w:t>Library Services</w:t>
            </w:r>
          </w:p>
        </w:tc>
      </w:tr>
      <w:tr w:rsidR="00D95AA1" w14:paraId="12D96157" w14:textId="77777777">
        <w:tc>
          <w:tcPr>
            <w:tcW w:w="2518" w:type="dxa"/>
            <w:gridSpan w:val="2"/>
            <w:vAlign w:val="center"/>
          </w:tcPr>
          <w:p w14:paraId="12D96155" w14:textId="77777777" w:rsidR="00D95AA1" w:rsidRDefault="00D95AA1" w:rsidP="003C4546">
            <w:pPr>
              <w:tabs>
                <w:tab w:val="left" w:pos="5040"/>
              </w:tabs>
              <w:spacing w:before="120" w:after="120"/>
              <w:rPr>
                <w:b/>
              </w:rPr>
            </w:pPr>
            <w:r>
              <w:rPr>
                <w:b/>
              </w:rPr>
              <w:t>UNIT:</w:t>
            </w:r>
          </w:p>
        </w:tc>
        <w:tc>
          <w:tcPr>
            <w:tcW w:w="6010" w:type="dxa"/>
            <w:gridSpan w:val="6"/>
            <w:vAlign w:val="center"/>
          </w:tcPr>
          <w:p w14:paraId="12D96156" w14:textId="0187230D" w:rsidR="00D95AA1" w:rsidRDefault="0040446F" w:rsidP="00F552EE">
            <w:pPr>
              <w:tabs>
                <w:tab w:val="left" w:pos="5040"/>
              </w:tabs>
              <w:spacing w:before="120" w:after="120"/>
            </w:pPr>
            <w:r>
              <w:t>Yarra Libraries</w:t>
            </w:r>
          </w:p>
        </w:tc>
      </w:tr>
      <w:tr w:rsidR="00D95AA1" w14:paraId="12D9615A" w14:textId="77777777">
        <w:tc>
          <w:tcPr>
            <w:tcW w:w="2518" w:type="dxa"/>
            <w:gridSpan w:val="2"/>
            <w:vAlign w:val="center"/>
          </w:tcPr>
          <w:p w14:paraId="12D96158" w14:textId="77777777" w:rsidR="00D95AA1" w:rsidRDefault="00D95AA1" w:rsidP="003C4546">
            <w:pPr>
              <w:tabs>
                <w:tab w:val="left" w:pos="5040"/>
              </w:tabs>
              <w:spacing w:before="120" w:after="240"/>
              <w:rPr>
                <w:b/>
              </w:rPr>
            </w:pPr>
            <w:r>
              <w:rPr>
                <w:b/>
              </w:rPr>
              <w:t>REPORTS TO:</w:t>
            </w:r>
          </w:p>
        </w:tc>
        <w:tc>
          <w:tcPr>
            <w:tcW w:w="6010" w:type="dxa"/>
            <w:gridSpan w:val="6"/>
            <w:vAlign w:val="center"/>
          </w:tcPr>
          <w:p w14:paraId="12D96159" w14:textId="13050143" w:rsidR="00D95AA1" w:rsidRDefault="00794ED1" w:rsidP="00F552EE">
            <w:pPr>
              <w:pStyle w:val="Header"/>
              <w:tabs>
                <w:tab w:val="clear" w:pos="4153"/>
                <w:tab w:val="clear" w:pos="8306"/>
                <w:tab w:val="left" w:pos="5040"/>
              </w:tabs>
              <w:spacing w:before="120" w:after="240"/>
            </w:pPr>
            <w:r>
              <w:t>Coordinator Resource and</w:t>
            </w:r>
            <w:r w:rsidR="00C0786D">
              <w:t xml:space="preserve"> Technology</w:t>
            </w:r>
          </w:p>
        </w:tc>
      </w:tr>
      <w:tr w:rsidR="00F552EE" w14:paraId="12D96161" w14:textId="77777777">
        <w:trPr>
          <w:trHeight w:val="1191"/>
        </w:trPr>
        <w:tc>
          <w:tcPr>
            <w:tcW w:w="1668" w:type="dxa"/>
            <w:vAlign w:val="center"/>
          </w:tcPr>
          <w:p w14:paraId="12D9615B" w14:textId="77777777" w:rsidR="00F552EE" w:rsidRPr="009F1969" w:rsidRDefault="00F552EE" w:rsidP="00F552EE">
            <w:pPr>
              <w:autoSpaceDE w:val="0"/>
              <w:autoSpaceDN w:val="0"/>
              <w:adjustRightInd w:val="0"/>
              <w:jc w:val="center"/>
              <w:rPr>
                <w:rFonts w:cs="Arial"/>
                <w:b/>
                <w:szCs w:val="22"/>
              </w:rPr>
            </w:pPr>
            <w:r w:rsidRPr="009F1969">
              <w:rPr>
                <w:rFonts w:cs="Arial"/>
                <w:b/>
                <w:szCs w:val="22"/>
              </w:rPr>
              <w:t>POLICE CHECK REQUIRED:</w:t>
            </w:r>
          </w:p>
        </w:tc>
        <w:tc>
          <w:tcPr>
            <w:tcW w:w="850" w:type="dxa"/>
            <w:vAlign w:val="center"/>
          </w:tcPr>
          <w:p w14:paraId="12D9615C" w14:textId="6458FAA9" w:rsidR="00F552EE" w:rsidRDefault="006673DE" w:rsidP="00F552EE">
            <w:pPr>
              <w:pStyle w:val="Header"/>
              <w:tabs>
                <w:tab w:val="clear" w:pos="4153"/>
                <w:tab w:val="clear" w:pos="8306"/>
                <w:tab w:val="left" w:pos="5040"/>
              </w:tabs>
              <w:spacing w:before="120" w:after="240"/>
              <w:jc w:val="center"/>
            </w:pPr>
            <w:r>
              <w:t>Y</w:t>
            </w:r>
            <w:r w:rsidR="00053D93">
              <w:t>es</w:t>
            </w:r>
          </w:p>
        </w:tc>
        <w:tc>
          <w:tcPr>
            <w:tcW w:w="2268" w:type="dxa"/>
            <w:gridSpan w:val="2"/>
            <w:vAlign w:val="center"/>
          </w:tcPr>
          <w:p w14:paraId="12D9615D" w14:textId="77777777" w:rsidR="00F552EE" w:rsidRDefault="00F552EE" w:rsidP="00F552EE">
            <w:pPr>
              <w:pStyle w:val="Header"/>
              <w:tabs>
                <w:tab w:val="clear" w:pos="4153"/>
                <w:tab w:val="clear" w:pos="8306"/>
                <w:tab w:val="left" w:pos="5040"/>
              </w:tabs>
              <w:spacing w:before="120" w:after="240"/>
              <w:jc w:val="center"/>
            </w:pPr>
            <w:r>
              <w:rPr>
                <w:rFonts w:cs="Arial"/>
                <w:b/>
                <w:szCs w:val="22"/>
              </w:rPr>
              <w:t>WORKING WITH CHILDREN CHECK REQUIRED:</w:t>
            </w:r>
          </w:p>
        </w:tc>
        <w:tc>
          <w:tcPr>
            <w:tcW w:w="851" w:type="dxa"/>
            <w:vAlign w:val="center"/>
          </w:tcPr>
          <w:p w14:paraId="12D9615E" w14:textId="44951C02" w:rsidR="00F552EE" w:rsidRDefault="006673DE" w:rsidP="00F552EE">
            <w:pPr>
              <w:pStyle w:val="Header"/>
              <w:tabs>
                <w:tab w:val="clear" w:pos="4153"/>
                <w:tab w:val="clear" w:pos="8306"/>
                <w:tab w:val="left" w:pos="5040"/>
              </w:tabs>
              <w:spacing w:before="120" w:after="240"/>
              <w:jc w:val="center"/>
            </w:pPr>
            <w:r>
              <w:t>Y</w:t>
            </w:r>
            <w:r w:rsidR="00053D93">
              <w:t>es</w:t>
            </w:r>
          </w:p>
        </w:tc>
        <w:tc>
          <w:tcPr>
            <w:tcW w:w="2126" w:type="dxa"/>
            <w:gridSpan w:val="2"/>
            <w:vAlign w:val="center"/>
          </w:tcPr>
          <w:p w14:paraId="12D9615F" w14:textId="77777777" w:rsidR="00F552EE" w:rsidRPr="00F552EE" w:rsidRDefault="00F552EE" w:rsidP="00F552EE">
            <w:pPr>
              <w:pStyle w:val="Header"/>
              <w:tabs>
                <w:tab w:val="clear" w:pos="4153"/>
                <w:tab w:val="clear" w:pos="8306"/>
                <w:tab w:val="left" w:pos="5040"/>
              </w:tabs>
              <w:spacing w:before="120" w:after="240"/>
              <w:jc w:val="center"/>
              <w:rPr>
                <w:b/>
              </w:rPr>
            </w:pPr>
            <w:r w:rsidRPr="00F552EE">
              <w:rPr>
                <w:b/>
              </w:rPr>
              <w:t>PRE-EMPLOYMENT MEDICAL REQUIRED:</w:t>
            </w:r>
          </w:p>
        </w:tc>
        <w:tc>
          <w:tcPr>
            <w:tcW w:w="765" w:type="dxa"/>
            <w:vAlign w:val="center"/>
          </w:tcPr>
          <w:p w14:paraId="12D96160" w14:textId="276040CF" w:rsidR="00F552EE" w:rsidRDefault="006673DE" w:rsidP="00F552EE">
            <w:pPr>
              <w:pStyle w:val="Header"/>
              <w:tabs>
                <w:tab w:val="clear" w:pos="4153"/>
                <w:tab w:val="clear" w:pos="8306"/>
                <w:tab w:val="left" w:pos="5040"/>
              </w:tabs>
              <w:spacing w:before="120" w:after="240"/>
              <w:jc w:val="center"/>
            </w:pPr>
            <w:r>
              <w:t>Y</w:t>
            </w:r>
            <w:r w:rsidR="00053D93">
              <w:t>es</w:t>
            </w:r>
          </w:p>
        </w:tc>
      </w:tr>
    </w:tbl>
    <w:p w14:paraId="12D96162" w14:textId="77777777" w:rsidR="00D95AA1" w:rsidRDefault="00D95AA1" w:rsidP="00794ED1"/>
    <w:p w14:paraId="59505FD7" w14:textId="77777777" w:rsidR="0097726D" w:rsidRPr="00CE0259" w:rsidRDefault="0097726D" w:rsidP="0097726D">
      <w:pPr>
        <w:pStyle w:val="NormalWeb"/>
        <w:rPr>
          <w:rFonts w:ascii="Arial" w:hAnsi="Arial" w:cs="Arial"/>
          <w:i/>
          <w:color w:val="000000"/>
          <w:sz w:val="22"/>
          <w:szCs w:val="22"/>
        </w:rPr>
      </w:pPr>
      <w:r w:rsidRPr="00CE0259">
        <w:rPr>
          <w:rFonts w:ascii="Arial" w:hAnsi="Arial" w:cs="Arial"/>
          <w:i/>
          <w:color w:val="000000"/>
          <w:sz w:val="22"/>
          <w:szCs w:val="22"/>
        </w:rPr>
        <w:t xml:space="preserve">Yarra City Council </w:t>
      </w:r>
      <w:r>
        <w:rPr>
          <w:rFonts w:ascii="Arial" w:hAnsi="Arial" w:cs="Arial"/>
          <w:i/>
          <w:color w:val="000000"/>
          <w:sz w:val="22"/>
          <w:szCs w:val="22"/>
        </w:rPr>
        <w:t xml:space="preserve">is </w:t>
      </w:r>
      <w:r w:rsidRPr="00CE0259">
        <w:rPr>
          <w:rFonts w:ascii="Arial" w:hAnsi="Arial" w:cs="Arial"/>
          <w:i/>
          <w:color w:val="000000"/>
          <w:sz w:val="22"/>
          <w:szCs w:val="22"/>
        </w:rPr>
        <w:t>committed to being a child safe organisation and supports flexible and accessible working arrangements for all.</w:t>
      </w:r>
    </w:p>
    <w:p w14:paraId="50BFB673" w14:textId="77777777" w:rsidR="000150DF" w:rsidRPr="00DD488F" w:rsidRDefault="000150DF" w:rsidP="000150DF">
      <w:pPr>
        <w:rPr>
          <w:rFonts w:cs="Arial"/>
          <w:i/>
          <w:iCs/>
          <w:szCs w:val="22"/>
          <w:lang w:eastAsia="en-AU"/>
        </w:rPr>
      </w:pPr>
    </w:p>
    <w:p w14:paraId="65C73556" w14:textId="77777777" w:rsidR="000150DF" w:rsidRPr="00DD488F" w:rsidRDefault="000150DF" w:rsidP="000150DF">
      <w:pPr>
        <w:rPr>
          <w:rFonts w:cs="Arial"/>
          <w:i/>
          <w:iCs/>
          <w:szCs w:val="22"/>
          <w:lang w:eastAsia="en-AU"/>
        </w:rPr>
      </w:pPr>
      <w:r w:rsidRPr="00DD488F">
        <w:rPr>
          <w:rFonts w:cs="Arial"/>
          <w:i/>
          <w:iCs/>
          <w:szCs w:val="22"/>
          <w:lang w:eastAsia="en-AU"/>
        </w:rPr>
        <w:t>This includes people with a disability, Aboriginal and Torres Strait Islanders, culturally, religiously and linguistically diverse people, young people, older people, women, and people who identify as gay, lesbian, bisexual, transgender, intersex or queer.</w:t>
      </w:r>
    </w:p>
    <w:p w14:paraId="26562319" w14:textId="77777777" w:rsidR="000150DF" w:rsidRPr="00DD488F" w:rsidRDefault="000150DF" w:rsidP="000150DF">
      <w:pPr>
        <w:rPr>
          <w:rFonts w:cs="Arial"/>
          <w:i/>
          <w:iCs/>
          <w:szCs w:val="22"/>
          <w:lang w:eastAsia="en-AU"/>
        </w:rPr>
      </w:pPr>
    </w:p>
    <w:p w14:paraId="130992E6" w14:textId="715538CB" w:rsidR="00EE3616" w:rsidRDefault="000150DF" w:rsidP="000150DF">
      <w:pPr>
        <w:pBdr>
          <w:bottom w:val="single" w:sz="12" w:space="1" w:color="auto"/>
        </w:pBdr>
        <w:autoSpaceDE w:val="0"/>
        <w:autoSpaceDN w:val="0"/>
        <w:adjustRightInd w:val="0"/>
        <w:spacing w:before="100" w:after="100"/>
        <w:rPr>
          <w:rFonts w:cs="Arial"/>
          <w:i/>
          <w:iCs/>
          <w:szCs w:val="22"/>
          <w:lang w:eastAsia="en-AU"/>
        </w:rPr>
      </w:pPr>
      <w:r w:rsidRPr="00DD488F">
        <w:rPr>
          <w:rFonts w:cs="Arial"/>
          <w:i/>
          <w:iCs/>
          <w:szCs w:val="22"/>
          <w:lang w:eastAsia="en-AU"/>
        </w:rPr>
        <w:lastRenderedPageBreak/>
        <w:t>We draw pride and strength from our diversity, remain open to new approaches and actively foster an inclusive workplace that celebrates the contribution made by all our people.</w:t>
      </w:r>
    </w:p>
    <w:p w14:paraId="6D70B714" w14:textId="77777777" w:rsidR="00EE3616" w:rsidRDefault="00EE3616" w:rsidP="000150DF">
      <w:pPr>
        <w:pBdr>
          <w:bottom w:val="single" w:sz="12" w:space="1" w:color="auto"/>
        </w:pBdr>
        <w:autoSpaceDE w:val="0"/>
        <w:autoSpaceDN w:val="0"/>
        <w:adjustRightInd w:val="0"/>
        <w:spacing w:before="100" w:after="100"/>
        <w:rPr>
          <w:rFonts w:cs="Arial"/>
          <w:i/>
          <w:iCs/>
          <w:szCs w:val="22"/>
          <w:lang w:eastAsia="en-AU"/>
        </w:rPr>
      </w:pPr>
    </w:p>
    <w:p w14:paraId="420E138C" w14:textId="77777777" w:rsidR="00794ED1" w:rsidRPr="00794ED1" w:rsidRDefault="00794ED1" w:rsidP="00794ED1"/>
    <w:p w14:paraId="4DC64D85" w14:textId="0C40EB02" w:rsidR="00794ED1" w:rsidRPr="00794ED1" w:rsidRDefault="00D95AA1" w:rsidP="00286409">
      <w:pPr>
        <w:pStyle w:val="Heading1"/>
        <w:spacing w:before="0" w:after="0"/>
      </w:pPr>
      <w:r>
        <w:t>POSITION OBJECTIVES</w:t>
      </w:r>
    </w:p>
    <w:p w14:paraId="0E796165" w14:textId="77777777" w:rsidR="00DB25D8" w:rsidRDefault="00DB25D8" w:rsidP="00DB25D8">
      <w:pPr>
        <w:pStyle w:val="Default"/>
      </w:pPr>
    </w:p>
    <w:p w14:paraId="619A2200" w14:textId="7B79A8F2" w:rsidR="00DB25D8" w:rsidRPr="0097726D" w:rsidRDefault="00DB25D8" w:rsidP="00DB25D8">
      <w:pPr>
        <w:pStyle w:val="Default"/>
        <w:rPr>
          <w:rFonts w:ascii="Arial" w:hAnsi="Arial" w:cs="Arial"/>
          <w:sz w:val="22"/>
          <w:szCs w:val="22"/>
        </w:rPr>
      </w:pPr>
      <w:r w:rsidRPr="0097726D">
        <w:rPr>
          <w:rFonts w:ascii="Arial" w:hAnsi="Arial" w:cs="Arial"/>
          <w:sz w:val="22"/>
          <w:szCs w:val="22"/>
        </w:rPr>
        <w:t xml:space="preserve">The library operates in a team environment in which the Library Management, Library Resource and Technology, Library Development and Marketing, and Library Community Engagement and Partnerships teams work together to achieve the objectives and initiatives outlined in the library plan. </w:t>
      </w:r>
    </w:p>
    <w:p w14:paraId="13E89E87" w14:textId="7FDE26C9" w:rsidR="00713C99" w:rsidRDefault="00713C99" w:rsidP="00DB25D8">
      <w:pPr>
        <w:pStyle w:val="Heading1"/>
        <w:spacing w:before="0" w:after="0"/>
        <w:rPr>
          <w:b w:val="0"/>
          <w:caps w:val="0"/>
        </w:rPr>
      </w:pPr>
    </w:p>
    <w:p w14:paraId="3C5EAA26" w14:textId="77777777" w:rsidR="00794ED1" w:rsidRPr="00794ED1" w:rsidRDefault="00794ED1" w:rsidP="00794ED1"/>
    <w:p w14:paraId="1C89A367" w14:textId="182C614B" w:rsidR="00713C99" w:rsidRDefault="00713C99" w:rsidP="00794ED1">
      <w:r>
        <w:t>To achieve this objective the incumbent will:</w:t>
      </w:r>
      <w:r w:rsidR="000C7598">
        <w:t xml:space="preserve"> </w:t>
      </w:r>
    </w:p>
    <w:p w14:paraId="674E56BF" w14:textId="5F7917A8" w:rsidR="00713C99" w:rsidRDefault="00713C99" w:rsidP="00794ED1">
      <w:pPr>
        <w:pStyle w:val="ListParagraph"/>
        <w:numPr>
          <w:ilvl w:val="0"/>
          <w:numId w:val="25"/>
        </w:numPr>
      </w:pPr>
      <w:r>
        <w:t>Contribute to the achievement of Yarra Libraries’ business strategy, vision and values.</w:t>
      </w:r>
    </w:p>
    <w:p w14:paraId="3E04D344" w14:textId="0882DE51" w:rsidR="00713C99" w:rsidRDefault="005E1A69" w:rsidP="00794ED1">
      <w:pPr>
        <w:pStyle w:val="ListParagraph"/>
        <w:numPr>
          <w:ilvl w:val="0"/>
          <w:numId w:val="34"/>
        </w:numPr>
        <w:rPr>
          <w:szCs w:val="22"/>
        </w:rPr>
      </w:pPr>
      <w:r>
        <w:rPr>
          <w:rFonts w:cs="Arial"/>
        </w:rPr>
        <w:t xml:space="preserve">Manage the </w:t>
      </w:r>
      <w:r w:rsidR="00713C99">
        <w:rPr>
          <w:rFonts w:cs="Arial"/>
        </w:rPr>
        <w:t>d</w:t>
      </w:r>
      <w:r w:rsidR="00713C99" w:rsidRPr="006B09C3">
        <w:rPr>
          <w:szCs w:val="22"/>
        </w:rPr>
        <w:t>evelopment</w:t>
      </w:r>
      <w:r w:rsidR="00053D93">
        <w:rPr>
          <w:szCs w:val="22"/>
        </w:rPr>
        <w:t xml:space="preserve">, </w:t>
      </w:r>
      <w:r w:rsidR="00713C99" w:rsidRPr="006B09C3">
        <w:rPr>
          <w:szCs w:val="22"/>
        </w:rPr>
        <w:t>maintenance</w:t>
      </w:r>
      <w:r>
        <w:rPr>
          <w:szCs w:val="22"/>
        </w:rPr>
        <w:t xml:space="preserve"> and evaluation</w:t>
      </w:r>
      <w:r w:rsidR="00713C99" w:rsidRPr="006B09C3">
        <w:rPr>
          <w:szCs w:val="22"/>
        </w:rPr>
        <w:t xml:space="preserve"> of</w:t>
      </w:r>
      <w:r>
        <w:rPr>
          <w:szCs w:val="22"/>
        </w:rPr>
        <w:t xml:space="preserve"> the </w:t>
      </w:r>
      <w:r w:rsidR="00F9736D">
        <w:rPr>
          <w:szCs w:val="22"/>
        </w:rPr>
        <w:t>Yarra Libraries</w:t>
      </w:r>
      <w:r w:rsidR="000150DF">
        <w:rPr>
          <w:szCs w:val="22"/>
        </w:rPr>
        <w:t xml:space="preserve"> </w:t>
      </w:r>
      <w:r w:rsidR="00713C99">
        <w:rPr>
          <w:szCs w:val="22"/>
        </w:rPr>
        <w:t>collections</w:t>
      </w:r>
      <w:r w:rsidR="00DB25D8">
        <w:rPr>
          <w:szCs w:val="22"/>
        </w:rPr>
        <w:t>; both physical and online,</w:t>
      </w:r>
      <w:r w:rsidR="00713C99">
        <w:rPr>
          <w:szCs w:val="22"/>
        </w:rPr>
        <w:t xml:space="preserve"> </w:t>
      </w:r>
      <w:r w:rsidR="005641C9">
        <w:rPr>
          <w:szCs w:val="22"/>
        </w:rPr>
        <w:t xml:space="preserve">including analysis, planning, </w:t>
      </w:r>
      <w:r w:rsidR="006B6F08">
        <w:rPr>
          <w:szCs w:val="22"/>
        </w:rPr>
        <w:t>and reporting</w:t>
      </w:r>
      <w:r w:rsidR="00DB25D8">
        <w:rPr>
          <w:szCs w:val="22"/>
        </w:rPr>
        <w:t>.</w:t>
      </w:r>
    </w:p>
    <w:p w14:paraId="62103114" w14:textId="6917A8A9" w:rsidR="005641C9" w:rsidRPr="005641C9" w:rsidRDefault="005641C9" w:rsidP="00794ED1">
      <w:pPr>
        <w:pStyle w:val="ListParagraph"/>
        <w:numPr>
          <w:ilvl w:val="0"/>
          <w:numId w:val="34"/>
        </w:numPr>
      </w:pPr>
      <w:r>
        <w:t xml:space="preserve">Continuously monitor and evaluate </w:t>
      </w:r>
      <w:r w:rsidR="00DB25D8">
        <w:t xml:space="preserve">physical and online </w:t>
      </w:r>
      <w:r>
        <w:t>collections, to identify future resourcing requirements</w:t>
      </w:r>
      <w:r w:rsidR="000150DF">
        <w:t xml:space="preserve"> and best value</w:t>
      </w:r>
      <w:r>
        <w:t>.</w:t>
      </w:r>
    </w:p>
    <w:p w14:paraId="6DAB6DAD" w14:textId="3E2AB63A" w:rsidR="005E1A69" w:rsidRDefault="005E1A69" w:rsidP="00794ED1">
      <w:pPr>
        <w:pStyle w:val="ListParagraph"/>
        <w:numPr>
          <w:ilvl w:val="0"/>
          <w:numId w:val="34"/>
        </w:numPr>
        <w:rPr>
          <w:szCs w:val="22"/>
        </w:rPr>
      </w:pPr>
      <w:r>
        <w:rPr>
          <w:szCs w:val="22"/>
        </w:rPr>
        <w:t>Support and assist branch Team Leaders with the maintenance o</w:t>
      </w:r>
      <w:r w:rsidR="005641C9">
        <w:rPr>
          <w:szCs w:val="22"/>
        </w:rPr>
        <w:t xml:space="preserve">f their collection to ensure quality and relevance to </w:t>
      </w:r>
      <w:r w:rsidR="000150DF">
        <w:rPr>
          <w:szCs w:val="22"/>
        </w:rPr>
        <w:t xml:space="preserve">the </w:t>
      </w:r>
      <w:r w:rsidR="005641C9">
        <w:rPr>
          <w:szCs w:val="22"/>
        </w:rPr>
        <w:t>local community.</w:t>
      </w:r>
    </w:p>
    <w:p w14:paraId="3FA5EE81" w14:textId="438D6C23" w:rsidR="00713C99" w:rsidRPr="007F73EC" w:rsidRDefault="00713C99" w:rsidP="00794ED1">
      <w:pPr>
        <w:pStyle w:val="ListParagraph"/>
        <w:numPr>
          <w:ilvl w:val="0"/>
          <w:numId w:val="34"/>
        </w:numPr>
        <w:rPr>
          <w:szCs w:val="22"/>
        </w:rPr>
      </w:pPr>
      <w:r>
        <w:rPr>
          <w:szCs w:val="22"/>
        </w:rPr>
        <w:t>Work collaboratively</w:t>
      </w:r>
      <w:r w:rsidR="00EA19F6">
        <w:rPr>
          <w:szCs w:val="22"/>
        </w:rPr>
        <w:t xml:space="preserve"> across teams to deliver programs and events that support </w:t>
      </w:r>
      <w:r w:rsidR="00A2083A">
        <w:rPr>
          <w:szCs w:val="22"/>
        </w:rPr>
        <w:t>r</w:t>
      </w:r>
      <w:r>
        <w:rPr>
          <w:szCs w:val="22"/>
        </w:rPr>
        <w:t>eader development</w:t>
      </w:r>
      <w:r w:rsidR="00EA19F6">
        <w:rPr>
          <w:szCs w:val="22"/>
        </w:rPr>
        <w:t xml:space="preserve"> and a love of reading.</w:t>
      </w:r>
    </w:p>
    <w:p w14:paraId="5A29BC8E" w14:textId="6E9F9FC6" w:rsidR="00713C99" w:rsidRDefault="00713C99" w:rsidP="00794ED1">
      <w:pPr>
        <w:pStyle w:val="ListParagraph"/>
        <w:numPr>
          <w:ilvl w:val="0"/>
          <w:numId w:val="25"/>
        </w:numPr>
      </w:pPr>
      <w:r>
        <w:t>Provide proactive customer service in line with Yarra Libraries</w:t>
      </w:r>
      <w:r w:rsidR="00A2083A">
        <w:t>’</w:t>
      </w:r>
      <w:r>
        <w:t xml:space="preserve"> strategy, standards and behaviours</w:t>
      </w:r>
      <w:r w:rsidR="00A2083A">
        <w:t>.</w:t>
      </w:r>
    </w:p>
    <w:p w14:paraId="0E338029" w14:textId="77777777" w:rsidR="00713C99" w:rsidRDefault="00713C99" w:rsidP="00794ED1">
      <w:pPr>
        <w:pStyle w:val="ListParagraph"/>
        <w:numPr>
          <w:ilvl w:val="0"/>
          <w:numId w:val="25"/>
        </w:numPr>
      </w:pPr>
      <w:r>
        <w:t>Effectively implement customer service work practices designed to ensure our libraries are operational and presented at a superior standard.</w:t>
      </w:r>
    </w:p>
    <w:p w14:paraId="68C85FF0" w14:textId="2FC72D61" w:rsidR="00713C99" w:rsidRDefault="00713C99" w:rsidP="00794ED1">
      <w:pPr>
        <w:pStyle w:val="ListParagraph"/>
        <w:numPr>
          <w:ilvl w:val="0"/>
          <w:numId w:val="25"/>
        </w:numPr>
      </w:pPr>
      <w:r>
        <w:t xml:space="preserve">Develop and maintain a high level of knowledge </w:t>
      </w:r>
      <w:r w:rsidR="000150DF">
        <w:t xml:space="preserve">on Yarra Libraries </w:t>
      </w:r>
      <w:r w:rsidR="00F9736D">
        <w:t>c</w:t>
      </w:r>
      <w:r w:rsidR="000150DF">
        <w:t xml:space="preserve">ollection both physical and digital. </w:t>
      </w:r>
    </w:p>
    <w:p w14:paraId="4B3E0E17" w14:textId="769B77D9" w:rsidR="00BA4D93" w:rsidRDefault="00713C99" w:rsidP="00794ED1">
      <w:pPr>
        <w:pStyle w:val="ListParagraph"/>
        <w:numPr>
          <w:ilvl w:val="0"/>
          <w:numId w:val="25"/>
        </w:numPr>
      </w:pPr>
      <w:r>
        <w:t>Contribute to the continuous improvement and development of Yarra Libraries in anticipating and delivering customer</w:t>
      </w:r>
      <w:r w:rsidR="00A2083A">
        <w:t>-</w:t>
      </w:r>
      <w:r>
        <w:t xml:space="preserve">focused collections and </w:t>
      </w:r>
      <w:r w:rsidR="00F9736D">
        <w:t xml:space="preserve">reader development </w:t>
      </w:r>
      <w:r>
        <w:t>services</w:t>
      </w:r>
      <w:r w:rsidR="00A2083A">
        <w:t>.</w:t>
      </w:r>
    </w:p>
    <w:p w14:paraId="26AF6A70" w14:textId="77777777" w:rsidR="00BA4D93" w:rsidRDefault="00BA4D93" w:rsidP="00794ED1"/>
    <w:p w14:paraId="32931B9C" w14:textId="4CDDA608" w:rsidR="00BA4D93" w:rsidRPr="00EE3616" w:rsidRDefault="00D95AA1" w:rsidP="00794ED1">
      <w:pPr>
        <w:rPr>
          <w:b/>
        </w:rPr>
      </w:pPr>
      <w:r w:rsidRPr="00BA4D93">
        <w:rPr>
          <w:b/>
        </w:rPr>
        <w:t>ORGANISATIONAL CONTEXT</w:t>
      </w:r>
    </w:p>
    <w:p w14:paraId="5D39796D" w14:textId="77777777" w:rsidR="00381231" w:rsidRDefault="00381231" w:rsidP="00794ED1">
      <w:r>
        <w:t>Yarra Council seeks to foster an inclusive and dynamic community. It recognises that engaging in social and cultural activities enhances community belonging and well-being.</w:t>
      </w:r>
    </w:p>
    <w:p w14:paraId="33DCBBB5" w14:textId="77777777" w:rsidR="00381231" w:rsidRDefault="00381231" w:rsidP="00794ED1"/>
    <w:p w14:paraId="00F42950" w14:textId="77777777" w:rsidR="00381231" w:rsidRDefault="00381231" w:rsidP="00794ED1">
      <w:r>
        <w:t>Yarra's suburbs have a rich and varied history which is reflected in the city's built form, natural environment and diverse population, which has a strong sense of community.</w:t>
      </w:r>
    </w:p>
    <w:p w14:paraId="3619DA78" w14:textId="77777777" w:rsidR="00381231" w:rsidRDefault="00381231" w:rsidP="00794ED1"/>
    <w:p w14:paraId="31E185F4" w14:textId="77777777" w:rsidR="00381231" w:rsidRDefault="00381231" w:rsidP="00794ED1">
      <w:r>
        <w:lastRenderedPageBreak/>
        <w:t>Lifelong learning and access to information and cultural resources has a place in the lives of all people, and Yarra Libraries has a valuable role to play in supporting our community as they learn, discover, imagine and engage.</w:t>
      </w:r>
    </w:p>
    <w:p w14:paraId="0B698AA3" w14:textId="77777777" w:rsidR="00381231" w:rsidRDefault="00381231" w:rsidP="00794ED1">
      <w:pPr>
        <w:rPr>
          <w:rFonts w:cs="Arial"/>
          <w:szCs w:val="22"/>
        </w:rPr>
      </w:pPr>
    </w:p>
    <w:p w14:paraId="2CECD859" w14:textId="7F0A48BB" w:rsidR="00A96D4F" w:rsidRDefault="00A96D4F" w:rsidP="00794ED1">
      <w:pPr>
        <w:rPr>
          <w:rFonts w:cs="Arial"/>
          <w:szCs w:val="22"/>
        </w:rPr>
      </w:pPr>
      <w:r>
        <w:rPr>
          <w:rFonts w:cs="Arial"/>
          <w:szCs w:val="22"/>
        </w:rPr>
        <w:t xml:space="preserve">Yarra Libraries is a dynamic public library service, providing a welcoming inclusive and stimulating environment where lifelong habits of learning </w:t>
      </w:r>
      <w:r w:rsidR="00A2083A">
        <w:rPr>
          <w:rFonts w:cs="Arial"/>
          <w:szCs w:val="22"/>
        </w:rPr>
        <w:t xml:space="preserve">and </w:t>
      </w:r>
      <w:r>
        <w:rPr>
          <w:rFonts w:cs="Arial"/>
          <w:szCs w:val="22"/>
        </w:rPr>
        <w:t>self-expression are encouraged, a love of reading is nurtured, and where library users can meet their educational, information</w:t>
      </w:r>
      <w:r w:rsidR="00A2083A">
        <w:rPr>
          <w:rFonts w:cs="Arial"/>
          <w:szCs w:val="22"/>
        </w:rPr>
        <w:t>al</w:t>
      </w:r>
      <w:r>
        <w:rPr>
          <w:rFonts w:cs="Arial"/>
          <w:szCs w:val="22"/>
        </w:rPr>
        <w:t xml:space="preserve"> and recreational needs.</w:t>
      </w:r>
    </w:p>
    <w:p w14:paraId="3E327FF6" w14:textId="77777777" w:rsidR="00A96D4F" w:rsidRDefault="00A96D4F" w:rsidP="00794ED1">
      <w:pPr>
        <w:rPr>
          <w:rFonts w:cs="Arial"/>
          <w:szCs w:val="22"/>
        </w:rPr>
      </w:pPr>
    </w:p>
    <w:p w14:paraId="214ECB0F" w14:textId="77777777" w:rsidR="00EE3616" w:rsidRDefault="00A96D4F" w:rsidP="00F9736D">
      <w:pPr>
        <w:rPr>
          <w:rFonts w:cs="Arial"/>
          <w:i/>
          <w:szCs w:val="22"/>
        </w:rPr>
      </w:pPr>
      <w:r w:rsidRPr="00EE3616">
        <w:rPr>
          <w:rFonts w:cs="Arial"/>
          <w:szCs w:val="22"/>
        </w:rPr>
        <w:t>Yarra Libraries Vision</w:t>
      </w:r>
      <w:r w:rsidR="00EE3616">
        <w:rPr>
          <w:rFonts w:cs="Arial"/>
          <w:szCs w:val="22"/>
        </w:rPr>
        <w:t xml:space="preserve"> is </w:t>
      </w:r>
      <w:r w:rsidR="00F9736D" w:rsidRPr="00EE3616">
        <w:rPr>
          <w:rFonts w:cs="Arial"/>
          <w:i/>
          <w:szCs w:val="22"/>
        </w:rPr>
        <w:t>Connect Discover Inspire</w:t>
      </w:r>
      <w:r w:rsidR="00EE3616">
        <w:rPr>
          <w:rFonts w:cs="Arial"/>
          <w:i/>
          <w:szCs w:val="22"/>
        </w:rPr>
        <w:t>.</w:t>
      </w:r>
    </w:p>
    <w:p w14:paraId="6758A206" w14:textId="66D0BF8F" w:rsidR="00EE3616" w:rsidRPr="00EE3616" w:rsidRDefault="00F9736D" w:rsidP="00F9736D">
      <w:pPr>
        <w:rPr>
          <w:rFonts w:cs="Arial"/>
          <w:szCs w:val="22"/>
        </w:rPr>
      </w:pPr>
      <w:r w:rsidRPr="00EE3616">
        <w:rPr>
          <w:rFonts w:cs="Arial"/>
          <w:szCs w:val="22"/>
        </w:rPr>
        <w:t xml:space="preserve"> </w:t>
      </w:r>
    </w:p>
    <w:p w14:paraId="524AB46D" w14:textId="77777777" w:rsidR="00EE3616" w:rsidRDefault="00A96D4F" w:rsidP="00F9736D">
      <w:pPr>
        <w:rPr>
          <w:rFonts w:cs="Arial"/>
          <w:szCs w:val="22"/>
        </w:rPr>
      </w:pPr>
      <w:r w:rsidRPr="00EE3616">
        <w:rPr>
          <w:rFonts w:cs="Arial"/>
          <w:szCs w:val="22"/>
        </w:rPr>
        <w:t>Yarra Libraries Mission</w:t>
      </w:r>
      <w:r w:rsidR="00EE3616">
        <w:rPr>
          <w:rFonts w:cs="Arial"/>
          <w:szCs w:val="22"/>
        </w:rPr>
        <w:t xml:space="preserve"> a</w:t>
      </w:r>
      <w:r w:rsidRPr="00EE3616">
        <w:rPr>
          <w:rFonts w:cs="Arial"/>
          <w:szCs w:val="22"/>
        </w:rPr>
        <w:t>s indicated in the Yarra Libraries Strategic Plan 201</w:t>
      </w:r>
      <w:r w:rsidR="00F9736D" w:rsidRPr="00EE3616">
        <w:rPr>
          <w:rFonts w:cs="Arial"/>
          <w:szCs w:val="22"/>
        </w:rPr>
        <w:t>7</w:t>
      </w:r>
      <w:r w:rsidR="0047589C" w:rsidRPr="00EE3616">
        <w:rPr>
          <w:rFonts w:cs="Arial"/>
          <w:szCs w:val="22"/>
        </w:rPr>
        <w:t>–</w:t>
      </w:r>
      <w:r w:rsidR="00F9736D" w:rsidRPr="00EE3616">
        <w:rPr>
          <w:rFonts w:cs="Arial"/>
          <w:szCs w:val="22"/>
        </w:rPr>
        <w:t>20</w:t>
      </w:r>
      <w:r w:rsidRPr="00EE3616">
        <w:rPr>
          <w:rFonts w:cs="Arial"/>
          <w:szCs w:val="22"/>
        </w:rPr>
        <w:t xml:space="preserve"> is:</w:t>
      </w:r>
      <w:r w:rsidR="00F9736D">
        <w:rPr>
          <w:rFonts w:cs="Arial"/>
          <w:szCs w:val="22"/>
        </w:rPr>
        <w:t xml:space="preserve"> </w:t>
      </w:r>
    </w:p>
    <w:p w14:paraId="1AAA0D03" w14:textId="5BC98400" w:rsidR="00F9736D" w:rsidRPr="00A96D4F" w:rsidRDefault="00F9736D" w:rsidP="00EE3616">
      <w:pPr>
        <w:rPr>
          <w:rFonts w:cs="Arial"/>
          <w:szCs w:val="22"/>
        </w:rPr>
      </w:pPr>
      <w:r w:rsidRPr="008F5CC6">
        <w:rPr>
          <w:rFonts w:cs="Arial"/>
          <w:i/>
          <w:szCs w:val="22"/>
        </w:rPr>
        <w:t xml:space="preserve">To </w:t>
      </w:r>
      <w:r w:rsidRPr="008A2577">
        <w:rPr>
          <w:rFonts w:cs="Arial"/>
          <w:i/>
          <w:szCs w:val="22"/>
        </w:rPr>
        <w:t>provide a place for all people to connect with others, discover new things and find inspiration, both within the library walls and beyond</w:t>
      </w:r>
      <w:r w:rsidRPr="00E80E7C">
        <w:rPr>
          <w:rFonts w:cs="Arial"/>
          <w:i/>
          <w:szCs w:val="22"/>
        </w:rPr>
        <w:t>.</w:t>
      </w:r>
    </w:p>
    <w:p w14:paraId="08C1EBEF" w14:textId="77777777" w:rsidR="00F9736D" w:rsidRDefault="00F9736D" w:rsidP="00F9736D">
      <w:pPr>
        <w:rPr>
          <w:rFonts w:cs="Arial"/>
          <w:szCs w:val="22"/>
        </w:rPr>
      </w:pPr>
    </w:p>
    <w:p w14:paraId="1284DA03" w14:textId="77777777" w:rsidR="00F9736D" w:rsidRDefault="00F9736D" w:rsidP="00F9736D">
      <w:pPr>
        <w:rPr>
          <w:rFonts w:cs="Arial"/>
          <w:szCs w:val="22"/>
        </w:rPr>
      </w:pPr>
      <w:r w:rsidRPr="00241EF7">
        <w:rPr>
          <w:rFonts w:cs="Arial"/>
          <w:szCs w:val="22"/>
        </w:rPr>
        <w:t xml:space="preserve">Yarra Libraries sits within the Community </w:t>
      </w:r>
      <w:r>
        <w:rPr>
          <w:rFonts w:cs="Arial"/>
          <w:szCs w:val="22"/>
        </w:rPr>
        <w:t>Wellbeing</w:t>
      </w:r>
      <w:r w:rsidRPr="00241EF7">
        <w:rPr>
          <w:rFonts w:cs="Arial"/>
          <w:szCs w:val="22"/>
        </w:rPr>
        <w:t xml:space="preserve"> Directorate and </w:t>
      </w:r>
      <w:r>
        <w:rPr>
          <w:rFonts w:cs="Arial"/>
          <w:szCs w:val="22"/>
        </w:rPr>
        <w:t xml:space="preserve">is responsible for the provision and management of public library services to the community, through five static libraries at Carlton, Collingwood, Fitzroy, North Fitzroy and Richmond, and a virtual presence online (at </w:t>
      </w:r>
      <w:r w:rsidRPr="00852D88">
        <w:t>https://library.yarracity.vic.gov.au/</w:t>
      </w:r>
      <w:r>
        <w:t>).</w:t>
      </w:r>
    </w:p>
    <w:p w14:paraId="0DAC62AF" w14:textId="77777777" w:rsidR="00F9736D" w:rsidRPr="00A96D4F" w:rsidRDefault="00F9736D" w:rsidP="00F9736D">
      <w:pPr>
        <w:tabs>
          <w:tab w:val="left" w:pos="1220"/>
        </w:tabs>
        <w:rPr>
          <w:rFonts w:cs="Arial"/>
          <w:szCs w:val="22"/>
        </w:rPr>
      </w:pPr>
    </w:p>
    <w:p w14:paraId="295292E4" w14:textId="77777777" w:rsidR="00F9736D" w:rsidRDefault="00F9736D" w:rsidP="00F9736D">
      <w:pPr>
        <w:spacing w:before="20"/>
      </w:pPr>
      <w:r>
        <w:t xml:space="preserve">The library service employs </w:t>
      </w:r>
      <w:r w:rsidRPr="00D03779">
        <w:t>staff within the</w:t>
      </w:r>
      <w:r>
        <w:t xml:space="preserve"> three core </w:t>
      </w:r>
      <w:r w:rsidRPr="00D03779">
        <w:t>functional areas</w:t>
      </w:r>
      <w:r>
        <w:t xml:space="preserve"> including </w:t>
      </w:r>
      <w:r w:rsidRPr="00D03779">
        <w:t xml:space="preserve">Administrative Support, </w:t>
      </w:r>
      <w:r>
        <w:t>Resource and Technology; and Community Learning and Partnerships.</w:t>
      </w:r>
    </w:p>
    <w:p w14:paraId="52BA82A0" w14:textId="2C68D5C5" w:rsidR="00794ED1" w:rsidRPr="00EE3616" w:rsidRDefault="00A96D4F" w:rsidP="00EE3616">
      <w:pPr>
        <w:rPr>
          <w:rFonts w:cs="Arial"/>
          <w:szCs w:val="22"/>
        </w:rPr>
      </w:pPr>
      <w:r>
        <w:rPr>
          <w:rFonts w:cs="Arial"/>
          <w:szCs w:val="22"/>
        </w:rPr>
        <w:t xml:space="preserve"> </w:t>
      </w:r>
    </w:p>
    <w:p w14:paraId="062711A4" w14:textId="05F80E8C" w:rsidR="00286409" w:rsidRDefault="00D95AA1" w:rsidP="00286409">
      <w:pPr>
        <w:pStyle w:val="Heading1"/>
        <w:spacing w:before="0" w:after="0"/>
      </w:pPr>
      <w:r>
        <w:t>ORGANISATIONAL RELATIONSHIP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39"/>
        <w:gridCol w:w="5144"/>
      </w:tblGrid>
      <w:tr w:rsidR="00286409" w14:paraId="248BE715" w14:textId="77777777" w:rsidTr="00191751">
        <w:tc>
          <w:tcPr>
            <w:tcW w:w="3539" w:type="dxa"/>
          </w:tcPr>
          <w:p w14:paraId="4D0A9646" w14:textId="4AB196CF" w:rsidR="00286409" w:rsidRDefault="00286409" w:rsidP="00794ED1">
            <w:r>
              <w:t>Position reports to:</w:t>
            </w:r>
          </w:p>
        </w:tc>
        <w:tc>
          <w:tcPr>
            <w:tcW w:w="5144" w:type="dxa"/>
          </w:tcPr>
          <w:p w14:paraId="0763AF3A" w14:textId="77777777" w:rsidR="00872E95" w:rsidRDefault="00286409" w:rsidP="00794ED1">
            <w:r>
              <w:t>Coordinator Resource and Technology</w:t>
            </w:r>
          </w:p>
          <w:p w14:paraId="2A33E95A" w14:textId="22225E05" w:rsidR="00191751" w:rsidRDefault="00191751" w:rsidP="00794ED1"/>
        </w:tc>
      </w:tr>
      <w:tr w:rsidR="00286409" w14:paraId="22F5A5EC" w14:textId="77777777" w:rsidTr="00191751">
        <w:tc>
          <w:tcPr>
            <w:tcW w:w="3539" w:type="dxa"/>
          </w:tcPr>
          <w:p w14:paraId="262CCBC0" w14:textId="033C1561" w:rsidR="00286409" w:rsidRDefault="00286409" w:rsidP="00286409">
            <w:r>
              <w:t xml:space="preserve">Position Supervisors: </w:t>
            </w:r>
          </w:p>
        </w:tc>
        <w:tc>
          <w:tcPr>
            <w:tcW w:w="5144" w:type="dxa"/>
          </w:tcPr>
          <w:p w14:paraId="1FDBBB0A" w14:textId="77777777" w:rsidR="00286409" w:rsidRDefault="00286409" w:rsidP="00286409">
            <w:pPr>
              <w:ind w:left="5040" w:hanging="5040"/>
            </w:pPr>
            <w:r>
              <w:t>Collection and Services Librarian/s</w:t>
            </w:r>
          </w:p>
          <w:p w14:paraId="4BA32242" w14:textId="01FE1A4D" w:rsidR="00286409" w:rsidRDefault="00286409" w:rsidP="00286409">
            <w:r>
              <w:t>Collection Services Officer</w:t>
            </w:r>
          </w:p>
          <w:p w14:paraId="4C661D96" w14:textId="0C439EBE" w:rsidR="00286409" w:rsidRDefault="00286409" w:rsidP="00286409">
            <w:r>
              <w:t>Customer Support Officer</w:t>
            </w:r>
          </w:p>
          <w:p w14:paraId="0489D4A5" w14:textId="192D9D4B" w:rsidR="00286409" w:rsidRDefault="00286409" w:rsidP="00286409">
            <w:r>
              <w:t>Technical Services Officer/s</w:t>
            </w:r>
          </w:p>
          <w:p w14:paraId="1645F7C6" w14:textId="77777777" w:rsidR="00872E95" w:rsidRDefault="00286409" w:rsidP="00286409">
            <w:r>
              <w:t>Inter-library Loan Officer</w:t>
            </w:r>
          </w:p>
          <w:p w14:paraId="1F91444B" w14:textId="1068DE3C" w:rsidR="00191751" w:rsidRDefault="00191751" w:rsidP="00286409"/>
        </w:tc>
      </w:tr>
      <w:tr w:rsidR="00286409" w14:paraId="12E9FE76" w14:textId="77777777" w:rsidTr="00191751">
        <w:tc>
          <w:tcPr>
            <w:tcW w:w="3539" w:type="dxa"/>
          </w:tcPr>
          <w:p w14:paraId="44EB1CCF" w14:textId="69CA1B74" w:rsidR="00286409" w:rsidRDefault="00286409" w:rsidP="00794ED1">
            <w:r>
              <w:t>Internal relationships:</w:t>
            </w:r>
            <w:r>
              <w:tab/>
            </w:r>
          </w:p>
        </w:tc>
        <w:tc>
          <w:tcPr>
            <w:tcW w:w="5144" w:type="dxa"/>
          </w:tcPr>
          <w:p w14:paraId="586BDAF3" w14:textId="77777777" w:rsidR="00286409" w:rsidRDefault="00286409" w:rsidP="00286409">
            <w:r>
              <w:t xml:space="preserve">Yarra Libraries staff </w:t>
            </w:r>
          </w:p>
          <w:p w14:paraId="3CBB7345" w14:textId="77777777" w:rsidR="00286409" w:rsidRDefault="00286409" w:rsidP="00286409">
            <w:r>
              <w:t>Council staff</w:t>
            </w:r>
          </w:p>
          <w:p w14:paraId="153F2725" w14:textId="77777777" w:rsidR="00872E95" w:rsidRDefault="00286409" w:rsidP="00794ED1">
            <w:r>
              <w:t>Yarra City Council Communications Department</w:t>
            </w:r>
          </w:p>
          <w:p w14:paraId="0ABD1562" w14:textId="330CE2E3" w:rsidR="00191751" w:rsidRDefault="00191751" w:rsidP="00794ED1"/>
        </w:tc>
      </w:tr>
      <w:tr w:rsidR="00286409" w14:paraId="5D0F70C8" w14:textId="77777777" w:rsidTr="00191751">
        <w:tc>
          <w:tcPr>
            <w:tcW w:w="3539" w:type="dxa"/>
          </w:tcPr>
          <w:p w14:paraId="35D3AEA3" w14:textId="64F3F88E" w:rsidR="00286409" w:rsidRDefault="00286409" w:rsidP="00794ED1">
            <w:r>
              <w:t>External relationships:</w:t>
            </w:r>
          </w:p>
        </w:tc>
        <w:tc>
          <w:tcPr>
            <w:tcW w:w="5144" w:type="dxa"/>
          </w:tcPr>
          <w:p w14:paraId="16C36A6C" w14:textId="77777777" w:rsidR="00286409" w:rsidRDefault="00286409" w:rsidP="00286409">
            <w:r>
              <w:t>Yarra Libraries members</w:t>
            </w:r>
          </w:p>
          <w:p w14:paraId="61D668D4" w14:textId="77777777" w:rsidR="00286409" w:rsidRDefault="00286409" w:rsidP="00286409">
            <w:r>
              <w:t>City of Yarra residents</w:t>
            </w:r>
          </w:p>
          <w:p w14:paraId="798084AC" w14:textId="77777777" w:rsidR="00286409" w:rsidRDefault="00286409" w:rsidP="00286409">
            <w:r>
              <w:t>Suppliers &amp; contractors</w:t>
            </w:r>
          </w:p>
          <w:p w14:paraId="14DF7EC8" w14:textId="7D729E4E" w:rsidR="00286409" w:rsidRDefault="00286409" w:rsidP="00794ED1">
            <w:r>
              <w:t>Industry professionals</w:t>
            </w:r>
          </w:p>
        </w:tc>
      </w:tr>
    </w:tbl>
    <w:p w14:paraId="4F2435F3" w14:textId="157A7ABD" w:rsidR="00F4447F" w:rsidRDefault="00C16D6F" w:rsidP="00286409">
      <w:r>
        <w:tab/>
      </w:r>
      <w:r>
        <w:tab/>
      </w:r>
      <w:r>
        <w:tab/>
      </w:r>
      <w:r>
        <w:tab/>
      </w:r>
    </w:p>
    <w:p w14:paraId="12D96170" w14:textId="77B46E95" w:rsidR="00D95AA1" w:rsidRDefault="00D95AA1" w:rsidP="00794ED1">
      <w:pPr>
        <w:pStyle w:val="Heading1"/>
        <w:spacing w:before="0" w:after="0"/>
      </w:pPr>
      <w:r>
        <w:t xml:space="preserve">KEY </w:t>
      </w:r>
      <w:r w:rsidR="00794ED1">
        <w:t>RESPONSIBILITY AREAS AND DUTIES</w:t>
      </w:r>
    </w:p>
    <w:p w14:paraId="60034A7B" w14:textId="77777777" w:rsidR="00794ED1" w:rsidRPr="00794ED1" w:rsidRDefault="00794ED1" w:rsidP="00794ED1"/>
    <w:p w14:paraId="68891375" w14:textId="2FE9E3CD" w:rsidR="00F4447F" w:rsidRPr="00C16D6F" w:rsidRDefault="00794ED1" w:rsidP="00794ED1">
      <w:pPr>
        <w:pStyle w:val="ListParagraph"/>
        <w:numPr>
          <w:ilvl w:val="0"/>
          <w:numId w:val="13"/>
        </w:numPr>
        <w:rPr>
          <w:b/>
        </w:rPr>
      </w:pPr>
      <w:r>
        <w:rPr>
          <w:b/>
        </w:rPr>
        <w:lastRenderedPageBreak/>
        <w:t>Collections and</w:t>
      </w:r>
      <w:r w:rsidR="00BA334A">
        <w:rPr>
          <w:b/>
        </w:rPr>
        <w:t xml:space="preserve"> Reader Development</w:t>
      </w:r>
    </w:p>
    <w:p w14:paraId="46851966" w14:textId="442B5811" w:rsidR="00F4447F" w:rsidRDefault="00053D93" w:rsidP="00794ED1">
      <w:pPr>
        <w:pStyle w:val="ListParagraph"/>
        <w:numPr>
          <w:ilvl w:val="0"/>
          <w:numId w:val="29"/>
        </w:numPr>
      </w:pPr>
      <w:r>
        <w:t>Lead the development, maintenance and evaluation of</w:t>
      </w:r>
      <w:r w:rsidR="00B3247F">
        <w:t xml:space="preserve"> </w:t>
      </w:r>
      <w:r w:rsidR="00B3247F" w:rsidRPr="00D65545">
        <w:t>collections</w:t>
      </w:r>
      <w:r w:rsidR="00DB25D8">
        <w:t>, online resources,</w:t>
      </w:r>
      <w:r>
        <w:t xml:space="preserve"> </w:t>
      </w:r>
      <w:r w:rsidR="00D65545" w:rsidRPr="00D65545">
        <w:t>English</w:t>
      </w:r>
      <w:r w:rsidR="004C0832">
        <w:t>/LOTE</w:t>
      </w:r>
      <w:r w:rsidR="00D65545" w:rsidRPr="00D65545">
        <w:t xml:space="preserve"> </w:t>
      </w:r>
      <w:r w:rsidR="00B3247F">
        <w:t xml:space="preserve">in </w:t>
      </w:r>
      <w:r w:rsidR="00D65545">
        <w:t>print and digital</w:t>
      </w:r>
      <w:r w:rsidR="00B3247F">
        <w:t xml:space="preserve"> medium</w:t>
      </w:r>
      <w:r w:rsidR="00D65545">
        <w:t xml:space="preserve"> includi</w:t>
      </w:r>
      <w:r w:rsidR="0028158C">
        <w:t xml:space="preserve">ng </w:t>
      </w:r>
      <w:r w:rsidR="00D65545">
        <w:t>e</w:t>
      </w:r>
      <w:r w:rsidR="005641C9">
        <w:t>-</w:t>
      </w:r>
      <w:r w:rsidR="00D65545">
        <w:t>books, e</w:t>
      </w:r>
      <w:r w:rsidR="005641C9">
        <w:t>-</w:t>
      </w:r>
      <w:r w:rsidR="00D65545">
        <w:t xml:space="preserve">audiobooks and </w:t>
      </w:r>
      <w:r w:rsidR="0028158C">
        <w:t xml:space="preserve">other </w:t>
      </w:r>
      <w:r w:rsidR="00D65545">
        <w:t>audio</w:t>
      </w:r>
      <w:r>
        <w:t>-</w:t>
      </w:r>
      <w:r w:rsidR="00D65545">
        <w:t>visual resources.</w:t>
      </w:r>
    </w:p>
    <w:p w14:paraId="7757D3B9" w14:textId="58963C39" w:rsidR="00D65545" w:rsidRDefault="005641C9" w:rsidP="00794ED1">
      <w:pPr>
        <w:pStyle w:val="ListParagraph"/>
        <w:numPr>
          <w:ilvl w:val="0"/>
          <w:numId w:val="29"/>
        </w:numPr>
      </w:pPr>
      <w:r>
        <w:t xml:space="preserve">Continuously monitor and evaluate </w:t>
      </w:r>
      <w:r w:rsidR="00DB25D8">
        <w:t xml:space="preserve">physical and online </w:t>
      </w:r>
      <w:r>
        <w:t>collections, to identify future resourcing requirements</w:t>
      </w:r>
      <w:r w:rsidR="00D65545">
        <w:t>.</w:t>
      </w:r>
    </w:p>
    <w:p w14:paraId="0D43083F" w14:textId="36C986DB" w:rsidR="00D65545" w:rsidRDefault="00D65545" w:rsidP="00794ED1">
      <w:pPr>
        <w:pStyle w:val="ListParagraph"/>
        <w:numPr>
          <w:ilvl w:val="0"/>
          <w:numId w:val="29"/>
        </w:numPr>
      </w:pPr>
      <w:r>
        <w:t>Contribute to any revisions and updating of the Collection Development Policy and</w:t>
      </w:r>
      <w:r w:rsidR="00C82155">
        <w:t xml:space="preserve"> develop the</w:t>
      </w:r>
      <w:r>
        <w:t xml:space="preserve"> </w:t>
      </w:r>
      <w:r w:rsidR="00C82155">
        <w:t>A</w:t>
      </w:r>
      <w:r w:rsidR="00053D93">
        <w:t xml:space="preserve">nnual </w:t>
      </w:r>
      <w:r>
        <w:t>Collection Plans.</w:t>
      </w:r>
    </w:p>
    <w:p w14:paraId="02864B40" w14:textId="08854C7F" w:rsidR="007D2FDE" w:rsidRDefault="00D65545" w:rsidP="00794ED1">
      <w:pPr>
        <w:pStyle w:val="ListParagraph"/>
        <w:numPr>
          <w:ilvl w:val="0"/>
          <w:numId w:val="29"/>
        </w:numPr>
      </w:pPr>
      <w:r>
        <w:t>Participate in professional networks</w:t>
      </w:r>
      <w:r w:rsidR="00B35B85">
        <w:t xml:space="preserve"> to maintain awareness of ne</w:t>
      </w:r>
      <w:r w:rsidR="005641C9">
        <w:t>w trends in collection</w:t>
      </w:r>
      <w:r w:rsidR="00C82155">
        <w:t xml:space="preserve"> and reader</w:t>
      </w:r>
      <w:r w:rsidR="005641C9">
        <w:t xml:space="preserve"> development</w:t>
      </w:r>
      <w:r w:rsidR="007D2FDE">
        <w:t>.</w:t>
      </w:r>
    </w:p>
    <w:p w14:paraId="0BB80A85" w14:textId="7CD4634C" w:rsidR="00C16D6F" w:rsidRDefault="007D2FDE" w:rsidP="00794ED1">
      <w:pPr>
        <w:pStyle w:val="ListParagraph"/>
        <w:numPr>
          <w:ilvl w:val="0"/>
          <w:numId w:val="29"/>
        </w:numPr>
      </w:pPr>
      <w:r>
        <w:t>Work collaboratively across the library service to develop and deliver programs that foster a culture o</w:t>
      </w:r>
      <w:r w:rsidR="008C16BE">
        <w:t xml:space="preserve">f reading amongst staff and the </w:t>
      </w:r>
      <w:r>
        <w:t>community</w:t>
      </w:r>
      <w:r w:rsidR="00951775">
        <w:t>.</w:t>
      </w:r>
    </w:p>
    <w:p w14:paraId="32B2CBD9" w14:textId="48073D7B" w:rsidR="008C16BE" w:rsidRDefault="008C16BE" w:rsidP="00794ED1">
      <w:pPr>
        <w:pStyle w:val="ListParagraph"/>
        <w:numPr>
          <w:ilvl w:val="0"/>
          <w:numId w:val="29"/>
        </w:numPr>
        <w:rPr>
          <w:szCs w:val="22"/>
        </w:rPr>
      </w:pPr>
      <w:r>
        <w:rPr>
          <w:szCs w:val="22"/>
        </w:rPr>
        <w:t>Support and assist branch Team Leaders with the maintenance of their collection to ensure quality and relevance to local communit</w:t>
      </w:r>
      <w:r w:rsidR="00951775">
        <w:rPr>
          <w:szCs w:val="22"/>
        </w:rPr>
        <w:t>ies</w:t>
      </w:r>
      <w:r>
        <w:rPr>
          <w:szCs w:val="22"/>
        </w:rPr>
        <w:t>.</w:t>
      </w:r>
    </w:p>
    <w:p w14:paraId="26E4CDAA" w14:textId="0AAF561F" w:rsidR="008C16BE" w:rsidRPr="005A515E" w:rsidRDefault="008C16BE" w:rsidP="00794ED1">
      <w:pPr>
        <w:pStyle w:val="ListParagraph"/>
        <w:numPr>
          <w:ilvl w:val="0"/>
          <w:numId w:val="29"/>
        </w:numPr>
      </w:pPr>
      <w:r>
        <w:rPr>
          <w:szCs w:val="22"/>
        </w:rPr>
        <w:t xml:space="preserve">Work collaboratively across teams to deliver programs and events that support </w:t>
      </w:r>
      <w:r w:rsidR="00951775">
        <w:rPr>
          <w:szCs w:val="22"/>
        </w:rPr>
        <w:t>r</w:t>
      </w:r>
      <w:r>
        <w:rPr>
          <w:szCs w:val="22"/>
        </w:rPr>
        <w:t>eader development and a love of reading</w:t>
      </w:r>
      <w:r w:rsidR="00951775">
        <w:rPr>
          <w:szCs w:val="22"/>
        </w:rPr>
        <w:t>.</w:t>
      </w:r>
      <w:r w:rsidR="005A515E">
        <w:rPr>
          <w:szCs w:val="22"/>
        </w:rPr>
        <w:br/>
      </w:r>
    </w:p>
    <w:p w14:paraId="05273165" w14:textId="2FB7CE6C" w:rsidR="005A515E" w:rsidRDefault="005A515E" w:rsidP="00F960B9">
      <w:pPr>
        <w:pStyle w:val="ListParagraph"/>
        <w:numPr>
          <w:ilvl w:val="0"/>
          <w:numId w:val="13"/>
        </w:numPr>
        <w:rPr>
          <w:b/>
        </w:rPr>
      </w:pPr>
      <w:r>
        <w:rPr>
          <w:b/>
        </w:rPr>
        <w:t>Shared Services</w:t>
      </w:r>
    </w:p>
    <w:p w14:paraId="4B9E9FF2" w14:textId="786D58BB" w:rsidR="005A515E" w:rsidRPr="00852D88" w:rsidRDefault="005A515E" w:rsidP="00F960B9">
      <w:pPr>
        <w:pStyle w:val="ListParagraph"/>
        <w:numPr>
          <w:ilvl w:val="1"/>
          <w:numId w:val="44"/>
        </w:numPr>
        <w:ind w:left="709"/>
        <w:rPr>
          <w:b/>
        </w:rPr>
      </w:pPr>
      <w:r w:rsidRPr="00852D88">
        <w:rPr>
          <w:color w:val="000000"/>
        </w:rPr>
        <w:t xml:space="preserve">Administration and </w:t>
      </w:r>
      <w:r>
        <w:rPr>
          <w:color w:val="000000"/>
        </w:rPr>
        <w:t>support</w:t>
      </w:r>
      <w:r w:rsidRPr="00852D88">
        <w:rPr>
          <w:color w:val="000000"/>
        </w:rPr>
        <w:t xml:space="preserve"> of the Library Management System in line with</w:t>
      </w:r>
      <w:r>
        <w:rPr>
          <w:color w:val="000000"/>
        </w:rPr>
        <w:t xml:space="preserve"> Libraries Victoria</w:t>
      </w:r>
      <w:r w:rsidRPr="00852D88">
        <w:rPr>
          <w:color w:val="000000"/>
        </w:rPr>
        <w:t xml:space="preserve"> Consortium policy, standards and procedure.</w:t>
      </w:r>
    </w:p>
    <w:p w14:paraId="1F6ADFDB" w14:textId="503343C3" w:rsidR="005A515E" w:rsidRPr="00852D88" w:rsidRDefault="005A515E" w:rsidP="00F960B9">
      <w:pPr>
        <w:pStyle w:val="ListParagraph"/>
        <w:numPr>
          <w:ilvl w:val="1"/>
          <w:numId w:val="44"/>
        </w:numPr>
        <w:ind w:left="709"/>
        <w:rPr>
          <w:b/>
        </w:rPr>
      </w:pPr>
      <w:r w:rsidRPr="00852D88">
        <w:rPr>
          <w:color w:val="000000"/>
        </w:rPr>
        <w:t xml:space="preserve">Problem solving Library Management System issues in conjunction with </w:t>
      </w:r>
      <w:r>
        <w:rPr>
          <w:color w:val="000000"/>
        </w:rPr>
        <w:t>Libraries Victoria</w:t>
      </w:r>
      <w:r w:rsidRPr="00852D88">
        <w:rPr>
          <w:color w:val="000000"/>
        </w:rPr>
        <w:t xml:space="preserve"> Consortium members.</w:t>
      </w:r>
    </w:p>
    <w:p w14:paraId="7F131535" w14:textId="77777777" w:rsidR="00F960B9" w:rsidRPr="00F960B9" w:rsidRDefault="005A515E" w:rsidP="00F960B9">
      <w:pPr>
        <w:pStyle w:val="ListParagraph"/>
        <w:numPr>
          <w:ilvl w:val="1"/>
          <w:numId w:val="44"/>
        </w:numPr>
        <w:ind w:left="709"/>
        <w:rPr>
          <w:b/>
        </w:rPr>
      </w:pPr>
      <w:r w:rsidRPr="00852D88">
        <w:rPr>
          <w:color w:val="000000"/>
        </w:rPr>
        <w:t xml:space="preserve">Liaison with and attendance at </w:t>
      </w:r>
      <w:proofErr w:type="spellStart"/>
      <w:r w:rsidRPr="00852D88">
        <w:rPr>
          <w:color w:val="000000"/>
        </w:rPr>
        <w:t>SirsiDynix</w:t>
      </w:r>
      <w:proofErr w:type="spellEnd"/>
      <w:r w:rsidRPr="00852D88">
        <w:rPr>
          <w:color w:val="000000"/>
        </w:rPr>
        <w:t xml:space="preserve"> and </w:t>
      </w:r>
      <w:r>
        <w:rPr>
          <w:color w:val="000000"/>
        </w:rPr>
        <w:t>Libraries Victoria</w:t>
      </w:r>
      <w:r w:rsidRPr="00852D88">
        <w:rPr>
          <w:color w:val="000000"/>
        </w:rPr>
        <w:t xml:space="preserve"> Consortium network operations group.</w:t>
      </w:r>
    </w:p>
    <w:p w14:paraId="59D005CE" w14:textId="52F43DB0" w:rsidR="00C82155" w:rsidRPr="00F960B9" w:rsidRDefault="005A515E" w:rsidP="00F960B9">
      <w:pPr>
        <w:pStyle w:val="ListParagraph"/>
        <w:numPr>
          <w:ilvl w:val="1"/>
          <w:numId w:val="44"/>
        </w:numPr>
        <w:ind w:left="426" w:firstLine="0"/>
        <w:rPr>
          <w:b/>
        </w:rPr>
      </w:pPr>
      <w:r w:rsidRPr="00F960B9">
        <w:rPr>
          <w:color w:val="000000"/>
        </w:rPr>
        <w:t xml:space="preserve">Support the </w:t>
      </w:r>
      <w:r w:rsidR="00AE7E8E" w:rsidRPr="00F960B9">
        <w:rPr>
          <w:color w:val="000000"/>
        </w:rPr>
        <w:t xml:space="preserve">management of Libraries Victoria dispatch operations and Yarra </w:t>
      </w:r>
      <w:r w:rsidR="00F960B9">
        <w:rPr>
          <w:color w:val="000000"/>
        </w:rPr>
        <w:t xml:space="preserve">    </w:t>
      </w:r>
      <w:r w:rsidR="00AE7E8E" w:rsidRPr="00F960B9">
        <w:rPr>
          <w:color w:val="000000"/>
        </w:rPr>
        <w:t xml:space="preserve">Libraries internal courier services contract. </w:t>
      </w:r>
      <w:r w:rsidR="00AE7E8E" w:rsidRPr="00F960B9">
        <w:rPr>
          <w:color w:val="000000"/>
        </w:rPr>
        <w:br/>
      </w:r>
      <w:r w:rsidR="00AE7E8E" w:rsidRPr="00F960B9">
        <w:rPr>
          <w:color w:val="000000"/>
        </w:rPr>
        <w:br/>
      </w:r>
      <w:r w:rsidR="00AE7E8E" w:rsidRPr="00F960B9">
        <w:rPr>
          <w:color w:val="000000"/>
        </w:rPr>
        <w:br/>
      </w:r>
      <w:r w:rsidR="00AE7E8E" w:rsidRPr="00F960B9">
        <w:rPr>
          <w:b/>
        </w:rPr>
        <w:t>3.</w:t>
      </w:r>
      <w:r w:rsidR="00C82155" w:rsidRPr="00F960B9">
        <w:rPr>
          <w:b/>
        </w:rPr>
        <w:t xml:space="preserve"> </w:t>
      </w:r>
      <w:r w:rsidR="00C82155" w:rsidRPr="00F960B9">
        <w:rPr>
          <w:b/>
          <w:color w:val="000000"/>
        </w:rPr>
        <w:t>Technical Services</w:t>
      </w:r>
    </w:p>
    <w:p w14:paraId="60E4B169" w14:textId="6BB90D5C" w:rsidR="00C82155" w:rsidRPr="00852D88" w:rsidRDefault="00C82155" w:rsidP="00872E95">
      <w:pPr>
        <w:pStyle w:val="Header"/>
        <w:numPr>
          <w:ilvl w:val="0"/>
          <w:numId w:val="32"/>
        </w:numPr>
        <w:tabs>
          <w:tab w:val="clear" w:pos="4153"/>
          <w:tab w:val="left" w:pos="720"/>
        </w:tabs>
        <w:jc w:val="both"/>
        <w:rPr>
          <w:b/>
          <w:color w:val="000000"/>
        </w:rPr>
      </w:pPr>
      <w:r w:rsidRPr="00852D88">
        <w:rPr>
          <w:color w:val="000000"/>
        </w:rPr>
        <w:t xml:space="preserve">Coordinate and continuously improve Technical Services operations including troubleshooting database </w:t>
      </w:r>
      <w:r w:rsidR="00AE7E8E">
        <w:rPr>
          <w:color w:val="000000"/>
        </w:rPr>
        <w:t>and online resource</w:t>
      </w:r>
      <w:r w:rsidR="00E92CD7">
        <w:rPr>
          <w:color w:val="000000"/>
        </w:rPr>
        <w:t>s.</w:t>
      </w:r>
    </w:p>
    <w:p w14:paraId="4076F8DD" w14:textId="77777777" w:rsidR="00C82155" w:rsidRPr="00852D88" w:rsidRDefault="00C82155" w:rsidP="00872E95">
      <w:pPr>
        <w:pStyle w:val="Header"/>
        <w:numPr>
          <w:ilvl w:val="0"/>
          <w:numId w:val="32"/>
        </w:numPr>
        <w:tabs>
          <w:tab w:val="clear" w:pos="4153"/>
          <w:tab w:val="left" w:pos="720"/>
        </w:tabs>
        <w:jc w:val="both"/>
        <w:rPr>
          <w:b/>
          <w:color w:val="000000"/>
        </w:rPr>
      </w:pPr>
      <w:r w:rsidRPr="00852D88">
        <w:rPr>
          <w:color w:val="000000"/>
        </w:rPr>
        <w:t>Develop and maintain accurate and effective documentation of the library’s Technical Services operations.</w:t>
      </w:r>
    </w:p>
    <w:p w14:paraId="2F360975" w14:textId="77777777" w:rsidR="00C82155" w:rsidRDefault="00C82155" w:rsidP="00872E95">
      <w:pPr>
        <w:pStyle w:val="Header"/>
        <w:numPr>
          <w:ilvl w:val="0"/>
          <w:numId w:val="32"/>
        </w:numPr>
        <w:tabs>
          <w:tab w:val="clear" w:pos="4153"/>
          <w:tab w:val="left" w:pos="720"/>
        </w:tabs>
        <w:jc w:val="both"/>
        <w:rPr>
          <w:b/>
          <w:color w:val="000000"/>
        </w:rPr>
      </w:pPr>
      <w:r w:rsidRPr="00852D88">
        <w:rPr>
          <w:color w:val="000000"/>
        </w:rPr>
        <w:t>Provision of system statistics and reports, as provided by the Library Management System and covering activities such as circulation, membership and collections.</w:t>
      </w:r>
    </w:p>
    <w:p w14:paraId="471598CF" w14:textId="77777777" w:rsidR="00C82155" w:rsidRDefault="00C82155" w:rsidP="00872E95">
      <w:pPr>
        <w:pStyle w:val="Header"/>
        <w:numPr>
          <w:ilvl w:val="0"/>
          <w:numId w:val="32"/>
        </w:numPr>
        <w:tabs>
          <w:tab w:val="clear" w:pos="4153"/>
          <w:tab w:val="left" w:pos="720"/>
        </w:tabs>
        <w:jc w:val="both"/>
        <w:rPr>
          <w:b/>
          <w:color w:val="000000"/>
        </w:rPr>
      </w:pPr>
      <w:r w:rsidRPr="00852D88">
        <w:rPr>
          <w:color w:val="000000"/>
        </w:rPr>
        <w:t>In conjunction with Team Leaders, monitor the key performance indicators within the shelf-ready contract.</w:t>
      </w:r>
    </w:p>
    <w:p w14:paraId="229405BB" w14:textId="5832CE62" w:rsidR="00C82155" w:rsidRPr="00872E95" w:rsidRDefault="00C82155" w:rsidP="00872E95">
      <w:pPr>
        <w:pStyle w:val="Header"/>
        <w:numPr>
          <w:ilvl w:val="0"/>
          <w:numId w:val="32"/>
        </w:numPr>
        <w:tabs>
          <w:tab w:val="clear" w:pos="4153"/>
          <w:tab w:val="left" w:pos="720"/>
        </w:tabs>
        <w:jc w:val="both"/>
        <w:rPr>
          <w:b/>
          <w:color w:val="000000"/>
        </w:rPr>
      </w:pPr>
      <w:r w:rsidRPr="00852D88">
        <w:rPr>
          <w:color w:val="000000"/>
        </w:rPr>
        <w:t xml:space="preserve">Oversee the service of </w:t>
      </w:r>
      <w:r w:rsidR="00AE7E8E">
        <w:rPr>
          <w:color w:val="000000"/>
        </w:rPr>
        <w:t xml:space="preserve"> Libraries Australia Document Delivery (</w:t>
      </w:r>
      <w:r w:rsidR="003E30AE">
        <w:rPr>
          <w:color w:val="000000"/>
        </w:rPr>
        <w:t>LADD</w:t>
      </w:r>
      <w:r w:rsidR="00AE7E8E">
        <w:rPr>
          <w:color w:val="000000"/>
        </w:rPr>
        <w:t>)</w:t>
      </w:r>
      <w:r w:rsidR="00DB25D8">
        <w:rPr>
          <w:color w:val="000000"/>
        </w:rPr>
        <w:t xml:space="preserve"> and support </w:t>
      </w:r>
      <w:r w:rsidR="00AE7E8E">
        <w:rPr>
          <w:color w:val="000000"/>
        </w:rPr>
        <w:t xml:space="preserve">the </w:t>
      </w:r>
      <w:r w:rsidR="003E30AE">
        <w:rPr>
          <w:color w:val="000000"/>
        </w:rPr>
        <w:t>Li</w:t>
      </w:r>
      <w:r w:rsidR="00AE7E8E">
        <w:rPr>
          <w:color w:val="000000"/>
        </w:rPr>
        <w:t xml:space="preserve">braries </w:t>
      </w:r>
      <w:r w:rsidR="003E30AE">
        <w:rPr>
          <w:color w:val="000000"/>
        </w:rPr>
        <w:t>Vic</w:t>
      </w:r>
      <w:r w:rsidR="00AE7E8E">
        <w:rPr>
          <w:color w:val="000000"/>
        </w:rPr>
        <w:t>toria</w:t>
      </w:r>
      <w:r w:rsidR="003E30AE">
        <w:rPr>
          <w:color w:val="000000"/>
        </w:rPr>
        <w:t xml:space="preserve"> consortium processes and procedures</w:t>
      </w:r>
    </w:p>
    <w:p w14:paraId="11018E58" w14:textId="77777777" w:rsidR="00C16D6F" w:rsidRPr="00794ED1" w:rsidRDefault="00C16D6F" w:rsidP="00794ED1"/>
    <w:p w14:paraId="444EC12B" w14:textId="729E9BC3" w:rsidR="00F4447F" w:rsidRPr="00F960B9" w:rsidRDefault="00F4447F" w:rsidP="00F960B9">
      <w:pPr>
        <w:pStyle w:val="ListParagraph"/>
        <w:numPr>
          <w:ilvl w:val="0"/>
          <w:numId w:val="45"/>
        </w:numPr>
        <w:rPr>
          <w:b/>
        </w:rPr>
      </w:pPr>
      <w:r w:rsidRPr="00F960B9">
        <w:rPr>
          <w:b/>
        </w:rPr>
        <w:t>Management</w:t>
      </w:r>
    </w:p>
    <w:p w14:paraId="5D05C8F4" w14:textId="3B2FE627" w:rsidR="00E92CD7" w:rsidRDefault="00E92CD7" w:rsidP="00794ED1">
      <w:pPr>
        <w:pStyle w:val="Header"/>
        <w:numPr>
          <w:ilvl w:val="0"/>
          <w:numId w:val="18"/>
        </w:numPr>
        <w:tabs>
          <w:tab w:val="clear" w:pos="4153"/>
          <w:tab w:val="clear" w:pos="8306"/>
        </w:tabs>
        <w:rPr>
          <w:szCs w:val="22"/>
        </w:rPr>
      </w:pPr>
      <w:r>
        <w:rPr>
          <w:rFonts w:ascii="Helvetica" w:hAnsi="Helvetica"/>
          <w:color w:val="1C1C1C"/>
          <w:shd w:val="clear" w:color="auto" w:fill="FFFFFF"/>
        </w:rPr>
        <w:lastRenderedPageBreak/>
        <w:t xml:space="preserve">Manage branch staff and operations by providing advice, leadership and support. </w:t>
      </w:r>
    </w:p>
    <w:p w14:paraId="7C601350" w14:textId="099966B4" w:rsidR="00C5745E" w:rsidRDefault="00C5745E" w:rsidP="00794ED1">
      <w:pPr>
        <w:pStyle w:val="Header"/>
        <w:numPr>
          <w:ilvl w:val="0"/>
          <w:numId w:val="18"/>
        </w:numPr>
        <w:tabs>
          <w:tab w:val="clear" w:pos="4153"/>
          <w:tab w:val="clear" w:pos="8306"/>
        </w:tabs>
        <w:rPr>
          <w:szCs w:val="22"/>
        </w:rPr>
      </w:pPr>
      <w:r>
        <w:rPr>
          <w:szCs w:val="22"/>
        </w:rPr>
        <w:t>Provide advice to the Manager Library Services on issues and trends that may impact library</w:t>
      </w:r>
      <w:r w:rsidR="008C16BE">
        <w:rPr>
          <w:szCs w:val="22"/>
        </w:rPr>
        <w:t xml:space="preserve"> collections and</w:t>
      </w:r>
      <w:r w:rsidR="001F6BAE">
        <w:rPr>
          <w:szCs w:val="22"/>
        </w:rPr>
        <w:t xml:space="preserve"> reader development</w:t>
      </w:r>
      <w:r>
        <w:rPr>
          <w:szCs w:val="22"/>
        </w:rPr>
        <w:t xml:space="preserve"> services.</w:t>
      </w:r>
    </w:p>
    <w:p w14:paraId="1C5564CB" w14:textId="77777777" w:rsidR="00F4447F" w:rsidRPr="004777E1" w:rsidRDefault="00F4447F" w:rsidP="00794ED1">
      <w:pPr>
        <w:pStyle w:val="Header"/>
        <w:numPr>
          <w:ilvl w:val="0"/>
          <w:numId w:val="18"/>
        </w:numPr>
        <w:tabs>
          <w:tab w:val="clear" w:pos="4153"/>
          <w:tab w:val="clear" w:pos="8306"/>
        </w:tabs>
        <w:rPr>
          <w:szCs w:val="22"/>
        </w:rPr>
      </w:pPr>
      <w:r w:rsidRPr="004777E1">
        <w:rPr>
          <w:szCs w:val="22"/>
        </w:rPr>
        <w:t>Contribute to management decision-making in relevant areas of library operations.</w:t>
      </w:r>
    </w:p>
    <w:p w14:paraId="13086EE1" w14:textId="77777777" w:rsidR="00F4447F" w:rsidRPr="004777E1" w:rsidRDefault="00F4447F" w:rsidP="00794ED1">
      <w:pPr>
        <w:pStyle w:val="Header"/>
        <w:numPr>
          <w:ilvl w:val="0"/>
          <w:numId w:val="18"/>
        </w:numPr>
        <w:tabs>
          <w:tab w:val="clear" w:pos="4153"/>
          <w:tab w:val="clear" w:pos="8306"/>
        </w:tabs>
        <w:rPr>
          <w:szCs w:val="22"/>
        </w:rPr>
      </w:pPr>
      <w:r w:rsidRPr="004777E1">
        <w:rPr>
          <w:szCs w:val="22"/>
        </w:rPr>
        <w:t>Participate in development of library budget, plans, policies and procedures.</w:t>
      </w:r>
    </w:p>
    <w:p w14:paraId="45926AE1" w14:textId="7D454BC0" w:rsidR="00F4447F" w:rsidRPr="00841369" w:rsidRDefault="00841369" w:rsidP="00794ED1">
      <w:pPr>
        <w:pStyle w:val="Header"/>
        <w:numPr>
          <w:ilvl w:val="0"/>
          <w:numId w:val="18"/>
        </w:numPr>
        <w:tabs>
          <w:tab w:val="clear" w:pos="4153"/>
          <w:tab w:val="clear" w:pos="8306"/>
        </w:tabs>
        <w:rPr>
          <w:b/>
          <w:szCs w:val="22"/>
        </w:rPr>
      </w:pPr>
      <w:r>
        <w:rPr>
          <w:szCs w:val="22"/>
        </w:rPr>
        <w:t xml:space="preserve">Take an active role in the </w:t>
      </w:r>
      <w:r w:rsidR="00F4447F">
        <w:rPr>
          <w:szCs w:val="22"/>
        </w:rPr>
        <w:t xml:space="preserve">evaluation, planning and implementation of </w:t>
      </w:r>
      <w:r w:rsidR="00D00C96">
        <w:rPr>
          <w:szCs w:val="22"/>
        </w:rPr>
        <w:t xml:space="preserve">the </w:t>
      </w:r>
      <w:r w:rsidR="00F4447F">
        <w:rPr>
          <w:szCs w:val="22"/>
        </w:rPr>
        <w:t>library</w:t>
      </w:r>
      <w:r w:rsidR="00D00C96">
        <w:rPr>
          <w:szCs w:val="22"/>
        </w:rPr>
        <w:t>’s</w:t>
      </w:r>
      <w:r w:rsidR="00F4447F">
        <w:rPr>
          <w:szCs w:val="22"/>
        </w:rPr>
        <w:t xml:space="preserve"> </w:t>
      </w:r>
      <w:r>
        <w:rPr>
          <w:szCs w:val="22"/>
        </w:rPr>
        <w:t xml:space="preserve">strategic and annual </w:t>
      </w:r>
      <w:r w:rsidR="00F4447F">
        <w:rPr>
          <w:szCs w:val="22"/>
        </w:rPr>
        <w:t>plan</w:t>
      </w:r>
      <w:r w:rsidR="00D00C96">
        <w:rPr>
          <w:szCs w:val="22"/>
        </w:rPr>
        <w:t>s</w:t>
      </w:r>
      <w:r w:rsidR="00F4447F">
        <w:rPr>
          <w:szCs w:val="22"/>
        </w:rPr>
        <w:t>.</w:t>
      </w:r>
    </w:p>
    <w:p w14:paraId="30C0253B" w14:textId="46170678" w:rsidR="00841369" w:rsidRPr="004777E1" w:rsidRDefault="00841369" w:rsidP="00794ED1">
      <w:pPr>
        <w:pStyle w:val="Header"/>
        <w:numPr>
          <w:ilvl w:val="0"/>
          <w:numId w:val="18"/>
        </w:numPr>
        <w:tabs>
          <w:tab w:val="clear" w:pos="4153"/>
          <w:tab w:val="clear" w:pos="8306"/>
        </w:tabs>
        <w:rPr>
          <w:b/>
          <w:szCs w:val="22"/>
        </w:rPr>
      </w:pPr>
      <w:r>
        <w:rPr>
          <w:szCs w:val="22"/>
        </w:rPr>
        <w:t xml:space="preserve">Ensure that library staff and teams in the area of responsibility are aware of </w:t>
      </w:r>
      <w:r w:rsidR="00C5745E">
        <w:rPr>
          <w:szCs w:val="22"/>
        </w:rPr>
        <w:t xml:space="preserve">strategic actions </w:t>
      </w:r>
      <w:r>
        <w:rPr>
          <w:szCs w:val="22"/>
        </w:rPr>
        <w:t>and take an active role in the delivery of key activities.</w:t>
      </w:r>
    </w:p>
    <w:p w14:paraId="1D1B1BF9" w14:textId="3E05F76C" w:rsidR="00F4447F" w:rsidRPr="00C07F2A" w:rsidRDefault="00697F78" w:rsidP="00794ED1">
      <w:pPr>
        <w:pStyle w:val="Header"/>
        <w:numPr>
          <w:ilvl w:val="0"/>
          <w:numId w:val="18"/>
        </w:numPr>
        <w:tabs>
          <w:tab w:val="clear" w:pos="4153"/>
          <w:tab w:val="clear" w:pos="8306"/>
        </w:tabs>
        <w:rPr>
          <w:b/>
          <w:szCs w:val="22"/>
        </w:rPr>
      </w:pPr>
      <w:r>
        <w:rPr>
          <w:szCs w:val="22"/>
        </w:rPr>
        <w:t>Represent Yarra Libraries and participate</w:t>
      </w:r>
      <w:r w:rsidR="00F4447F" w:rsidRPr="004777E1">
        <w:rPr>
          <w:szCs w:val="22"/>
        </w:rPr>
        <w:t xml:space="preserve"> in </w:t>
      </w:r>
      <w:r>
        <w:rPr>
          <w:szCs w:val="22"/>
        </w:rPr>
        <w:t xml:space="preserve">meetings, committees and professional networks </w:t>
      </w:r>
      <w:r w:rsidR="00F4447F" w:rsidRPr="004777E1">
        <w:rPr>
          <w:szCs w:val="22"/>
        </w:rPr>
        <w:t>as required.</w:t>
      </w:r>
    </w:p>
    <w:p w14:paraId="5F8BE6AC" w14:textId="7DFF1F19" w:rsidR="00DE1BFC" w:rsidRPr="00191751" w:rsidRDefault="00C07F2A" w:rsidP="00191751">
      <w:pPr>
        <w:pStyle w:val="Header"/>
        <w:numPr>
          <w:ilvl w:val="0"/>
          <w:numId w:val="18"/>
        </w:numPr>
        <w:tabs>
          <w:tab w:val="clear" w:pos="4153"/>
          <w:tab w:val="clear" w:pos="8306"/>
        </w:tabs>
        <w:rPr>
          <w:b/>
          <w:szCs w:val="22"/>
        </w:rPr>
      </w:pPr>
      <w:r>
        <w:rPr>
          <w:szCs w:val="22"/>
        </w:rPr>
        <w:t>Ability to negotiate with members of the public, staff and organisations to achieve set objectives.</w:t>
      </w:r>
      <w:r w:rsidR="00423599">
        <w:rPr>
          <w:szCs w:val="22"/>
        </w:rPr>
        <w:br/>
      </w:r>
    </w:p>
    <w:p w14:paraId="6BC583D4" w14:textId="3C261452" w:rsidR="00F4447F" w:rsidRPr="00F960B9" w:rsidRDefault="00F4447F" w:rsidP="00F960B9">
      <w:pPr>
        <w:pStyle w:val="ListParagraph"/>
        <w:numPr>
          <w:ilvl w:val="0"/>
          <w:numId w:val="45"/>
        </w:numPr>
        <w:rPr>
          <w:b/>
        </w:rPr>
      </w:pPr>
      <w:r w:rsidRPr="00F960B9">
        <w:rPr>
          <w:b/>
        </w:rPr>
        <w:t>Human Resources</w:t>
      </w:r>
    </w:p>
    <w:p w14:paraId="135F5434" w14:textId="0EDB916D" w:rsidR="00F4447F" w:rsidRPr="004777E1" w:rsidRDefault="00C5745E" w:rsidP="00794ED1">
      <w:pPr>
        <w:pStyle w:val="Header"/>
        <w:numPr>
          <w:ilvl w:val="0"/>
          <w:numId w:val="19"/>
        </w:numPr>
        <w:tabs>
          <w:tab w:val="clear" w:pos="4153"/>
          <w:tab w:val="clear" w:pos="8306"/>
        </w:tabs>
        <w:rPr>
          <w:szCs w:val="22"/>
        </w:rPr>
      </w:pPr>
      <w:r>
        <w:rPr>
          <w:szCs w:val="22"/>
        </w:rPr>
        <w:t>Foster a responsive, innovative and forward looking culture through coaching, mentoring and empowering staff</w:t>
      </w:r>
      <w:r w:rsidR="00AA66CA">
        <w:rPr>
          <w:szCs w:val="22"/>
        </w:rPr>
        <w:t xml:space="preserve"> through regular performance discussions</w:t>
      </w:r>
      <w:r w:rsidR="00F4447F" w:rsidRPr="004777E1">
        <w:rPr>
          <w:szCs w:val="22"/>
        </w:rPr>
        <w:t>.</w:t>
      </w:r>
    </w:p>
    <w:p w14:paraId="4B2E0FDA" w14:textId="77777777" w:rsidR="00F4447F" w:rsidRDefault="00F4447F" w:rsidP="00794ED1">
      <w:pPr>
        <w:pStyle w:val="Header"/>
        <w:numPr>
          <w:ilvl w:val="0"/>
          <w:numId w:val="19"/>
        </w:numPr>
        <w:tabs>
          <w:tab w:val="clear" w:pos="4153"/>
          <w:tab w:val="clear" w:pos="8306"/>
        </w:tabs>
        <w:rPr>
          <w:szCs w:val="22"/>
        </w:rPr>
      </w:pPr>
      <w:r w:rsidRPr="004777E1">
        <w:rPr>
          <w:szCs w:val="22"/>
        </w:rPr>
        <w:t>Ensure effective supervision of</w:t>
      </w:r>
      <w:r>
        <w:rPr>
          <w:szCs w:val="22"/>
        </w:rPr>
        <w:t xml:space="preserve"> direct reports and</w:t>
      </w:r>
      <w:r w:rsidRPr="004777E1">
        <w:rPr>
          <w:szCs w:val="22"/>
        </w:rPr>
        <w:t xml:space="preserve"> all staff working in the branch.</w:t>
      </w:r>
    </w:p>
    <w:p w14:paraId="3237F6A1" w14:textId="595EC74C" w:rsidR="00C07F2A" w:rsidRPr="00C07F2A" w:rsidRDefault="00C07F2A" w:rsidP="00794ED1">
      <w:pPr>
        <w:pStyle w:val="ListParagraph"/>
        <w:numPr>
          <w:ilvl w:val="0"/>
          <w:numId w:val="19"/>
        </w:numPr>
        <w:rPr>
          <w:szCs w:val="22"/>
        </w:rPr>
      </w:pPr>
      <w:r w:rsidRPr="00522597">
        <w:rPr>
          <w:szCs w:val="22"/>
        </w:rPr>
        <w:t xml:space="preserve">Create an environment, in which staff are empowered and equipped to </w:t>
      </w:r>
      <w:r>
        <w:rPr>
          <w:szCs w:val="22"/>
        </w:rPr>
        <w:t>promote the development of ideas and innovation.</w:t>
      </w:r>
    </w:p>
    <w:p w14:paraId="56AB1F8C" w14:textId="7DE60EEE" w:rsidR="00C5745E" w:rsidRPr="004777E1" w:rsidRDefault="00C5745E" w:rsidP="00794ED1">
      <w:pPr>
        <w:pStyle w:val="Header"/>
        <w:numPr>
          <w:ilvl w:val="0"/>
          <w:numId w:val="19"/>
        </w:numPr>
        <w:tabs>
          <w:tab w:val="clear" w:pos="4153"/>
          <w:tab w:val="clear" w:pos="8306"/>
        </w:tabs>
        <w:rPr>
          <w:szCs w:val="22"/>
        </w:rPr>
      </w:pPr>
      <w:r>
        <w:rPr>
          <w:szCs w:val="22"/>
        </w:rPr>
        <w:t>Proactively manage issues.</w:t>
      </w:r>
    </w:p>
    <w:p w14:paraId="41230A8B" w14:textId="77777777" w:rsidR="00F4447F" w:rsidRPr="004777E1" w:rsidRDefault="00F4447F" w:rsidP="00794ED1">
      <w:pPr>
        <w:pStyle w:val="Header"/>
        <w:numPr>
          <w:ilvl w:val="0"/>
          <w:numId w:val="19"/>
        </w:numPr>
        <w:tabs>
          <w:tab w:val="clear" w:pos="4153"/>
          <w:tab w:val="clear" w:pos="8306"/>
        </w:tabs>
        <w:rPr>
          <w:szCs w:val="22"/>
        </w:rPr>
      </w:pPr>
      <w:r w:rsidRPr="004777E1">
        <w:rPr>
          <w:szCs w:val="22"/>
        </w:rPr>
        <w:t>Develop and foster team spirit amongst staff.</w:t>
      </w:r>
    </w:p>
    <w:p w14:paraId="785842FF" w14:textId="3AEA89B7" w:rsidR="00F4447F" w:rsidRPr="004777E1" w:rsidRDefault="00F4447F" w:rsidP="00794ED1">
      <w:pPr>
        <w:pStyle w:val="Header"/>
        <w:numPr>
          <w:ilvl w:val="0"/>
          <w:numId w:val="19"/>
        </w:numPr>
        <w:tabs>
          <w:tab w:val="clear" w:pos="4153"/>
          <w:tab w:val="clear" w:pos="8306"/>
        </w:tabs>
        <w:rPr>
          <w:szCs w:val="22"/>
        </w:rPr>
      </w:pPr>
      <w:r w:rsidRPr="004777E1">
        <w:rPr>
          <w:szCs w:val="22"/>
        </w:rPr>
        <w:t>Ensure that staff training needs</w:t>
      </w:r>
      <w:r w:rsidR="00697F78">
        <w:rPr>
          <w:szCs w:val="22"/>
        </w:rPr>
        <w:t xml:space="preserve"> and career development needs are identified and implemented through the performance development process.</w:t>
      </w:r>
    </w:p>
    <w:p w14:paraId="6D0F1BEE" w14:textId="77777777" w:rsidR="00F4447F" w:rsidRPr="0045561F" w:rsidRDefault="00F4447F" w:rsidP="00794ED1">
      <w:pPr>
        <w:numPr>
          <w:ilvl w:val="0"/>
          <w:numId w:val="19"/>
        </w:numPr>
        <w:rPr>
          <w:szCs w:val="22"/>
        </w:rPr>
      </w:pPr>
      <w:r w:rsidRPr="004777E1">
        <w:rPr>
          <w:szCs w:val="22"/>
        </w:rPr>
        <w:t>Participate in the recruitment of staff.</w:t>
      </w:r>
    </w:p>
    <w:p w14:paraId="77AF7DDB" w14:textId="77777777" w:rsidR="00F4447F" w:rsidRPr="00794ED1" w:rsidRDefault="00F4447F" w:rsidP="00794ED1"/>
    <w:p w14:paraId="227C3944" w14:textId="77777777" w:rsidR="00F4447F" w:rsidRDefault="00F4447F" w:rsidP="00F960B9">
      <w:pPr>
        <w:pStyle w:val="ListParagraph"/>
        <w:numPr>
          <w:ilvl w:val="0"/>
          <w:numId w:val="45"/>
        </w:numPr>
        <w:rPr>
          <w:b/>
        </w:rPr>
      </w:pPr>
      <w:r>
        <w:rPr>
          <w:b/>
        </w:rPr>
        <w:t>Budget</w:t>
      </w:r>
    </w:p>
    <w:p w14:paraId="12AD9F2D" w14:textId="1366EAF7" w:rsidR="00F4447F" w:rsidRDefault="00F4447F" w:rsidP="00794ED1">
      <w:pPr>
        <w:pStyle w:val="ListParagraph"/>
        <w:numPr>
          <w:ilvl w:val="0"/>
          <w:numId w:val="15"/>
        </w:numPr>
      </w:pPr>
      <w:r>
        <w:t xml:space="preserve">Responsible for budget development and control </w:t>
      </w:r>
      <w:r w:rsidR="00B9251B">
        <w:t xml:space="preserve">of </w:t>
      </w:r>
      <w:r>
        <w:t>resources allocated to the specialist area.</w:t>
      </w:r>
    </w:p>
    <w:p w14:paraId="29C0410A" w14:textId="77777777" w:rsidR="00F4447F" w:rsidRPr="00D34514" w:rsidRDefault="00F4447F" w:rsidP="00794ED1"/>
    <w:p w14:paraId="4F8BDF3E" w14:textId="77777777" w:rsidR="00F4447F" w:rsidRPr="00EF6F79" w:rsidRDefault="00F4447F" w:rsidP="00F960B9">
      <w:pPr>
        <w:pStyle w:val="ListParagraph"/>
        <w:numPr>
          <w:ilvl w:val="0"/>
          <w:numId w:val="45"/>
        </w:numPr>
        <w:rPr>
          <w:b/>
        </w:rPr>
      </w:pPr>
      <w:r w:rsidRPr="00EF6F79">
        <w:rPr>
          <w:b/>
        </w:rPr>
        <w:t>Customer Service</w:t>
      </w:r>
    </w:p>
    <w:p w14:paraId="57B32CC5" w14:textId="0347AEF5" w:rsidR="00F4447F" w:rsidRPr="00D34514" w:rsidRDefault="00130FDC" w:rsidP="00794ED1">
      <w:pPr>
        <w:pStyle w:val="ListParagraph"/>
        <w:numPr>
          <w:ilvl w:val="0"/>
          <w:numId w:val="14"/>
        </w:numPr>
      </w:pPr>
      <w:r>
        <w:rPr>
          <w:szCs w:val="22"/>
        </w:rPr>
        <w:t>Provide pro</w:t>
      </w:r>
      <w:r w:rsidR="00F4447F" w:rsidRPr="00B16C10">
        <w:rPr>
          <w:szCs w:val="22"/>
        </w:rPr>
        <w:t>active customer service and support across</w:t>
      </w:r>
      <w:r w:rsidR="00F4447F">
        <w:rPr>
          <w:szCs w:val="22"/>
        </w:rPr>
        <w:t xml:space="preserve"> Yarra Libraries</w:t>
      </w:r>
      <w:r w:rsidR="001065BD">
        <w:rPr>
          <w:szCs w:val="22"/>
        </w:rPr>
        <w:t xml:space="preserve"> </w:t>
      </w:r>
      <w:r w:rsidR="00134FE2">
        <w:rPr>
          <w:szCs w:val="22"/>
        </w:rPr>
        <w:t>by</w:t>
      </w:r>
      <w:r w:rsidR="00F4447F">
        <w:rPr>
          <w:szCs w:val="22"/>
        </w:rPr>
        <w:t>:</w:t>
      </w:r>
    </w:p>
    <w:p w14:paraId="558A7AE4" w14:textId="5329191D" w:rsidR="0016466C" w:rsidRDefault="0016466C" w:rsidP="00794ED1">
      <w:pPr>
        <w:pStyle w:val="ListParagraph"/>
        <w:numPr>
          <w:ilvl w:val="0"/>
          <w:numId w:val="16"/>
        </w:numPr>
      </w:pPr>
      <w:r>
        <w:t>Creating and maintaining a welcoming environment for Yarra Library customers in a self-service environment.</w:t>
      </w:r>
    </w:p>
    <w:p w14:paraId="6D23D715" w14:textId="7FC3161F" w:rsidR="001065BD" w:rsidRDefault="00134FE2" w:rsidP="00794ED1">
      <w:pPr>
        <w:pStyle w:val="ListParagraph"/>
        <w:numPr>
          <w:ilvl w:val="0"/>
          <w:numId w:val="16"/>
        </w:numPr>
      </w:pPr>
      <w:r>
        <w:t>L</w:t>
      </w:r>
      <w:r w:rsidR="001065BD">
        <w:t>ead</w:t>
      </w:r>
      <w:r>
        <w:t>ing</w:t>
      </w:r>
      <w:r w:rsidR="001065BD">
        <w:t>, motivat</w:t>
      </w:r>
      <w:r>
        <w:t>ing</w:t>
      </w:r>
      <w:r w:rsidR="001065BD">
        <w:t>, and manag</w:t>
      </w:r>
      <w:r>
        <w:t>ing</w:t>
      </w:r>
      <w:r w:rsidR="001065BD">
        <w:t xml:space="preserve"> the team, including strategic direction and day</w:t>
      </w:r>
      <w:r>
        <w:t>-</w:t>
      </w:r>
      <w:r w:rsidR="001065BD">
        <w:t>to</w:t>
      </w:r>
      <w:r>
        <w:t>-</w:t>
      </w:r>
      <w:r w:rsidR="001065BD">
        <w:t xml:space="preserve">day guidance and support to </w:t>
      </w:r>
      <w:r w:rsidR="00F4447F">
        <w:t xml:space="preserve">team </w:t>
      </w:r>
      <w:r w:rsidR="001065BD">
        <w:t>members.</w:t>
      </w:r>
    </w:p>
    <w:p w14:paraId="3E9E6A18" w14:textId="51DA0DAE" w:rsidR="00F4447F" w:rsidRDefault="00134FE2" w:rsidP="00794ED1">
      <w:pPr>
        <w:pStyle w:val="ListParagraph"/>
        <w:numPr>
          <w:ilvl w:val="0"/>
          <w:numId w:val="16"/>
        </w:numPr>
      </w:pPr>
      <w:r>
        <w:t>U</w:t>
      </w:r>
      <w:r w:rsidR="00841369">
        <w:t>nder</w:t>
      </w:r>
      <w:r w:rsidR="001065BD">
        <w:t>tak</w:t>
      </w:r>
      <w:r>
        <w:t>ing</w:t>
      </w:r>
      <w:r w:rsidR="001065BD">
        <w:t xml:space="preserve"> </w:t>
      </w:r>
      <w:r w:rsidR="00F4447F">
        <w:t>rostered customer service desk shifts</w:t>
      </w:r>
      <w:r>
        <w:t>.</w:t>
      </w:r>
    </w:p>
    <w:p w14:paraId="5E58FA07" w14:textId="354BBE7A" w:rsidR="00F4447F" w:rsidRPr="00D34514" w:rsidRDefault="00134FE2" w:rsidP="00794ED1">
      <w:pPr>
        <w:pStyle w:val="ListParagraph"/>
        <w:numPr>
          <w:ilvl w:val="0"/>
          <w:numId w:val="16"/>
        </w:numPr>
      </w:pPr>
      <w:r>
        <w:rPr>
          <w:szCs w:val="22"/>
        </w:rPr>
        <w:t>D</w:t>
      </w:r>
      <w:r w:rsidR="00F4447F" w:rsidRPr="00D34514">
        <w:rPr>
          <w:szCs w:val="22"/>
        </w:rPr>
        <w:t>ealing with enquiries in a proactive, effective and timely manner</w:t>
      </w:r>
      <w:r>
        <w:rPr>
          <w:szCs w:val="22"/>
        </w:rPr>
        <w:t>.</w:t>
      </w:r>
    </w:p>
    <w:p w14:paraId="167CBA2F" w14:textId="35D7283C" w:rsidR="00F4447F" w:rsidRPr="00D34514" w:rsidRDefault="00134FE2" w:rsidP="00794ED1">
      <w:pPr>
        <w:pStyle w:val="ListParagraph"/>
        <w:numPr>
          <w:ilvl w:val="0"/>
          <w:numId w:val="16"/>
        </w:numPr>
      </w:pPr>
      <w:r>
        <w:rPr>
          <w:szCs w:val="22"/>
        </w:rPr>
        <w:t>P</w:t>
      </w:r>
      <w:r w:rsidR="00F4447F" w:rsidRPr="00D34514">
        <w:rPr>
          <w:szCs w:val="22"/>
        </w:rPr>
        <w:t xml:space="preserve">roviding customers with information relating to the </w:t>
      </w:r>
      <w:r w:rsidR="00F4447F">
        <w:rPr>
          <w:szCs w:val="22"/>
        </w:rPr>
        <w:t>collections</w:t>
      </w:r>
      <w:r>
        <w:rPr>
          <w:szCs w:val="22"/>
        </w:rPr>
        <w:t>, programs</w:t>
      </w:r>
      <w:r w:rsidR="00F4447F" w:rsidRPr="00D34514">
        <w:rPr>
          <w:szCs w:val="22"/>
        </w:rPr>
        <w:t xml:space="preserve"> and services offered by Yarra Libraries</w:t>
      </w:r>
      <w:r>
        <w:rPr>
          <w:szCs w:val="22"/>
        </w:rPr>
        <w:t>.</w:t>
      </w:r>
    </w:p>
    <w:p w14:paraId="49FF562B" w14:textId="1A2F5E71" w:rsidR="00F4447F" w:rsidRPr="008220AC" w:rsidRDefault="00134FE2" w:rsidP="00794ED1">
      <w:pPr>
        <w:pStyle w:val="ListParagraph"/>
        <w:numPr>
          <w:ilvl w:val="0"/>
          <w:numId w:val="16"/>
        </w:numPr>
      </w:pPr>
      <w:r>
        <w:rPr>
          <w:szCs w:val="22"/>
        </w:rPr>
        <w:t xml:space="preserve">Referring </w:t>
      </w:r>
      <w:r w:rsidR="00F4447F" w:rsidRPr="00D34514">
        <w:rPr>
          <w:szCs w:val="22"/>
        </w:rPr>
        <w:t>complex enquiries to specialist library employees</w:t>
      </w:r>
      <w:r>
        <w:rPr>
          <w:szCs w:val="22"/>
        </w:rPr>
        <w:t>.</w:t>
      </w:r>
    </w:p>
    <w:p w14:paraId="5832227E" w14:textId="77777777" w:rsidR="00794ED1" w:rsidRDefault="00794ED1" w:rsidP="00794ED1">
      <w:pPr>
        <w:pStyle w:val="ListParagraph"/>
      </w:pPr>
    </w:p>
    <w:p w14:paraId="1696EA62" w14:textId="485350FB" w:rsidR="00F4447F" w:rsidRPr="00EF6F79" w:rsidRDefault="00794ED1" w:rsidP="00F960B9">
      <w:pPr>
        <w:pStyle w:val="ListParagraph"/>
        <w:numPr>
          <w:ilvl w:val="0"/>
          <w:numId w:val="45"/>
        </w:numPr>
        <w:rPr>
          <w:b/>
        </w:rPr>
      </w:pPr>
      <w:r>
        <w:rPr>
          <w:b/>
        </w:rPr>
        <w:t>Training and</w:t>
      </w:r>
      <w:r w:rsidR="00F4447F" w:rsidRPr="00EF6F79">
        <w:rPr>
          <w:b/>
        </w:rPr>
        <w:t xml:space="preserve"> Support</w:t>
      </w:r>
    </w:p>
    <w:p w14:paraId="446CE57C" w14:textId="77777777" w:rsidR="00F4447F" w:rsidRDefault="00F4447F" w:rsidP="00794ED1">
      <w:pPr>
        <w:pStyle w:val="ListParagraph"/>
        <w:numPr>
          <w:ilvl w:val="0"/>
          <w:numId w:val="14"/>
        </w:numPr>
        <w:tabs>
          <w:tab w:val="left" w:pos="851"/>
          <w:tab w:val="right" w:leader="dot" w:pos="5760"/>
        </w:tabs>
        <w:rPr>
          <w:bCs/>
          <w:szCs w:val="22"/>
        </w:rPr>
      </w:pPr>
      <w:r w:rsidRPr="00B16C10">
        <w:rPr>
          <w:bCs/>
          <w:szCs w:val="22"/>
        </w:rPr>
        <w:lastRenderedPageBreak/>
        <w:t>Conduct training and provide guidance</w:t>
      </w:r>
      <w:r w:rsidRPr="00B16C10">
        <w:rPr>
          <w:bCs/>
          <w:szCs w:val="22"/>
        </w:rPr>
        <w:tab/>
        <w:t xml:space="preserve"> within areas of expertise</w:t>
      </w:r>
      <w:r w:rsidRPr="00B16C10">
        <w:rPr>
          <w:szCs w:val="22"/>
        </w:rPr>
        <w:t xml:space="preserve"> as required</w:t>
      </w:r>
      <w:r w:rsidRPr="00B16C10">
        <w:rPr>
          <w:bCs/>
          <w:szCs w:val="22"/>
        </w:rPr>
        <w:t>.</w:t>
      </w:r>
    </w:p>
    <w:p w14:paraId="38AE5643" w14:textId="77777777" w:rsidR="008220AC" w:rsidRPr="00794ED1" w:rsidRDefault="008220AC" w:rsidP="00794ED1">
      <w:pPr>
        <w:tabs>
          <w:tab w:val="left" w:pos="851"/>
          <w:tab w:val="right" w:leader="dot" w:pos="5760"/>
        </w:tabs>
        <w:ind w:left="360"/>
        <w:rPr>
          <w:bCs/>
          <w:szCs w:val="22"/>
        </w:rPr>
      </w:pPr>
    </w:p>
    <w:p w14:paraId="1B89C19A" w14:textId="3204F688" w:rsidR="00F4447F" w:rsidRPr="008C16BE" w:rsidRDefault="00F4447F" w:rsidP="00F960B9">
      <w:pPr>
        <w:pStyle w:val="ListParagraph"/>
        <w:numPr>
          <w:ilvl w:val="0"/>
          <w:numId w:val="45"/>
        </w:numPr>
        <w:rPr>
          <w:b/>
        </w:rPr>
      </w:pPr>
      <w:r w:rsidRPr="008C16BE">
        <w:rPr>
          <w:b/>
        </w:rPr>
        <w:t>Continuous Improvement</w:t>
      </w:r>
    </w:p>
    <w:p w14:paraId="05E5B44B" w14:textId="77777777" w:rsidR="00AE4796" w:rsidRDefault="00AE4796" w:rsidP="00794ED1">
      <w:pPr>
        <w:pStyle w:val="ListParagraph"/>
        <w:numPr>
          <w:ilvl w:val="0"/>
          <w:numId w:val="14"/>
        </w:numPr>
        <w:tabs>
          <w:tab w:val="right" w:leader="dot" w:pos="5760"/>
        </w:tabs>
        <w:rPr>
          <w:szCs w:val="22"/>
        </w:rPr>
      </w:pPr>
      <w:r w:rsidRPr="00A408D6">
        <w:rPr>
          <w:szCs w:val="22"/>
        </w:rPr>
        <w:t xml:space="preserve">Contribute to the continuous </w:t>
      </w:r>
      <w:r>
        <w:rPr>
          <w:szCs w:val="22"/>
        </w:rPr>
        <w:t>improvement and development of Y</w:t>
      </w:r>
      <w:r w:rsidRPr="00A408D6">
        <w:rPr>
          <w:szCs w:val="22"/>
        </w:rPr>
        <w:t>arra libraries</w:t>
      </w:r>
      <w:r w:rsidRPr="00A408D6">
        <w:rPr>
          <w:caps/>
          <w:szCs w:val="22"/>
        </w:rPr>
        <w:t xml:space="preserve"> </w:t>
      </w:r>
      <w:r w:rsidRPr="00A408D6">
        <w:rPr>
          <w:szCs w:val="22"/>
        </w:rPr>
        <w:t>by participating in the following activities as required:</w:t>
      </w:r>
    </w:p>
    <w:p w14:paraId="584250AD" w14:textId="77777777" w:rsidR="00AE4796" w:rsidRDefault="00AE4796" w:rsidP="00794ED1">
      <w:pPr>
        <w:pStyle w:val="ListParagraph"/>
        <w:numPr>
          <w:ilvl w:val="0"/>
          <w:numId w:val="17"/>
        </w:numPr>
        <w:tabs>
          <w:tab w:val="right" w:leader="dot" w:pos="5760"/>
        </w:tabs>
        <w:rPr>
          <w:szCs w:val="22"/>
        </w:rPr>
      </w:pPr>
      <w:r w:rsidRPr="00D34514">
        <w:rPr>
          <w:szCs w:val="22"/>
        </w:rPr>
        <w:t>All staff meetings</w:t>
      </w:r>
    </w:p>
    <w:p w14:paraId="031DD5DE" w14:textId="2646C3F5" w:rsidR="00AE4796" w:rsidRDefault="00134FE2" w:rsidP="00794ED1">
      <w:pPr>
        <w:pStyle w:val="ListParagraph"/>
        <w:numPr>
          <w:ilvl w:val="0"/>
          <w:numId w:val="17"/>
        </w:numPr>
        <w:tabs>
          <w:tab w:val="right" w:leader="dot" w:pos="5760"/>
        </w:tabs>
        <w:rPr>
          <w:szCs w:val="22"/>
        </w:rPr>
      </w:pPr>
      <w:r>
        <w:rPr>
          <w:szCs w:val="22"/>
        </w:rPr>
        <w:t>T</w:t>
      </w:r>
      <w:r w:rsidR="00AE4796" w:rsidRPr="00D34514">
        <w:rPr>
          <w:szCs w:val="22"/>
        </w:rPr>
        <w:t>raining programs</w:t>
      </w:r>
    </w:p>
    <w:p w14:paraId="2AA25109" w14:textId="03D85C9C" w:rsidR="00AE4796" w:rsidRDefault="00134FE2" w:rsidP="00794ED1">
      <w:pPr>
        <w:pStyle w:val="ListParagraph"/>
        <w:numPr>
          <w:ilvl w:val="0"/>
          <w:numId w:val="17"/>
        </w:numPr>
        <w:tabs>
          <w:tab w:val="right" w:leader="dot" w:pos="5760"/>
        </w:tabs>
        <w:rPr>
          <w:szCs w:val="22"/>
        </w:rPr>
      </w:pPr>
      <w:r>
        <w:rPr>
          <w:szCs w:val="22"/>
        </w:rPr>
        <w:t>B</w:t>
      </w:r>
      <w:r w:rsidR="00AE4796" w:rsidRPr="00D34514">
        <w:rPr>
          <w:szCs w:val="22"/>
        </w:rPr>
        <w:t>ranch meetings</w:t>
      </w:r>
    </w:p>
    <w:p w14:paraId="300B8045" w14:textId="1E656E8B" w:rsidR="00AE4796" w:rsidRDefault="00134FE2" w:rsidP="00794ED1">
      <w:pPr>
        <w:pStyle w:val="ListParagraph"/>
        <w:numPr>
          <w:ilvl w:val="0"/>
          <w:numId w:val="17"/>
        </w:numPr>
        <w:tabs>
          <w:tab w:val="right" w:leader="dot" w:pos="5760"/>
        </w:tabs>
        <w:rPr>
          <w:szCs w:val="22"/>
        </w:rPr>
      </w:pPr>
      <w:r>
        <w:rPr>
          <w:szCs w:val="22"/>
        </w:rPr>
        <w:t>L</w:t>
      </w:r>
      <w:r w:rsidR="00AE4796" w:rsidRPr="00D34514">
        <w:rPr>
          <w:szCs w:val="22"/>
        </w:rPr>
        <w:t>eadership team meetings</w:t>
      </w:r>
    </w:p>
    <w:p w14:paraId="444491CF" w14:textId="344E81DF" w:rsidR="00AE4796" w:rsidRDefault="00134FE2" w:rsidP="00794ED1">
      <w:pPr>
        <w:pStyle w:val="ListParagraph"/>
        <w:numPr>
          <w:ilvl w:val="0"/>
          <w:numId w:val="17"/>
        </w:numPr>
        <w:tabs>
          <w:tab w:val="right" w:leader="dot" w:pos="5760"/>
        </w:tabs>
        <w:rPr>
          <w:szCs w:val="22"/>
        </w:rPr>
      </w:pPr>
      <w:r>
        <w:rPr>
          <w:szCs w:val="22"/>
        </w:rPr>
        <w:t>M</w:t>
      </w:r>
      <w:r w:rsidR="00AE4796" w:rsidRPr="00D34514">
        <w:rPr>
          <w:szCs w:val="22"/>
        </w:rPr>
        <w:t>eetings with your specific Manager</w:t>
      </w:r>
    </w:p>
    <w:p w14:paraId="159A9BA0" w14:textId="42D90467" w:rsidR="00AE4796" w:rsidRDefault="00134FE2" w:rsidP="00794ED1">
      <w:pPr>
        <w:pStyle w:val="ListParagraph"/>
        <w:numPr>
          <w:ilvl w:val="0"/>
          <w:numId w:val="17"/>
        </w:numPr>
        <w:tabs>
          <w:tab w:val="right" w:leader="dot" w:pos="5760"/>
        </w:tabs>
        <w:rPr>
          <w:szCs w:val="22"/>
        </w:rPr>
      </w:pPr>
      <w:r>
        <w:rPr>
          <w:szCs w:val="22"/>
        </w:rPr>
        <w:t>R</w:t>
      </w:r>
      <w:r w:rsidR="00AE4796" w:rsidRPr="00D34514">
        <w:rPr>
          <w:szCs w:val="22"/>
        </w:rPr>
        <w:t>elevant networks</w:t>
      </w:r>
    </w:p>
    <w:p w14:paraId="1A21297B" w14:textId="77777777" w:rsidR="00AE4796" w:rsidRPr="00794ED1" w:rsidRDefault="00AE4796" w:rsidP="00794ED1"/>
    <w:p w14:paraId="2C331690" w14:textId="7BD8027B" w:rsidR="005F1E26" w:rsidRDefault="005F1E26" w:rsidP="00F960B9">
      <w:pPr>
        <w:pStyle w:val="ListParagraph"/>
        <w:numPr>
          <w:ilvl w:val="0"/>
          <w:numId w:val="45"/>
        </w:numPr>
      </w:pPr>
      <w:r>
        <w:t>The ability to work across all Yarra Libraries branches.</w:t>
      </w:r>
    </w:p>
    <w:p w14:paraId="1516F243" w14:textId="77777777" w:rsidR="005F1E26" w:rsidRDefault="005F1E26" w:rsidP="00794ED1"/>
    <w:p w14:paraId="0B6A9A34" w14:textId="77777777" w:rsidR="001F6BAE" w:rsidRPr="00B20746" w:rsidRDefault="001F6BAE" w:rsidP="00F960B9">
      <w:pPr>
        <w:pStyle w:val="ListParagraph"/>
        <w:numPr>
          <w:ilvl w:val="0"/>
          <w:numId w:val="45"/>
        </w:numPr>
        <w:rPr>
          <w:b/>
        </w:rPr>
      </w:pPr>
      <w:r>
        <w:t>Complete other duties as required.</w:t>
      </w:r>
    </w:p>
    <w:p w14:paraId="0ED4F535" w14:textId="77777777" w:rsidR="00F4447F" w:rsidRPr="00A408D6" w:rsidRDefault="00F4447F" w:rsidP="00794ED1"/>
    <w:p w14:paraId="3AE06441" w14:textId="77777777" w:rsidR="001830D7" w:rsidRPr="00794ED1" w:rsidRDefault="001830D7" w:rsidP="00794ED1">
      <w:pPr>
        <w:tabs>
          <w:tab w:val="right" w:leader="dot" w:pos="5760"/>
        </w:tabs>
      </w:pPr>
    </w:p>
    <w:p w14:paraId="6F2A58DF" w14:textId="334287E4" w:rsidR="00794ED1" w:rsidRPr="00926040" w:rsidRDefault="00D95AA1" w:rsidP="00794ED1">
      <w:pPr>
        <w:tabs>
          <w:tab w:val="right" w:leader="dot" w:pos="5760"/>
        </w:tabs>
        <w:rPr>
          <w:b/>
        </w:rPr>
      </w:pPr>
      <w:r w:rsidRPr="009649D0">
        <w:rPr>
          <w:b/>
        </w:rPr>
        <w:t>ACCOUNTABILITY AND EXTENT OF AUTHORITY</w:t>
      </w:r>
    </w:p>
    <w:p w14:paraId="5CD0CBB0" w14:textId="48FB0ACC" w:rsidR="00F4447F" w:rsidRDefault="00F4447F" w:rsidP="00794ED1">
      <w:pPr>
        <w:tabs>
          <w:tab w:val="right" w:pos="8438"/>
        </w:tabs>
      </w:pPr>
      <w:r>
        <w:t>This position is accountabl</w:t>
      </w:r>
      <w:r w:rsidR="00794ED1">
        <w:t>e to the Coordinator Resources and</w:t>
      </w:r>
      <w:r>
        <w:t xml:space="preserve"> Technology with reference to </w:t>
      </w:r>
      <w:r w:rsidR="005D02C3">
        <w:t>duties related to the role and customer service activities.</w:t>
      </w:r>
    </w:p>
    <w:p w14:paraId="71BD216D" w14:textId="77777777" w:rsidR="000D7790" w:rsidRDefault="000D7790" w:rsidP="00794ED1">
      <w:pPr>
        <w:tabs>
          <w:tab w:val="right" w:leader="dot" w:pos="5760"/>
        </w:tabs>
        <w:rPr>
          <w:szCs w:val="22"/>
        </w:rPr>
      </w:pPr>
    </w:p>
    <w:p w14:paraId="28EA3D87" w14:textId="138BB6AC" w:rsidR="00F4447F" w:rsidRPr="000140E7" w:rsidRDefault="00F4447F" w:rsidP="00794ED1">
      <w:pPr>
        <w:tabs>
          <w:tab w:val="right" w:leader="dot" w:pos="5760"/>
        </w:tabs>
        <w:rPr>
          <w:szCs w:val="22"/>
        </w:rPr>
      </w:pPr>
      <w:r w:rsidRPr="000140E7">
        <w:rPr>
          <w:szCs w:val="22"/>
        </w:rPr>
        <w:t>The position is responsible for:</w:t>
      </w:r>
    </w:p>
    <w:p w14:paraId="2412E138" w14:textId="13AA7384" w:rsidR="001830D7" w:rsidRDefault="000D7790" w:rsidP="00794ED1">
      <w:pPr>
        <w:numPr>
          <w:ilvl w:val="0"/>
          <w:numId w:val="21"/>
        </w:numPr>
        <w:tabs>
          <w:tab w:val="right" w:leader="dot" w:pos="5760"/>
        </w:tabs>
        <w:ind w:left="357" w:hanging="357"/>
        <w:rPr>
          <w:szCs w:val="22"/>
        </w:rPr>
      </w:pPr>
      <w:r w:rsidRPr="001830D7">
        <w:rPr>
          <w:szCs w:val="22"/>
        </w:rPr>
        <w:t xml:space="preserve">The management of </w:t>
      </w:r>
      <w:r w:rsidR="001830D7" w:rsidRPr="001830D7">
        <w:rPr>
          <w:szCs w:val="22"/>
        </w:rPr>
        <w:t>collections,</w:t>
      </w:r>
      <w:r w:rsidR="001F6BAE">
        <w:rPr>
          <w:szCs w:val="22"/>
        </w:rPr>
        <w:t xml:space="preserve"> technical services,</w:t>
      </w:r>
      <w:r w:rsidR="001830D7" w:rsidRPr="001830D7">
        <w:rPr>
          <w:szCs w:val="22"/>
        </w:rPr>
        <w:t xml:space="preserve"> </w:t>
      </w:r>
      <w:r w:rsidRPr="001830D7">
        <w:rPr>
          <w:szCs w:val="22"/>
        </w:rPr>
        <w:t xml:space="preserve">budgets and </w:t>
      </w:r>
      <w:r w:rsidR="001830D7" w:rsidRPr="001830D7">
        <w:rPr>
          <w:szCs w:val="22"/>
        </w:rPr>
        <w:t>associated contracts.</w:t>
      </w:r>
    </w:p>
    <w:p w14:paraId="5E5178B9" w14:textId="0D1E5264" w:rsidR="001830D7" w:rsidRPr="001830D7" w:rsidRDefault="001830D7" w:rsidP="00794ED1">
      <w:pPr>
        <w:numPr>
          <w:ilvl w:val="0"/>
          <w:numId w:val="21"/>
        </w:numPr>
        <w:tabs>
          <w:tab w:val="right" w:leader="dot" w:pos="5760"/>
        </w:tabs>
        <w:ind w:left="357" w:hanging="357"/>
        <w:rPr>
          <w:szCs w:val="22"/>
        </w:rPr>
      </w:pPr>
      <w:r>
        <w:rPr>
          <w:szCs w:val="22"/>
        </w:rPr>
        <w:t>Analysis</w:t>
      </w:r>
      <w:r w:rsidR="006972D9">
        <w:rPr>
          <w:szCs w:val="22"/>
        </w:rPr>
        <w:t xml:space="preserve"> and</w:t>
      </w:r>
      <w:r>
        <w:rPr>
          <w:szCs w:val="22"/>
        </w:rPr>
        <w:t xml:space="preserve"> evaluation of library collections to resolve problems and make discretionary decisions in order to provide high quality collections</w:t>
      </w:r>
      <w:r w:rsidR="001F6BAE">
        <w:rPr>
          <w:szCs w:val="22"/>
        </w:rPr>
        <w:t xml:space="preserve"> and reader development services</w:t>
      </w:r>
      <w:r>
        <w:rPr>
          <w:szCs w:val="22"/>
        </w:rPr>
        <w:t>.</w:t>
      </w:r>
    </w:p>
    <w:p w14:paraId="04F31CAB" w14:textId="5564152B" w:rsidR="00D75D2E" w:rsidRPr="001830D7" w:rsidRDefault="000D7790" w:rsidP="00794ED1">
      <w:pPr>
        <w:numPr>
          <w:ilvl w:val="0"/>
          <w:numId w:val="21"/>
        </w:numPr>
        <w:tabs>
          <w:tab w:val="right" w:leader="dot" w:pos="5760"/>
        </w:tabs>
        <w:ind w:left="357" w:hanging="357"/>
        <w:rPr>
          <w:szCs w:val="22"/>
        </w:rPr>
      </w:pPr>
      <w:r w:rsidRPr="001830D7">
        <w:rPr>
          <w:szCs w:val="22"/>
        </w:rPr>
        <w:t>M</w:t>
      </w:r>
      <w:r w:rsidR="002301B1" w:rsidRPr="001830D7">
        <w:rPr>
          <w:szCs w:val="22"/>
        </w:rPr>
        <w:t>anage</w:t>
      </w:r>
      <w:r w:rsidRPr="001830D7">
        <w:rPr>
          <w:szCs w:val="22"/>
        </w:rPr>
        <w:t>ment of staff and the</w:t>
      </w:r>
      <w:r w:rsidR="002301B1" w:rsidRPr="001830D7">
        <w:rPr>
          <w:szCs w:val="22"/>
        </w:rPr>
        <w:t xml:space="preserve"> day</w:t>
      </w:r>
      <w:r w:rsidR="001316CE">
        <w:rPr>
          <w:szCs w:val="22"/>
        </w:rPr>
        <w:t>-</w:t>
      </w:r>
      <w:r w:rsidR="002301B1" w:rsidRPr="001830D7">
        <w:rPr>
          <w:szCs w:val="22"/>
        </w:rPr>
        <w:t>to</w:t>
      </w:r>
      <w:r w:rsidR="001316CE">
        <w:rPr>
          <w:szCs w:val="22"/>
        </w:rPr>
        <w:t>-</w:t>
      </w:r>
      <w:r w:rsidR="002301B1" w:rsidRPr="001830D7">
        <w:rPr>
          <w:szCs w:val="22"/>
        </w:rPr>
        <w:t xml:space="preserve">day operation of the </w:t>
      </w:r>
      <w:r w:rsidRPr="001830D7">
        <w:rPr>
          <w:szCs w:val="22"/>
        </w:rPr>
        <w:t>branch including human resources.</w:t>
      </w:r>
    </w:p>
    <w:p w14:paraId="43FFC9D1" w14:textId="7B8D07A8" w:rsidR="00D75D2E" w:rsidRDefault="00D75D2E" w:rsidP="00794ED1">
      <w:pPr>
        <w:numPr>
          <w:ilvl w:val="0"/>
          <w:numId w:val="21"/>
        </w:numPr>
        <w:tabs>
          <w:tab w:val="right" w:leader="dot" w:pos="5760"/>
        </w:tabs>
        <w:ind w:left="357" w:hanging="357"/>
        <w:rPr>
          <w:szCs w:val="22"/>
        </w:rPr>
      </w:pPr>
      <w:r>
        <w:rPr>
          <w:szCs w:val="22"/>
        </w:rPr>
        <w:t>Contribut</w:t>
      </w:r>
      <w:r w:rsidR="006972D9">
        <w:rPr>
          <w:szCs w:val="22"/>
        </w:rPr>
        <w:t>ing</w:t>
      </w:r>
      <w:r>
        <w:rPr>
          <w:szCs w:val="22"/>
        </w:rPr>
        <w:t xml:space="preserve"> to the achievement of the library</w:t>
      </w:r>
      <w:r w:rsidR="006972D9">
        <w:rPr>
          <w:szCs w:val="22"/>
        </w:rPr>
        <w:t>’s</w:t>
      </w:r>
      <w:r>
        <w:rPr>
          <w:szCs w:val="22"/>
        </w:rPr>
        <w:t xml:space="preserve"> Vision and Mission through action</w:t>
      </w:r>
      <w:r w:rsidR="00AE4796">
        <w:rPr>
          <w:szCs w:val="22"/>
        </w:rPr>
        <w:t>s identified in the library strategy</w:t>
      </w:r>
      <w:r w:rsidR="000D7790">
        <w:rPr>
          <w:szCs w:val="22"/>
        </w:rPr>
        <w:t>.</w:t>
      </w:r>
    </w:p>
    <w:p w14:paraId="68A4491D" w14:textId="79EF79E8" w:rsidR="00D75D2E" w:rsidRDefault="000D7790" w:rsidP="00794ED1">
      <w:pPr>
        <w:numPr>
          <w:ilvl w:val="0"/>
          <w:numId w:val="21"/>
        </w:numPr>
        <w:tabs>
          <w:tab w:val="right" w:leader="dot" w:pos="5760"/>
        </w:tabs>
        <w:ind w:left="357" w:hanging="357"/>
        <w:rPr>
          <w:szCs w:val="22"/>
        </w:rPr>
      </w:pPr>
      <w:r>
        <w:rPr>
          <w:szCs w:val="22"/>
        </w:rPr>
        <w:t>Provid</w:t>
      </w:r>
      <w:r w:rsidR="006972D9">
        <w:rPr>
          <w:szCs w:val="22"/>
        </w:rPr>
        <w:t>ing</w:t>
      </w:r>
      <w:r>
        <w:rPr>
          <w:szCs w:val="22"/>
        </w:rPr>
        <w:t xml:space="preserve"> p</w:t>
      </w:r>
      <w:r w:rsidR="00D75D2E">
        <w:rPr>
          <w:szCs w:val="22"/>
        </w:rPr>
        <w:t>ositive leadership, effective management and motivation of staff to ensure a customer</w:t>
      </w:r>
      <w:r w:rsidR="001316CE">
        <w:rPr>
          <w:szCs w:val="22"/>
        </w:rPr>
        <w:t>-</w:t>
      </w:r>
      <w:r w:rsidR="00D75D2E">
        <w:rPr>
          <w:szCs w:val="22"/>
        </w:rPr>
        <w:t>focused team.</w:t>
      </w:r>
    </w:p>
    <w:p w14:paraId="40B76169" w14:textId="5F9F81D0" w:rsidR="00F4447F" w:rsidRPr="000140E7" w:rsidRDefault="00D75D2E" w:rsidP="00794ED1">
      <w:pPr>
        <w:numPr>
          <w:ilvl w:val="0"/>
          <w:numId w:val="21"/>
        </w:numPr>
        <w:tabs>
          <w:tab w:val="left" w:pos="454"/>
          <w:tab w:val="num" w:pos="1800"/>
          <w:tab w:val="right" w:leader="dot" w:pos="5760"/>
        </w:tabs>
        <w:ind w:left="357" w:hanging="357"/>
        <w:rPr>
          <w:bCs/>
          <w:szCs w:val="22"/>
        </w:rPr>
      </w:pPr>
      <w:r>
        <w:rPr>
          <w:bCs/>
          <w:szCs w:val="22"/>
        </w:rPr>
        <w:t>D</w:t>
      </w:r>
      <w:r w:rsidR="00C0786D">
        <w:rPr>
          <w:bCs/>
          <w:szCs w:val="22"/>
        </w:rPr>
        <w:t>evelop</w:t>
      </w:r>
      <w:r w:rsidR="006972D9">
        <w:rPr>
          <w:bCs/>
          <w:szCs w:val="22"/>
        </w:rPr>
        <w:t>ing</w:t>
      </w:r>
      <w:r w:rsidR="00AE4796">
        <w:rPr>
          <w:bCs/>
          <w:szCs w:val="22"/>
        </w:rPr>
        <w:t xml:space="preserve"> and implement</w:t>
      </w:r>
      <w:r w:rsidR="006972D9">
        <w:rPr>
          <w:bCs/>
          <w:szCs w:val="22"/>
        </w:rPr>
        <w:t>ing</w:t>
      </w:r>
      <w:r w:rsidR="00AE4796">
        <w:rPr>
          <w:bCs/>
          <w:szCs w:val="22"/>
        </w:rPr>
        <w:t xml:space="preserve"> </w:t>
      </w:r>
      <w:r w:rsidR="00C0786D">
        <w:rPr>
          <w:bCs/>
          <w:szCs w:val="22"/>
        </w:rPr>
        <w:t xml:space="preserve">Yarra </w:t>
      </w:r>
      <w:r w:rsidR="001316CE">
        <w:rPr>
          <w:bCs/>
          <w:szCs w:val="22"/>
        </w:rPr>
        <w:t>L</w:t>
      </w:r>
      <w:r w:rsidR="00C0786D">
        <w:rPr>
          <w:bCs/>
          <w:szCs w:val="22"/>
        </w:rPr>
        <w:t>ibrar</w:t>
      </w:r>
      <w:r w:rsidR="001316CE">
        <w:rPr>
          <w:bCs/>
          <w:szCs w:val="22"/>
        </w:rPr>
        <w:t>ies’</w:t>
      </w:r>
      <w:r w:rsidR="00C0786D">
        <w:rPr>
          <w:bCs/>
          <w:szCs w:val="22"/>
        </w:rPr>
        <w:t xml:space="preserve"> </w:t>
      </w:r>
      <w:r w:rsidR="000D7790">
        <w:rPr>
          <w:bCs/>
          <w:szCs w:val="22"/>
        </w:rPr>
        <w:t>customer service</w:t>
      </w:r>
      <w:r w:rsidR="00F4447F" w:rsidRPr="000140E7">
        <w:rPr>
          <w:bCs/>
          <w:szCs w:val="22"/>
        </w:rPr>
        <w:t xml:space="preserve"> policies, procedures and standards</w:t>
      </w:r>
      <w:r w:rsidR="00F65AB9">
        <w:rPr>
          <w:bCs/>
          <w:szCs w:val="22"/>
        </w:rPr>
        <w:t>.</w:t>
      </w:r>
    </w:p>
    <w:p w14:paraId="5C154A0B" w14:textId="1CA6E92C" w:rsidR="00F4447F" w:rsidRPr="000140E7" w:rsidRDefault="00F4447F" w:rsidP="00794ED1">
      <w:pPr>
        <w:numPr>
          <w:ilvl w:val="0"/>
          <w:numId w:val="21"/>
        </w:numPr>
        <w:tabs>
          <w:tab w:val="right" w:leader="dot" w:pos="5760"/>
        </w:tabs>
        <w:ind w:left="357" w:hanging="357"/>
        <w:rPr>
          <w:szCs w:val="22"/>
        </w:rPr>
      </w:pPr>
      <w:r w:rsidRPr="000140E7">
        <w:rPr>
          <w:szCs w:val="22"/>
        </w:rPr>
        <w:t>Ensur</w:t>
      </w:r>
      <w:r w:rsidR="006972D9">
        <w:rPr>
          <w:szCs w:val="22"/>
        </w:rPr>
        <w:t>ing</w:t>
      </w:r>
      <w:r w:rsidRPr="000140E7">
        <w:rPr>
          <w:szCs w:val="22"/>
        </w:rPr>
        <w:t xml:space="preserve"> that </w:t>
      </w:r>
      <w:r w:rsidR="006972D9">
        <w:rPr>
          <w:szCs w:val="22"/>
        </w:rPr>
        <w:t>c</w:t>
      </w:r>
      <w:r w:rsidRPr="000140E7">
        <w:rPr>
          <w:szCs w:val="22"/>
        </w:rPr>
        <w:t>oordinators</w:t>
      </w:r>
      <w:r w:rsidR="00B1661B">
        <w:rPr>
          <w:szCs w:val="22"/>
        </w:rPr>
        <w:t xml:space="preserve"> and staff</w:t>
      </w:r>
      <w:r w:rsidRPr="000140E7">
        <w:rPr>
          <w:szCs w:val="22"/>
        </w:rPr>
        <w:t xml:space="preserve"> are informed of key customer service situations and incidents</w:t>
      </w:r>
      <w:r w:rsidR="00B1661B">
        <w:rPr>
          <w:szCs w:val="22"/>
        </w:rPr>
        <w:t xml:space="preserve"> where appropriate.</w:t>
      </w:r>
    </w:p>
    <w:p w14:paraId="0E7DEA0C" w14:textId="4E26D9DC" w:rsidR="00674AD7" w:rsidRDefault="000D7790" w:rsidP="00794ED1">
      <w:pPr>
        <w:numPr>
          <w:ilvl w:val="0"/>
          <w:numId w:val="20"/>
        </w:numPr>
        <w:tabs>
          <w:tab w:val="left" w:pos="454"/>
          <w:tab w:val="num" w:pos="1800"/>
        </w:tabs>
        <w:ind w:left="357" w:hanging="357"/>
        <w:rPr>
          <w:bCs/>
          <w:szCs w:val="22"/>
        </w:rPr>
      </w:pPr>
      <w:r>
        <w:rPr>
          <w:bCs/>
          <w:szCs w:val="22"/>
        </w:rPr>
        <w:t>Guiding</w:t>
      </w:r>
      <w:r w:rsidR="00674AD7">
        <w:rPr>
          <w:bCs/>
          <w:szCs w:val="22"/>
        </w:rPr>
        <w:t xml:space="preserve"> the development of staff performance management and development</w:t>
      </w:r>
      <w:r w:rsidR="00F65AB9">
        <w:rPr>
          <w:bCs/>
          <w:szCs w:val="22"/>
        </w:rPr>
        <w:t>.</w:t>
      </w:r>
    </w:p>
    <w:p w14:paraId="692B7F2D" w14:textId="4A4C048A" w:rsidR="00D75D2E" w:rsidRDefault="00D75D2E" w:rsidP="00794ED1">
      <w:pPr>
        <w:numPr>
          <w:ilvl w:val="0"/>
          <w:numId w:val="20"/>
        </w:numPr>
        <w:tabs>
          <w:tab w:val="left" w:pos="454"/>
          <w:tab w:val="num" w:pos="1800"/>
        </w:tabs>
        <w:ind w:left="357" w:hanging="357"/>
        <w:rPr>
          <w:bCs/>
          <w:szCs w:val="22"/>
        </w:rPr>
      </w:pPr>
      <w:r>
        <w:rPr>
          <w:bCs/>
          <w:szCs w:val="22"/>
        </w:rPr>
        <w:t>Evaluat</w:t>
      </w:r>
      <w:r w:rsidR="006972D9">
        <w:rPr>
          <w:bCs/>
          <w:szCs w:val="22"/>
        </w:rPr>
        <w:t>ing</w:t>
      </w:r>
      <w:r>
        <w:rPr>
          <w:bCs/>
          <w:szCs w:val="22"/>
        </w:rPr>
        <w:t>, monitor</w:t>
      </w:r>
      <w:r w:rsidR="006972D9">
        <w:rPr>
          <w:bCs/>
          <w:szCs w:val="22"/>
        </w:rPr>
        <w:t>ing</w:t>
      </w:r>
      <w:r>
        <w:rPr>
          <w:bCs/>
          <w:szCs w:val="22"/>
        </w:rPr>
        <w:t xml:space="preserve"> and report</w:t>
      </w:r>
      <w:r w:rsidR="006972D9">
        <w:rPr>
          <w:bCs/>
          <w:szCs w:val="22"/>
        </w:rPr>
        <w:t>ing</w:t>
      </w:r>
      <w:r w:rsidR="000D7790">
        <w:rPr>
          <w:bCs/>
          <w:szCs w:val="22"/>
        </w:rPr>
        <w:t xml:space="preserve"> on team and branch performance in relation to the library plan</w:t>
      </w:r>
      <w:r w:rsidR="00B1661B">
        <w:rPr>
          <w:bCs/>
          <w:szCs w:val="22"/>
        </w:rPr>
        <w:t>, services</w:t>
      </w:r>
      <w:r w:rsidR="000D7790">
        <w:rPr>
          <w:bCs/>
          <w:szCs w:val="22"/>
        </w:rPr>
        <w:t xml:space="preserve"> and </w:t>
      </w:r>
      <w:r w:rsidR="00B1661B">
        <w:rPr>
          <w:bCs/>
          <w:szCs w:val="22"/>
        </w:rPr>
        <w:t>programs</w:t>
      </w:r>
      <w:r w:rsidR="000D7790">
        <w:rPr>
          <w:bCs/>
          <w:szCs w:val="22"/>
        </w:rPr>
        <w:t>.</w:t>
      </w:r>
    </w:p>
    <w:p w14:paraId="7D012E29" w14:textId="77777777" w:rsidR="00794ED1" w:rsidRDefault="00794ED1" w:rsidP="00794ED1">
      <w:pPr>
        <w:tabs>
          <w:tab w:val="left" w:pos="454"/>
          <w:tab w:val="num" w:pos="1800"/>
        </w:tabs>
        <w:rPr>
          <w:bCs/>
          <w:szCs w:val="22"/>
        </w:rPr>
      </w:pPr>
    </w:p>
    <w:p w14:paraId="3154CC56" w14:textId="5B51242C" w:rsidR="00794ED1" w:rsidRDefault="00794ED1" w:rsidP="00794ED1">
      <w:pPr>
        <w:tabs>
          <w:tab w:val="left" w:pos="454"/>
          <w:tab w:val="num" w:pos="1800"/>
        </w:tabs>
        <w:rPr>
          <w:bCs/>
          <w:szCs w:val="22"/>
        </w:rPr>
      </w:pPr>
    </w:p>
    <w:p w14:paraId="4C4B6A4E" w14:textId="77777777" w:rsidR="005A515E" w:rsidRPr="00811002" w:rsidRDefault="005A515E" w:rsidP="005A515E">
      <w:pPr>
        <w:rPr>
          <w:b/>
        </w:rPr>
      </w:pPr>
      <w:r w:rsidRPr="00811002">
        <w:rPr>
          <w:b/>
        </w:rPr>
        <w:t>Safety and Risk</w:t>
      </w:r>
    </w:p>
    <w:p w14:paraId="043A0715" w14:textId="77777777" w:rsidR="005A515E" w:rsidRDefault="005A515E" w:rsidP="005A515E">
      <w:pPr>
        <w:numPr>
          <w:ilvl w:val="0"/>
          <w:numId w:val="43"/>
        </w:numPr>
        <w:tabs>
          <w:tab w:val="clear" w:pos="720"/>
        </w:tabs>
        <w:ind w:left="284" w:hanging="284"/>
      </w:pPr>
      <w:r>
        <w:t>Minimise risk to self and others and support safe work practices through adherence to legislative requirements and Council policies and procedures.</w:t>
      </w:r>
    </w:p>
    <w:p w14:paraId="412E74D0" w14:textId="77777777" w:rsidR="005A515E" w:rsidRDefault="005A515E" w:rsidP="005A515E">
      <w:pPr>
        <w:numPr>
          <w:ilvl w:val="0"/>
          <w:numId w:val="43"/>
        </w:numPr>
        <w:tabs>
          <w:tab w:val="clear" w:pos="720"/>
        </w:tabs>
        <w:ind w:left="284" w:hanging="284"/>
      </w:pPr>
      <w:r>
        <w:lastRenderedPageBreak/>
        <w:t>Report any matters which may impact on the safety of Council employees, community members, or Council assets and equipment.</w:t>
      </w:r>
    </w:p>
    <w:p w14:paraId="2E4434A4" w14:textId="187E12DA" w:rsidR="005A515E" w:rsidRDefault="005A515E" w:rsidP="005A515E">
      <w:pPr>
        <w:numPr>
          <w:ilvl w:val="0"/>
          <w:numId w:val="43"/>
        </w:numPr>
        <w:tabs>
          <w:tab w:val="clear" w:pos="720"/>
        </w:tabs>
        <w:ind w:left="284" w:hanging="284"/>
      </w:pPr>
      <w:r w:rsidRPr="00CE0259">
        <w:t xml:space="preserve">Yarra City Council is committed to prioritising and promoting child safety. We adhere to the </w:t>
      </w:r>
      <w:r w:rsidRPr="00BF7688">
        <w:rPr>
          <w:i/>
        </w:rPr>
        <w:t>Victorian Child Safe Standards</w:t>
      </w:r>
      <w:r w:rsidRPr="00CE0259">
        <w:t xml:space="preserve"> as legislated in the </w:t>
      </w:r>
      <w:r w:rsidRPr="00BF7688">
        <w:rPr>
          <w:i/>
        </w:rPr>
        <w:t>Child, Wellbeing and Safety Act 2005</w:t>
      </w:r>
      <w:r w:rsidRPr="00CE0259">
        <w:t xml:space="preserve"> and have robust policies and procedures in order to meet this commitment.  </w:t>
      </w:r>
    </w:p>
    <w:p w14:paraId="37A5E1A1" w14:textId="71CDAC4F" w:rsidR="005A515E" w:rsidRDefault="005A515E" w:rsidP="005A515E"/>
    <w:p w14:paraId="29EFB3FA" w14:textId="77777777" w:rsidR="005A515E" w:rsidRPr="00811002" w:rsidRDefault="005A515E" w:rsidP="005A515E">
      <w:pPr>
        <w:rPr>
          <w:b/>
        </w:rPr>
      </w:pPr>
      <w:r w:rsidRPr="00811002">
        <w:rPr>
          <w:b/>
        </w:rPr>
        <w:t>Sustainability</w:t>
      </w:r>
    </w:p>
    <w:p w14:paraId="6BD84261" w14:textId="77777777" w:rsidR="005A515E" w:rsidRDefault="005A515E" w:rsidP="005A515E">
      <w:pPr>
        <w:numPr>
          <w:ilvl w:val="0"/>
          <w:numId w:val="43"/>
        </w:numPr>
        <w:tabs>
          <w:tab w:val="clear" w:pos="720"/>
        </w:tabs>
        <w:ind w:left="284" w:hanging="284"/>
      </w:pPr>
      <w:r>
        <w:t>Embrace the following Sustaining Yarra principles through day to day work:</w:t>
      </w:r>
    </w:p>
    <w:p w14:paraId="627764CB" w14:textId="77777777" w:rsidR="005A515E" w:rsidRDefault="005A515E" w:rsidP="005A515E">
      <w:pPr>
        <w:numPr>
          <w:ilvl w:val="1"/>
          <w:numId w:val="43"/>
        </w:numPr>
        <w:tabs>
          <w:tab w:val="clear" w:pos="1440"/>
        </w:tabs>
        <w:ind w:left="567" w:hanging="283"/>
      </w:pPr>
      <w:r>
        <w:t>Protecting the Future</w:t>
      </w:r>
    </w:p>
    <w:p w14:paraId="1962ACC5" w14:textId="77777777" w:rsidR="005A515E" w:rsidRDefault="005A515E" w:rsidP="005A515E">
      <w:pPr>
        <w:numPr>
          <w:ilvl w:val="1"/>
          <w:numId w:val="43"/>
        </w:numPr>
        <w:tabs>
          <w:tab w:val="clear" w:pos="1440"/>
        </w:tabs>
        <w:ind w:left="567" w:hanging="283"/>
      </w:pPr>
      <w:r>
        <w:t>Protecting the Environment</w:t>
      </w:r>
    </w:p>
    <w:p w14:paraId="798AC00E" w14:textId="77777777" w:rsidR="005A515E" w:rsidRDefault="005A515E" w:rsidP="005A515E">
      <w:pPr>
        <w:numPr>
          <w:ilvl w:val="1"/>
          <w:numId w:val="43"/>
        </w:numPr>
        <w:tabs>
          <w:tab w:val="clear" w:pos="1440"/>
        </w:tabs>
        <w:ind w:left="567" w:hanging="283"/>
      </w:pPr>
      <w:r>
        <w:t>Economic Viability</w:t>
      </w:r>
    </w:p>
    <w:p w14:paraId="5AF6C5A8" w14:textId="77777777" w:rsidR="005A515E" w:rsidRDefault="005A515E" w:rsidP="005A515E">
      <w:pPr>
        <w:numPr>
          <w:ilvl w:val="1"/>
          <w:numId w:val="43"/>
        </w:numPr>
        <w:tabs>
          <w:tab w:val="clear" w:pos="1440"/>
        </w:tabs>
        <w:ind w:left="567" w:hanging="283"/>
      </w:pPr>
      <w:r>
        <w:t>Continuous Improvement</w:t>
      </w:r>
    </w:p>
    <w:p w14:paraId="48099F83" w14:textId="77777777" w:rsidR="005A515E" w:rsidRDefault="005A515E" w:rsidP="005A515E">
      <w:pPr>
        <w:numPr>
          <w:ilvl w:val="1"/>
          <w:numId w:val="43"/>
        </w:numPr>
        <w:tabs>
          <w:tab w:val="clear" w:pos="1440"/>
        </w:tabs>
        <w:ind w:left="567" w:hanging="283"/>
      </w:pPr>
      <w:r>
        <w:t>Social Equity</w:t>
      </w:r>
    </w:p>
    <w:p w14:paraId="34394A7E" w14:textId="77777777" w:rsidR="005A515E" w:rsidRDefault="005A515E" w:rsidP="005A515E">
      <w:pPr>
        <w:numPr>
          <w:ilvl w:val="1"/>
          <w:numId w:val="43"/>
        </w:numPr>
        <w:tabs>
          <w:tab w:val="clear" w:pos="1440"/>
        </w:tabs>
        <w:ind w:left="567" w:hanging="283"/>
      </w:pPr>
      <w:r>
        <w:t>Cultural Vitality</w:t>
      </w:r>
    </w:p>
    <w:p w14:paraId="14EB9ED0" w14:textId="77777777" w:rsidR="005A515E" w:rsidRDefault="005A515E" w:rsidP="005A515E">
      <w:pPr>
        <w:numPr>
          <w:ilvl w:val="1"/>
          <w:numId w:val="43"/>
        </w:numPr>
        <w:tabs>
          <w:tab w:val="clear" w:pos="1440"/>
        </w:tabs>
        <w:ind w:left="567" w:hanging="283"/>
      </w:pPr>
      <w:r>
        <w:t>Community Development</w:t>
      </w:r>
    </w:p>
    <w:p w14:paraId="6115902C" w14:textId="02FD2CA3" w:rsidR="005A515E" w:rsidRPr="00BF7688" w:rsidRDefault="005A515E" w:rsidP="005A515E">
      <w:pPr>
        <w:numPr>
          <w:ilvl w:val="1"/>
          <w:numId w:val="43"/>
        </w:numPr>
        <w:tabs>
          <w:tab w:val="clear" w:pos="1440"/>
        </w:tabs>
        <w:ind w:left="567" w:hanging="283"/>
      </w:pPr>
      <w:r>
        <w:t>Integrated Approach</w:t>
      </w:r>
    </w:p>
    <w:p w14:paraId="6B517587" w14:textId="77777777" w:rsidR="005A515E" w:rsidRDefault="005A515E" w:rsidP="005A515E">
      <w:pPr>
        <w:rPr>
          <w:b/>
        </w:rPr>
      </w:pPr>
    </w:p>
    <w:p w14:paraId="7B0D324E" w14:textId="1348CF9D" w:rsidR="005A515E" w:rsidRPr="00811002" w:rsidRDefault="005A515E" w:rsidP="005A515E">
      <w:pPr>
        <w:rPr>
          <w:b/>
        </w:rPr>
      </w:pPr>
      <w:r w:rsidRPr="00811002">
        <w:rPr>
          <w:b/>
        </w:rPr>
        <w:t>Yarra Values</w:t>
      </w:r>
    </w:p>
    <w:p w14:paraId="444FCF86" w14:textId="77777777" w:rsidR="005A515E" w:rsidRDefault="005A515E" w:rsidP="005A515E">
      <w:pPr>
        <w:numPr>
          <w:ilvl w:val="0"/>
          <w:numId w:val="43"/>
        </w:numPr>
        <w:tabs>
          <w:tab w:val="clear" w:pos="720"/>
        </w:tabs>
        <w:ind w:left="284" w:hanging="284"/>
      </w:pPr>
      <w:r>
        <w:t>Behave according to the following values which underpin our efforts to build a service based culture based on positive relationships with colleagues and the community:</w:t>
      </w:r>
    </w:p>
    <w:p w14:paraId="44D924D1" w14:textId="77777777" w:rsidR="005A515E" w:rsidRDefault="005A515E" w:rsidP="005A515E">
      <w:pPr>
        <w:numPr>
          <w:ilvl w:val="1"/>
          <w:numId w:val="43"/>
        </w:numPr>
        <w:tabs>
          <w:tab w:val="clear" w:pos="1440"/>
        </w:tabs>
        <w:ind w:left="567" w:hanging="283"/>
      </w:pPr>
      <w:r>
        <w:t>Accountability</w:t>
      </w:r>
    </w:p>
    <w:p w14:paraId="3F22B643" w14:textId="77777777" w:rsidR="00F960B9" w:rsidRDefault="005A515E" w:rsidP="00F960B9">
      <w:pPr>
        <w:numPr>
          <w:ilvl w:val="1"/>
          <w:numId w:val="43"/>
        </w:numPr>
        <w:tabs>
          <w:tab w:val="clear" w:pos="1440"/>
        </w:tabs>
        <w:ind w:left="567" w:hanging="283"/>
      </w:pPr>
      <w:r>
        <w:t>Respect</w:t>
      </w:r>
    </w:p>
    <w:p w14:paraId="1DF27F5F" w14:textId="7F717858" w:rsidR="005A515E" w:rsidRPr="00CE0259" w:rsidRDefault="005A515E" w:rsidP="00F960B9">
      <w:pPr>
        <w:numPr>
          <w:ilvl w:val="1"/>
          <w:numId w:val="43"/>
        </w:numPr>
        <w:tabs>
          <w:tab w:val="clear" w:pos="1440"/>
        </w:tabs>
        <w:ind w:left="567" w:hanging="283"/>
      </w:pPr>
      <w:r>
        <w:t>Courage</w:t>
      </w:r>
    </w:p>
    <w:p w14:paraId="52E59329" w14:textId="77777777" w:rsidR="005A515E" w:rsidRPr="000140E7" w:rsidRDefault="005A515E" w:rsidP="00794ED1">
      <w:pPr>
        <w:tabs>
          <w:tab w:val="left" w:pos="454"/>
          <w:tab w:val="num" w:pos="1800"/>
        </w:tabs>
        <w:rPr>
          <w:bCs/>
          <w:szCs w:val="22"/>
        </w:rPr>
      </w:pPr>
    </w:p>
    <w:p w14:paraId="1D2FD93C" w14:textId="14529A5D" w:rsidR="00794ED1" w:rsidRPr="00794ED1" w:rsidRDefault="00D95AA1" w:rsidP="00926040">
      <w:pPr>
        <w:pStyle w:val="Heading1"/>
        <w:spacing w:before="0" w:after="0"/>
      </w:pPr>
      <w:r>
        <w:t>JUDGEMENT AND DECISION MAKING</w:t>
      </w:r>
    </w:p>
    <w:p w14:paraId="6B96DC1F" w14:textId="65C0F618" w:rsidR="00F4447F" w:rsidRPr="00CF29B6" w:rsidRDefault="00CF29B6" w:rsidP="00794ED1">
      <w:pPr>
        <w:numPr>
          <w:ilvl w:val="0"/>
          <w:numId w:val="22"/>
        </w:numPr>
        <w:tabs>
          <w:tab w:val="clear" w:pos="720"/>
          <w:tab w:val="num" w:pos="360"/>
          <w:tab w:val="right" w:leader="dot" w:pos="5760"/>
        </w:tabs>
        <w:ind w:left="360"/>
        <w:rPr>
          <w:szCs w:val="22"/>
        </w:rPr>
      </w:pPr>
      <w:r>
        <w:t xml:space="preserve">Act in accordance with established policies of </w:t>
      </w:r>
      <w:r w:rsidR="00F65AB9">
        <w:t xml:space="preserve">Yarra City Council </w:t>
      </w:r>
      <w:r>
        <w:t>and Yarra Libraries or in accordance with directions of the Coordinator Resource</w:t>
      </w:r>
      <w:r w:rsidR="001316CE">
        <w:t>s</w:t>
      </w:r>
      <w:r>
        <w:t xml:space="preserve"> and Technology.</w:t>
      </w:r>
    </w:p>
    <w:p w14:paraId="746C00F9" w14:textId="6E6E55D4" w:rsidR="00CF29B6" w:rsidRDefault="00CF29B6" w:rsidP="00794ED1">
      <w:pPr>
        <w:numPr>
          <w:ilvl w:val="0"/>
          <w:numId w:val="22"/>
        </w:numPr>
        <w:tabs>
          <w:tab w:val="clear" w:pos="720"/>
          <w:tab w:val="num" w:pos="360"/>
          <w:tab w:val="right" w:leader="dot" w:pos="5760"/>
        </w:tabs>
        <w:ind w:left="360"/>
        <w:rPr>
          <w:szCs w:val="22"/>
        </w:rPr>
      </w:pPr>
      <w:r>
        <w:t>Identify and develop policy for consideration by the Manager Library Services.</w:t>
      </w:r>
    </w:p>
    <w:p w14:paraId="1587760B" w14:textId="63BC5238" w:rsidR="00F4447F" w:rsidRPr="009069BB" w:rsidRDefault="001316CE" w:rsidP="00794ED1">
      <w:pPr>
        <w:numPr>
          <w:ilvl w:val="0"/>
          <w:numId w:val="22"/>
        </w:numPr>
        <w:tabs>
          <w:tab w:val="clear" w:pos="720"/>
          <w:tab w:val="num" w:pos="360"/>
          <w:tab w:val="right" w:leader="dot" w:pos="5760"/>
        </w:tabs>
        <w:ind w:left="360"/>
        <w:rPr>
          <w:szCs w:val="22"/>
        </w:rPr>
      </w:pPr>
      <w:r>
        <w:rPr>
          <w:szCs w:val="22"/>
        </w:rPr>
        <w:t>E</w:t>
      </w:r>
      <w:r w:rsidR="00F4447F">
        <w:rPr>
          <w:szCs w:val="22"/>
        </w:rPr>
        <w:t>xamine</w:t>
      </w:r>
      <w:r w:rsidR="00F65AB9">
        <w:rPr>
          <w:szCs w:val="22"/>
        </w:rPr>
        <w:t>, identify and solve</w:t>
      </w:r>
      <w:r w:rsidR="00CF29B6">
        <w:rPr>
          <w:szCs w:val="22"/>
        </w:rPr>
        <w:t xml:space="preserve"> </w:t>
      </w:r>
      <w:r w:rsidR="00F4447F" w:rsidRPr="009069BB">
        <w:rPr>
          <w:szCs w:val="22"/>
        </w:rPr>
        <w:t>pro</w:t>
      </w:r>
      <w:r w:rsidR="00CF29B6">
        <w:rPr>
          <w:szCs w:val="22"/>
        </w:rPr>
        <w:t>blems</w:t>
      </w:r>
      <w:r>
        <w:rPr>
          <w:szCs w:val="22"/>
        </w:rPr>
        <w:t>,</w:t>
      </w:r>
      <w:r w:rsidR="00CF29B6">
        <w:rPr>
          <w:szCs w:val="22"/>
        </w:rPr>
        <w:t xml:space="preserve"> and use sound independent judgement</w:t>
      </w:r>
      <w:r w:rsidR="00F4447F">
        <w:rPr>
          <w:szCs w:val="22"/>
        </w:rPr>
        <w:t>.</w:t>
      </w:r>
    </w:p>
    <w:p w14:paraId="09C94560" w14:textId="530DC877" w:rsidR="00674AD7" w:rsidRDefault="00CF29B6" w:rsidP="00794ED1">
      <w:pPr>
        <w:numPr>
          <w:ilvl w:val="0"/>
          <w:numId w:val="22"/>
        </w:numPr>
        <w:tabs>
          <w:tab w:val="clear" w:pos="720"/>
          <w:tab w:val="num" w:pos="360"/>
          <w:tab w:val="right" w:leader="dot" w:pos="5760"/>
        </w:tabs>
        <w:ind w:left="360"/>
      </w:pPr>
      <w:r>
        <w:t>Make r</w:t>
      </w:r>
      <w:r w:rsidR="00674AD7">
        <w:t>ecommendations</w:t>
      </w:r>
      <w:r>
        <w:t xml:space="preserve"> relating to service improvements to the Library Service in consultation with the Coordinator Resource</w:t>
      </w:r>
      <w:r w:rsidR="001316CE">
        <w:t>s</w:t>
      </w:r>
      <w:r>
        <w:t xml:space="preserve"> &amp; Technology.</w:t>
      </w:r>
    </w:p>
    <w:p w14:paraId="6F327EC8" w14:textId="4009CD07" w:rsidR="00921A8B" w:rsidRDefault="00921A8B" w:rsidP="00794ED1">
      <w:pPr>
        <w:numPr>
          <w:ilvl w:val="0"/>
          <w:numId w:val="22"/>
        </w:numPr>
        <w:tabs>
          <w:tab w:val="clear" w:pos="720"/>
          <w:tab w:val="num" w:pos="360"/>
          <w:tab w:val="right" w:leader="dot" w:pos="5760"/>
        </w:tabs>
        <w:ind w:left="360"/>
      </w:pPr>
      <w:r>
        <w:t>Guidance and advice is usually available from the</w:t>
      </w:r>
      <w:r w:rsidRPr="00921A8B">
        <w:t xml:space="preserve"> </w:t>
      </w:r>
      <w:r>
        <w:t xml:space="preserve">Coordinator Resources &amp; Technology. </w:t>
      </w:r>
    </w:p>
    <w:p w14:paraId="12D96188" w14:textId="77777777" w:rsidR="00D95AA1" w:rsidRDefault="00D95AA1" w:rsidP="00794ED1"/>
    <w:p w14:paraId="4FAD8C0B" w14:textId="77777777" w:rsidR="00794ED1" w:rsidRDefault="00794ED1" w:rsidP="00794ED1"/>
    <w:p w14:paraId="671DAA94" w14:textId="4744C600" w:rsidR="00794ED1" w:rsidRPr="00794ED1" w:rsidRDefault="00794ED1" w:rsidP="00926040">
      <w:pPr>
        <w:pStyle w:val="Heading1"/>
        <w:spacing w:before="0" w:after="0"/>
      </w:pPr>
      <w:r>
        <w:t>SPECIALIST KNOWLEDGE AND SKILLS</w:t>
      </w:r>
    </w:p>
    <w:p w14:paraId="0ED1409C" w14:textId="0E1EA23D" w:rsidR="007D2FDE" w:rsidRDefault="007D2FDE" w:rsidP="00794ED1">
      <w:pPr>
        <w:pStyle w:val="ListParagraph"/>
        <w:numPr>
          <w:ilvl w:val="0"/>
          <w:numId w:val="14"/>
        </w:numPr>
        <w:tabs>
          <w:tab w:val="left" w:pos="426"/>
        </w:tabs>
        <w:ind w:left="425" w:hanging="425"/>
      </w:pPr>
      <w:r w:rsidRPr="00911153">
        <w:t xml:space="preserve">Highly developed </w:t>
      </w:r>
      <w:r w:rsidR="009F076B">
        <w:t xml:space="preserve">written and verbal </w:t>
      </w:r>
      <w:r w:rsidRPr="00911153">
        <w:t>communication, planning, c</w:t>
      </w:r>
      <w:r>
        <w:t>onceptual and analytical skills.</w:t>
      </w:r>
    </w:p>
    <w:p w14:paraId="2F25CF5E" w14:textId="59D9D1CD" w:rsidR="007D2FDE" w:rsidRDefault="007D2FDE" w:rsidP="00926040">
      <w:pPr>
        <w:pStyle w:val="ListParagraph"/>
        <w:numPr>
          <w:ilvl w:val="0"/>
          <w:numId w:val="14"/>
        </w:numPr>
        <w:tabs>
          <w:tab w:val="left" w:pos="426"/>
        </w:tabs>
        <w:ind w:left="425" w:hanging="425"/>
      </w:pPr>
      <w:r>
        <w:lastRenderedPageBreak/>
        <w:t>Demonstrated capacity to negotiate and develop partnerships and to work with a broad section of the community and stakeholders.</w:t>
      </w:r>
    </w:p>
    <w:p w14:paraId="59FA7CB3" w14:textId="77777777" w:rsidR="00472C2B" w:rsidRDefault="00472C2B" w:rsidP="00794ED1">
      <w:pPr>
        <w:pStyle w:val="ListParagraph"/>
        <w:numPr>
          <w:ilvl w:val="0"/>
          <w:numId w:val="14"/>
        </w:numPr>
        <w:tabs>
          <w:tab w:val="left" w:pos="426"/>
        </w:tabs>
        <w:ind w:left="0" w:firstLine="0"/>
      </w:pPr>
      <w:r>
        <w:t>Extensive knowledge of collection development and management.</w:t>
      </w:r>
    </w:p>
    <w:p w14:paraId="6F28E73A" w14:textId="77777777" w:rsidR="00472C2B" w:rsidRDefault="00472C2B" w:rsidP="00794ED1">
      <w:pPr>
        <w:pStyle w:val="ListParagraph"/>
        <w:numPr>
          <w:ilvl w:val="0"/>
          <w:numId w:val="14"/>
        </w:numPr>
        <w:tabs>
          <w:tab w:val="left" w:pos="426"/>
        </w:tabs>
        <w:ind w:left="426" w:hanging="426"/>
      </w:pPr>
      <w:r>
        <w:t>Demonstrated skills in the development, implementation and ongoing review of collections management policy and practices.</w:t>
      </w:r>
    </w:p>
    <w:p w14:paraId="02A4A3FF" w14:textId="20348FED" w:rsidR="00472C2B" w:rsidRDefault="00713C99" w:rsidP="00794ED1">
      <w:pPr>
        <w:pStyle w:val="ListParagraph"/>
        <w:numPr>
          <w:ilvl w:val="0"/>
          <w:numId w:val="14"/>
        </w:numPr>
        <w:tabs>
          <w:tab w:val="left" w:pos="426"/>
        </w:tabs>
        <w:ind w:left="426" w:hanging="426"/>
      </w:pPr>
      <w:r>
        <w:t>A thorough knowledge of publishing</w:t>
      </w:r>
      <w:r w:rsidR="00472C2B">
        <w:t xml:space="preserve"> and </w:t>
      </w:r>
      <w:r>
        <w:t>book trade trends</w:t>
      </w:r>
      <w:r w:rsidR="00472C2B">
        <w:t>, including online and e-resources.</w:t>
      </w:r>
    </w:p>
    <w:p w14:paraId="59399CD8" w14:textId="6613ED31" w:rsidR="007D2FDE" w:rsidRDefault="007D2FDE" w:rsidP="00794ED1">
      <w:pPr>
        <w:pStyle w:val="ListParagraph"/>
        <w:numPr>
          <w:ilvl w:val="0"/>
          <w:numId w:val="14"/>
        </w:numPr>
        <w:tabs>
          <w:tab w:val="left" w:pos="426"/>
        </w:tabs>
        <w:ind w:left="425" w:hanging="425"/>
      </w:pPr>
      <w:r>
        <w:t>Well-developed skills in financial management, including the ability to administer and manage budgets.</w:t>
      </w:r>
    </w:p>
    <w:p w14:paraId="2E4A91BA" w14:textId="7DC5607D" w:rsidR="00921A8B" w:rsidRDefault="00921A8B" w:rsidP="00794ED1">
      <w:pPr>
        <w:pStyle w:val="ListParagraph"/>
        <w:numPr>
          <w:ilvl w:val="0"/>
          <w:numId w:val="14"/>
        </w:numPr>
        <w:tabs>
          <w:tab w:val="left" w:pos="426"/>
        </w:tabs>
        <w:ind w:left="425" w:hanging="425"/>
      </w:pPr>
      <w:r>
        <w:t xml:space="preserve">Understanding of long term unit goals and policies of unit and wider organisation. </w:t>
      </w:r>
    </w:p>
    <w:p w14:paraId="4D58947C" w14:textId="77777777" w:rsidR="00794ED1" w:rsidRDefault="00794ED1" w:rsidP="00794ED1">
      <w:pPr>
        <w:tabs>
          <w:tab w:val="left" w:pos="426"/>
        </w:tabs>
      </w:pPr>
    </w:p>
    <w:p w14:paraId="5A453C07" w14:textId="6A4C6924" w:rsidR="00794ED1" w:rsidRPr="00794ED1" w:rsidRDefault="00D95AA1" w:rsidP="00191751">
      <w:pPr>
        <w:pStyle w:val="Heading1"/>
        <w:spacing w:before="0" w:after="0"/>
      </w:pPr>
      <w:r>
        <w:t>MANAGEMENT SKILLS</w:t>
      </w:r>
    </w:p>
    <w:p w14:paraId="12D96196" w14:textId="6AB7B3E7" w:rsidR="00D95AA1" w:rsidRDefault="00D95AA1" w:rsidP="00926040">
      <w:pPr>
        <w:pStyle w:val="ListParagraph"/>
        <w:numPr>
          <w:ilvl w:val="0"/>
          <w:numId w:val="14"/>
        </w:numPr>
        <w:tabs>
          <w:tab w:val="left" w:pos="426"/>
        </w:tabs>
        <w:ind w:left="426" w:hanging="426"/>
      </w:pPr>
      <w:r>
        <w:t>Skills in managing time, setting priorities, planning and organising one's own work</w:t>
      </w:r>
      <w:r w:rsidR="006F2812">
        <w:t>.</w:t>
      </w:r>
    </w:p>
    <w:p w14:paraId="336A3938" w14:textId="3CD04CD5" w:rsidR="005F1E26" w:rsidRDefault="00724566" w:rsidP="00926040">
      <w:pPr>
        <w:pStyle w:val="ListParagraph"/>
        <w:numPr>
          <w:ilvl w:val="0"/>
          <w:numId w:val="14"/>
        </w:numPr>
        <w:tabs>
          <w:tab w:val="left" w:pos="426"/>
        </w:tabs>
        <w:ind w:left="426" w:hanging="426"/>
      </w:pPr>
      <w:r>
        <w:t>Achieve organisational goals and objectives within agreed timelines and budget</w:t>
      </w:r>
      <w:r w:rsidR="006F2812">
        <w:t>.</w:t>
      </w:r>
    </w:p>
    <w:p w14:paraId="5D258AD3" w14:textId="1B82452D" w:rsidR="005F1E26" w:rsidRDefault="00724566" w:rsidP="00926040">
      <w:pPr>
        <w:pStyle w:val="ListParagraph"/>
        <w:numPr>
          <w:ilvl w:val="0"/>
          <w:numId w:val="14"/>
        </w:numPr>
        <w:tabs>
          <w:tab w:val="left" w:pos="426"/>
        </w:tabs>
        <w:ind w:left="426" w:hanging="426"/>
      </w:pPr>
      <w:r>
        <w:t xml:space="preserve">Establish priorities, plan and organise projects and the team to meet </w:t>
      </w:r>
      <w:r w:rsidR="009F076B">
        <w:t xml:space="preserve">service </w:t>
      </w:r>
      <w:r>
        <w:t>objectives</w:t>
      </w:r>
      <w:r w:rsidR="006F2812">
        <w:t>.</w:t>
      </w:r>
      <w:r>
        <w:t xml:space="preserve"> </w:t>
      </w:r>
    </w:p>
    <w:p w14:paraId="23F9CA9D" w14:textId="6FA48D29" w:rsidR="00724566" w:rsidRDefault="009F076B" w:rsidP="00926040">
      <w:pPr>
        <w:pStyle w:val="ListParagraph"/>
        <w:numPr>
          <w:ilvl w:val="0"/>
          <w:numId w:val="14"/>
        </w:numPr>
        <w:tabs>
          <w:tab w:val="left" w:pos="426"/>
        </w:tabs>
        <w:ind w:left="426" w:hanging="426"/>
      </w:pPr>
      <w:r>
        <w:t>D</w:t>
      </w:r>
      <w:r w:rsidR="00724566">
        <w:t>evelop policy and reports for</w:t>
      </w:r>
      <w:r>
        <w:t xml:space="preserve"> the</w:t>
      </w:r>
      <w:r w:rsidR="00724566">
        <w:t xml:space="preserve"> Manager Library Services</w:t>
      </w:r>
      <w:r w:rsidR="004D1ECF">
        <w:t xml:space="preserve"> to an agreed </w:t>
      </w:r>
      <w:r w:rsidR="000176A3">
        <w:t>standard</w:t>
      </w:r>
      <w:r w:rsidR="004D1ECF">
        <w:t>.</w:t>
      </w:r>
    </w:p>
    <w:p w14:paraId="3C45E44A" w14:textId="708648B5" w:rsidR="00724566" w:rsidRDefault="00724566" w:rsidP="00926040">
      <w:pPr>
        <w:pStyle w:val="ListParagraph"/>
        <w:numPr>
          <w:ilvl w:val="0"/>
          <w:numId w:val="14"/>
        </w:numPr>
        <w:tabs>
          <w:tab w:val="left" w:pos="426"/>
        </w:tabs>
        <w:ind w:left="426" w:hanging="426"/>
      </w:pPr>
      <w:r>
        <w:t>Provide leadership in the development of organisational and team culture</w:t>
      </w:r>
      <w:r w:rsidR="006F2812">
        <w:t>.</w:t>
      </w:r>
    </w:p>
    <w:p w14:paraId="08B47EA0" w14:textId="6AA03316" w:rsidR="00724566" w:rsidRDefault="00724566" w:rsidP="00926040">
      <w:pPr>
        <w:pStyle w:val="ListParagraph"/>
        <w:numPr>
          <w:ilvl w:val="0"/>
          <w:numId w:val="14"/>
        </w:numPr>
        <w:tabs>
          <w:tab w:val="left" w:pos="426"/>
        </w:tabs>
        <w:ind w:left="426" w:hanging="426"/>
      </w:pPr>
      <w:r>
        <w:t>Manage staff performance with Yarra City Council standards and procedure</w:t>
      </w:r>
      <w:r w:rsidR="006F2812">
        <w:t>.</w:t>
      </w:r>
    </w:p>
    <w:p w14:paraId="12D9619A" w14:textId="1ED4B0BB" w:rsidR="00D95AA1" w:rsidRDefault="00041763" w:rsidP="00926040">
      <w:pPr>
        <w:pStyle w:val="ListParagraph"/>
        <w:numPr>
          <w:ilvl w:val="0"/>
          <w:numId w:val="14"/>
        </w:numPr>
        <w:tabs>
          <w:tab w:val="left" w:pos="426"/>
        </w:tabs>
        <w:ind w:left="426" w:hanging="426"/>
      </w:pPr>
      <w:r>
        <w:t>I</w:t>
      </w:r>
      <w:r w:rsidR="00D95AA1">
        <w:t>mplement personnel practices including equal opportunity and health and safety, training and development</w:t>
      </w:r>
      <w:r w:rsidR="006F2812">
        <w:t>.</w:t>
      </w:r>
    </w:p>
    <w:p w14:paraId="60B2B064" w14:textId="77777777" w:rsidR="00794ED1" w:rsidRDefault="00794ED1" w:rsidP="00794ED1"/>
    <w:p w14:paraId="4225D168" w14:textId="4FF0371F" w:rsidR="00794ED1" w:rsidRPr="00794ED1" w:rsidRDefault="00D95AA1" w:rsidP="00926040">
      <w:pPr>
        <w:pStyle w:val="Heading1"/>
        <w:spacing w:before="0" w:after="0"/>
      </w:pPr>
      <w:r>
        <w:t>INTERPERSONAL SKILLS</w:t>
      </w:r>
    </w:p>
    <w:p w14:paraId="77E623DC" w14:textId="57125413" w:rsidR="005F1E26" w:rsidRDefault="00041763" w:rsidP="00926040">
      <w:pPr>
        <w:pStyle w:val="ListParagraph"/>
        <w:numPr>
          <w:ilvl w:val="0"/>
          <w:numId w:val="14"/>
        </w:numPr>
        <w:tabs>
          <w:tab w:val="left" w:pos="426"/>
        </w:tabs>
        <w:ind w:left="426" w:hanging="426"/>
      </w:pPr>
      <w:r>
        <w:t>Developed communication skills to effectively engage with staff,</w:t>
      </w:r>
      <w:r w:rsidR="006F2812">
        <w:t xml:space="preserve"> </w:t>
      </w:r>
      <w:r w:rsidR="003C4546">
        <w:t xml:space="preserve">liaise with </w:t>
      </w:r>
      <w:bookmarkStart w:id="0" w:name="_GoBack"/>
      <w:bookmarkEnd w:id="0"/>
      <w:r w:rsidR="006F2812">
        <w:t xml:space="preserve">customers, </w:t>
      </w:r>
      <w:r>
        <w:t>internal and external stakeholders</w:t>
      </w:r>
      <w:r w:rsidR="005F1E26">
        <w:t>.</w:t>
      </w:r>
    </w:p>
    <w:p w14:paraId="3917E7CE" w14:textId="41D15B0D" w:rsidR="005F1E26" w:rsidRDefault="00041763" w:rsidP="00926040">
      <w:pPr>
        <w:pStyle w:val="ListParagraph"/>
        <w:numPr>
          <w:ilvl w:val="0"/>
          <w:numId w:val="14"/>
        </w:numPr>
        <w:tabs>
          <w:tab w:val="left" w:pos="426"/>
        </w:tabs>
        <w:ind w:left="426" w:hanging="426"/>
      </w:pPr>
      <w:r>
        <w:t>Proven written communication skills including the ability to prepare policy, briefs and reports.</w:t>
      </w:r>
    </w:p>
    <w:p w14:paraId="7DBA635D" w14:textId="10A2036E" w:rsidR="00041763" w:rsidRDefault="00041763" w:rsidP="00926040">
      <w:pPr>
        <w:pStyle w:val="ListParagraph"/>
        <w:numPr>
          <w:ilvl w:val="0"/>
          <w:numId w:val="14"/>
        </w:numPr>
        <w:tabs>
          <w:tab w:val="left" w:pos="426"/>
        </w:tabs>
        <w:ind w:left="426" w:hanging="426"/>
      </w:pPr>
      <w:r>
        <w:t>Proven ability to lead and engage others</w:t>
      </w:r>
      <w:r w:rsidR="006F2812">
        <w:t>.</w:t>
      </w:r>
    </w:p>
    <w:p w14:paraId="7A2B48D4" w14:textId="776E1E3B" w:rsidR="005F1E26" w:rsidRDefault="00D95AA1" w:rsidP="00926040">
      <w:pPr>
        <w:pStyle w:val="ListParagraph"/>
        <w:numPr>
          <w:ilvl w:val="0"/>
          <w:numId w:val="14"/>
        </w:numPr>
        <w:tabs>
          <w:tab w:val="left" w:pos="426"/>
        </w:tabs>
        <w:ind w:left="426" w:hanging="426"/>
      </w:pPr>
      <w:r>
        <w:t>Ability to discuss and resolve problems – internally and externally</w:t>
      </w:r>
      <w:r w:rsidR="006F2812">
        <w:t>.</w:t>
      </w:r>
    </w:p>
    <w:p w14:paraId="2F750651" w14:textId="334ADAC8" w:rsidR="00F65AB9" w:rsidRDefault="00F65AB9" w:rsidP="00926040">
      <w:pPr>
        <w:pStyle w:val="ListParagraph"/>
        <w:numPr>
          <w:ilvl w:val="0"/>
          <w:numId w:val="14"/>
        </w:numPr>
        <w:tabs>
          <w:tab w:val="left" w:pos="426"/>
        </w:tabs>
        <w:ind w:left="426" w:hanging="426"/>
      </w:pPr>
      <w:r>
        <w:t>Enthusiasm, drive and energy</w:t>
      </w:r>
      <w:r w:rsidR="006F2812">
        <w:t>.</w:t>
      </w:r>
    </w:p>
    <w:p w14:paraId="3CF57866" w14:textId="77777777" w:rsidR="005F1E26" w:rsidRDefault="00F65AB9" w:rsidP="00926040">
      <w:pPr>
        <w:pStyle w:val="ListParagraph"/>
        <w:numPr>
          <w:ilvl w:val="0"/>
          <w:numId w:val="14"/>
        </w:numPr>
        <w:tabs>
          <w:tab w:val="left" w:pos="426"/>
        </w:tabs>
        <w:ind w:left="426" w:hanging="426"/>
      </w:pPr>
      <w:r>
        <w:t>Flexibility and decisiveness</w:t>
      </w:r>
      <w:r w:rsidR="006F2812">
        <w:t>.</w:t>
      </w:r>
    </w:p>
    <w:p w14:paraId="2908C97C" w14:textId="77777777" w:rsidR="00794ED1" w:rsidRDefault="00794ED1" w:rsidP="00794ED1"/>
    <w:p w14:paraId="28BD465B" w14:textId="74E5F6D7" w:rsidR="00794ED1" w:rsidRDefault="00794ED1" w:rsidP="00794ED1">
      <w:pPr>
        <w:rPr>
          <w:b/>
        </w:rPr>
      </w:pPr>
      <w:r>
        <w:rPr>
          <w:b/>
        </w:rPr>
        <w:t>QUALIFICATIONS AND EXPERIENCE</w:t>
      </w:r>
    </w:p>
    <w:p w14:paraId="64BFDE3C" w14:textId="16C8587B" w:rsidR="00674AD7" w:rsidRDefault="00674AD7" w:rsidP="00794ED1">
      <w:r>
        <w:t>A tertiary qualification in Library and Information Management or related field, with relevant experience, or substantial equivalent experience in supporting community</w:t>
      </w:r>
      <w:r w:rsidR="00E62223">
        <w:t>-</w:t>
      </w:r>
      <w:r>
        <w:t>focused services in education, information or recreation.</w:t>
      </w:r>
    </w:p>
    <w:p w14:paraId="5110DE4F" w14:textId="77777777" w:rsidR="00794ED1" w:rsidRDefault="00794ED1" w:rsidP="00794ED1"/>
    <w:p w14:paraId="45A6095C" w14:textId="6288200E" w:rsidR="00BF7688" w:rsidRPr="00BF7688" w:rsidRDefault="00D95AA1" w:rsidP="00BF7688">
      <w:pPr>
        <w:pStyle w:val="Heading1"/>
        <w:spacing w:before="0" w:after="0"/>
      </w:pPr>
      <w:r w:rsidRPr="005F1E26">
        <w:t>KEY SELECTION CRITERIA</w:t>
      </w:r>
    </w:p>
    <w:p w14:paraId="3C77EEFC" w14:textId="59C29F35" w:rsidR="00414077" w:rsidRDefault="005F1E26" w:rsidP="00794ED1">
      <w:pPr>
        <w:pStyle w:val="ListParagraph"/>
        <w:numPr>
          <w:ilvl w:val="0"/>
          <w:numId w:val="41"/>
        </w:numPr>
      </w:pPr>
      <w:r>
        <w:t>Demonstrated expe</w:t>
      </w:r>
      <w:r w:rsidR="00414077">
        <w:t xml:space="preserve">rience in developing, monitoring and evaluating library </w:t>
      </w:r>
      <w:r w:rsidR="003E30AE">
        <w:t xml:space="preserve">physical and digital </w:t>
      </w:r>
      <w:r w:rsidR="00414077">
        <w:t xml:space="preserve">collections including </w:t>
      </w:r>
      <w:r w:rsidR="00B3247F">
        <w:t xml:space="preserve">reporting, </w:t>
      </w:r>
      <w:r w:rsidR="00414077">
        <w:t>budget</w:t>
      </w:r>
      <w:r w:rsidR="00B3247F">
        <w:t>ing</w:t>
      </w:r>
      <w:r w:rsidR="00414077">
        <w:t xml:space="preserve"> and contract management.</w:t>
      </w:r>
    </w:p>
    <w:p w14:paraId="1AAA5FE1" w14:textId="31C11D0B" w:rsidR="00FB3762" w:rsidRDefault="00BF7688" w:rsidP="00794ED1">
      <w:pPr>
        <w:pStyle w:val="ListParagraph"/>
        <w:numPr>
          <w:ilvl w:val="0"/>
          <w:numId w:val="41"/>
        </w:numPr>
      </w:pPr>
      <w:r>
        <w:t>Proven a</w:t>
      </w:r>
      <w:r w:rsidR="00FB3762">
        <w:t xml:space="preserve">bility to motivate, influence and engage others in the achievement of goals in a </w:t>
      </w:r>
      <w:r w:rsidR="001F6BAE">
        <w:t xml:space="preserve">dynamic </w:t>
      </w:r>
      <w:r w:rsidR="00FB3762">
        <w:t>environment.</w:t>
      </w:r>
    </w:p>
    <w:p w14:paraId="798EB75D" w14:textId="60C0F2C8" w:rsidR="00414077" w:rsidRDefault="00BF7688" w:rsidP="00794ED1">
      <w:pPr>
        <w:pStyle w:val="ListParagraph"/>
        <w:numPr>
          <w:ilvl w:val="0"/>
          <w:numId w:val="41"/>
        </w:numPr>
      </w:pPr>
      <w:r>
        <w:t>Proven e</w:t>
      </w:r>
      <w:r w:rsidR="006B6F08">
        <w:t xml:space="preserve">xperience </w:t>
      </w:r>
      <w:r w:rsidR="00414077">
        <w:t>lead</w:t>
      </w:r>
      <w:r w:rsidR="006B6F08">
        <w:t xml:space="preserve">ing and managing staff including </w:t>
      </w:r>
      <w:r w:rsidR="00FB3762">
        <w:t xml:space="preserve">employee relations, </w:t>
      </w:r>
      <w:r w:rsidR="006B6F08">
        <w:t>recruitment</w:t>
      </w:r>
      <w:r w:rsidR="007A4DD6">
        <w:t xml:space="preserve"> and performance management</w:t>
      </w:r>
      <w:r w:rsidR="00414077">
        <w:t xml:space="preserve">. </w:t>
      </w:r>
    </w:p>
    <w:p w14:paraId="0FDFB7FD" w14:textId="4FA2C78C" w:rsidR="00E46BCE" w:rsidRDefault="00BF7688" w:rsidP="00794ED1">
      <w:pPr>
        <w:pStyle w:val="ListParagraph"/>
        <w:numPr>
          <w:ilvl w:val="0"/>
          <w:numId w:val="41"/>
        </w:numPr>
      </w:pPr>
      <w:r>
        <w:lastRenderedPageBreak/>
        <w:t xml:space="preserve">Demonstrated </w:t>
      </w:r>
      <w:r w:rsidR="00E46BCE">
        <w:t xml:space="preserve">ability to lead a team in developing and managing services, programs and </w:t>
      </w:r>
      <w:r w:rsidR="00FB3762">
        <w:t>events</w:t>
      </w:r>
      <w:r w:rsidR="00B3247F">
        <w:t xml:space="preserve"> in a public library setting</w:t>
      </w:r>
      <w:r w:rsidR="00FB3762">
        <w:t>.</w:t>
      </w:r>
    </w:p>
    <w:p w14:paraId="1706A88F" w14:textId="4FB827BA" w:rsidR="006B6F08" w:rsidRDefault="00BF7688" w:rsidP="00794ED1">
      <w:pPr>
        <w:pStyle w:val="ListParagraph"/>
        <w:numPr>
          <w:ilvl w:val="0"/>
          <w:numId w:val="41"/>
        </w:numPr>
      </w:pPr>
      <w:r>
        <w:t>Proven e</w:t>
      </w:r>
      <w:r w:rsidR="006B6F08">
        <w:t>xcellent verbal and written communication skills, including the ability</w:t>
      </w:r>
      <w:r w:rsidR="00191751">
        <w:t xml:space="preserve"> to produce high quality policy and</w:t>
      </w:r>
      <w:r w:rsidR="006B6F08">
        <w:t xml:space="preserve"> reports across a range of forums.</w:t>
      </w:r>
    </w:p>
    <w:p w14:paraId="3A362505" w14:textId="6B07BFA2" w:rsidR="00FB3762" w:rsidRDefault="00FB3762" w:rsidP="00794ED1">
      <w:pPr>
        <w:pStyle w:val="ListParagraph"/>
        <w:numPr>
          <w:ilvl w:val="0"/>
          <w:numId w:val="41"/>
        </w:numPr>
      </w:pPr>
      <w:r>
        <w:t>Demonstrated skills in continuous improvement of collections, policy and services.</w:t>
      </w:r>
    </w:p>
    <w:p w14:paraId="12D961B2" w14:textId="77777777" w:rsidR="00D95AA1" w:rsidRDefault="00D95AA1" w:rsidP="00794ED1"/>
    <w:sectPr w:rsidR="00D95AA1" w:rsidSect="00CA7841">
      <w:footerReference w:type="default" r:id="rId12"/>
      <w:footerReference w:type="first" r:id="rId13"/>
      <w:pgSz w:w="11906" w:h="16838" w:code="9"/>
      <w:pgMar w:top="1440" w:right="1416" w:bottom="1440"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53F7A" w14:textId="77777777" w:rsidR="00883C67" w:rsidRDefault="00883C67">
      <w:r>
        <w:separator/>
      </w:r>
    </w:p>
  </w:endnote>
  <w:endnote w:type="continuationSeparator" w:id="0">
    <w:p w14:paraId="07A77ABA" w14:textId="77777777" w:rsidR="00883C67" w:rsidRDefault="0088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9DF1C" w14:textId="77777777" w:rsidR="00423599" w:rsidRPr="00794ED1" w:rsidRDefault="00423599" w:rsidP="00423599">
    <w:pPr>
      <w:pStyle w:val="Footer"/>
      <w:pBdr>
        <w:top w:val="single" w:sz="4" w:space="1" w:color="auto"/>
      </w:pBdr>
      <w:rPr>
        <w:i/>
        <w:sz w:val="16"/>
        <w:szCs w:val="16"/>
      </w:rPr>
    </w:pPr>
    <w:r w:rsidRPr="00926040">
      <w:rPr>
        <w:i/>
        <w:sz w:val="16"/>
        <w:szCs w:val="16"/>
      </w:rPr>
      <w:t>Team Leader Collections an</w:t>
    </w:r>
    <w:r>
      <w:rPr>
        <w:i/>
        <w:sz w:val="16"/>
        <w:szCs w:val="16"/>
      </w:rPr>
      <w:t xml:space="preserve">d Shared Services </w:t>
    </w:r>
    <w:r w:rsidRPr="00794ED1">
      <w:rPr>
        <w:i/>
        <w:sz w:val="16"/>
        <w:szCs w:val="16"/>
      </w:rPr>
      <w:tab/>
    </w:r>
    <w:r>
      <w:rPr>
        <w:i/>
        <w:sz w:val="16"/>
        <w:szCs w:val="16"/>
      </w:rPr>
      <w:tab/>
    </w:r>
    <w:r w:rsidRPr="00794ED1">
      <w:rPr>
        <w:i/>
        <w:sz w:val="16"/>
        <w:szCs w:val="16"/>
      </w:rPr>
      <w:t>J</w:t>
    </w:r>
    <w:r>
      <w:rPr>
        <w:i/>
        <w:sz w:val="16"/>
        <w:szCs w:val="16"/>
      </w:rPr>
      <w:t xml:space="preserve">une </w:t>
    </w:r>
    <w:r w:rsidRPr="00794ED1">
      <w:rPr>
        <w:i/>
        <w:sz w:val="16"/>
        <w:szCs w:val="16"/>
      </w:rPr>
      <w:t>20</w:t>
    </w:r>
    <w:r>
      <w:rPr>
        <w:i/>
        <w:sz w:val="16"/>
        <w:szCs w:val="16"/>
      </w:rPr>
      <w:t>21</w:t>
    </w:r>
    <w:r>
      <w:rPr>
        <w:i/>
        <w:sz w:val="16"/>
        <w:szCs w:val="16"/>
      </w:rPr>
      <w:tab/>
    </w:r>
  </w:p>
  <w:p w14:paraId="12D961BA" w14:textId="584BF459" w:rsidR="00D95AA1" w:rsidRPr="00423599" w:rsidRDefault="00D95AA1" w:rsidP="00423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961C0" w14:textId="61701820" w:rsidR="00D95AA1" w:rsidRPr="00794ED1" w:rsidRDefault="00926040" w:rsidP="00794ED1">
    <w:pPr>
      <w:pStyle w:val="Footer"/>
      <w:pBdr>
        <w:top w:val="single" w:sz="4" w:space="1" w:color="auto"/>
      </w:pBdr>
      <w:rPr>
        <w:i/>
        <w:sz w:val="16"/>
        <w:szCs w:val="16"/>
      </w:rPr>
    </w:pPr>
    <w:r w:rsidRPr="00926040">
      <w:rPr>
        <w:i/>
        <w:sz w:val="16"/>
        <w:szCs w:val="16"/>
      </w:rPr>
      <w:t>Team Leader Collections an</w:t>
    </w:r>
    <w:r w:rsidR="00423599">
      <w:rPr>
        <w:i/>
        <w:sz w:val="16"/>
        <w:szCs w:val="16"/>
      </w:rPr>
      <w:t xml:space="preserve">d Shared Services </w:t>
    </w:r>
    <w:r w:rsidR="00794ED1" w:rsidRPr="00794ED1">
      <w:rPr>
        <w:i/>
        <w:sz w:val="16"/>
        <w:szCs w:val="16"/>
      </w:rPr>
      <w:tab/>
    </w:r>
    <w:r w:rsidR="00423599">
      <w:rPr>
        <w:i/>
        <w:sz w:val="16"/>
        <w:szCs w:val="16"/>
      </w:rPr>
      <w:tab/>
    </w:r>
    <w:r w:rsidR="00794ED1" w:rsidRPr="00794ED1">
      <w:rPr>
        <w:i/>
        <w:sz w:val="16"/>
        <w:szCs w:val="16"/>
      </w:rPr>
      <w:t>J</w:t>
    </w:r>
    <w:r w:rsidR="00423599">
      <w:rPr>
        <w:i/>
        <w:sz w:val="16"/>
        <w:szCs w:val="16"/>
      </w:rPr>
      <w:t xml:space="preserve">une </w:t>
    </w:r>
    <w:r w:rsidR="00794ED1" w:rsidRPr="00794ED1">
      <w:rPr>
        <w:i/>
        <w:sz w:val="16"/>
        <w:szCs w:val="16"/>
      </w:rPr>
      <w:t>20</w:t>
    </w:r>
    <w:r w:rsidR="00423599">
      <w:rPr>
        <w:i/>
        <w:sz w:val="16"/>
        <w:szCs w:val="16"/>
      </w:rPr>
      <w:t>21</w:t>
    </w:r>
    <w:r w:rsidR="00423599">
      <w:rPr>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A1577" w14:textId="77777777" w:rsidR="00883C67" w:rsidRDefault="00883C67">
      <w:r>
        <w:separator/>
      </w:r>
    </w:p>
  </w:footnote>
  <w:footnote w:type="continuationSeparator" w:id="0">
    <w:p w14:paraId="2E58B967" w14:textId="77777777" w:rsidR="00883C67" w:rsidRDefault="00883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17ED"/>
    <w:multiLevelType w:val="hybridMultilevel"/>
    <w:tmpl w:val="295ACF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1F0944"/>
    <w:multiLevelType w:val="hybridMultilevel"/>
    <w:tmpl w:val="93965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8E2884"/>
    <w:multiLevelType w:val="hybridMultilevel"/>
    <w:tmpl w:val="137AA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512357"/>
    <w:multiLevelType w:val="hybridMultilevel"/>
    <w:tmpl w:val="FFAAA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27652"/>
    <w:multiLevelType w:val="hybridMultilevel"/>
    <w:tmpl w:val="FBF48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1B1B9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C34373"/>
    <w:multiLevelType w:val="hybridMultilevel"/>
    <w:tmpl w:val="C90A2D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A2E0DAB"/>
    <w:multiLevelType w:val="hybridMultilevel"/>
    <w:tmpl w:val="25C0C0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75279C"/>
    <w:multiLevelType w:val="hybridMultilevel"/>
    <w:tmpl w:val="73CA9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86186"/>
    <w:multiLevelType w:val="hybridMultilevel"/>
    <w:tmpl w:val="211A69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004CB0"/>
    <w:multiLevelType w:val="hybridMultilevel"/>
    <w:tmpl w:val="B718BEB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1EED28BD"/>
    <w:multiLevelType w:val="hybridMultilevel"/>
    <w:tmpl w:val="457E3F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42A66"/>
    <w:multiLevelType w:val="hybridMultilevel"/>
    <w:tmpl w:val="86B69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220D41"/>
    <w:multiLevelType w:val="hybridMultilevel"/>
    <w:tmpl w:val="5FD4C4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6721AE8"/>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A792D0C"/>
    <w:multiLevelType w:val="hybridMultilevel"/>
    <w:tmpl w:val="7B780A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22FFC"/>
    <w:multiLevelType w:val="hybridMultilevel"/>
    <w:tmpl w:val="4DFC500E"/>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2F51548"/>
    <w:multiLevelType w:val="hybridMultilevel"/>
    <w:tmpl w:val="28CA1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76207A"/>
    <w:multiLevelType w:val="hybridMultilevel"/>
    <w:tmpl w:val="60A87804"/>
    <w:lvl w:ilvl="0" w:tplc="D92036B2">
      <w:start w:val="1"/>
      <w:numFmt w:val="decimal"/>
      <w:lvlText w:val="%1."/>
      <w:lvlJc w:val="left"/>
      <w:pPr>
        <w:ind w:left="720" w:hanging="360"/>
      </w:pPr>
      <w:rPr>
        <w:b/>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E6729C"/>
    <w:multiLevelType w:val="hybridMultilevel"/>
    <w:tmpl w:val="3EE65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0E111B"/>
    <w:multiLevelType w:val="hybridMultilevel"/>
    <w:tmpl w:val="F8D0F8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9B3ED1"/>
    <w:multiLevelType w:val="hybridMultilevel"/>
    <w:tmpl w:val="13E0EF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8F176A"/>
    <w:multiLevelType w:val="singleLevel"/>
    <w:tmpl w:val="D08ADC7E"/>
    <w:lvl w:ilvl="0">
      <w:start w:val="1"/>
      <w:numFmt w:val="bullet"/>
      <w:pStyle w:val="BulletPoints"/>
      <w:lvlText w:val=""/>
      <w:lvlJc w:val="left"/>
      <w:pPr>
        <w:tabs>
          <w:tab w:val="num" w:pos="360"/>
        </w:tabs>
        <w:ind w:left="360" w:hanging="360"/>
      </w:pPr>
      <w:rPr>
        <w:rFonts w:ascii="Symbol" w:hAnsi="Symbol" w:hint="default"/>
      </w:rPr>
    </w:lvl>
  </w:abstractNum>
  <w:abstractNum w:abstractNumId="23" w15:restartNumberingAfterBreak="0">
    <w:nsid w:val="4651517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4" w15:restartNumberingAfterBreak="0">
    <w:nsid w:val="49C978CB"/>
    <w:multiLevelType w:val="hybridMultilevel"/>
    <w:tmpl w:val="1E4498E0"/>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E267B7"/>
    <w:multiLevelType w:val="hybridMultilevel"/>
    <w:tmpl w:val="74A458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0117103"/>
    <w:multiLevelType w:val="hybridMultilevel"/>
    <w:tmpl w:val="D2D27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5BA0BEB"/>
    <w:multiLevelType w:val="hybridMultilevel"/>
    <w:tmpl w:val="B9C4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F23CE4"/>
    <w:multiLevelType w:val="hybridMultilevel"/>
    <w:tmpl w:val="AA6ED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FB129F"/>
    <w:multiLevelType w:val="hybridMultilevel"/>
    <w:tmpl w:val="358CCA54"/>
    <w:lvl w:ilvl="0" w:tplc="0C090001">
      <w:start w:val="1"/>
      <w:numFmt w:val="bullet"/>
      <w:lvlText w:val=""/>
      <w:lvlJc w:val="left"/>
      <w:pPr>
        <w:ind w:left="720" w:hanging="360"/>
      </w:pPr>
      <w:rPr>
        <w:rFonts w:ascii="Symbol" w:hAnsi="Symbol"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A815C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C003D7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C060E64"/>
    <w:multiLevelType w:val="hybridMultilevel"/>
    <w:tmpl w:val="7DE2AC3A"/>
    <w:lvl w:ilvl="0" w:tplc="915884B2">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E68DA"/>
    <w:multiLevelType w:val="hybridMultilevel"/>
    <w:tmpl w:val="820C7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BB73D2"/>
    <w:multiLevelType w:val="hybridMultilevel"/>
    <w:tmpl w:val="2698144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731E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53A404D"/>
    <w:multiLevelType w:val="hybridMultilevel"/>
    <w:tmpl w:val="FE62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BC095E"/>
    <w:multiLevelType w:val="hybridMultilevel"/>
    <w:tmpl w:val="FCAE5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A7C5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F167C7E"/>
    <w:multiLevelType w:val="hybridMultilevel"/>
    <w:tmpl w:val="9BAA53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FF37AA5"/>
    <w:multiLevelType w:val="hybridMultilevel"/>
    <w:tmpl w:val="D0EA279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15:restartNumberingAfterBreak="0">
    <w:nsid w:val="71B04104"/>
    <w:multiLevelType w:val="hybridMultilevel"/>
    <w:tmpl w:val="04CAF7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783610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3" w15:restartNumberingAfterBreak="0">
    <w:nsid w:val="7E820A0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EBD7206"/>
    <w:multiLevelType w:val="hybridMultilevel"/>
    <w:tmpl w:val="582AB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38"/>
  </w:num>
  <w:num w:numId="3">
    <w:abstractNumId w:val="30"/>
  </w:num>
  <w:num w:numId="4">
    <w:abstractNumId w:val="31"/>
  </w:num>
  <w:num w:numId="5">
    <w:abstractNumId w:val="35"/>
  </w:num>
  <w:num w:numId="6">
    <w:abstractNumId w:val="5"/>
  </w:num>
  <w:num w:numId="7">
    <w:abstractNumId w:val="14"/>
  </w:num>
  <w:num w:numId="8">
    <w:abstractNumId w:val="23"/>
  </w:num>
  <w:num w:numId="9">
    <w:abstractNumId w:val="42"/>
  </w:num>
  <w:num w:numId="10">
    <w:abstractNumId w:val="22"/>
  </w:num>
  <w:num w:numId="11">
    <w:abstractNumId w:val="44"/>
  </w:num>
  <w:num w:numId="12">
    <w:abstractNumId w:val="2"/>
  </w:num>
  <w:num w:numId="13">
    <w:abstractNumId w:val="32"/>
  </w:num>
  <w:num w:numId="14">
    <w:abstractNumId w:val="15"/>
  </w:num>
  <w:num w:numId="15">
    <w:abstractNumId w:val="8"/>
  </w:num>
  <w:num w:numId="16">
    <w:abstractNumId w:val="6"/>
  </w:num>
  <w:num w:numId="17">
    <w:abstractNumId w:val="40"/>
  </w:num>
  <w:num w:numId="18">
    <w:abstractNumId w:val="21"/>
  </w:num>
  <w:num w:numId="19">
    <w:abstractNumId w:val="34"/>
  </w:num>
  <w:num w:numId="20">
    <w:abstractNumId w:val="20"/>
  </w:num>
  <w:num w:numId="21">
    <w:abstractNumId w:val="39"/>
  </w:num>
  <w:num w:numId="22">
    <w:abstractNumId w:val="37"/>
  </w:num>
  <w:num w:numId="23">
    <w:abstractNumId w:val="10"/>
  </w:num>
  <w:num w:numId="24">
    <w:abstractNumId w:val="0"/>
  </w:num>
  <w:num w:numId="25">
    <w:abstractNumId w:val="19"/>
  </w:num>
  <w:num w:numId="26">
    <w:abstractNumId w:val="26"/>
  </w:num>
  <w:num w:numId="27">
    <w:abstractNumId w:val="41"/>
  </w:num>
  <w:num w:numId="28">
    <w:abstractNumId w:val="13"/>
  </w:num>
  <w:num w:numId="29">
    <w:abstractNumId w:val="12"/>
  </w:num>
  <w:num w:numId="30">
    <w:abstractNumId w:val="1"/>
  </w:num>
  <w:num w:numId="31">
    <w:abstractNumId w:val="16"/>
  </w:num>
  <w:num w:numId="32">
    <w:abstractNumId w:val="29"/>
  </w:num>
  <w:num w:numId="33">
    <w:abstractNumId w:val="4"/>
  </w:num>
  <w:num w:numId="34">
    <w:abstractNumId w:val="28"/>
  </w:num>
  <w:num w:numId="35">
    <w:abstractNumId w:val="9"/>
  </w:num>
  <w:num w:numId="36">
    <w:abstractNumId w:val="27"/>
  </w:num>
  <w:num w:numId="37">
    <w:abstractNumId w:val="17"/>
  </w:num>
  <w:num w:numId="38">
    <w:abstractNumId w:val="33"/>
  </w:num>
  <w:num w:numId="39">
    <w:abstractNumId w:val="7"/>
  </w:num>
  <w:num w:numId="40">
    <w:abstractNumId w:val="3"/>
  </w:num>
  <w:num w:numId="41">
    <w:abstractNumId w:val="25"/>
  </w:num>
  <w:num w:numId="42">
    <w:abstractNumId w:val="36"/>
  </w:num>
  <w:num w:numId="43">
    <w:abstractNumId w:val="11"/>
  </w:num>
  <w:num w:numId="44">
    <w:abstractNumId w:val="18"/>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A1"/>
    <w:rsid w:val="00014349"/>
    <w:rsid w:val="000150DF"/>
    <w:rsid w:val="000176A3"/>
    <w:rsid w:val="00041763"/>
    <w:rsid w:val="00053D93"/>
    <w:rsid w:val="00064B03"/>
    <w:rsid w:val="000C7598"/>
    <w:rsid w:val="000D7790"/>
    <w:rsid w:val="001065BD"/>
    <w:rsid w:val="00130FDC"/>
    <w:rsid w:val="001316CE"/>
    <w:rsid w:val="00134FE2"/>
    <w:rsid w:val="0014795C"/>
    <w:rsid w:val="0016466C"/>
    <w:rsid w:val="001765A8"/>
    <w:rsid w:val="001830D7"/>
    <w:rsid w:val="00190AA2"/>
    <w:rsid w:val="00191751"/>
    <w:rsid w:val="001A6FEC"/>
    <w:rsid w:val="001C7283"/>
    <w:rsid w:val="001F6BAE"/>
    <w:rsid w:val="00213A50"/>
    <w:rsid w:val="002301B1"/>
    <w:rsid w:val="0023605A"/>
    <w:rsid w:val="00255C89"/>
    <w:rsid w:val="0028158C"/>
    <w:rsid w:val="00286409"/>
    <w:rsid w:val="002A0674"/>
    <w:rsid w:val="002A786B"/>
    <w:rsid w:val="002C2BF8"/>
    <w:rsid w:val="00381231"/>
    <w:rsid w:val="003C4546"/>
    <w:rsid w:val="003E30AE"/>
    <w:rsid w:val="00402437"/>
    <w:rsid w:val="0040446F"/>
    <w:rsid w:val="00414077"/>
    <w:rsid w:val="00423599"/>
    <w:rsid w:val="0045371F"/>
    <w:rsid w:val="00472C2B"/>
    <w:rsid w:val="0047589C"/>
    <w:rsid w:val="004C0832"/>
    <w:rsid w:val="004D1ECF"/>
    <w:rsid w:val="00523D93"/>
    <w:rsid w:val="00533A8B"/>
    <w:rsid w:val="00546B41"/>
    <w:rsid w:val="005641C9"/>
    <w:rsid w:val="005A515E"/>
    <w:rsid w:val="005B136C"/>
    <w:rsid w:val="005D02C3"/>
    <w:rsid w:val="005E1A69"/>
    <w:rsid w:val="005E610E"/>
    <w:rsid w:val="005F0B28"/>
    <w:rsid w:val="005F1E26"/>
    <w:rsid w:val="0065556E"/>
    <w:rsid w:val="006673DE"/>
    <w:rsid w:val="00674AD7"/>
    <w:rsid w:val="006972D9"/>
    <w:rsid w:val="00697F78"/>
    <w:rsid w:val="006B6F08"/>
    <w:rsid w:val="006B7DE0"/>
    <w:rsid w:val="006E46AC"/>
    <w:rsid w:val="006E5C75"/>
    <w:rsid w:val="006F2812"/>
    <w:rsid w:val="00713C99"/>
    <w:rsid w:val="00724566"/>
    <w:rsid w:val="00794ED1"/>
    <w:rsid w:val="007A4DD6"/>
    <w:rsid w:val="007D2FDE"/>
    <w:rsid w:val="008220AC"/>
    <w:rsid w:val="00823EB7"/>
    <w:rsid w:val="00826703"/>
    <w:rsid w:val="00841369"/>
    <w:rsid w:val="00872E95"/>
    <w:rsid w:val="00882371"/>
    <w:rsid w:val="00883C67"/>
    <w:rsid w:val="008B498F"/>
    <w:rsid w:val="008C16BE"/>
    <w:rsid w:val="009072A9"/>
    <w:rsid w:val="00921A8B"/>
    <w:rsid w:val="00926040"/>
    <w:rsid w:val="00951775"/>
    <w:rsid w:val="009649D0"/>
    <w:rsid w:val="0097726D"/>
    <w:rsid w:val="009F076B"/>
    <w:rsid w:val="00A13E87"/>
    <w:rsid w:val="00A2083A"/>
    <w:rsid w:val="00A64121"/>
    <w:rsid w:val="00A96D4F"/>
    <w:rsid w:val="00AA66CA"/>
    <w:rsid w:val="00AE2ACA"/>
    <w:rsid w:val="00AE4796"/>
    <w:rsid w:val="00AE7E8E"/>
    <w:rsid w:val="00B02666"/>
    <w:rsid w:val="00B1661B"/>
    <w:rsid w:val="00B3247F"/>
    <w:rsid w:val="00B35B85"/>
    <w:rsid w:val="00B67FE9"/>
    <w:rsid w:val="00B71072"/>
    <w:rsid w:val="00B74D4D"/>
    <w:rsid w:val="00B9251B"/>
    <w:rsid w:val="00BA334A"/>
    <w:rsid w:val="00BA4D93"/>
    <w:rsid w:val="00BF7688"/>
    <w:rsid w:val="00C0786D"/>
    <w:rsid w:val="00C07F2A"/>
    <w:rsid w:val="00C16D6F"/>
    <w:rsid w:val="00C55E34"/>
    <w:rsid w:val="00C5745E"/>
    <w:rsid w:val="00C82155"/>
    <w:rsid w:val="00CA58E2"/>
    <w:rsid w:val="00CA7841"/>
    <w:rsid w:val="00CF29B6"/>
    <w:rsid w:val="00CF2E32"/>
    <w:rsid w:val="00D00C96"/>
    <w:rsid w:val="00D30B64"/>
    <w:rsid w:val="00D3787D"/>
    <w:rsid w:val="00D51681"/>
    <w:rsid w:val="00D65545"/>
    <w:rsid w:val="00D75D2E"/>
    <w:rsid w:val="00D95814"/>
    <w:rsid w:val="00D95AA1"/>
    <w:rsid w:val="00DB25D8"/>
    <w:rsid w:val="00DE1BFC"/>
    <w:rsid w:val="00E46BCE"/>
    <w:rsid w:val="00E62223"/>
    <w:rsid w:val="00E92CD7"/>
    <w:rsid w:val="00EA19F6"/>
    <w:rsid w:val="00EA50E0"/>
    <w:rsid w:val="00EB1EFF"/>
    <w:rsid w:val="00EE11D1"/>
    <w:rsid w:val="00EE2F65"/>
    <w:rsid w:val="00EE3616"/>
    <w:rsid w:val="00F0731B"/>
    <w:rsid w:val="00F16B64"/>
    <w:rsid w:val="00F4447F"/>
    <w:rsid w:val="00F51C91"/>
    <w:rsid w:val="00F552EE"/>
    <w:rsid w:val="00F65AB9"/>
    <w:rsid w:val="00F7257D"/>
    <w:rsid w:val="00F82B81"/>
    <w:rsid w:val="00F87643"/>
    <w:rsid w:val="00F960B9"/>
    <w:rsid w:val="00F9736D"/>
    <w:rsid w:val="00FB3762"/>
    <w:rsid w:val="00FC0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D9612C"/>
  <w15:docId w15:val="{F31ED6B0-6CFC-4BF5-913C-94C4420CF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93"/>
    <w:rPr>
      <w:rFonts w:ascii="Arial" w:hAnsi="Arial"/>
      <w:sz w:val="22"/>
      <w:lang w:eastAsia="en-US"/>
    </w:rPr>
  </w:style>
  <w:style w:type="paragraph" w:styleId="Heading1">
    <w:name w:val="heading 1"/>
    <w:basedOn w:val="Normal"/>
    <w:next w:val="Normal"/>
    <w:qFormat/>
    <w:rsid w:val="00523D93"/>
    <w:pPr>
      <w:keepNext/>
      <w:spacing w:before="240" w:after="120"/>
      <w:outlineLvl w:val="0"/>
    </w:pPr>
    <w:rPr>
      <w:b/>
      <w:caps/>
    </w:rPr>
  </w:style>
  <w:style w:type="paragraph" w:styleId="Heading2">
    <w:name w:val="heading 2"/>
    <w:basedOn w:val="Normal"/>
    <w:next w:val="Normal"/>
    <w:qFormat/>
    <w:rsid w:val="00523D93"/>
    <w:pPr>
      <w:keepNext/>
      <w:spacing w:before="120" w:after="60"/>
      <w:outlineLvl w:val="1"/>
    </w:pPr>
  </w:style>
  <w:style w:type="paragraph" w:styleId="Heading7">
    <w:name w:val="heading 7"/>
    <w:basedOn w:val="Normal"/>
    <w:next w:val="Normal"/>
    <w:qFormat/>
    <w:rsid w:val="00523D93"/>
    <w:pPr>
      <w:keepNext/>
      <w:tabs>
        <w:tab w:val="right" w:pos="3496"/>
      </w:tabs>
      <w:outlineLvl w:val="6"/>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3D93"/>
    <w:pPr>
      <w:tabs>
        <w:tab w:val="center" w:pos="4153"/>
        <w:tab w:val="right" w:pos="8306"/>
      </w:tabs>
    </w:pPr>
  </w:style>
  <w:style w:type="paragraph" w:styleId="Footer">
    <w:name w:val="footer"/>
    <w:basedOn w:val="Normal"/>
    <w:rsid w:val="00523D93"/>
    <w:pPr>
      <w:tabs>
        <w:tab w:val="center" w:pos="4153"/>
        <w:tab w:val="right" w:pos="8306"/>
      </w:tabs>
    </w:pPr>
  </w:style>
  <w:style w:type="paragraph" w:styleId="Title">
    <w:name w:val="Title"/>
    <w:basedOn w:val="Normal"/>
    <w:qFormat/>
    <w:rsid w:val="00523D93"/>
    <w:pPr>
      <w:jc w:val="center"/>
    </w:pPr>
    <w:rPr>
      <w:b/>
      <w:sz w:val="28"/>
      <w:lang w:val="en-GB"/>
    </w:rPr>
  </w:style>
  <w:style w:type="paragraph" w:styleId="Subtitle">
    <w:name w:val="Subtitle"/>
    <w:basedOn w:val="Normal"/>
    <w:qFormat/>
    <w:rsid w:val="00523D93"/>
    <w:pPr>
      <w:jc w:val="center"/>
    </w:pPr>
    <w:rPr>
      <w:b/>
      <w:sz w:val="28"/>
      <w:lang w:val="en-GB"/>
    </w:rPr>
  </w:style>
  <w:style w:type="paragraph" w:styleId="BodyText">
    <w:name w:val="Body Text"/>
    <w:basedOn w:val="Normal"/>
    <w:rsid w:val="00523D93"/>
    <w:pPr>
      <w:tabs>
        <w:tab w:val="left" w:pos="709"/>
        <w:tab w:val="right" w:pos="5598"/>
      </w:tabs>
      <w:spacing w:before="240"/>
    </w:pPr>
  </w:style>
  <w:style w:type="paragraph" w:styleId="BodyText2">
    <w:name w:val="Body Text 2"/>
    <w:basedOn w:val="Normal"/>
    <w:rsid w:val="00523D93"/>
    <w:pPr>
      <w:spacing w:before="240"/>
    </w:pPr>
    <w:rPr>
      <w:vanish/>
      <w:color w:val="FF0000"/>
    </w:rPr>
  </w:style>
  <w:style w:type="paragraph" w:customStyle="1" w:styleId="BulletPoints">
    <w:name w:val="Bullet Points"/>
    <w:basedOn w:val="Normal"/>
    <w:rsid w:val="00523D93"/>
    <w:pPr>
      <w:numPr>
        <w:numId w:val="10"/>
      </w:numPr>
      <w:spacing w:after="120"/>
      <w:ind w:left="357" w:hanging="357"/>
    </w:pPr>
  </w:style>
  <w:style w:type="table" w:styleId="TableGrid">
    <w:name w:val="Table Grid"/>
    <w:basedOn w:val="TableNormal"/>
    <w:rsid w:val="00EA50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14349"/>
    <w:rPr>
      <w:rFonts w:ascii="Tahoma" w:hAnsi="Tahoma" w:cs="Tahoma"/>
      <w:sz w:val="16"/>
      <w:szCs w:val="16"/>
    </w:rPr>
  </w:style>
  <w:style w:type="character" w:customStyle="1" w:styleId="BalloonTextChar">
    <w:name w:val="Balloon Text Char"/>
    <w:basedOn w:val="DefaultParagraphFont"/>
    <w:link w:val="BalloonText"/>
    <w:rsid w:val="00014349"/>
    <w:rPr>
      <w:rFonts w:ascii="Tahoma" w:hAnsi="Tahoma" w:cs="Tahoma"/>
      <w:sz w:val="16"/>
      <w:szCs w:val="16"/>
      <w:lang w:eastAsia="en-US"/>
    </w:rPr>
  </w:style>
  <w:style w:type="character" w:styleId="Hyperlink">
    <w:name w:val="Hyperlink"/>
    <w:basedOn w:val="DefaultParagraphFont"/>
    <w:rsid w:val="0040446F"/>
    <w:rPr>
      <w:color w:val="0000FF" w:themeColor="hyperlink"/>
      <w:u w:val="single"/>
    </w:rPr>
  </w:style>
  <w:style w:type="paragraph" w:styleId="ListParagraph">
    <w:name w:val="List Paragraph"/>
    <w:basedOn w:val="Normal"/>
    <w:uiPriority w:val="34"/>
    <w:qFormat/>
    <w:rsid w:val="0040446F"/>
    <w:pPr>
      <w:ind w:left="720"/>
      <w:contextualSpacing/>
    </w:pPr>
  </w:style>
  <w:style w:type="character" w:customStyle="1" w:styleId="HeaderChar">
    <w:name w:val="Header Char"/>
    <w:basedOn w:val="DefaultParagraphFont"/>
    <w:link w:val="Header"/>
    <w:uiPriority w:val="99"/>
    <w:rsid w:val="00C82155"/>
    <w:rPr>
      <w:rFonts w:ascii="Arial" w:hAnsi="Arial"/>
      <w:sz w:val="22"/>
      <w:lang w:eastAsia="en-US"/>
    </w:rPr>
  </w:style>
  <w:style w:type="character" w:styleId="CommentReference">
    <w:name w:val="annotation reference"/>
    <w:basedOn w:val="DefaultParagraphFont"/>
    <w:semiHidden/>
    <w:unhideWhenUsed/>
    <w:rsid w:val="00921A8B"/>
    <w:rPr>
      <w:sz w:val="16"/>
      <w:szCs w:val="16"/>
    </w:rPr>
  </w:style>
  <w:style w:type="paragraph" w:styleId="CommentText">
    <w:name w:val="annotation text"/>
    <w:basedOn w:val="Normal"/>
    <w:link w:val="CommentTextChar"/>
    <w:semiHidden/>
    <w:unhideWhenUsed/>
    <w:rsid w:val="00921A8B"/>
    <w:rPr>
      <w:sz w:val="20"/>
    </w:rPr>
  </w:style>
  <w:style w:type="character" w:customStyle="1" w:styleId="CommentTextChar">
    <w:name w:val="Comment Text Char"/>
    <w:basedOn w:val="DefaultParagraphFont"/>
    <w:link w:val="CommentText"/>
    <w:semiHidden/>
    <w:rsid w:val="00921A8B"/>
    <w:rPr>
      <w:rFonts w:ascii="Arial" w:hAnsi="Arial"/>
      <w:lang w:eastAsia="en-US"/>
    </w:rPr>
  </w:style>
  <w:style w:type="paragraph" w:styleId="CommentSubject">
    <w:name w:val="annotation subject"/>
    <w:basedOn w:val="CommentText"/>
    <w:next w:val="CommentText"/>
    <w:link w:val="CommentSubjectChar"/>
    <w:semiHidden/>
    <w:unhideWhenUsed/>
    <w:rsid w:val="00921A8B"/>
    <w:rPr>
      <w:b/>
      <w:bCs/>
    </w:rPr>
  </w:style>
  <w:style w:type="character" w:customStyle="1" w:styleId="CommentSubjectChar">
    <w:name w:val="Comment Subject Char"/>
    <w:basedOn w:val="CommentTextChar"/>
    <w:link w:val="CommentSubject"/>
    <w:semiHidden/>
    <w:rsid w:val="00921A8B"/>
    <w:rPr>
      <w:rFonts w:ascii="Arial" w:hAnsi="Arial"/>
      <w:b/>
      <w:bCs/>
      <w:lang w:eastAsia="en-US"/>
    </w:rPr>
  </w:style>
  <w:style w:type="paragraph" w:customStyle="1" w:styleId="Default">
    <w:name w:val="Default"/>
    <w:rsid w:val="00DB25D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97726D"/>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arra_x0020_document_x0020_types xmlns="4f6e65bb-9ada-43f0-8cf2-ec8c50ff979d"/>
    <ManagementStatus xmlns="c96edf7b-3cf7-4333-a919-b284436ff0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511AD6CC476D4E9E6B607E0A356790" ma:contentTypeVersion="3" ma:contentTypeDescription="Create a new document." ma:contentTypeScope="" ma:versionID="2b6ffc475451c5350f538d80c5670a7d">
  <xsd:schema xmlns:xsd="http://www.w3.org/2001/XMLSchema" xmlns:xs="http://www.w3.org/2001/XMLSchema" xmlns:p="http://schemas.microsoft.com/office/2006/metadata/properties" xmlns:ns2="4f6e65bb-9ada-43f0-8cf2-ec8c50ff979d" xmlns:ns3="c96edf7b-3cf7-4333-a919-b284436ff018" targetNamespace="http://schemas.microsoft.com/office/2006/metadata/properties" ma:root="true" ma:fieldsID="f609ca4bddef7a743fac536c14dffb05" ns2:_="" ns3:_="">
    <xsd:import namespace="4f6e65bb-9ada-43f0-8cf2-ec8c50ff979d"/>
    <xsd:import namespace="c96edf7b-3cf7-4333-a919-b284436ff018"/>
    <xsd:element name="properties">
      <xsd:complexType>
        <xsd:sequence>
          <xsd:element name="documentManagement">
            <xsd:complexType>
              <xsd:all>
                <xsd:element ref="ns2:yarra_x0020_document_x0020_types" minOccurs="0"/>
                <xsd:element ref="ns3:Manage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e65bb-9ada-43f0-8cf2-ec8c50ff979d" elementFormDefault="qualified">
    <xsd:import namespace="http://schemas.microsoft.com/office/2006/documentManagement/types"/>
    <xsd:import namespace="http://schemas.microsoft.com/office/infopath/2007/PartnerControls"/>
    <xsd:element name="yarra_x0020_document_x0020_types" ma:index="8" nillable="true" ma:displayName="yarra document types" ma:internalName="yarra_x0020_document_x0020_types" ma:readOnly="false">
      <xsd:complexType>
        <xsd:complexContent>
          <xsd:extension base="dms:MultiChoice">
            <xsd:sequence>
              <xsd:element name="Value" maxOccurs="unbounded" minOccurs="0" nillable="true">
                <xsd:simpleType>
                  <xsd:restriction base="dms:Choice">
                    <xsd:enumeration value="Form"/>
                    <xsd:enumeration value="Template"/>
                    <xsd:enumeration value="Logos"/>
                    <xsd:enumeration value="Procedure"/>
                    <xsd:enumeration value="Work Instruc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6edf7b-3cf7-4333-a919-b284436ff018" elementFormDefault="qualified">
    <xsd:import namespace="http://schemas.microsoft.com/office/2006/documentManagement/types"/>
    <xsd:import namespace="http://schemas.microsoft.com/office/infopath/2007/PartnerControls"/>
    <xsd:element name="ManagementStatus" ma:index="9" nillable="true" ma:displayName="Management Status" ma:description="Indicates if a list item is managed by HP TRIM" ma:internalName="ManagementStatu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89FDB-0CAA-40B3-97A0-6C70F5A96566}">
  <ds:schemaRefs>
    <ds:schemaRef ds:uri="http://purl.org/dc/terms/"/>
    <ds:schemaRef ds:uri="c96edf7b-3cf7-4333-a919-b284436ff018"/>
    <ds:schemaRef ds:uri="http://schemas.microsoft.com/office/2006/documentManagement/types"/>
    <ds:schemaRef ds:uri="http://schemas.openxmlformats.org/package/2006/metadata/core-properties"/>
    <ds:schemaRef ds:uri="http://purl.org/dc/elements/1.1/"/>
    <ds:schemaRef ds:uri="4f6e65bb-9ada-43f0-8cf2-ec8c50ff979d"/>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B7EF01-75DC-45C6-9C12-B9712F2EE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e65bb-9ada-43f0-8cf2-ec8c50ff979d"/>
    <ds:schemaRef ds:uri="c96edf7b-3cf7-4333-a919-b284436ff0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C374BC-2365-43B2-8792-E4A5D6B7375D}">
  <ds:schemaRefs>
    <ds:schemaRef ds:uri="http://schemas.microsoft.com/sharepoint/v3/contenttype/forms"/>
  </ds:schemaRefs>
</ds:datastoreItem>
</file>

<file path=customXml/itemProps4.xml><?xml version="1.0" encoding="utf-8"?>
<ds:datastoreItem xmlns:ds="http://schemas.openxmlformats.org/officeDocument/2006/customXml" ds:itemID="{8D53DF64-0738-4D27-AE4D-23FEC9C0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2066</Words>
  <Characters>12993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WHAT IS A POSITION DESCRIPTION</vt:lpstr>
    </vt:vector>
  </TitlesOfParts>
  <Company>home</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POSITION DESCRIPTION</dc:title>
  <dc:creator>Barb</dc:creator>
  <cp:lastModifiedBy>Williams, Branwen</cp:lastModifiedBy>
  <cp:revision>2</cp:revision>
  <cp:lastPrinted>2014-06-11T04:41:00Z</cp:lastPrinted>
  <dcterms:created xsi:type="dcterms:W3CDTF">2021-06-08T03:25:00Z</dcterms:created>
  <dcterms:modified xsi:type="dcterms:W3CDTF">2021-06-08T03:25:00Z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Mascia, Michael</vt:lpwstr>
  </property>
  <property fmtid="{D5CDD505-2E9C-101B-9397-08002B2CF9AE}" pid="6" name="display_urn:schemas-microsoft-com:office:office#Author">
    <vt:lpwstr>Mascia, Michael</vt:lpwstr>
  </property>
  <property fmtid="{D5CDD505-2E9C-101B-9397-08002B2CF9AE}" pid="7" name="TemplateUrl">
    <vt:lpwstr/>
  </property>
  <property fmtid="{D5CDD505-2E9C-101B-9397-08002B2CF9AE}" pid="8" name="xd_ProgID">
    <vt:lpwstr/>
  </property>
  <property fmtid="{D5CDD505-2E9C-101B-9397-08002B2CF9AE}" pid="9" name="ContentTypeId">
    <vt:lpwstr>0x01010095511AD6CC476D4E9E6B607E0A356790</vt:lpwstr>
  </property>
</Properties>
</file>