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Pr>
      <w:tblGrid>
        <w:gridCol w:w="7150"/>
        <w:gridCol w:w="1719"/>
        <w:gridCol w:w="345"/>
      </w:tblGrid>
      <w:tr w:rsidR="00697515" w14:paraId="696A0B43" w14:textId="77777777" w:rsidTr="007023A5">
        <w:trPr>
          <w:cantSplit/>
          <w:trHeight w:val="1540"/>
        </w:trPr>
        <w:tc>
          <w:tcPr>
            <w:tcW w:w="3880" w:type="pct"/>
          </w:tcPr>
          <w:p w14:paraId="3EF994B3" w14:textId="77777777" w:rsidR="00697515" w:rsidRPr="00397BA7" w:rsidRDefault="00697515" w:rsidP="00397BA7">
            <w:pPr>
              <w:pStyle w:val="DepartmentTitle"/>
              <w:ind w:left="1560"/>
              <w:jc w:val="center"/>
              <w:rPr>
                <w:sz w:val="32"/>
              </w:rPr>
            </w:pPr>
            <w:bookmarkStart w:id="0" w:name="bmTop"/>
            <w:bookmarkStart w:id="1" w:name="_GoBack"/>
            <w:bookmarkEnd w:id="0"/>
            <w:bookmarkEnd w:id="1"/>
            <w:r w:rsidRPr="00397BA7">
              <w:rPr>
                <w:sz w:val="32"/>
              </w:rPr>
              <w:t xml:space="preserve">Department of Health and </w:t>
            </w:r>
          </w:p>
          <w:p w14:paraId="07CA6E53" w14:textId="77777777" w:rsidR="00697515" w:rsidRPr="00397BA7" w:rsidRDefault="00697515" w:rsidP="00397BA7">
            <w:pPr>
              <w:pStyle w:val="Sub-branch"/>
              <w:spacing w:before="40" w:after="120"/>
              <w:ind w:left="1560"/>
              <w:jc w:val="center"/>
              <w:rPr>
                <w:caps w:val="0"/>
                <w:w w:val="100"/>
                <w:sz w:val="32"/>
                <w:szCs w:val="24"/>
              </w:rPr>
            </w:pPr>
            <w:r w:rsidRPr="00397BA7">
              <w:rPr>
                <w:caps w:val="0"/>
                <w:w w:val="100"/>
                <w:sz w:val="32"/>
                <w:szCs w:val="24"/>
              </w:rPr>
              <w:t xml:space="preserve">Tasmanian Health </w:t>
            </w:r>
            <w:r w:rsidR="002B34C5" w:rsidRPr="00397BA7">
              <w:rPr>
                <w:caps w:val="0"/>
                <w:w w:val="100"/>
                <w:sz w:val="32"/>
                <w:szCs w:val="24"/>
              </w:rPr>
              <w:t>Service</w:t>
            </w:r>
          </w:p>
          <w:p w14:paraId="7BF70AB7" w14:textId="77777777" w:rsidR="00697515" w:rsidRPr="00697515" w:rsidRDefault="00697515" w:rsidP="00397BA7">
            <w:pPr>
              <w:pStyle w:val="Sub-branch"/>
              <w:spacing w:before="40" w:after="120"/>
              <w:ind w:left="1560"/>
              <w:jc w:val="center"/>
              <w:rPr>
                <w:caps w:val="0"/>
                <w:w w:val="100"/>
                <w:sz w:val="8"/>
                <w:szCs w:val="24"/>
              </w:rPr>
            </w:pPr>
          </w:p>
          <w:p w14:paraId="4F6300E5" w14:textId="77777777" w:rsidR="00697515" w:rsidRPr="00697515" w:rsidRDefault="00697515" w:rsidP="00397BA7">
            <w:pPr>
              <w:pStyle w:val="Heading1"/>
              <w:tabs>
                <w:tab w:val="left" w:pos="425"/>
                <w:tab w:val="left" w:pos="8280"/>
                <w:tab w:val="left" w:pos="9180"/>
              </w:tabs>
              <w:ind w:left="1560"/>
              <w:rPr>
                <w:b/>
              </w:rPr>
            </w:pPr>
            <w:r w:rsidRPr="00697515">
              <w:rPr>
                <w:rFonts w:ascii="Gill Sans MT" w:hAnsi="Gill Sans MT"/>
                <w:b/>
              </w:rPr>
              <w:t>Statement of Duties</w:t>
            </w:r>
          </w:p>
        </w:tc>
        <w:tc>
          <w:tcPr>
            <w:tcW w:w="1120" w:type="pct"/>
            <w:gridSpan w:val="2"/>
          </w:tcPr>
          <w:p w14:paraId="2426391E" w14:textId="1F7CD765" w:rsidR="00697515" w:rsidRDefault="0013053D" w:rsidP="00697515">
            <w:pPr>
              <w:pStyle w:val="Logo"/>
            </w:pPr>
            <w:r>
              <w:rPr>
                <w:noProof/>
              </w:rPr>
              <w:drawing>
                <wp:inline distT="0" distB="0" distL="0" distR="0" wp14:anchorId="3F53C7F5" wp14:editId="07D55DD1">
                  <wp:extent cx="981075"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697515" w14:paraId="202D38E1" w14:textId="77777777" w:rsidTr="007023A5">
        <w:tblPrEx>
          <w:tblLook w:val="01E0" w:firstRow="1" w:lastRow="1" w:firstColumn="1" w:lastColumn="1" w:noHBand="0" w:noVBand="0"/>
        </w:tblPrEx>
        <w:trPr>
          <w:gridAfter w:val="1"/>
          <w:wAfter w:w="187" w:type="pct"/>
        </w:trPr>
        <w:tc>
          <w:tcPr>
            <w:tcW w:w="4813" w:type="pct"/>
            <w:gridSpan w:val="2"/>
          </w:tcPr>
          <w:p w14:paraId="243F019A" w14:textId="77777777" w:rsidR="00697515" w:rsidRPr="00DD6876" w:rsidRDefault="00697515" w:rsidP="00697515">
            <w:pPr>
              <w:pStyle w:val="Heading1"/>
              <w:tabs>
                <w:tab w:val="left" w:pos="425"/>
                <w:tab w:val="left" w:pos="8280"/>
                <w:tab w:val="left" w:pos="9180"/>
              </w:tabs>
              <w:rPr>
                <w:sz w:val="14"/>
              </w:rPr>
            </w:pPr>
          </w:p>
        </w:tc>
      </w:tr>
    </w:tbl>
    <w:p w14:paraId="01EBD19B" w14:textId="77777777" w:rsidR="00511ADC" w:rsidRPr="007023A5" w:rsidRDefault="00511ADC">
      <w:pPr>
        <w:ind w:left="-142"/>
        <w:rPr>
          <w:sz w:val="16"/>
          <w:szCs w:val="16"/>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1"/>
        <w:gridCol w:w="2572"/>
        <w:gridCol w:w="2279"/>
      </w:tblGrid>
      <w:tr w:rsidR="00697515" w14:paraId="33CDCEBF" w14:textId="77777777" w:rsidTr="002E7CE3">
        <w:tc>
          <w:tcPr>
            <w:tcW w:w="2303" w:type="pct"/>
            <w:shd w:val="clear" w:color="auto" w:fill="auto"/>
          </w:tcPr>
          <w:p w14:paraId="4ED4CDD2" w14:textId="77777777" w:rsidR="00697515" w:rsidRPr="000741DC" w:rsidRDefault="00697515" w:rsidP="007023A5">
            <w:pPr>
              <w:pStyle w:val="InformationBlockfillin"/>
              <w:tabs>
                <w:tab w:val="left" w:pos="8280"/>
                <w:tab w:val="left" w:pos="9180"/>
              </w:tabs>
              <w:spacing w:line="300" w:lineRule="exact"/>
              <w:rPr>
                <w:rFonts w:cs="Arial"/>
                <w:bCs/>
                <w:iCs/>
                <w:kern w:val="36"/>
                <w:lang w:eastAsia="en-AU"/>
              </w:rPr>
            </w:pPr>
            <w:r>
              <w:rPr>
                <w:rStyle w:val="InformationBlockChar"/>
              </w:rPr>
              <w:t xml:space="preserve">Position Title: </w:t>
            </w:r>
            <w:r w:rsidRPr="00C57842">
              <w:rPr>
                <w:rStyle w:val="InformationBlockChar"/>
                <w:b w:val="0"/>
              </w:rPr>
              <w:t>Regist</w:t>
            </w:r>
            <w:r w:rsidR="00912CAC" w:rsidRPr="00C57842">
              <w:rPr>
                <w:rStyle w:val="InformationBlockChar"/>
                <w:b w:val="0"/>
              </w:rPr>
              <w:t>rar</w:t>
            </w:r>
            <w:r w:rsidR="000741DC" w:rsidRPr="00C57842">
              <w:rPr>
                <w:rStyle w:val="InformationBlockChar"/>
              </w:rPr>
              <w:t>/</w:t>
            </w:r>
            <w:r w:rsidR="000741DC" w:rsidRPr="00C57842">
              <w:rPr>
                <w:rStyle w:val="InformationBlockChar"/>
                <w:b w:val="0"/>
                <w:bCs/>
              </w:rPr>
              <w:t>Senior Registrar (Employment Register)</w:t>
            </w:r>
          </w:p>
        </w:tc>
        <w:tc>
          <w:tcPr>
            <w:tcW w:w="1430" w:type="pct"/>
            <w:shd w:val="clear" w:color="auto" w:fill="auto"/>
          </w:tcPr>
          <w:p w14:paraId="54E8D911" w14:textId="77777777" w:rsidR="00697515" w:rsidRPr="00697515" w:rsidRDefault="00697515" w:rsidP="00912CA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w:t>
            </w:r>
            <w:r w:rsidR="00912CAC">
              <w:rPr>
                <w:rFonts w:cs="Arial"/>
                <w:b/>
                <w:iCs/>
                <w:kern w:val="36"/>
                <w:lang w:eastAsia="en-AU"/>
              </w:rPr>
              <w:t xml:space="preserve"> </w:t>
            </w:r>
            <w:r>
              <w:rPr>
                <w:rFonts w:cs="Arial"/>
                <w:b/>
                <w:iCs/>
                <w:kern w:val="36"/>
                <w:lang w:eastAsia="en-AU"/>
              </w:rPr>
              <w:t xml:space="preserve">Number: </w:t>
            </w:r>
            <w:r>
              <w:rPr>
                <w:rFonts w:cs="Arial"/>
                <w:iCs/>
                <w:kern w:val="36"/>
                <w:lang w:eastAsia="en-AU"/>
              </w:rPr>
              <w:t>Generic</w:t>
            </w:r>
          </w:p>
        </w:tc>
        <w:tc>
          <w:tcPr>
            <w:tcW w:w="1267" w:type="pct"/>
            <w:shd w:val="clear" w:color="auto" w:fill="auto"/>
          </w:tcPr>
          <w:p w14:paraId="03DC419D" w14:textId="77777777" w:rsidR="00697515" w:rsidRPr="00697515" w:rsidRDefault="00697515" w:rsidP="007A2FD1">
            <w:pPr>
              <w:pStyle w:val="InformationBlockfillin"/>
              <w:tabs>
                <w:tab w:val="left" w:pos="425"/>
                <w:tab w:val="left" w:pos="8280"/>
                <w:tab w:val="left" w:pos="9180"/>
              </w:tabs>
              <w:spacing w:line="300" w:lineRule="exact"/>
              <w:rPr>
                <w:rFonts w:cs="Arial"/>
                <w:iCs/>
                <w:kern w:val="36"/>
                <w:lang w:eastAsia="en-AU"/>
              </w:rPr>
            </w:pPr>
            <w:r>
              <w:rPr>
                <w:rStyle w:val="InformationBlockChar"/>
              </w:rPr>
              <w:t>Effective</w:t>
            </w:r>
            <w:r w:rsidR="00912CAC">
              <w:rPr>
                <w:rStyle w:val="InformationBlockChar"/>
              </w:rPr>
              <w:t xml:space="preserve"> </w:t>
            </w:r>
            <w:r>
              <w:rPr>
                <w:rStyle w:val="InformationBlockChar"/>
              </w:rPr>
              <w:t xml:space="preserve">Date: </w:t>
            </w:r>
            <w:r w:rsidR="007A2FD1">
              <w:rPr>
                <w:rStyle w:val="InformationBlockChar"/>
              </w:rPr>
              <w:t xml:space="preserve">      </w:t>
            </w:r>
            <w:r w:rsidR="000741DC">
              <w:rPr>
                <w:rStyle w:val="InformationBlockChar"/>
                <w:b w:val="0"/>
              </w:rPr>
              <w:t>March 2020</w:t>
            </w:r>
          </w:p>
        </w:tc>
      </w:tr>
      <w:tr w:rsidR="00697515" w14:paraId="6E1D1485" w14:textId="77777777" w:rsidTr="002E7CE3">
        <w:tc>
          <w:tcPr>
            <w:tcW w:w="5000" w:type="pct"/>
            <w:gridSpan w:val="3"/>
            <w:shd w:val="clear" w:color="auto" w:fill="auto"/>
          </w:tcPr>
          <w:p w14:paraId="79813D64" w14:textId="77777777" w:rsidR="00697515" w:rsidRPr="00697515" w:rsidRDefault="00697515" w:rsidP="00B13CE4">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sidR="002970AE" w:rsidRPr="002970AE">
              <w:rPr>
                <w:rStyle w:val="InformationBlockChar"/>
                <w:b w:val="0"/>
              </w:rPr>
              <w:t>Department of Health</w:t>
            </w:r>
          </w:p>
        </w:tc>
      </w:tr>
      <w:tr w:rsidR="00697515" w14:paraId="2480F92D" w14:textId="77777777" w:rsidTr="002E7CE3">
        <w:tc>
          <w:tcPr>
            <w:tcW w:w="2303" w:type="pct"/>
            <w:shd w:val="clear" w:color="auto" w:fill="auto"/>
          </w:tcPr>
          <w:p w14:paraId="6CA9216F" w14:textId="77777777" w:rsidR="00697515" w:rsidRDefault="00697515" w:rsidP="00912CA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912CAC">
              <w:rPr>
                <w:rStyle w:val="InformationBlockChar"/>
                <w:b w:val="0"/>
              </w:rPr>
              <w:t>Various</w:t>
            </w:r>
            <w:r>
              <w:rPr>
                <w:rStyle w:val="InformationBlockChar"/>
                <w:b w:val="0"/>
              </w:rPr>
              <w:fldChar w:fldCharType="begin"/>
            </w:r>
            <w:r>
              <w:rPr>
                <w:rStyle w:val="InformationBlockChar"/>
                <w:b w:val="0"/>
              </w:rPr>
              <w:instrText xml:space="preserve"> DOCPROPERTY  Section  \* MERGEFORMAT </w:instrText>
            </w:r>
            <w:r>
              <w:rPr>
                <w:rStyle w:val="InformationBlockChar"/>
                <w:b w:val="0"/>
              </w:rPr>
              <w:fldChar w:fldCharType="end"/>
            </w:r>
          </w:p>
        </w:tc>
        <w:tc>
          <w:tcPr>
            <w:tcW w:w="2697" w:type="pct"/>
            <w:gridSpan w:val="2"/>
            <w:shd w:val="clear" w:color="auto" w:fill="auto"/>
          </w:tcPr>
          <w:p w14:paraId="2F74878D" w14:textId="77777777" w:rsidR="00697515" w:rsidRDefault="00697515" w:rsidP="00DC06D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DC06D7">
              <w:rPr>
                <w:rFonts w:cs="Arial"/>
                <w:iCs/>
                <w:kern w:val="36"/>
                <w:lang w:eastAsia="en-AU"/>
              </w:rPr>
              <w:t xml:space="preserve">South, </w:t>
            </w:r>
            <w:r w:rsidR="00C20050">
              <w:rPr>
                <w:rFonts w:cs="Arial"/>
                <w:iCs/>
                <w:kern w:val="36"/>
                <w:lang w:eastAsia="en-AU"/>
              </w:rPr>
              <w:t xml:space="preserve">North, </w:t>
            </w:r>
            <w:r w:rsidR="00DC06D7">
              <w:rPr>
                <w:rFonts w:cs="Arial"/>
                <w:iCs/>
                <w:kern w:val="36"/>
                <w:lang w:eastAsia="en-AU"/>
              </w:rPr>
              <w:t xml:space="preserve">North West </w:t>
            </w:r>
            <w:r>
              <w:rPr>
                <w:rFonts w:cs="Arial"/>
                <w:iCs/>
                <w:kern w:val="36"/>
                <w:lang w:eastAsia="en-AU"/>
              </w:rPr>
              <w:fldChar w:fldCharType="begin"/>
            </w:r>
            <w:r>
              <w:rPr>
                <w:rFonts w:cs="Arial"/>
                <w:iCs/>
                <w:kern w:val="36"/>
                <w:lang w:eastAsia="en-AU"/>
              </w:rPr>
              <w:instrText xml:space="preserve"> DOCPROPERTY  Location  \* MERGEFORMAT </w:instrText>
            </w:r>
            <w:r>
              <w:rPr>
                <w:rFonts w:cs="Arial"/>
                <w:iCs/>
                <w:kern w:val="36"/>
                <w:lang w:eastAsia="en-AU"/>
              </w:rPr>
              <w:fldChar w:fldCharType="end"/>
            </w:r>
          </w:p>
        </w:tc>
      </w:tr>
      <w:tr w:rsidR="00697515" w14:paraId="6158F70A" w14:textId="77777777" w:rsidTr="002E7CE3">
        <w:tc>
          <w:tcPr>
            <w:tcW w:w="2303" w:type="pct"/>
            <w:vMerge w:val="restart"/>
            <w:shd w:val="clear" w:color="auto" w:fill="auto"/>
          </w:tcPr>
          <w:p w14:paraId="02E3FBBC" w14:textId="77777777" w:rsidR="00697515" w:rsidRDefault="00697515" w:rsidP="00DC06D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DC06D7">
              <w:rPr>
                <w:rStyle w:val="InformationBlockChar"/>
                <w:b w:val="0"/>
              </w:rPr>
              <w:t xml:space="preserve">Medical Practitioners (Tasmanian State Service) </w:t>
            </w:r>
            <w:r>
              <w:rPr>
                <w:rStyle w:val="InformationBlockChar"/>
                <w:b w:val="0"/>
              </w:rPr>
              <w:fldChar w:fldCharType="begin"/>
            </w:r>
            <w:r>
              <w:rPr>
                <w:rStyle w:val="InformationBlockChar"/>
                <w:b w:val="0"/>
              </w:rPr>
              <w:instrText xml:space="preserve"> DOCPROPERTY  Award  \* MERGEFORMAT </w:instrText>
            </w:r>
            <w:r>
              <w:rPr>
                <w:rStyle w:val="InformationBlockChar"/>
                <w:b w:val="0"/>
              </w:rPr>
              <w:fldChar w:fldCharType="end"/>
            </w:r>
          </w:p>
        </w:tc>
        <w:tc>
          <w:tcPr>
            <w:tcW w:w="2697" w:type="pct"/>
            <w:gridSpan w:val="2"/>
            <w:shd w:val="clear" w:color="auto" w:fill="auto"/>
          </w:tcPr>
          <w:p w14:paraId="7F3CFA3D" w14:textId="77777777" w:rsidR="00697515" w:rsidRPr="00C03029" w:rsidRDefault="00697515" w:rsidP="007A2FD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623B17" w:rsidRPr="00623B17">
              <w:rPr>
                <w:rFonts w:cs="Arial"/>
                <w:iCs/>
                <w:kern w:val="36"/>
                <w:lang w:eastAsia="en-AU"/>
              </w:rPr>
              <w:t>Permanent/</w:t>
            </w:r>
            <w:r>
              <w:rPr>
                <w:rFonts w:cs="Arial"/>
                <w:iCs/>
                <w:kern w:val="36"/>
                <w:lang w:eastAsia="en-AU"/>
              </w:rPr>
              <w:t>Fixed</w:t>
            </w:r>
            <w:r w:rsidR="00912CAC">
              <w:rPr>
                <w:rFonts w:cs="Arial"/>
                <w:iCs/>
                <w:kern w:val="36"/>
                <w:lang w:eastAsia="en-AU"/>
              </w:rPr>
              <w:t>-</w:t>
            </w:r>
            <w:r>
              <w:rPr>
                <w:rFonts w:cs="Arial"/>
                <w:iCs/>
                <w:kern w:val="36"/>
                <w:lang w:eastAsia="en-AU"/>
              </w:rPr>
              <w:t>Term</w:t>
            </w:r>
            <w:r w:rsidRPr="006F05F9">
              <w:rPr>
                <w:rFonts w:cs="Arial"/>
                <w:iCs/>
                <w:kern w:val="36"/>
                <w:lang w:eastAsia="en-AU"/>
              </w:rPr>
              <w:fldChar w:fldCharType="begin"/>
            </w:r>
            <w:r w:rsidRPr="006F05F9">
              <w:rPr>
                <w:rFonts w:cs="Arial"/>
                <w:iCs/>
                <w:kern w:val="36"/>
                <w:lang w:eastAsia="en-AU"/>
              </w:rPr>
              <w:instrText xml:space="preserve"> DOCPROPERTY  PositionStatus  \* MERGEFORMAT </w:instrText>
            </w:r>
            <w:r w:rsidRPr="006F05F9">
              <w:rPr>
                <w:rFonts w:cs="Arial"/>
                <w:iCs/>
                <w:kern w:val="36"/>
                <w:lang w:eastAsia="en-AU"/>
              </w:rPr>
              <w:fldChar w:fldCharType="end"/>
            </w:r>
          </w:p>
        </w:tc>
      </w:tr>
      <w:tr w:rsidR="00697515" w14:paraId="726FEB90" w14:textId="77777777" w:rsidTr="002E7CE3">
        <w:tc>
          <w:tcPr>
            <w:tcW w:w="2303" w:type="pct"/>
            <w:vMerge/>
            <w:shd w:val="clear" w:color="auto" w:fill="auto"/>
          </w:tcPr>
          <w:p w14:paraId="2D0A155F" w14:textId="77777777" w:rsidR="00697515" w:rsidRDefault="00697515" w:rsidP="00697515">
            <w:pPr>
              <w:pStyle w:val="InformationBlockfillin"/>
              <w:tabs>
                <w:tab w:val="left" w:pos="425"/>
                <w:tab w:val="left" w:pos="1800"/>
                <w:tab w:val="left" w:pos="5040"/>
                <w:tab w:val="left" w:pos="8280"/>
                <w:tab w:val="left" w:pos="9180"/>
              </w:tabs>
              <w:spacing w:line="300" w:lineRule="exact"/>
              <w:rPr>
                <w:rStyle w:val="InformationBlockChar"/>
              </w:rPr>
            </w:pPr>
          </w:p>
        </w:tc>
        <w:tc>
          <w:tcPr>
            <w:tcW w:w="2697" w:type="pct"/>
            <w:gridSpan w:val="2"/>
            <w:shd w:val="clear" w:color="auto" w:fill="auto"/>
          </w:tcPr>
          <w:p w14:paraId="76E2B613" w14:textId="77777777" w:rsidR="00697515" w:rsidRPr="00BC1732" w:rsidRDefault="00697515" w:rsidP="002E7CE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Pr>
                <w:rFonts w:cs="Arial"/>
                <w:iCs/>
                <w:kern w:val="36"/>
                <w:lang w:eastAsia="en-AU"/>
              </w:rPr>
              <w:t>Full Time</w:t>
            </w:r>
            <w:r w:rsidR="00912CAC">
              <w:rPr>
                <w:rFonts w:cs="Arial"/>
                <w:iCs/>
                <w:kern w:val="36"/>
                <w:lang w:eastAsia="en-AU"/>
              </w:rPr>
              <w:t>/</w:t>
            </w:r>
            <w:r>
              <w:rPr>
                <w:rFonts w:cs="Arial"/>
                <w:iCs/>
                <w:kern w:val="36"/>
                <w:lang w:eastAsia="en-AU"/>
              </w:rPr>
              <w:t>Part Time</w:t>
            </w:r>
            <w:r>
              <w:rPr>
                <w:rFonts w:cs="Arial"/>
                <w:iCs/>
                <w:kern w:val="36"/>
                <w:lang w:eastAsia="en-AU"/>
              </w:rPr>
              <w:fldChar w:fldCharType="begin"/>
            </w:r>
            <w:r>
              <w:rPr>
                <w:rFonts w:cs="Arial"/>
                <w:iCs/>
                <w:kern w:val="36"/>
                <w:lang w:eastAsia="en-AU"/>
              </w:rPr>
              <w:instrText xml:space="preserve"> DOCPROPERTY  PositionType  \* MERGEFORMAT </w:instrText>
            </w:r>
            <w:r>
              <w:rPr>
                <w:rFonts w:cs="Arial"/>
                <w:iCs/>
                <w:kern w:val="36"/>
                <w:lang w:eastAsia="en-AU"/>
              </w:rPr>
              <w:fldChar w:fldCharType="end"/>
            </w:r>
          </w:p>
        </w:tc>
      </w:tr>
      <w:tr w:rsidR="00697515" w14:paraId="6D0C31A9" w14:textId="77777777" w:rsidTr="002E7CE3">
        <w:tc>
          <w:tcPr>
            <w:tcW w:w="2303" w:type="pct"/>
            <w:shd w:val="clear" w:color="auto" w:fill="auto"/>
          </w:tcPr>
          <w:p w14:paraId="4AACEC79" w14:textId="77777777" w:rsidR="00697515" w:rsidRDefault="00697515" w:rsidP="004143F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rsidR="004143FB" w:rsidRPr="004143FB">
              <w:rPr>
                <w:rStyle w:val="InformationBlockChar"/>
                <w:b w:val="0"/>
              </w:rPr>
              <w:t>5</w:t>
            </w:r>
            <w:r w:rsidR="004143FB" w:rsidRPr="00623B17">
              <w:rPr>
                <w:rStyle w:val="InformationBlockChar"/>
                <w:b w:val="0"/>
              </w:rPr>
              <w:t>-</w:t>
            </w:r>
            <w:r w:rsidR="002E0F11">
              <w:rPr>
                <w:rStyle w:val="InformationBlockChar"/>
                <w:b w:val="0"/>
              </w:rPr>
              <w:t>1</w:t>
            </w:r>
            <w:r w:rsidR="00623B17">
              <w:rPr>
                <w:rStyle w:val="InformationBlockChar"/>
                <w:b w:val="0"/>
              </w:rPr>
              <w:t>1</w:t>
            </w:r>
            <w:r w:rsidR="002E0F11">
              <w:rPr>
                <w:rStyle w:val="InformationBlockChar"/>
                <w:b w:val="0"/>
              </w:rPr>
              <w:t xml:space="preserve"> </w:t>
            </w:r>
            <w:r>
              <w:rPr>
                <w:rStyle w:val="InformationBlockChar"/>
                <w:b w:val="0"/>
              </w:rPr>
              <w:fldChar w:fldCharType="begin"/>
            </w:r>
            <w:r>
              <w:rPr>
                <w:rStyle w:val="InformationBlockChar"/>
                <w:b w:val="0"/>
              </w:rPr>
              <w:instrText xml:space="preserve"> DOCPROPERTY  Classification  \* MERGEFORMAT </w:instrText>
            </w:r>
            <w:r>
              <w:rPr>
                <w:rStyle w:val="InformationBlockChar"/>
                <w:b w:val="0"/>
              </w:rPr>
              <w:fldChar w:fldCharType="end"/>
            </w:r>
          </w:p>
        </w:tc>
        <w:tc>
          <w:tcPr>
            <w:tcW w:w="2697" w:type="pct"/>
            <w:gridSpan w:val="2"/>
            <w:shd w:val="clear" w:color="auto" w:fill="auto"/>
          </w:tcPr>
          <w:p w14:paraId="66F8ACDB" w14:textId="77777777" w:rsidR="00697515" w:rsidRDefault="00697515" w:rsidP="004143F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sidR="004143FB">
              <w:rPr>
                <w:rFonts w:cs="Arial"/>
                <w:iCs/>
                <w:kern w:val="36"/>
                <w:lang w:eastAsia="en-AU"/>
              </w:rPr>
              <w:t>Medical Practitioner</w:t>
            </w:r>
          </w:p>
        </w:tc>
      </w:tr>
      <w:tr w:rsidR="00697515" w14:paraId="543E750E" w14:textId="77777777" w:rsidTr="002E7CE3">
        <w:tc>
          <w:tcPr>
            <w:tcW w:w="5000" w:type="pct"/>
            <w:gridSpan w:val="3"/>
            <w:shd w:val="clear" w:color="auto" w:fill="auto"/>
          </w:tcPr>
          <w:p w14:paraId="07DA1403" w14:textId="77777777" w:rsidR="00697515" w:rsidRDefault="00697515" w:rsidP="00DC06D7">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DC06D7">
              <w:rPr>
                <w:rStyle w:val="InformationBlockChar"/>
                <w:b w:val="0"/>
              </w:rPr>
              <w:t xml:space="preserve">Staff Specialist </w:t>
            </w:r>
            <w:r>
              <w:rPr>
                <w:rStyle w:val="InformationBlockChar"/>
                <w:b w:val="0"/>
              </w:rPr>
              <w:fldChar w:fldCharType="begin"/>
            </w:r>
            <w:r>
              <w:rPr>
                <w:rStyle w:val="InformationBlockChar"/>
                <w:b w:val="0"/>
              </w:rPr>
              <w:instrText xml:space="preserve"> DOCPROPERTY  ReportsTo  \* MERGEFORMAT </w:instrText>
            </w:r>
            <w:r>
              <w:rPr>
                <w:rStyle w:val="InformationBlockChar"/>
                <w:b w:val="0"/>
              </w:rPr>
              <w:fldChar w:fldCharType="end"/>
            </w:r>
          </w:p>
        </w:tc>
      </w:tr>
      <w:tr w:rsidR="00C43F5A" w:rsidRPr="00F76295" w14:paraId="2DE574E5" w14:textId="77777777" w:rsidTr="002E7CE3">
        <w:tc>
          <w:tcPr>
            <w:tcW w:w="2303" w:type="pct"/>
            <w:tcBorders>
              <w:top w:val="single" w:sz="4" w:space="0" w:color="auto"/>
              <w:left w:val="single" w:sz="4" w:space="0" w:color="auto"/>
              <w:bottom w:val="single" w:sz="4" w:space="0" w:color="auto"/>
              <w:right w:val="single" w:sz="4" w:space="0" w:color="auto"/>
            </w:tcBorders>
          </w:tcPr>
          <w:p w14:paraId="7B1D7C3D" w14:textId="77777777" w:rsidR="00C43F5A" w:rsidRPr="00F76295" w:rsidRDefault="00C43F5A" w:rsidP="00C43F5A">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697" w:type="pct"/>
            <w:gridSpan w:val="2"/>
            <w:tcBorders>
              <w:top w:val="single" w:sz="4" w:space="0" w:color="auto"/>
              <w:left w:val="single" w:sz="4" w:space="0" w:color="auto"/>
              <w:bottom w:val="single" w:sz="4" w:space="0" w:color="auto"/>
              <w:right w:val="single" w:sz="4" w:space="0" w:color="auto"/>
            </w:tcBorders>
          </w:tcPr>
          <w:p w14:paraId="35342E6A" w14:textId="77777777" w:rsidR="00C43F5A" w:rsidRPr="00F76295" w:rsidRDefault="00C43F5A" w:rsidP="00795956">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2857D1">
              <w:t>Pre-</w:t>
            </w:r>
            <w:r w:rsidR="00795956">
              <w:t>e</w:t>
            </w:r>
            <w:r w:rsidRPr="00F76295">
              <w:t>mployment</w:t>
            </w:r>
          </w:p>
        </w:tc>
      </w:tr>
    </w:tbl>
    <w:p w14:paraId="56C24D9B" w14:textId="77777777" w:rsidR="00E74A36" w:rsidRPr="00912CAC" w:rsidRDefault="00326920" w:rsidP="00594D7E">
      <w:pPr>
        <w:pStyle w:val="BodyTextIndent3"/>
        <w:widowControl w:val="0"/>
        <w:spacing w:before="240" w:after="140" w:line="300" w:lineRule="atLeast"/>
        <w:ind w:left="0"/>
        <w:jc w:val="both"/>
        <w:outlineLvl w:val="0"/>
        <w:rPr>
          <w:rFonts w:ascii="Gill Sans MT" w:hAnsi="Gill Sans MT"/>
          <w:b/>
          <w:bCs/>
          <w:szCs w:val="24"/>
        </w:rPr>
      </w:pPr>
      <w:r w:rsidRPr="00912CAC">
        <w:rPr>
          <w:rFonts w:ascii="Gill Sans MT" w:hAnsi="Gill Sans MT"/>
          <w:b/>
          <w:bCs/>
          <w:szCs w:val="24"/>
        </w:rPr>
        <w:t>Focus of Duties:</w:t>
      </w:r>
    </w:p>
    <w:p w14:paraId="77281A08" w14:textId="2BD9FAB5" w:rsidR="00E74A36" w:rsidRPr="007A2FD1" w:rsidRDefault="00E74A36" w:rsidP="002E7CE3">
      <w:pPr>
        <w:pStyle w:val="BodyTextIndent3"/>
        <w:widowControl w:val="0"/>
        <w:spacing w:after="120" w:line="300" w:lineRule="atLeast"/>
        <w:ind w:left="0"/>
        <w:jc w:val="both"/>
        <w:rPr>
          <w:rFonts w:ascii="Gill Sans MT" w:hAnsi="Gill Sans MT"/>
          <w:szCs w:val="24"/>
        </w:rPr>
      </w:pPr>
      <w:r w:rsidRPr="007A2FD1">
        <w:rPr>
          <w:rFonts w:ascii="Gill Sans MT" w:hAnsi="Gill Sans MT"/>
          <w:szCs w:val="24"/>
        </w:rPr>
        <w:t xml:space="preserve">Responsible for the day to day management of private and public inpatients and outpatients within </w:t>
      </w:r>
      <w:r w:rsidRPr="009F6047">
        <w:rPr>
          <w:rFonts w:ascii="Gill Sans MT" w:hAnsi="Gill Sans MT"/>
          <w:szCs w:val="24"/>
        </w:rPr>
        <w:t xml:space="preserve">the </w:t>
      </w:r>
      <w:r w:rsidR="00EA12F8" w:rsidRPr="009F6047">
        <w:rPr>
          <w:rFonts w:ascii="Gill Sans MT" w:hAnsi="Gill Sans MT"/>
          <w:szCs w:val="24"/>
        </w:rPr>
        <w:t xml:space="preserve">allocated </w:t>
      </w:r>
      <w:r w:rsidR="00AD2B56" w:rsidRPr="009F6047">
        <w:rPr>
          <w:rFonts w:ascii="Gill Sans MT" w:hAnsi="Gill Sans MT"/>
          <w:szCs w:val="24"/>
        </w:rPr>
        <w:t>site/facility</w:t>
      </w:r>
      <w:r w:rsidRPr="009F6047">
        <w:rPr>
          <w:rFonts w:ascii="Gill Sans MT" w:hAnsi="Gill Sans MT"/>
          <w:szCs w:val="24"/>
        </w:rPr>
        <w:t>.</w:t>
      </w:r>
      <w:r w:rsidRPr="007A2FD1">
        <w:rPr>
          <w:rFonts w:ascii="Gill Sans MT" w:hAnsi="Gill Sans MT"/>
          <w:szCs w:val="24"/>
        </w:rPr>
        <w:t xml:space="preserve"> Provide after</w:t>
      </w:r>
      <w:r w:rsidR="007A2FD1" w:rsidRPr="007A2FD1">
        <w:rPr>
          <w:rFonts w:ascii="Gill Sans MT" w:hAnsi="Gill Sans MT"/>
          <w:szCs w:val="24"/>
        </w:rPr>
        <w:t>-</w:t>
      </w:r>
      <w:r w:rsidRPr="007A2FD1">
        <w:rPr>
          <w:rFonts w:ascii="Gill Sans MT" w:hAnsi="Gill Sans MT"/>
          <w:szCs w:val="24"/>
        </w:rPr>
        <w:t xml:space="preserve">hours emergency as determined by the </w:t>
      </w:r>
      <w:r w:rsidR="008C1B25">
        <w:rPr>
          <w:rFonts w:ascii="Gill Sans MT" w:hAnsi="Gill Sans MT"/>
          <w:szCs w:val="24"/>
        </w:rPr>
        <w:t>relevant work unit</w:t>
      </w:r>
      <w:r w:rsidRPr="007A2FD1">
        <w:rPr>
          <w:rFonts w:ascii="Gill Sans MT" w:hAnsi="Gill Sans MT"/>
          <w:szCs w:val="24"/>
        </w:rPr>
        <w:t>.</w:t>
      </w:r>
    </w:p>
    <w:p w14:paraId="587BA63B" w14:textId="77777777" w:rsidR="00E74A36" w:rsidRPr="00912CAC" w:rsidRDefault="00326920" w:rsidP="00594D7E">
      <w:pPr>
        <w:widowControl w:val="0"/>
        <w:spacing w:before="240" w:after="140" w:line="300" w:lineRule="atLeast"/>
        <w:jc w:val="both"/>
        <w:outlineLvl w:val="0"/>
        <w:rPr>
          <w:rFonts w:ascii="Gill Sans MT" w:hAnsi="Gill Sans MT"/>
          <w:b/>
          <w:bCs/>
          <w:szCs w:val="24"/>
        </w:rPr>
      </w:pPr>
      <w:r w:rsidRPr="00912CAC">
        <w:rPr>
          <w:rFonts w:ascii="Gill Sans MT" w:hAnsi="Gill Sans MT"/>
          <w:b/>
          <w:bCs/>
          <w:szCs w:val="24"/>
        </w:rPr>
        <w:t>Duties:</w:t>
      </w:r>
    </w:p>
    <w:p w14:paraId="1AA5130E" w14:textId="4213D3A2" w:rsidR="00E74A36" w:rsidRPr="00912CAC" w:rsidRDefault="00E74A36" w:rsidP="00FE57C0">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 xml:space="preserve">Admission and care of patients and liaison with </w:t>
      </w:r>
      <w:r w:rsidR="007A2FD1">
        <w:rPr>
          <w:rFonts w:ascii="Gill Sans MT" w:hAnsi="Gill Sans MT"/>
          <w:szCs w:val="24"/>
        </w:rPr>
        <w:t>Specialist Medical Staff</w:t>
      </w:r>
      <w:r w:rsidRPr="00912CAC">
        <w:rPr>
          <w:rFonts w:ascii="Gill Sans MT" w:hAnsi="Gill Sans MT"/>
          <w:szCs w:val="24"/>
        </w:rPr>
        <w:t xml:space="preserve"> regarding patients.</w:t>
      </w:r>
    </w:p>
    <w:p w14:paraId="49D8CFF6" w14:textId="77777777" w:rsidR="00E74A36" w:rsidRPr="00912CAC" w:rsidRDefault="00E74A36" w:rsidP="00FE57C0">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 xml:space="preserve">Attend Specialist </w:t>
      </w:r>
      <w:r w:rsidR="001F4610">
        <w:rPr>
          <w:rFonts w:ascii="Gill Sans MT" w:hAnsi="Gill Sans MT"/>
          <w:szCs w:val="24"/>
        </w:rPr>
        <w:t>w</w:t>
      </w:r>
      <w:r w:rsidR="001F4610" w:rsidRPr="00912CAC">
        <w:rPr>
          <w:rFonts w:ascii="Gill Sans MT" w:hAnsi="Gill Sans MT"/>
          <w:szCs w:val="24"/>
        </w:rPr>
        <w:t>ard</w:t>
      </w:r>
      <w:r w:rsidRPr="00912CAC">
        <w:rPr>
          <w:rFonts w:ascii="Gill Sans MT" w:hAnsi="Gill Sans MT"/>
          <w:szCs w:val="24"/>
        </w:rPr>
        <w:t xml:space="preserve"> rounds and record all decisions made in the medical history.</w:t>
      </w:r>
    </w:p>
    <w:p w14:paraId="1DAEDBF9" w14:textId="77777777" w:rsidR="00E74A36" w:rsidRPr="00912CAC" w:rsidRDefault="007A2FD1" w:rsidP="00FE57C0">
      <w:pPr>
        <w:widowControl w:val="0"/>
        <w:numPr>
          <w:ilvl w:val="0"/>
          <w:numId w:val="18"/>
        </w:numPr>
        <w:tabs>
          <w:tab w:val="clear" w:pos="720"/>
        </w:tabs>
        <w:spacing w:after="120" w:line="300" w:lineRule="atLeast"/>
        <w:ind w:left="567" w:hanging="567"/>
        <w:jc w:val="both"/>
        <w:rPr>
          <w:rFonts w:ascii="Gill Sans MT" w:hAnsi="Gill Sans MT"/>
          <w:szCs w:val="24"/>
        </w:rPr>
      </w:pPr>
      <w:r>
        <w:rPr>
          <w:rFonts w:ascii="Gill Sans MT" w:hAnsi="Gill Sans MT"/>
          <w:szCs w:val="24"/>
        </w:rPr>
        <w:t>Timely r</w:t>
      </w:r>
      <w:r w:rsidR="00E74A36" w:rsidRPr="00912CAC">
        <w:rPr>
          <w:rFonts w:ascii="Gill Sans MT" w:hAnsi="Gill Sans MT"/>
          <w:szCs w:val="24"/>
        </w:rPr>
        <w:t>espon</w:t>
      </w:r>
      <w:r>
        <w:rPr>
          <w:rFonts w:ascii="Gill Sans MT" w:hAnsi="Gill Sans MT"/>
          <w:szCs w:val="24"/>
        </w:rPr>
        <w:t>se</w:t>
      </w:r>
      <w:r w:rsidR="00E74A36" w:rsidRPr="00912CAC">
        <w:rPr>
          <w:rFonts w:ascii="Gill Sans MT" w:hAnsi="Gill Sans MT"/>
          <w:szCs w:val="24"/>
        </w:rPr>
        <w:t xml:space="preserve"> to calls by </w:t>
      </w:r>
      <w:r>
        <w:rPr>
          <w:rFonts w:ascii="Gill Sans MT" w:hAnsi="Gill Sans MT"/>
          <w:szCs w:val="24"/>
        </w:rPr>
        <w:t>members of the patient’s care team</w:t>
      </w:r>
      <w:r w:rsidR="00E74A36" w:rsidRPr="00912CAC">
        <w:rPr>
          <w:rFonts w:ascii="Gill Sans MT" w:hAnsi="Gill Sans MT"/>
          <w:szCs w:val="24"/>
        </w:rPr>
        <w:t>.</w:t>
      </w:r>
    </w:p>
    <w:p w14:paraId="58399D7F" w14:textId="77777777" w:rsidR="00E74A36" w:rsidRPr="00912CAC" w:rsidRDefault="00E74A36" w:rsidP="00FE57C0">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Ensure that consultations occur when requested.</w:t>
      </w:r>
    </w:p>
    <w:p w14:paraId="355BFA43" w14:textId="6473BC3B" w:rsidR="00E74A36" w:rsidRPr="00912CAC" w:rsidRDefault="00E74A36" w:rsidP="00FE57C0">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Inter</w:t>
      </w:r>
      <w:r w:rsidR="007A2FD1">
        <w:rPr>
          <w:rFonts w:ascii="Gill Sans MT" w:hAnsi="Gill Sans MT"/>
          <w:szCs w:val="24"/>
        </w:rPr>
        <w:t xml:space="preserve">act with families or </w:t>
      </w:r>
      <w:proofErr w:type="spellStart"/>
      <w:r w:rsidR="007A2FD1">
        <w:rPr>
          <w:rFonts w:ascii="Gill Sans MT" w:hAnsi="Gill Sans MT"/>
          <w:szCs w:val="24"/>
        </w:rPr>
        <w:t>carers</w:t>
      </w:r>
      <w:proofErr w:type="spellEnd"/>
      <w:r w:rsidR="007A2FD1">
        <w:rPr>
          <w:rFonts w:ascii="Gill Sans MT" w:hAnsi="Gill Sans MT"/>
          <w:szCs w:val="24"/>
        </w:rPr>
        <w:t xml:space="preserve"> of patients</w:t>
      </w:r>
      <w:r w:rsidRPr="00912CAC">
        <w:rPr>
          <w:rFonts w:ascii="Gill Sans MT" w:hAnsi="Gill Sans MT"/>
          <w:szCs w:val="24"/>
        </w:rPr>
        <w:t>.</w:t>
      </w:r>
    </w:p>
    <w:p w14:paraId="249CB01D" w14:textId="77777777" w:rsidR="00E74A36" w:rsidRPr="00912CAC" w:rsidRDefault="00E74A36" w:rsidP="00FE57C0">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Accurate and timely recording of drugs and treatment.</w:t>
      </w:r>
    </w:p>
    <w:p w14:paraId="2A1CFEDC" w14:textId="77777777" w:rsidR="00E74A36" w:rsidRPr="00912CAC" w:rsidRDefault="00E74A36" w:rsidP="00FE57C0">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Undertake procedures as required.</w:t>
      </w:r>
    </w:p>
    <w:p w14:paraId="356A0BD9" w14:textId="77777777" w:rsidR="00E74A36" w:rsidRPr="00912CAC" w:rsidRDefault="00E74A36" w:rsidP="00FE57C0">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Accurate</w:t>
      </w:r>
      <w:r w:rsidR="007A2FD1">
        <w:rPr>
          <w:rFonts w:ascii="Gill Sans MT" w:hAnsi="Gill Sans MT"/>
          <w:szCs w:val="24"/>
        </w:rPr>
        <w:t>,</w:t>
      </w:r>
      <w:r w:rsidRPr="00912CAC">
        <w:rPr>
          <w:rFonts w:ascii="Gill Sans MT" w:hAnsi="Gill Sans MT"/>
          <w:szCs w:val="24"/>
        </w:rPr>
        <w:t xml:space="preserve"> comprehensive</w:t>
      </w:r>
      <w:r w:rsidR="007A2FD1">
        <w:rPr>
          <w:rFonts w:ascii="Gill Sans MT" w:hAnsi="Gill Sans MT"/>
          <w:szCs w:val="24"/>
        </w:rPr>
        <w:t xml:space="preserve"> and contemporaneous</w:t>
      </w:r>
      <w:r w:rsidRPr="00912CAC">
        <w:rPr>
          <w:rFonts w:ascii="Gill Sans MT" w:hAnsi="Gill Sans MT"/>
          <w:szCs w:val="24"/>
        </w:rPr>
        <w:t xml:space="preserve"> recording in </w:t>
      </w:r>
      <w:r w:rsidR="007A2FD1">
        <w:rPr>
          <w:rFonts w:ascii="Gill Sans MT" w:hAnsi="Gill Sans MT"/>
          <w:szCs w:val="24"/>
        </w:rPr>
        <w:t xml:space="preserve">the </w:t>
      </w:r>
      <w:r w:rsidRPr="00912CAC">
        <w:rPr>
          <w:rFonts w:ascii="Gill Sans MT" w:hAnsi="Gill Sans MT"/>
          <w:szCs w:val="24"/>
        </w:rPr>
        <w:t>medical record including progress notes each day.</w:t>
      </w:r>
    </w:p>
    <w:p w14:paraId="40555A13" w14:textId="77777777" w:rsidR="007A2FD1" w:rsidRPr="007A2FD1" w:rsidRDefault="007A2FD1" w:rsidP="007A2FD1">
      <w:pPr>
        <w:numPr>
          <w:ilvl w:val="0"/>
          <w:numId w:val="18"/>
        </w:numPr>
        <w:tabs>
          <w:tab w:val="clear" w:pos="720"/>
          <w:tab w:val="num" w:pos="567"/>
        </w:tabs>
        <w:spacing w:after="120" w:line="300" w:lineRule="atLeast"/>
        <w:ind w:hanging="720"/>
        <w:rPr>
          <w:rFonts w:ascii="Gill Sans MT" w:hAnsi="Gill Sans MT"/>
          <w:szCs w:val="24"/>
        </w:rPr>
      </w:pPr>
      <w:r w:rsidRPr="007A2FD1">
        <w:rPr>
          <w:rFonts w:ascii="Gill Sans MT" w:hAnsi="Gill Sans MT"/>
          <w:szCs w:val="24"/>
        </w:rPr>
        <w:t>Discharge planning.</w:t>
      </w:r>
    </w:p>
    <w:p w14:paraId="256D675E" w14:textId="0DAABC01" w:rsidR="00E74A36" w:rsidRPr="00912CAC" w:rsidRDefault="007A2FD1" w:rsidP="00FE57C0">
      <w:pPr>
        <w:widowControl w:val="0"/>
        <w:numPr>
          <w:ilvl w:val="0"/>
          <w:numId w:val="18"/>
        </w:numPr>
        <w:tabs>
          <w:tab w:val="clear" w:pos="720"/>
        </w:tabs>
        <w:spacing w:after="120" w:line="300" w:lineRule="atLeast"/>
        <w:ind w:left="567" w:hanging="567"/>
        <w:jc w:val="both"/>
        <w:rPr>
          <w:rFonts w:ascii="Gill Sans MT" w:hAnsi="Gill Sans MT"/>
          <w:szCs w:val="24"/>
        </w:rPr>
      </w:pPr>
      <w:r>
        <w:rPr>
          <w:rFonts w:ascii="Gill Sans MT" w:hAnsi="Gill Sans MT"/>
          <w:szCs w:val="24"/>
        </w:rPr>
        <w:t>Provide Discharge Summary compliant with policy (or the appropriate standards) to ensure safe clinical handover to community-based care providers.</w:t>
      </w:r>
    </w:p>
    <w:p w14:paraId="71233A2B" w14:textId="77777777" w:rsidR="00E74A36" w:rsidRPr="00912CAC" w:rsidRDefault="00E74A36" w:rsidP="00FE57C0">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Provide after</w:t>
      </w:r>
      <w:r w:rsidR="007A2FD1">
        <w:rPr>
          <w:rFonts w:ascii="Gill Sans MT" w:hAnsi="Gill Sans MT"/>
          <w:szCs w:val="24"/>
        </w:rPr>
        <w:t>-</w:t>
      </w:r>
      <w:r w:rsidRPr="00912CAC">
        <w:rPr>
          <w:rFonts w:ascii="Gill Sans MT" w:hAnsi="Gill Sans MT"/>
          <w:szCs w:val="24"/>
        </w:rPr>
        <w:t xml:space="preserve">hours cover </w:t>
      </w:r>
      <w:r w:rsidR="007A2FD1">
        <w:rPr>
          <w:rFonts w:ascii="Gill Sans MT" w:hAnsi="Gill Sans MT"/>
          <w:szCs w:val="24"/>
        </w:rPr>
        <w:t>as directed and short-term relief in other areas as required by the employer</w:t>
      </w:r>
      <w:r w:rsidRPr="00912CAC">
        <w:rPr>
          <w:rFonts w:ascii="Gill Sans MT" w:hAnsi="Gill Sans MT"/>
          <w:szCs w:val="24"/>
        </w:rPr>
        <w:t>.</w:t>
      </w:r>
    </w:p>
    <w:p w14:paraId="6F7B6639" w14:textId="77777777" w:rsidR="00E74A36" w:rsidRPr="00912CAC" w:rsidRDefault="00E74A36" w:rsidP="00FE57C0">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 xml:space="preserve">Involvement in Quality Assurance </w:t>
      </w:r>
      <w:r w:rsidR="007A2FD1">
        <w:rPr>
          <w:rFonts w:ascii="Gill Sans MT" w:hAnsi="Gill Sans MT"/>
          <w:szCs w:val="24"/>
        </w:rPr>
        <w:t>activities</w:t>
      </w:r>
      <w:r w:rsidRPr="00912CAC">
        <w:rPr>
          <w:rFonts w:ascii="Gill Sans MT" w:hAnsi="Gill Sans MT"/>
          <w:szCs w:val="24"/>
        </w:rPr>
        <w:t>.</w:t>
      </w:r>
    </w:p>
    <w:p w14:paraId="6C0D9A68" w14:textId="69FB3725" w:rsidR="00315517" w:rsidRPr="00397BA7" w:rsidRDefault="00BF0DE1" w:rsidP="00397BA7">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Involvement in educational activities or evidence of further self-directed learning</w:t>
      </w:r>
      <w:r w:rsidR="007A2FD1">
        <w:rPr>
          <w:rFonts w:ascii="Gill Sans MT" w:hAnsi="Gill Sans MT"/>
          <w:szCs w:val="24"/>
        </w:rPr>
        <w:t xml:space="preserve"> as per registration requirements</w:t>
      </w:r>
      <w:r w:rsidRPr="00912CAC">
        <w:rPr>
          <w:rFonts w:ascii="Gill Sans MT" w:hAnsi="Gill Sans MT"/>
          <w:szCs w:val="24"/>
        </w:rPr>
        <w:t>.</w:t>
      </w:r>
    </w:p>
    <w:p w14:paraId="60E971CE" w14:textId="77777777" w:rsidR="00594D7E" w:rsidRDefault="00E74A36"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Supervision of Residents, Interns and Medical Students.</w:t>
      </w:r>
    </w:p>
    <w:p w14:paraId="76BFC692" w14:textId="77777777" w:rsidR="00594D7E" w:rsidRPr="00594D7E" w:rsidRDefault="00594D7E"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594D7E">
        <w:rPr>
          <w:rFonts w:ascii="Gill Sans MT" w:hAnsi="Gill Sans MT"/>
        </w:rPr>
        <w:lastRenderedPageBreak/>
        <w:t xml:space="preserve">Actively participate in and contribute to the </w:t>
      </w:r>
      <w:proofErr w:type="spellStart"/>
      <w:r w:rsidRPr="00594D7E">
        <w:rPr>
          <w:rFonts w:ascii="Gill Sans MT" w:hAnsi="Gill Sans MT"/>
        </w:rPr>
        <w:t>organisation’s</w:t>
      </w:r>
      <w:proofErr w:type="spellEnd"/>
      <w:r w:rsidRPr="00594D7E">
        <w:rPr>
          <w:rFonts w:ascii="Gill Sans MT" w:hAnsi="Gill Sans MT"/>
        </w:rPr>
        <w:t xml:space="preserve"> Quality &amp; Safety and Work Health &amp; Safety processes, including the development and implementation of safety systems, improvement initiatives and related training, ensuring that quality and safety improvement processes are in place and acted upon.</w:t>
      </w:r>
    </w:p>
    <w:p w14:paraId="3631CDF8" w14:textId="77777777" w:rsidR="00397BA7" w:rsidRPr="00594D7E" w:rsidRDefault="00594D7E"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594D7E">
        <w:rPr>
          <w:rFonts w:ascii="Gill Sans MT" w:hAnsi="Gill Sans MT"/>
        </w:rPr>
        <w:t>The incumbent can expect to be allocated duties, not specifically mentioned in this document, that are within the capacity, qualifications and experience normally expected from persons occupying positions at this classification level.</w:t>
      </w:r>
    </w:p>
    <w:p w14:paraId="2FB7718C" w14:textId="77777777" w:rsidR="00E74A36" w:rsidRPr="00912CAC" w:rsidRDefault="00E74A36" w:rsidP="00594D7E">
      <w:pPr>
        <w:widowControl w:val="0"/>
        <w:spacing w:before="240" w:after="140" w:line="300" w:lineRule="atLeast"/>
        <w:jc w:val="both"/>
        <w:outlineLvl w:val="0"/>
        <w:rPr>
          <w:rFonts w:ascii="Gill Sans MT" w:hAnsi="Gill Sans MT"/>
          <w:b/>
          <w:bCs/>
          <w:szCs w:val="24"/>
        </w:rPr>
      </w:pPr>
      <w:r w:rsidRPr="00912CAC">
        <w:rPr>
          <w:rFonts w:ascii="Gill Sans MT" w:hAnsi="Gill Sans MT"/>
          <w:b/>
          <w:bCs/>
          <w:szCs w:val="24"/>
        </w:rPr>
        <w:t>Scope of Work Performed:</w:t>
      </w:r>
    </w:p>
    <w:p w14:paraId="2B8BC228" w14:textId="77777777" w:rsidR="002E0F11" w:rsidRDefault="002E0F11" w:rsidP="002E0F11">
      <w:pPr>
        <w:widowControl w:val="0"/>
        <w:spacing w:after="120" w:line="300" w:lineRule="atLeast"/>
        <w:jc w:val="both"/>
        <w:rPr>
          <w:rFonts w:ascii="Gill Sans MT" w:hAnsi="Gill Sans MT"/>
          <w:szCs w:val="24"/>
        </w:rPr>
      </w:pPr>
      <w:r>
        <w:rPr>
          <w:rFonts w:ascii="Gill Sans MT" w:hAnsi="Gill Sans MT"/>
          <w:szCs w:val="24"/>
        </w:rPr>
        <w:t>The Registrar/Senior Registrar works under the direction and supervision of Specialist Medical Staff</w:t>
      </w:r>
      <w:r w:rsidR="003F5B6A">
        <w:rPr>
          <w:rFonts w:ascii="Gill Sans MT" w:hAnsi="Gill Sans MT"/>
          <w:szCs w:val="24"/>
        </w:rPr>
        <w:t>,</w:t>
      </w:r>
      <w:r>
        <w:rPr>
          <w:rFonts w:ascii="Gill Sans MT" w:hAnsi="Gill Sans MT"/>
          <w:szCs w:val="24"/>
        </w:rPr>
        <w:t xml:space="preserve"> and is responsible for:</w:t>
      </w:r>
    </w:p>
    <w:p w14:paraId="2BA43826" w14:textId="0E104070"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A</w:t>
      </w:r>
      <w:r w:rsidR="00E74A36" w:rsidRPr="00912CAC">
        <w:rPr>
          <w:rFonts w:ascii="Gill Sans MT" w:hAnsi="Gill Sans MT"/>
          <w:szCs w:val="24"/>
        </w:rPr>
        <w:t>dherence to professional protocols, policies, clinical pathways and standards.</w:t>
      </w:r>
    </w:p>
    <w:p w14:paraId="560AC572" w14:textId="77777777"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D</w:t>
      </w:r>
      <w:r w:rsidR="00E74A36" w:rsidRPr="00912CAC">
        <w:rPr>
          <w:rFonts w:ascii="Gill Sans MT" w:hAnsi="Gill Sans MT"/>
          <w:szCs w:val="24"/>
        </w:rPr>
        <w:t>emonstrating sound judgement and competence in accordance with skills and knowledge when undertaking tasks.</w:t>
      </w:r>
    </w:p>
    <w:p w14:paraId="764596BB" w14:textId="77777777"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E</w:t>
      </w:r>
      <w:r w:rsidR="00E74A36" w:rsidRPr="00912CAC">
        <w:rPr>
          <w:rFonts w:ascii="Gill Sans MT" w:hAnsi="Gill Sans MT"/>
          <w:szCs w:val="24"/>
        </w:rPr>
        <w:t xml:space="preserve">nsuring work is carried out in accordance with relevant </w:t>
      </w:r>
      <w:r w:rsidR="0052012F">
        <w:rPr>
          <w:rFonts w:ascii="Gill Sans MT" w:hAnsi="Gill Sans MT"/>
          <w:szCs w:val="24"/>
        </w:rPr>
        <w:t>Work H</w:t>
      </w:r>
      <w:r w:rsidR="00E74A36" w:rsidRPr="00912CAC">
        <w:rPr>
          <w:rFonts w:ascii="Gill Sans MT" w:hAnsi="Gill Sans MT"/>
          <w:szCs w:val="24"/>
        </w:rPr>
        <w:t xml:space="preserve">ealth and </w:t>
      </w:r>
      <w:r w:rsidR="0052012F">
        <w:rPr>
          <w:rFonts w:ascii="Gill Sans MT" w:hAnsi="Gill Sans MT"/>
          <w:szCs w:val="24"/>
        </w:rPr>
        <w:t>S</w:t>
      </w:r>
      <w:r w:rsidR="00E74A36" w:rsidRPr="00912CAC">
        <w:rPr>
          <w:rFonts w:ascii="Gill Sans MT" w:hAnsi="Gill Sans MT"/>
          <w:szCs w:val="24"/>
        </w:rPr>
        <w:t>afety legislation and procedures.</w:t>
      </w:r>
    </w:p>
    <w:p w14:paraId="66B4687C" w14:textId="77777777" w:rsidR="003E7DF1" w:rsidRPr="00863415" w:rsidRDefault="003E7DF1" w:rsidP="00FE57C0">
      <w:pPr>
        <w:pStyle w:val="ListParagraph"/>
        <w:numPr>
          <w:ilvl w:val="0"/>
          <w:numId w:val="12"/>
        </w:numPr>
        <w:tabs>
          <w:tab w:val="clear" w:pos="720"/>
        </w:tabs>
        <w:spacing w:after="120" w:line="300" w:lineRule="atLeast"/>
        <w:ind w:left="567" w:hanging="567"/>
        <w:jc w:val="both"/>
        <w:rPr>
          <w:sz w:val="24"/>
          <w:szCs w:val="24"/>
        </w:rPr>
      </w:pPr>
      <w:r w:rsidRPr="00863415">
        <w:rPr>
          <w:rFonts w:ascii="Gill Sans MT" w:hAnsi="Gill Sans MT"/>
          <w:bCs/>
          <w:sz w:val="24"/>
          <w:szCs w:val="24"/>
        </w:rPr>
        <w:t>Comply</w:t>
      </w:r>
      <w:r w:rsidR="002E0F11">
        <w:rPr>
          <w:rFonts w:ascii="Gill Sans MT" w:hAnsi="Gill Sans MT"/>
          <w:bCs/>
          <w:sz w:val="24"/>
          <w:szCs w:val="24"/>
        </w:rPr>
        <w:t>ing</w:t>
      </w:r>
      <w:r w:rsidRPr="00863415">
        <w:rPr>
          <w:rFonts w:ascii="Gill Sans MT" w:hAnsi="Gill Sans MT"/>
          <w:bCs/>
          <w:sz w:val="24"/>
          <w:szCs w:val="24"/>
        </w:rPr>
        <w:t xml:space="preserve"> at all times with policy and protocol requirements, in particular those relating to </w:t>
      </w:r>
      <w:r w:rsidR="00633053" w:rsidRPr="00863415">
        <w:rPr>
          <w:rFonts w:ascii="Gill Sans MT" w:hAnsi="Gill Sans MT"/>
          <w:bCs/>
          <w:sz w:val="24"/>
          <w:szCs w:val="24"/>
        </w:rPr>
        <w:t xml:space="preserve">mandatory </w:t>
      </w:r>
      <w:r w:rsidR="007A2FD1">
        <w:rPr>
          <w:rFonts w:ascii="Gill Sans MT" w:hAnsi="Gill Sans MT"/>
          <w:bCs/>
          <w:sz w:val="24"/>
          <w:szCs w:val="24"/>
        </w:rPr>
        <w:t xml:space="preserve">education, </w:t>
      </w:r>
      <w:r w:rsidR="00633053" w:rsidRPr="00863415">
        <w:rPr>
          <w:rFonts w:ascii="Gill Sans MT" w:hAnsi="Gill Sans MT"/>
          <w:bCs/>
          <w:sz w:val="24"/>
          <w:szCs w:val="24"/>
        </w:rPr>
        <w:t>training</w:t>
      </w:r>
      <w:r w:rsidRPr="00863415">
        <w:rPr>
          <w:rFonts w:ascii="Gill Sans MT" w:hAnsi="Gill Sans MT"/>
          <w:bCs/>
          <w:sz w:val="24"/>
          <w:szCs w:val="24"/>
        </w:rPr>
        <w:t xml:space="preserve"> and </w:t>
      </w:r>
      <w:r w:rsidR="007A2FD1">
        <w:rPr>
          <w:rFonts w:ascii="Gill Sans MT" w:hAnsi="Gill Sans MT"/>
          <w:bCs/>
          <w:sz w:val="24"/>
          <w:szCs w:val="24"/>
        </w:rPr>
        <w:t>assessment</w:t>
      </w:r>
      <w:r w:rsidRPr="00863415">
        <w:rPr>
          <w:rFonts w:ascii="Gill Sans MT" w:hAnsi="Gill Sans MT"/>
          <w:bCs/>
          <w:sz w:val="24"/>
          <w:szCs w:val="24"/>
        </w:rPr>
        <w:t>.</w:t>
      </w:r>
    </w:p>
    <w:p w14:paraId="32195442" w14:textId="77777777" w:rsidR="00326920" w:rsidRDefault="00326920" w:rsidP="002E7CE3">
      <w:pPr>
        <w:widowControl w:val="0"/>
        <w:spacing w:before="240" w:after="120" w:line="300" w:lineRule="atLeast"/>
        <w:jc w:val="both"/>
        <w:rPr>
          <w:rFonts w:ascii="Gill Sans MT" w:hAnsi="Gill Sans MT"/>
          <w:b/>
          <w:szCs w:val="24"/>
        </w:rPr>
      </w:pPr>
      <w:r w:rsidRPr="00912CAC">
        <w:rPr>
          <w:rFonts w:ascii="Gill Sans MT" w:hAnsi="Gill Sans MT"/>
          <w:b/>
          <w:szCs w:val="24"/>
        </w:rPr>
        <w:t xml:space="preserve">Essential </w:t>
      </w:r>
      <w:r w:rsidR="003365A4" w:rsidRPr="00912CAC">
        <w:rPr>
          <w:rFonts w:ascii="Gill Sans MT" w:hAnsi="Gill Sans MT"/>
          <w:b/>
          <w:szCs w:val="24"/>
        </w:rPr>
        <w:t>Requirements</w:t>
      </w:r>
      <w:r w:rsidRPr="00912CAC">
        <w:rPr>
          <w:rFonts w:ascii="Gill Sans MT" w:hAnsi="Gill Sans MT"/>
          <w:b/>
          <w:szCs w:val="24"/>
        </w:rPr>
        <w:t>:</w:t>
      </w:r>
    </w:p>
    <w:p w14:paraId="10C24172" w14:textId="77777777" w:rsidR="00795956" w:rsidRPr="002E58EB" w:rsidRDefault="00795956" w:rsidP="00795956">
      <w:pPr>
        <w:pStyle w:val="BulletedListLevel1"/>
        <w:numPr>
          <w:ilvl w:val="0"/>
          <w:numId w:val="0"/>
        </w:numPr>
        <w:tabs>
          <w:tab w:val="clear" w:pos="1134"/>
        </w:tabs>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755613F" w14:textId="77777777" w:rsidR="00511ADC" w:rsidRPr="00EA12F8" w:rsidRDefault="00511ADC" w:rsidP="00FE57C0">
      <w:pPr>
        <w:widowControl w:val="0"/>
        <w:numPr>
          <w:ilvl w:val="0"/>
          <w:numId w:val="20"/>
        </w:numPr>
        <w:tabs>
          <w:tab w:val="clear" w:pos="720"/>
          <w:tab w:val="num" w:pos="567"/>
        </w:tabs>
        <w:spacing w:after="120" w:line="300" w:lineRule="atLeast"/>
        <w:ind w:left="0" w:firstLine="0"/>
        <w:jc w:val="both"/>
        <w:rPr>
          <w:rFonts w:ascii="Gill Sans MT" w:hAnsi="Gill Sans MT"/>
          <w:color w:val="000000"/>
          <w:szCs w:val="24"/>
          <w:lang w:val="en-AU" w:eastAsia="en-AU"/>
        </w:rPr>
      </w:pPr>
      <w:r w:rsidRPr="00912CAC">
        <w:rPr>
          <w:rFonts w:ascii="Gill Sans MT" w:hAnsi="Gill Sans MT" w:cs="Tahoma"/>
          <w:color w:val="000000"/>
          <w:szCs w:val="24"/>
          <w:lang w:val="en-AU" w:eastAsia="en-AU"/>
        </w:rPr>
        <w:t>General or limited registration with the Medical Board of Australia.</w:t>
      </w:r>
    </w:p>
    <w:p w14:paraId="71807584" w14:textId="77777777" w:rsidR="00EA12F8" w:rsidRDefault="00EA12F8" w:rsidP="00EA12F8">
      <w:pPr>
        <w:pStyle w:val="BulletedListLevel1"/>
        <w:numPr>
          <w:ilvl w:val="0"/>
          <w:numId w:val="20"/>
        </w:numPr>
        <w:tabs>
          <w:tab w:val="clear" w:pos="720"/>
          <w:tab w:val="num" w:pos="567"/>
        </w:tabs>
        <w:ind w:left="567" w:hanging="567"/>
      </w:pPr>
      <w:r w:rsidRPr="009F7EF2">
        <w:rPr>
          <w:lang w:eastAsia="en-AU"/>
        </w:rPr>
        <w:t>Current Tasmanian Working with Children Registration (where applicable and as determined by individual position requirements).</w:t>
      </w:r>
    </w:p>
    <w:p w14:paraId="68293BAB" w14:textId="77777777" w:rsidR="00D12F89" w:rsidRPr="00DB2BEC" w:rsidRDefault="00D12F89" w:rsidP="00D12F89">
      <w:pPr>
        <w:numPr>
          <w:ilvl w:val="0"/>
          <w:numId w:val="29"/>
        </w:numPr>
        <w:tabs>
          <w:tab w:val="clear" w:pos="578"/>
        </w:tabs>
        <w:spacing w:after="120" w:line="300" w:lineRule="atLeast"/>
        <w:ind w:left="567" w:hanging="578"/>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14:paraId="10E2EC8F" w14:textId="77777777" w:rsidR="00D12F89" w:rsidRPr="00D37CB9" w:rsidRDefault="00D12F89" w:rsidP="00D12F89">
      <w:pPr>
        <w:pStyle w:val="ListParagraph"/>
        <w:numPr>
          <w:ilvl w:val="0"/>
          <w:numId w:val="24"/>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14:paraId="6C99F0D4"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14:paraId="68B8EEC6"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14:paraId="19AD0237"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14:paraId="1D3ABB1E"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14:paraId="71293E25" w14:textId="77777777" w:rsidR="00D12F89" w:rsidRPr="00D37CB9" w:rsidRDefault="00D12F89" w:rsidP="00D12F89">
      <w:pPr>
        <w:pStyle w:val="ListParagraph"/>
        <w:numPr>
          <w:ilvl w:val="0"/>
          <w:numId w:val="24"/>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14:paraId="5641FFE2" w14:textId="77777777" w:rsidR="00DC06D7" w:rsidRDefault="00D12F89" w:rsidP="00315517">
      <w:pPr>
        <w:numPr>
          <w:ilvl w:val="0"/>
          <w:numId w:val="24"/>
        </w:numPr>
        <w:tabs>
          <w:tab w:val="clear" w:pos="578"/>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14:paraId="3D02776A" w14:textId="77777777" w:rsidR="00B30011" w:rsidRPr="00315517" w:rsidRDefault="00B30011" w:rsidP="00315517">
      <w:pPr>
        <w:pStyle w:val="Heading4"/>
        <w:spacing w:after="120"/>
        <w:rPr>
          <w:rFonts w:ascii="Gill Sans MT" w:hAnsi="Gill Sans MT"/>
          <w:sz w:val="24"/>
        </w:rPr>
      </w:pPr>
      <w:r w:rsidRPr="00315517">
        <w:rPr>
          <w:rFonts w:ascii="Gill Sans MT" w:hAnsi="Gill Sans MT"/>
          <w:sz w:val="24"/>
        </w:rPr>
        <w:t>Desirable Requirements:</w:t>
      </w:r>
    </w:p>
    <w:p w14:paraId="22ABF015" w14:textId="26CE436F" w:rsidR="00B30011" w:rsidRPr="00132150" w:rsidRDefault="00B30011" w:rsidP="00B30011">
      <w:pPr>
        <w:pStyle w:val="BulletedListLevel1"/>
      </w:pPr>
      <w:r w:rsidRPr="00132150">
        <w:t>Current Driver</w:t>
      </w:r>
      <w:r w:rsidR="00623B17">
        <w:t>’</w:t>
      </w:r>
      <w:r w:rsidRPr="00132150">
        <w:t>s Licence (</w:t>
      </w:r>
      <w:r w:rsidR="009F6047">
        <w:t>If applicable to allocated role</w:t>
      </w:r>
      <w:r w:rsidRPr="00132150">
        <w:t>)</w:t>
      </w:r>
    </w:p>
    <w:p w14:paraId="042F575D" w14:textId="77777777" w:rsidR="00E74A36" w:rsidRPr="00912CAC" w:rsidRDefault="00E74A36" w:rsidP="002E7CE3">
      <w:pPr>
        <w:pStyle w:val="BodyTextIndent3"/>
        <w:widowControl w:val="0"/>
        <w:spacing w:before="240" w:after="120" w:line="300" w:lineRule="atLeast"/>
        <w:ind w:left="0"/>
        <w:jc w:val="both"/>
        <w:outlineLvl w:val="0"/>
        <w:rPr>
          <w:rFonts w:ascii="Gill Sans MT" w:hAnsi="Gill Sans MT"/>
          <w:b/>
          <w:bCs/>
          <w:szCs w:val="24"/>
        </w:rPr>
      </w:pPr>
      <w:r w:rsidRPr="00912CAC">
        <w:rPr>
          <w:rFonts w:ascii="Gill Sans MT" w:hAnsi="Gill Sans MT"/>
          <w:b/>
          <w:bCs/>
          <w:szCs w:val="24"/>
        </w:rPr>
        <w:lastRenderedPageBreak/>
        <w:t>Selection Criteria:</w:t>
      </w:r>
    </w:p>
    <w:p w14:paraId="273734AC" w14:textId="77777777" w:rsidR="000C60B5" w:rsidRDefault="000C60B5" w:rsidP="000C60B5">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2E6F73">
        <w:rPr>
          <w:rFonts w:ascii="Gill Sans MT" w:hAnsi="Gill Sans MT"/>
          <w:szCs w:val="24"/>
        </w:rPr>
        <w:t>d</w:t>
      </w:r>
      <w:r>
        <w:rPr>
          <w:rFonts w:ascii="Gill Sans MT" w:hAnsi="Gill Sans MT"/>
          <w:szCs w:val="24"/>
        </w:rPr>
        <w:t xml:space="preserve"> understanding of “Good Medical Practice – A Code of Conduct for Doctors in Australia”. </w:t>
      </w:r>
    </w:p>
    <w:p w14:paraId="0BEC7292" w14:textId="77777777" w:rsidR="000C60B5" w:rsidRDefault="000C60B5" w:rsidP="000C60B5">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commitment to medicine, including rural and regional medicine in Tasmania.</w:t>
      </w:r>
    </w:p>
    <w:p w14:paraId="08F3F47A" w14:textId="77777777" w:rsidR="00E74A36" w:rsidRPr="000C60B5" w:rsidRDefault="00E74A36" w:rsidP="00FE57C0">
      <w:pPr>
        <w:widowControl w:val="0"/>
        <w:numPr>
          <w:ilvl w:val="0"/>
          <w:numId w:val="6"/>
        </w:numPr>
        <w:tabs>
          <w:tab w:val="clear" w:pos="360"/>
          <w:tab w:val="num" w:pos="567"/>
        </w:tabs>
        <w:spacing w:after="120" w:line="300" w:lineRule="atLeast"/>
        <w:ind w:left="0" w:firstLine="0"/>
        <w:jc w:val="both"/>
        <w:rPr>
          <w:rFonts w:ascii="Gill Sans MT" w:hAnsi="Gill Sans MT"/>
          <w:szCs w:val="24"/>
        </w:rPr>
      </w:pPr>
      <w:r w:rsidRPr="000C60B5">
        <w:rPr>
          <w:rFonts w:ascii="Gill Sans MT" w:hAnsi="Gill Sans MT"/>
          <w:szCs w:val="24"/>
        </w:rPr>
        <w:t>Knowledge of recent advances in medicine</w:t>
      </w:r>
      <w:r w:rsidR="000C60B5" w:rsidRPr="000C60B5">
        <w:rPr>
          <w:rFonts w:ascii="Gill Sans MT" w:hAnsi="Gill Sans MT"/>
          <w:szCs w:val="24"/>
        </w:rPr>
        <w:t xml:space="preserve"> including </w:t>
      </w:r>
      <w:r w:rsidRPr="000C60B5">
        <w:rPr>
          <w:rFonts w:ascii="Gill Sans MT" w:hAnsi="Gill Sans MT"/>
          <w:szCs w:val="24"/>
        </w:rPr>
        <w:t>current drugs and technology.</w:t>
      </w:r>
    </w:p>
    <w:p w14:paraId="11F6B0F5" w14:textId="77777777" w:rsidR="00E74A36" w:rsidRPr="00912CAC" w:rsidRDefault="000C60B5" w:rsidP="00B30011">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effective </w:t>
      </w:r>
      <w:r w:rsidR="00B30011">
        <w:rPr>
          <w:rFonts w:ascii="Gill Sans MT" w:hAnsi="Gill Sans MT"/>
          <w:szCs w:val="24"/>
        </w:rPr>
        <w:t>communication skills with patients, their family/</w:t>
      </w:r>
      <w:proofErr w:type="spellStart"/>
      <w:r w:rsidR="00B30011">
        <w:rPr>
          <w:rFonts w:ascii="Gill Sans MT" w:hAnsi="Gill Sans MT"/>
          <w:szCs w:val="24"/>
        </w:rPr>
        <w:t>carers</w:t>
      </w:r>
      <w:proofErr w:type="spellEnd"/>
      <w:r w:rsidR="00B30011">
        <w:rPr>
          <w:rFonts w:ascii="Gill Sans MT" w:hAnsi="Gill Sans MT"/>
          <w:szCs w:val="24"/>
        </w:rPr>
        <w:t>, medical colleagues and other health professionals.</w:t>
      </w:r>
    </w:p>
    <w:p w14:paraId="3FEF692A" w14:textId="77777777" w:rsidR="00E74A36" w:rsidRDefault="00B30011" w:rsidP="00FE57C0">
      <w:pPr>
        <w:widowControl w:val="0"/>
        <w:numPr>
          <w:ilvl w:val="0"/>
          <w:numId w:val="6"/>
        </w:numPr>
        <w:tabs>
          <w:tab w:val="clear" w:pos="360"/>
          <w:tab w:val="num" w:pos="567"/>
        </w:tabs>
        <w:spacing w:after="120" w:line="300" w:lineRule="atLeast"/>
        <w:ind w:left="0" w:firstLine="0"/>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u</w:t>
      </w:r>
      <w:r w:rsidR="00E74A36" w:rsidRPr="00912CAC">
        <w:rPr>
          <w:rFonts w:ascii="Gill Sans MT" w:hAnsi="Gill Sans MT"/>
          <w:szCs w:val="24"/>
        </w:rPr>
        <w:t>nderstanding of patient's rights and responsibilities.</w:t>
      </w:r>
    </w:p>
    <w:p w14:paraId="5EA25902" w14:textId="77777777" w:rsidR="003F5B6A" w:rsidRDefault="003F5B6A" w:rsidP="003F5B6A">
      <w:pPr>
        <w:widowControl w:val="0"/>
        <w:spacing w:after="120" w:line="300" w:lineRule="atLeast"/>
        <w:jc w:val="both"/>
        <w:rPr>
          <w:rFonts w:ascii="Gill Sans MT" w:hAnsi="Gill Sans MT"/>
          <w:b/>
          <w:bCs/>
          <w:szCs w:val="24"/>
        </w:rPr>
      </w:pPr>
      <w:r w:rsidRPr="003F5B6A">
        <w:rPr>
          <w:rFonts w:ascii="Gill Sans MT" w:hAnsi="Gill Sans MT"/>
          <w:b/>
          <w:bCs/>
          <w:szCs w:val="24"/>
        </w:rPr>
        <w:t xml:space="preserve">To be appointed as a Senior Registrar the following additional Selection Criteria must also be met: </w:t>
      </w:r>
    </w:p>
    <w:p w14:paraId="153D7905" w14:textId="77777777" w:rsidR="000741DC" w:rsidRPr="003F5B6A" w:rsidRDefault="000741DC" w:rsidP="003F5B6A">
      <w:pPr>
        <w:widowControl w:val="0"/>
        <w:numPr>
          <w:ilvl w:val="0"/>
          <w:numId w:val="32"/>
        </w:numPr>
        <w:spacing w:after="120" w:line="300" w:lineRule="atLeast"/>
        <w:ind w:left="567" w:hanging="567"/>
        <w:jc w:val="both"/>
        <w:rPr>
          <w:rFonts w:ascii="Gill Sans MT" w:hAnsi="Gill Sans MT"/>
          <w:b/>
          <w:bCs/>
          <w:szCs w:val="24"/>
        </w:rPr>
      </w:pPr>
      <w:r>
        <w:rPr>
          <w:rFonts w:ascii="Gill Sans MT" w:hAnsi="Gill Sans MT"/>
          <w:szCs w:val="24"/>
        </w:rPr>
        <w:t>Four years of post-graduate experience</w:t>
      </w:r>
      <w:r w:rsidR="003F5B6A">
        <w:rPr>
          <w:rFonts w:ascii="Gill Sans MT" w:hAnsi="Gill Sans MT"/>
          <w:szCs w:val="24"/>
        </w:rPr>
        <w:t>.</w:t>
      </w:r>
    </w:p>
    <w:p w14:paraId="72587FBE" w14:textId="77777777" w:rsidR="006068D6" w:rsidRPr="003F5B6A" w:rsidRDefault="003F5B6A" w:rsidP="003F5B6A">
      <w:pPr>
        <w:widowControl w:val="0"/>
        <w:numPr>
          <w:ilvl w:val="0"/>
          <w:numId w:val="32"/>
        </w:numPr>
        <w:spacing w:after="120" w:line="300" w:lineRule="atLeast"/>
        <w:ind w:left="567" w:hanging="567"/>
        <w:jc w:val="both"/>
        <w:rPr>
          <w:rFonts w:ascii="Gill Sans MT" w:hAnsi="Gill Sans MT"/>
          <w:b/>
          <w:bCs/>
          <w:szCs w:val="24"/>
        </w:rPr>
      </w:pPr>
      <w:r>
        <w:rPr>
          <w:rFonts w:ascii="Gill Sans MT" w:hAnsi="Gill Sans MT"/>
          <w:szCs w:val="24"/>
        </w:rPr>
        <w:t>E</w:t>
      </w:r>
      <w:r w:rsidR="006068D6" w:rsidRPr="003F5B6A">
        <w:rPr>
          <w:rFonts w:ascii="Gill Sans MT" w:hAnsi="Gill Sans MT"/>
          <w:szCs w:val="24"/>
        </w:rPr>
        <w:t xml:space="preserve">nrolled in a recognised specialty training program, successfully completed all fellowship examinations relevant to their training program and </w:t>
      </w:r>
      <w:proofErr w:type="gramStart"/>
      <w:r w:rsidR="006068D6" w:rsidRPr="003F5B6A">
        <w:rPr>
          <w:rFonts w:ascii="Gill Sans MT" w:hAnsi="Gill Sans MT"/>
          <w:szCs w:val="24"/>
        </w:rPr>
        <w:t>employment</w:t>
      </w:r>
      <w:r>
        <w:rPr>
          <w:rFonts w:ascii="Gill Sans MT" w:hAnsi="Gill Sans MT"/>
          <w:szCs w:val="24"/>
        </w:rPr>
        <w:t>,</w:t>
      </w:r>
      <w:r w:rsidR="006068D6" w:rsidRPr="003F5B6A">
        <w:rPr>
          <w:rFonts w:ascii="Gill Sans MT" w:hAnsi="Gill Sans MT"/>
          <w:szCs w:val="24"/>
        </w:rPr>
        <w:t xml:space="preserve"> and</w:t>
      </w:r>
      <w:proofErr w:type="gramEnd"/>
      <w:r w:rsidR="006068D6" w:rsidRPr="003F5B6A">
        <w:rPr>
          <w:rFonts w:ascii="Gill Sans MT" w:hAnsi="Gill Sans MT"/>
          <w:szCs w:val="24"/>
        </w:rPr>
        <w:t xml:space="preserve"> be within one year of obtaining specialist fellowship.</w:t>
      </w:r>
    </w:p>
    <w:p w14:paraId="48298E70" w14:textId="77777777" w:rsidR="00E74A36" w:rsidRPr="00C43F5A" w:rsidRDefault="00E74A36" w:rsidP="002E7CE3">
      <w:pPr>
        <w:widowControl w:val="0"/>
        <w:spacing w:before="240" w:after="120" w:line="300" w:lineRule="atLeast"/>
        <w:jc w:val="both"/>
        <w:outlineLvl w:val="0"/>
        <w:rPr>
          <w:rFonts w:ascii="Gill Sans MT" w:hAnsi="Gill Sans MT"/>
          <w:b/>
          <w:bCs/>
          <w:szCs w:val="24"/>
        </w:rPr>
      </w:pPr>
      <w:r w:rsidRPr="00C43F5A">
        <w:rPr>
          <w:rFonts w:ascii="Gill Sans MT" w:hAnsi="Gill Sans MT"/>
          <w:b/>
          <w:bCs/>
          <w:szCs w:val="24"/>
        </w:rPr>
        <w:t>Working Environment:</w:t>
      </w:r>
    </w:p>
    <w:p w14:paraId="7D4A469C" w14:textId="77777777" w:rsidR="00B30011" w:rsidRDefault="00E74A36" w:rsidP="00FE57C0">
      <w:pPr>
        <w:pStyle w:val="BodyTextIndent2"/>
        <w:widowControl w:val="0"/>
        <w:numPr>
          <w:ilvl w:val="0"/>
          <w:numId w:val="17"/>
        </w:numPr>
        <w:tabs>
          <w:tab w:val="clear" w:pos="218"/>
          <w:tab w:val="clear" w:pos="2977"/>
          <w:tab w:val="clear" w:pos="3686"/>
          <w:tab w:val="clear" w:pos="5103"/>
          <w:tab w:val="clear" w:pos="5812"/>
          <w:tab w:val="clear" w:pos="7088"/>
          <w:tab w:val="num" w:pos="567"/>
        </w:tabs>
        <w:spacing w:after="120" w:line="300" w:lineRule="atLeast"/>
        <w:ind w:left="567" w:hanging="567"/>
        <w:rPr>
          <w:rFonts w:ascii="Gill Sans MT" w:hAnsi="Gill Sans MT"/>
          <w:sz w:val="24"/>
          <w:szCs w:val="24"/>
        </w:rPr>
      </w:pPr>
      <w:r w:rsidRPr="00C43F5A">
        <w:rPr>
          <w:rFonts w:ascii="Gill Sans MT" w:hAnsi="Gill Sans MT"/>
          <w:sz w:val="24"/>
          <w:szCs w:val="24"/>
        </w:rPr>
        <w:t xml:space="preserve">The position will require </w:t>
      </w:r>
      <w:r w:rsidR="00912CAC" w:rsidRPr="00C43F5A">
        <w:rPr>
          <w:rFonts w:ascii="Gill Sans MT" w:hAnsi="Gill Sans MT"/>
          <w:sz w:val="24"/>
          <w:szCs w:val="24"/>
        </w:rPr>
        <w:t xml:space="preserve">the </w:t>
      </w:r>
      <w:r w:rsidRPr="00C43F5A">
        <w:rPr>
          <w:rFonts w:ascii="Gill Sans MT" w:hAnsi="Gill Sans MT"/>
          <w:sz w:val="24"/>
          <w:szCs w:val="24"/>
        </w:rPr>
        <w:t>occupant to participate in after</w:t>
      </w:r>
      <w:r w:rsidR="00B30011">
        <w:rPr>
          <w:rFonts w:ascii="Gill Sans MT" w:hAnsi="Gill Sans MT"/>
          <w:sz w:val="24"/>
          <w:szCs w:val="24"/>
        </w:rPr>
        <w:t>-</w:t>
      </w:r>
      <w:r w:rsidRPr="00C43F5A">
        <w:rPr>
          <w:rFonts w:ascii="Gill Sans MT" w:hAnsi="Gill Sans MT"/>
          <w:sz w:val="24"/>
          <w:szCs w:val="24"/>
        </w:rPr>
        <w:t>hours</w:t>
      </w:r>
      <w:r w:rsidR="00B30011">
        <w:rPr>
          <w:rFonts w:ascii="Gill Sans MT" w:hAnsi="Gill Sans MT"/>
          <w:sz w:val="24"/>
          <w:szCs w:val="24"/>
        </w:rPr>
        <w:t xml:space="preserve"> work.</w:t>
      </w:r>
    </w:p>
    <w:p w14:paraId="2583CC67" w14:textId="77777777" w:rsidR="000F4AD2" w:rsidRDefault="00B30011" w:rsidP="00397BA7">
      <w:pPr>
        <w:pStyle w:val="BodyTextIndent2"/>
        <w:widowControl w:val="0"/>
        <w:numPr>
          <w:ilvl w:val="0"/>
          <w:numId w:val="17"/>
        </w:numPr>
        <w:tabs>
          <w:tab w:val="clear" w:pos="218"/>
          <w:tab w:val="clear" w:pos="2977"/>
          <w:tab w:val="clear" w:pos="3686"/>
          <w:tab w:val="clear" w:pos="5103"/>
          <w:tab w:val="clear" w:pos="5812"/>
          <w:tab w:val="clear" w:pos="7088"/>
          <w:tab w:val="num" w:pos="567"/>
        </w:tabs>
        <w:spacing w:after="120" w:line="300" w:lineRule="atLeast"/>
        <w:ind w:left="567" w:hanging="567"/>
        <w:rPr>
          <w:rFonts w:ascii="Gill Sans MT" w:hAnsi="Gill Sans MT"/>
          <w:sz w:val="24"/>
          <w:szCs w:val="24"/>
        </w:rPr>
      </w:pPr>
      <w:r>
        <w:rPr>
          <w:rFonts w:ascii="Gill Sans MT" w:hAnsi="Gill Sans MT"/>
          <w:sz w:val="24"/>
          <w:szCs w:val="24"/>
        </w:rPr>
        <w:t xml:space="preserve">The </w:t>
      </w:r>
      <w:proofErr w:type="spellStart"/>
      <w:r>
        <w:rPr>
          <w:rFonts w:ascii="Gill Sans MT" w:hAnsi="Gill Sans MT"/>
          <w:sz w:val="24"/>
          <w:szCs w:val="24"/>
        </w:rPr>
        <w:t>positon</w:t>
      </w:r>
      <w:proofErr w:type="spellEnd"/>
      <w:r>
        <w:rPr>
          <w:rFonts w:ascii="Gill Sans MT" w:hAnsi="Gill Sans MT"/>
          <w:sz w:val="24"/>
          <w:szCs w:val="24"/>
        </w:rPr>
        <w:t xml:space="preserve"> will require the occupant to participate in an </w:t>
      </w:r>
      <w:proofErr w:type="gramStart"/>
      <w:r w:rsidR="00E74A36" w:rsidRPr="00C43F5A">
        <w:rPr>
          <w:rFonts w:ascii="Gill Sans MT" w:hAnsi="Gill Sans MT"/>
          <w:sz w:val="24"/>
          <w:szCs w:val="24"/>
        </w:rPr>
        <w:t>on call</w:t>
      </w:r>
      <w:proofErr w:type="gramEnd"/>
      <w:r>
        <w:rPr>
          <w:rFonts w:ascii="Gill Sans MT" w:hAnsi="Gill Sans MT"/>
          <w:sz w:val="24"/>
          <w:szCs w:val="24"/>
        </w:rPr>
        <w:t xml:space="preserve"> roster</w:t>
      </w:r>
      <w:r w:rsidR="00E74A36" w:rsidRPr="00C43F5A">
        <w:rPr>
          <w:rFonts w:ascii="Gill Sans MT" w:hAnsi="Gill Sans MT"/>
          <w:sz w:val="24"/>
          <w:szCs w:val="24"/>
        </w:rPr>
        <w:t>.</w:t>
      </w:r>
    </w:p>
    <w:p w14:paraId="4C455D77"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The Department of Health (DoH) and Tasmanian Health Service (THS) are committed to improving the health and wellbeing of patients, clients and the Tasmanian community through a sustainable, high quality, safe and people-</w:t>
      </w:r>
      <w:proofErr w:type="spellStart"/>
      <w:r w:rsidRPr="003F5B6A">
        <w:rPr>
          <w:rFonts w:ascii="Gill Sans MT" w:hAnsi="Gill Sans MT"/>
          <w:sz w:val="24"/>
          <w:szCs w:val="24"/>
        </w:rPr>
        <w:t>focussed</w:t>
      </w:r>
      <w:proofErr w:type="spellEnd"/>
      <w:r w:rsidRPr="003F5B6A">
        <w:rPr>
          <w:rFonts w:ascii="Gill Sans MT" w:hAnsi="Gill Sans MT"/>
          <w:sz w:val="24"/>
          <w:szCs w:val="24"/>
        </w:rPr>
        <w:t xml:space="preserve"> health system. Alongside this, staff are expected to act with integrity, be accountable for their actions, and work collegially with colleagues and others to provide better outcomes for Tasmanians.</w:t>
      </w:r>
    </w:p>
    <w:p w14:paraId="1C1F741A"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State Service Principles and Code of Conduct: The minimum responsibilities required of officers and employees of the State Service are contained in the State Service Act 2000. The State Service Principles at Sections 7 and 8 </w:t>
      </w:r>
      <w:proofErr w:type="gramStart"/>
      <w:r w:rsidRPr="003F5B6A">
        <w:rPr>
          <w:rFonts w:ascii="Gill Sans MT" w:hAnsi="Gill Sans MT"/>
          <w:sz w:val="24"/>
          <w:szCs w:val="24"/>
        </w:rPr>
        <w:t>outline</w:t>
      </w:r>
      <w:proofErr w:type="gramEnd"/>
      <w:r w:rsidRPr="003F5B6A">
        <w:rPr>
          <w:rFonts w:ascii="Gill Sans MT" w:hAnsi="Gill Sans MT"/>
          <w:sz w:val="24"/>
          <w:szCs w:val="24"/>
        </w:rPr>
        <w:t xml:space="preserve"> both the way that employment is managed in the State Service and the standards expected of those who work in the State Service. The Code of Conduct at Section 9 reinforces and upholds the Principles by establishing standards of </w:t>
      </w:r>
      <w:proofErr w:type="spellStart"/>
      <w:r w:rsidRPr="003F5B6A">
        <w:rPr>
          <w:rFonts w:ascii="Gill Sans MT" w:hAnsi="Gill Sans MT"/>
          <w:sz w:val="24"/>
          <w:szCs w:val="24"/>
        </w:rPr>
        <w:t>behaviour</w:t>
      </w:r>
      <w:proofErr w:type="spellEnd"/>
      <w:r w:rsidRPr="003F5B6A">
        <w:rPr>
          <w:rFonts w:ascii="Gill Sans MT" w:hAnsi="Gill Sans MT"/>
          <w:sz w:val="24"/>
          <w:szCs w:val="24"/>
        </w:rPr>
        <w:t xml:space="preserve"> and conduct that apply to all employees and officers, including Heads of Agencies. Officers and employees who are found to have breached the Code of Conduct may have sanctions imposed.</w:t>
      </w:r>
    </w:p>
    <w:p w14:paraId="7DB5C310"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The State Service Act 2000 and the Employment Directions can be found on the State Service Management Office’s website at http://www.dpac.tas.gov.au/divisions/ssmo </w:t>
      </w:r>
    </w:p>
    <w:p w14:paraId="410930CD"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Fraud Management: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w:t>
      </w:r>
      <w:proofErr w:type="spellStart"/>
      <w:r w:rsidRPr="003F5B6A">
        <w:rPr>
          <w:rFonts w:ascii="Gill Sans MT" w:hAnsi="Gill Sans MT"/>
          <w:sz w:val="24"/>
          <w:szCs w:val="24"/>
        </w:rPr>
        <w:t>minimising</w:t>
      </w:r>
      <w:proofErr w:type="spellEnd"/>
      <w:r w:rsidRPr="003F5B6A">
        <w:rPr>
          <w:rFonts w:ascii="Gill Sans MT" w:hAnsi="Gill Sans MT"/>
          <w:sz w:val="24"/>
          <w:szCs w:val="24"/>
        </w:rPr>
        <w:t xml:space="preserve">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18A20935"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lastRenderedPageBreak/>
        <w:t>Delegations: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B47FCD7"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Blood borne viruses and </w:t>
      </w:r>
      <w:proofErr w:type="spellStart"/>
      <w:r w:rsidRPr="003F5B6A">
        <w:rPr>
          <w:rFonts w:ascii="Gill Sans MT" w:hAnsi="Gill Sans MT"/>
          <w:sz w:val="24"/>
          <w:szCs w:val="24"/>
        </w:rPr>
        <w:t>immunisation</w:t>
      </w:r>
      <w:proofErr w:type="spellEnd"/>
      <w:r w:rsidRPr="003F5B6A">
        <w:rPr>
          <w:rFonts w:ascii="Gill Sans MT" w:hAnsi="Gill Sans MT"/>
          <w:sz w:val="24"/>
          <w:szCs w:val="24"/>
        </w:rPr>
        <w:t xml:space="preserve">: Health Care Workers (as defined by DoH and THS policy) within DoH and THS are expected to comply with their Agency’s policies and procedures relating to blood borne viruses and </w:t>
      </w:r>
      <w:proofErr w:type="spellStart"/>
      <w:r w:rsidRPr="003F5B6A">
        <w:rPr>
          <w:rFonts w:ascii="Gill Sans MT" w:hAnsi="Gill Sans MT"/>
          <w:sz w:val="24"/>
          <w:szCs w:val="24"/>
        </w:rPr>
        <w:t>immunisation</w:t>
      </w:r>
      <w:proofErr w:type="spellEnd"/>
      <w:r w:rsidRPr="003F5B6A">
        <w:rPr>
          <w:rFonts w:ascii="Gill Sans MT" w:hAnsi="Gill Sans MT"/>
          <w:sz w:val="24"/>
          <w:szCs w:val="24"/>
        </w:rPr>
        <w:t xml:space="preserve">, including against Hepatitis B. Depending on the level of risk associated with their duties, Health Care Workers may be required to demonstrate current immunity, previous seroconversion to Hepatitis B or immunity following vaccination. </w:t>
      </w:r>
    </w:p>
    <w:p w14:paraId="33BB7BA1"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Records and Confidentiality: Officers and employees of the Department are responsible and accountable for making proper records. Confidentiality must be maintained at all times and information must not be accessed or destroyed without proper authority.</w:t>
      </w:r>
    </w:p>
    <w:p w14:paraId="3A8299D1" w14:textId="77777777" w:rsidR="003F5B6A" w:rsidRPr="00397BA7" w:rsidRDefault="003F5B6A" w:rsidP="003F5B6A">
      <w:pPr>
        <w:pStyle w:val="BodyTextIndent2"/>
        <w:widowControl w:val="0"/>
        <w:tabs>
          <w:tab w:val="clear" w:pos="2977"/>
          <w:tab w:val="clear" w:pos="3686"/>
          <w:tab w:val="clear" w:pos="5103"/>
          <w:tab w:val="clear" w:pos="5812"/>
          <w:tab w:val="clear" w:pos="7088"/>
        </w:tabs>
        <w:spacing w:after="120" w:line="300" w:lineRule="atLeast"/>
        <w:ind w:left="0"/>
        <w:rPr>
          <w:rFonts w:ascii="Gill Sans MT" w:hAnsi="Gill Sans MT"/>
          <w:sz w:val="24"/>
          <w:szCs w:val="24"/>
        </w:rPr>
      </w:pPr>
      <w:r w:rsidRPr="003F5B6A">
        <w:rPr>
          <w:rFonts w:ascii="Gill Sans MT" w:hAnsi="Gill Sans MT"/>
          <w:sz w:val="24"/>
          <w:szCs w:val="24"/>
        </w:rPr>
        <w:t>Smoke-free: DoH and THS workplaces are smoke-free environments. Smoking is prohibited in all State Government workplaces, including vehicles and vessels</w:t>
      </w:r>
    </w:p>
    <w:sectPr w:rsidR="003F5B6A" w:rsidRPr="00397BA7" w:rsidSect="00315517">
      <w:footerReference w:type="default" r:id="rId8"/>
      <w:pgSz w:w="11907" w:h="16840" w:code="9"/>
      <w:pgMar w:top="993" w:right="1275" w:bottom="851" w:left="1418" w:header="720" w:footer="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EABF7" w14:textId="77777777" w:rsidR="00F7392B" w:rsidRDefault="00F7392B">
      <w:r>
        <w:separator/>
      </w:r>
    </w:p>
  </w:endnote>
  <w:endnote w:type="continuationSeparator" w:id="0">
    <w:p w14:paraId="400C737A" w14:textId="77777777" w:rsidR="00F7392B" w:rsidRDefault="00F7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7330" w14:textId="77777777" w:rsidR="00912CAC" w:rsidRDefault="00912CAC">
    <w:pPr>
      <w:pStyle w:val="Footer"/>
      <w:jc w:val="right"/>
    </w:pPr>
    <w:r w:rsidRPr="00912CAC">
      <w:rPr>
        <w:rFonts w:ascii="Gill Sans MT" w:hAnsi="Gill Sans MT"/>
        <w:sz w:val="16"/>
        <w:szCs w:val="16"/>
      </w:rPr>
      <w:t xml:space="preserve">Page </w:t>
    </w:r>
    <w:r w:rsidRPr="00912CAC">
      <w:rPr>
        <w:rFonts w:ascii="Gill Sans MT" w:hAnsi="Gill Sans MT"/>
        <w:sz w:val="16"/>
        <w:szCs w:val="16"/>
      </w:rPr>
      <w:fldChar w:fldCharType="begin"/>
    </w:r>
    <w:r w:rsidRPr="00912CAC">
      <w:rPr>
        <w:rFonts w:ascii="Gill Sans MT" w:hAnsi="Gill Sans MT"/>
        <w:sz w:val="16"/>
        <w:szCs w:val="16"/>
      </w:rPr>
      <w:instrText xml:space="preserve"> PAGE </w:instrText>
    </w:r>
    <w:r w:rsidRPr="00912CAC">
      <w:rPr>
        <w:rFonts w:ascii="Gill Sans MT" w:hAnsi="Gill Sans MT"/>
        <w:sz w:val="16"/>
        <w:szCs w:val="16"/>
      </w:rPr>
      <w:fldChar w:fldCharType="separate"/>
    </w:r>
    <w:r w:rsidR="00B83A21">
      <w:rPr>
        <w:rFonts w:ascii="Gill Sans MT" w:hAnsi="Gill Sans MT"/>
        <w:noProof/>
        <w:sz w:val="16"/>
        <w:szCs w:val="16"/>
      </w:rPr>
      <w:t>4</w:t>
    </w:r>
    <w:r w:rsidRPr="00912CAC">
      <w:rPr>
        <w:rFonts w:ascii="Gill Sans MT" w:hAnsi="Gill Sans MT"/>
        <w:sz w:val="16"/>
        <w:szCs w:val="16"/>
      </w:rPr>
      <w:fldChar w:fldCharType="end"/>
    </w:r>
    <w:r w:rsidRPr="00912CAC">
      <w:rPr>
        <w:rFonts w:ascii="Gill Sans MT" w:hAnsi="Gill Sans MT"/>
        <w:sz w:val="16"/>
        <w:szCs w:val="16"/>
      </w:rPr>
      <w:t xml:space="preserve"> of </w:t>
    </w:r>
    <w:r w:rsidRPr="00912CAC">
      <w:rPr>
        <w:rFonts w:ascii="Gill Sans MT" w:hAnsi="Gill Sans MT"/>
        <w:sz w:val="16"/>
        <w:szCs w:val="16"/>
      </w:rPr>
      <w:fldChar w:fldCharType="begin"/>
    </w:r>
    <w:r w:rsidRPr="00912CAC">
      <w:rPr>
        <w:rFonts w:ascii="Gill Sans MT" w:hAnsi="Gill Sans MT"/>
        <w:sz w:val="16"/>
        <w:szCs w:val="16"/>
      </w:rPr>
      <w:instrText xml:space="preserve"> NUMPAGES  </w:instrText>
    </w:r>
    <w:r w:rsidRPr="00912CAC">
      <w:rPr>
        <w:rFonts w:ascii="Gill Sans MT" w:hAnsi="Gill Sans MT"/>
        <w:sz w:val="16"/>
        <w:szCs w:val="16"/>
      </w:rPr>
      <w:fldChar w:fldCharType="separate"/>
    </w:r>
    <w:r w:rsidR="00B83A21">
      <w:rPr>
        <w:rFonts w:ascii="Gill Sans MT" w:hAnsi="Gill Sans MT"/>
        <w:noProof/>
        <w:sz w:val="16"/>
        <w:szCs w:val="16"/>
      </w:rPr>
      <w:t>4</w:t>
    </w:r>
    <w:r w:rsidRPr="00912CAC">
      <w:rPr>
        <w:rFonts w:ascii="Gill Sans MT" w:hAnsi="Gill Sans MT"/>
        <w:sz w:val="16"/>
        <w:szCs w:val="16"/>
      </w:rPr>
      <w:fldChar w:fldCharType="end"/>
    </w:r>
  </w:p>
  <w:p w14:paraId="2E08CD8F" w14:textId="77777777" w:rsidR="00912CAC" w:rsidRDefault="0091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96C27" w14:textId="77777777" w:rsidR="00F7392B" w:rsidRDefault="00F7392B">
      <w:r>
        <w:separator/>
      </w:r>
    </w:p>
  </w:footnote>
  <w:footnote w:type="continuationSeparator" w:id="0">
    <w:p w14:paraId="1CE51806" w14:textId="77777777" w:rsidR="00F7392B" w:rsidRDefault="00F73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91236"/>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2" w15:restartNumberingAfterBreak="0">
    <w:nsid w:val="022D1E8A"/>
    <w:multiLevelType w:val="hybridMultilevel"/>
    <w:tmpl w:val="A0B0E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B3C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0E37FF"/>
    <w:multiLevelType w:val="hybridMultilevel"/>
    <w:tmpl w:val="B4CEAF40"/>
    <w:lvl w:ilvl="0" w:tplc="1B747C48">
      <w:start w:val="1"/>
      <w:numFmt w:val="decimal"/>
      <w:lvlText w:val="%1)"/>
      <w:lvlJc w:val="left"/>
      <w:pPr>
        <w:ind w:left="218" w:hanging="360"/>
      </w:pPr>
      <w:rPr>
        <w:rFonts w:cs="Tahoma" w:hint="default"/>
      </w:rPr>
    </w:lvl>
    <w:lvl w:ilvl="1" w:tplc="9A948A4E">
      <w:start w:val="1"/>
      <w:numFmt w:val="lowerLetter"/>
      <w:lvlText w:val="%2)"/>
      <w:lvlJc w:val="left"/>
      <w:pPr>
        <w:ind w:left="938" w:hanging="360"/>
      </w:pPr>
      <w:rPr>
        <w:rFonts w:hint="default"/>
      </w:r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15:restartNumberingAfterBreak="0">
    <w:nsid w:val="342D6662"/>
    <w:multiLevelType w:val="singleLevel"/>
    <w:tmpl w:val="CE482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4"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ED61CF2"/>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6"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7" w15:restartNumberingAfterBreak="0">
    <w:nsid w:val="56635F4D"/>
    <w:multiLevelType w:val="hybridMultilevel"/>
    <w:tmpl w:val="8ECCD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4571D3"/>
    <w:multiLevelType w:val="hybridMultilevel"/>
    <w:tmpl w:val="1350570E"/>
    <w:lvl w:ilvl="0" w:tplc="10A6ED52">
      <w:start w:val="1"/>
      <w:numFmt w:val="bullet"/>
      <w:lvlText w:val=""/>
      <w:lvlJc w:val="left"/>
      <w:pPr>
        <w:tabs>
          <w:tab w:val="num" w:pos="578"/>
        </w:tabs>
        <w:ind w:left="578" w:hanging="360"/>
      </w:pPr>
      <w:rPr>
        <w:rFonts w:ascii="Symbol" w:hAnsi="Symbol" w:hint="default"/>
        <w:sz w:val="22"/>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62907185"/>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23" w15:restartNumberingAfterBreak="0">
    <w:nsid w:val="66AF0BE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480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2"/>
  </w:num>
  <w:num w:numId="2">
    <w:abstractNumId w:val="7"/>
  </w:num>
  <w:num w:numId="3">
    <w:abstractNumId w:val="25"/>
  </w:num>
  <w:num w:numId="4">
    <w:abstractNumId w:val="24"/>
  </w:num>
  <w:num w:numId="5">
    <w:abstractNumId w:val="27"/>
  </w:num>
  <w:num w:numId="6">
    <w:abstractNumId w:val="19"/>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9"/>
  </w:num>
  <w:num w:numId="10">
    <w:abstractNumId w:val="1"/>
  </w:num>
  <w:num w:numId="11">
    <w:abstractNumId w:val="22"/>
  </w:num>
  <w:num w:numId="12">
    <w:abstractNumId w:val="13"/>
  </w:num>
  <w:num w:numId="13">
    <w:abstractNumId w:val="15"/>
  </w:num>
  <w:num w:numId="14">
    <w:abstractNumId w:val="23"/>
  </w:num>
  <w:num w:numId="15">
    <w:abstractNumId w:val="2"/>
  </w:num>
  <w:num w:numId="16">
    <w:abstractNumId w:val="18"/>
  </w:num>
  <w:num w:numId="17">
    <w:abstractNumId w:val="6"/>
  </w:num>
  <w:num w:numId="18">
    <w:abstractNumId w:val="20"/>
  </w:num>
  <w:num w:numId="19">
    <w:abstractNumId w:val="11"/>
  </w:num>
  <w:num w:numId="20">
    <w:abstractNumId w:val="26"/>
  </w:num>
  <w:num w:numId="21">
    <w:abstractNumId w:val="8"/>
  </w:num>
  <w:num w:numId="22">
    <w:abstractNumId w:val="28"/>
  </w:num>
  <w:num w:numId="23">
    <w:abstractNumId w:val="14"/>
  </w:num>
  <w:num w:numId="24">
    <w:abstractNumId w:val="16"/>
  </w:num>
  <w:num w:numId="25">
    <w:abstractNumId w:val="10"/>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4"/>
    <w:lvlOverride w:ilvl="0"/>
    <w:lvlOverride w:ilvl="1">
      <w:startOverride w:val="1"/>
    </w:lvlOverride>
    <w:lvlOverride w:ilvl="2"/>
    <w:lvlOverride w:ilvl="3"/>
    <w:lvlOverride w:ilvl="4"/>
    <w:lvlOverride w:ilvl="5"/>
    <w:lvlOverride w:ilvl="6"/>
    <w:lvlOverride w:ilvl="7"/>
    <w:lvlOverride w:ilvl="8"/>
  </w:num>
  <w:num w:numId="28">
    <w:abstractNumId w:val="21"/>
  </w:num>
  <w:num w:numId="29">
    <w:abstractNumId w:val="10"/>
  </w:num>
  <w:num w:numId="30">
    <w:abstractNumId w:val="4"/>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E1"/>
    <w:rsid w:val="00027E87"/>
    <w:rsid w:val="00032B82"/>
    <w:rsid w:val="000741DC"/>
    <w:rsid w:val="000A282F"/>
    <w:rsid w:val="000B5682"/>
    <w:rsid w:val="000C151F"/>
    <w:rsid w:val="000C60B5"/>
    <w:rsid w:val="000D5A2D"/>
    <w:rsid w:val="000F4AD2"/>
    <w:rsid w:val="000F6B96"/>
    <w:rsid w:val="0013053D"/>
    <w:rsid w:val="00137864"/>
    <w:rsid w:val="001A0BD0"/>
    <w:rsid w:val="001A6CC5"/>
    <w:rsid w:val="001C15E9"/>
    <w:rsid w:val="001D4FAB"/>
    <w:rsid w:val="001F235B"/>
    <w:rsid w:val="001F4610"/>
    <w:rsid w:val="00205817"/>
    <w:rsid w:val="00241729"/>
    <w:rsid w:val="00272629"/>
    <w:rsid w:val="002857D1"/>
    <w:rsid w:val="0029033C"/>
    <w:rsid w:val="002970AE"/>
    <w:rsid w:val="002B34C5"/>
    <w:rsid w:val="002C63F5"/>
    <w:rsid w:val="002E0F11"/>
    <w:rsid w:val="002E6F73"/>
    <w:rsid w:val="002E7CE3"/>
    <w:rsid w:val="002F566D"/>
    <w:rsid w:val="0030387E"/>
    <w:rsid w:val="00315517"/>
    <w:rsid w:val="00326920"/>
    <w:rsid w:val="003365A4"/>
    <w:rsid w:val="00355A75"/>
    <w:rsid w:val="00362812"/>
    <w:rsid w:val="00381B80"/>
    <w:rsid w:val="00386CFB"/>
    <w:rsid w:val="00397BA7"/>
    <w:rsid w:val="003B24C6"/>
    <w:rsid w:val="003E7DF1"/>
    <w:rsid w:val="003E7E28"/>
    <w:rsid w:val="003F5B6A"/>
    <w:rsid w:val="00411DA1"/>
    <w:rsid w:val="004143FB"/>
    <w:rsid w:val="004368EC"/>
    <w:rsid w:val="00467FF7"/>
    <w:rsid w:val="00484B4B"/>
    <w:rsid w:val="00511ADC"/>
    <w:rsid w:val="0052012F"/>
    <w:rsid w:val="00532367"/>
    <w:rsid w:val="00543258"/>
    <w:rsid w:val="00594D7E"/>
    <w:rsid w:val="00597687"/>
    <w:rsid w:val="005A7970"/>
    <w:rsid w:val="005F6804"/>
    <w:rsid w:val="0060251D"/>
    <w:rsid w:val="006068D6"/>
    <w:rsid w:val="00623B17"/>
    <w:rsid w:val="006268F1"/>
    <w:rsid w:val="00633053"/>
    <w:rsid w:val="00644009"/>
    <w:rsid w:val="00645352"/>
    <w:rsid w:val="006603A5"/>
    <w:rsid w:val="00667BF8"/>
    <w:rsid w:val="00690677"/>
    <w:rsid w:val="00697515"/>
    <w:rsid w:val="006C01E9"/>
    <w:rsid w:val="007023A5"/>
    <w:rsid w:val="00726A96"/>
    <w:rsid w:val="00726C1E"/>
    <w:rsid w:val="007339A7"/>
    <w:rsid w:val="007458DC"/>
    <w:rsid w:val="00747A65"/>
    <w:rsid w:val="007708E5"/>
    <w:rsid w:val="00795956"/>
    <w:rsid w:val="007A2FD1"/>
    <w:rsid w:val="007B4B13"/>
    <w:rsid w:val="007B540B"/>
    <w:rsid w:val="007D3D27"/>
    <w:rsid w:val="00801F57"/>
    <w:rsid w:val="00807AE9"/>
    <w:rsid w:val="00850179"/>
    <w:rsid w:val="00851159"/>
    <w:rsid w:val="00863415"/>
    <w:rsid w:val="00890C3C"/>
    <w:rsid w:val="00895DA8"/>
    <w:rsid w:val="008B3AA2"/>
    <w:rsid w:val="008C1B25"/>
    <w:rsid w:val="008F570F"/>
    <w:rsid w:val="00902BDC"/>
    <w:rsid w:val="00912CAC"/>
    <w:rsid w:val="00926AF1"/>
    <w:rsid w:val="00996E2B"/>
    <w:rsid w:val="009C7FEC"/>
    <w:rsid w:val="009F6047"/>
    <w:rsid w:val="00A24654"/>
    <w:rsid w:val="00A4055C"/>
    <w:rsid w:val="00A42266"/>
    <w:rsid w:val="00A95650"/>
    <w:rsid w:val="00A9677E"/>
    <w:rsid w:val="00AA3BA7"/>
    <w:rsid w:val="00AD2B56"/>
    <w:rsid w:val="00AD447C"/>
    <w:rsid w:val="00AD471D"/>
    <w:rsid w:val="00B13CE4"/>
    <w:rsid w:val="00B219A5"/>
    <w:rsid w:val="00B30011"/>
    <w:rsid w:val="00B40429"/>
    <w:rsid w:val="00B6298B"/>
    <w:rsid w:val="00B66E71"/>
    <w:rsid w:val="00B83A21"/>
    <w:rsid w:val="00B87B85"/>
    <w:rsid w:val="00BC0D18"/>
    <w:rsid w:val="00BF0DE1"/>
    <w:rsid w:val="00C20050"/>
    <w:rsid w:val="00C2120F"/>
    <w:rsid w:val="00C43F5A"/>
    <w:rsid w:val="00C57842"/>
    <w:rsid w:val="00CD2DC6"/>
    <w:rsid w:val="00CF6A8A"/>
    <w:rsid w:val="00D12F89"/>
    <w:rsid w:val="00D26301"/>
    <w:rsid w:val="00D8612D"/>
    <w:rsid w:val="00D94435"/>
    <w:rsid w:val="00DA6A53"/>
    <w:rsid w:val="00DB0E7A"/>
    <w:rsid w:val="00DC065D"/>
    <w:rsid w:val="00DC06D7"/>
    <w:rsid w:val="00DF6D4A"/>
    <w:rsid w:val="00DF7A2B"/>
    <w:rsid w:val="00E22FFB"/>
    <w:rsid w:val="00E57E13"/>
    <w:rsid w:val="00E74A36"/>
    <w:rsid w:val="00E75822"/>
    <w:rsid w:val="00EA12F8"/>
    <w:rsid w:val="00EA279C"/>
    <w:rsid w:val="00EB6767"/>
    <w:rsid w:val="00EC7FBB"/>
    <w:rsid w:val="00EF3E9A"/>
    <w:rsid w:val="00F33B74"/>
    <w:rsid w:val="00F36A8C"/>
    <w:rsid w:val="00F44A67"/>
    <w:rsid w:val="00F7392B"/>
    <w:rsid w:val="00F91FF4"/>
    <w:rsid w:val="00F925CA"/>
    <w:rsid w:val="00F93536"/>
    <w:rsid w:val="00F95151"/>
    <w:rsid w:val="00FC530A"/>
    <w:rsid w:val="00FE5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4ED8B6B"/>
  <w15:chartTrackingRefBased/>
  <w15:docId w15:val="{57948818-3825-417D-83F9-3D99EE6A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pPr>
      <w:ind w:left="-142"/>
    </w:pPr>
    <w:rPr>
      <w:rFonts w:ascii="Tahoma" w:hAnsi="Tahoma"/>
    </w:rPr>
  </w:style>
  <w:style w:type="paragraph" w:styleId="BodyText3">
    <w:name w:val="Body Text 3"/>
    <w:basedOn w:val="Normal"/>
    <w:pPr>
      <w:tabs>
        <w:tab w:val="left" w:pos="360"/>
      </w:tabs>
    </w:pPr>
    <w:rPr>
      <w:rFonts w:ascii="Tahoma" w:hAnsi="Tahoma"/>
      <w:sz w:val="22"/>
    </w:rPr>
  </w:style>
  <w:style w:type="paragraph" w:styleId="DocumentMap">
    <w:name w:val="Document Map"/>
    <w:basedOn w:val="Normal"/>
    <w:semiHidden/>
    <w:rsid w:val="00BF0DE1"/>
    <w:pPr>
      <w:shd w:val="clear" w:color="auto" w:fill="000080"/>
    </w:pPr>
    <w:rPr>
      <w:rFonts w:ascii="Tahoma" w:hAnsi="Tahoma" w:cs="Tahoma"/>
      <w:sz w:val="20"/>
    </w:rPr>
  </w:style>
  <w:style w:type="paragraph" w:styleId="BalloonText">
    <w:name w:val="Balloon Text"/>
    <w:basedOn w:val="Normal"/>
    <w:semiHidden/>
    <w:rsid w:val="00BF0DE1"/>
    <w:rPr>
      <w:rFonts w:ascii="Tahoma" w:hAnsi="Tahoma" w:cs="Tahoma"/>
      <w:sz w:val="16"/>
      <w:szCs w:val="16"/>
    </w:rPr>
  </w:style>
  <w:style w:type="character" w:styleId="FollowedHyperlink">
    <w:name w:val="FollowedHyperlink"/>
    <w:rsid w:val="000D5A2D"/>
    <w:rPr>
      <w:color w:val="606420"/>
      <w:u w:val="single"/>
    </w:rPr>
  </w:style>
  <w:style w:type="character" w:styleId="Hyperlink">
    <w:name w:val="Hyperlink"/>
    <w:rsid w:val="00326920"/>
    <w:rPr>
      <w:color w:val="0000FF"/>
      <w:u w:val="single"/>
    </w:rPr>
  </w:style>
  <w:style w:type="paragraph" w:styleId="NormalWeb">
    <w:name w:val="Normal (Web)"/>
    <w:basedOn w:val="Normal"/>
    <w:rsid w:val="00326920"/>
    <w:pPr>
      <w:spacing w:before="100" w:beforeAutospacing="1" w:after="100" w:afterAutospacing="1"/>
    </w:pPr>
    <w:rPr>
      <w:rFonts w:ascii="Verdana" w:hAnsi="Verdana"/>
      <w:color w:val="000000"/>
      <w:sz w:val="20"/>
      <w:lang w:val="en-AU" w:eastAsia="en-AU"/>
    </w:rPr>
  </w:style>
  <w:style w:type="paragraph" w:customStyle="1" w:styleId="Logo">
    <w:name w:val="Logo"/>
    <w:semiHidden/>
    <w:rsid w:val="00697515"/>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697515"/>
    <w:pPr>
      <w:tabs>
        <w:tab w:val="left" w:pos="720"/>
      </w:tabs>
    </w:pPr>
    <w:rPr>
      <w:rFonts w:ascii="Gill Sans MT" w:hAnsi="Gill Sans MT"/>
      <w:sz w:val="28"/>
      <w:szCs w:val="24"/>
      <w:lang w:eastAsia="en-US"/>
    </w:rPr>
  </w:style>
  <w:style w:type="paragraph" w:customStyle="1" w:styleId="Sub-branch">
    <w:name w:val="Sub-branch"/>
    <w:basedOn w:val="Normal"/>
    <w:semiHidden/>
    <w:rsid w:val="00697515"/>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697515"/>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697515"/>
    <w:rPr>
      <w:b w:val="0"/>
    </w:rPr>
  </w:style>
  <w:style w:type="character" w:customStyle="1" w:styleId="InformationBlockChar">
    <w:name w:val="Information Block Char"/>
    <w:link w:val="InformationBlock"/>
    <w:semiHidden/>
    <w:locked/>
    <w:rsid w:val="00697515"/>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697515"/>
    <w:rPr>
      <w:rFonts w:ascii="Gill Sans MT" w:hAnsi="Gill Sans MT"/>
      <w:b/>
      <w:sz w:val="22"/>
      <w:szCs w:val="22"/>
      <w:lang w:eastAsia="en-US" w:bidi="ar-SA"/>
    </w:rPr>
  </w:style>
  <w:style w:type="paragraph" w:customStyle="1" w:styleId="NumberedList">
    <w:name w:val="Numbered List"/>
    <w:link w:val="NumberedListChar"/>
    <w:semiHidden/>
    <w:rsid w:val="003365A4"/>
    <w:pPr>
      <w:keepLines/>
      <w:numPr>
        <w:numId w:val="22"/>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3365A4"/>
    <w:rPr>
      <w:rFonts w:ascii="Gill Sans MT" w:hAnsi="Gill Sans MT"/>
      <w:sz w:val="24"/>
      <w:lang w:eastAsia="en-US" w:bidi="ar-SA"/>
    </w:rPr>
  </w:style>
  <w:style w:type="character" w:customStyle="1" w:styleId="FooterChar">
    <w:name w:val="Footer Char"/>
    <w:link w:val="Footer"/>
    <w:uiPriority w:val="99"/>
    <w:rsid w:val="00912CAC"/>
    <w:rPr>
      <w:sz w:val="24"/>
      <w:lang w:val="en-US" w:eastAsia="en-US"/>
    </w:rPr>
  </w:style>
  <w:style w:type="paragraph" w:styleId="ListParagraph">
    <w:name w:val="List Paragraph"/>
    <w:basedOn w:val="Normal"/>
    <w:uiPriority w:val="34"/>
    <w:qFormat/>
    <w:rsid w:val="00912CAC"/>
    <w:pPr>
      <w:ind w:left="720"/>
    </w:pPr>
    <w:rPr>
      <w:rFonts w:ascii="Calibri" w:eastAsia="Calibri" w:hAnsi="Calibri"/>
      <w:sz w:val="22"/>
      <w:szCs w:val="22"/>
      <w:lang w:val="en-AU" w:eastAsia="en-AU"/>
    </w:rPr>
  </w:style>
  <w:style w:type="paragraph" w:customStyle="1" w:styleId="BulletedListLevel1">
    <w:name w:val="Bulleted List Level 1"/>
    <w:semiHidden/>
    <w:rsid w:val="00795956"/>
    <w:pPr>
      <w:keepLines/>
      <w:numPr>
        <w:numId w:val="30"/>
      </w:numPr>
      <w:tabs>
        <w:tab w:val="left" w:pos="1134"/>
      </w:tabs>
      <w:spacing w:after="140" w:line="300" w:lineRule="atLeast"/>
      <w:jc w:val="both"/>
    </w:pPr>
    <w:rPr>
      <w:rFonts w:ascii="Gill Sans MT" w:hAnsi="Gill Sans MT"/>
      <w:sz w:val="24"/>
      <w:szCs w:val="24"/>
      <w:lang w:eastAsia="en-US"/>
    </w:rPr>
  </w:style>
  <w:style w:type="character" w:styleId="CommentReference">
    <w:name w:val="annotation reference"/>
    <w:rsid w:val="002E0F11"/>
    <w:rPr>
      <w:sz w:val="16"/>
      <w:szCs w:val="16"/>
    </w:rPr>
  </w:style>
  <w:style w:type="paragraph" w:styleId="CommentText">
    <w:name w:val="annotation text"/>
    <w:basedOn w:val="Normal"/>
    <w:link w:val="CommentTextChar"/>
    <w:rsid w:val="002E0F11"/>
    <w:rPr>
      <w:sz w:val="20"/>
    </w:rPr>
  </w:style>
  <w:style w:type="character" w:customStyle="1" w:styleId="CommentTextChar">
    <w:name w:val="Comment Text Char"/>
    <w:link w:val="CommentText"/>
    <w:rsid w:val="002E0F11"/>
    <w:rPr>
      <w:lang w:val="en-US" w:eastAsia="en-US"/>
    </w:rPr>
  </w:style>
  <w:style w:type="paragraph" w:styleId="CommentSubject">
    <w:name w:val="annotation subject"/>
    <w:basedOn w:val="CommentText"/>
    <w:next w:val="CommentText"/>
    <w:link w:val="CommentSubjectChar"/>
    <w:rsid w:val="002E0F11"/>
    <w:rPr>
      <w:b/>
      <w:bCs/>
    </w:rPr>
  </w:style>
  <w:style w:type="character" w:customStyle="1" w:styleId="CommentSubjectChar">
    <w:name w:val="Comment Subject Char"/>
    <w:link w:val="CommentSubject"/>
    <w:rsid w:val="002E0F1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0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7869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subject/>
  <dc:creator>DHHS</dc:creator>
  <cp:keywords/>
  <cp:lastModifiedBy>Brown, Michael J</cp:lastModifiedBy>
  <cp:revision>2</cp:revision>
  <cp:lastPrinted>2019-12-09T00:49:00Z</cp:lastPrinted>
  <dcterms:created xsi:type="dcterms:W3CDTF">2020-04-08T05:45:00Z</dcterms:created>
  <dcterms:modified xsi:type="dcterms:W3CDTF">2020-04-08T05:45:00Z</dcterms:modified>
</cp:coreProperties>
</file>