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49F775F1">
            <wp:simplePos x="0" y="0"/>
            <wp:positionH relativeFrom="column">
              <wp:posOffset>-5438</wp:posOffset>
            </wp:positionH>
            <wp:positionV relativeFrom="paragraph">
              <wp:posOffset>-158652</wp:posOffset>
            </wp:positionV>
            <wp:extent cx="2218414" cy="7644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224560" cy="766549"/>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4E03C2C"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5297D0B" w14:textId="2EC881CE" w:rsidR="00737B19" w:rsidRDefault="006906B0" w:rsidP="00737B19">
      <w:pPr>
        <w:pBdr>
          <w:top w:val="single" w:sz="36" w:space="1" w:color="auto"/>
        </w:pBdr>
        <w:tabs>
          <w:tab w:val="right" w:pos="3119"/>
        </w:tabs>
        <w:spacing w:before="120"/>
        <w:ind w:left="3827" w:hanging="3827"/>
        <w:jc w:val="both"/>
        <w:rPr>
          <w:rFonts w:ascii="Arial" w:hAnsi="Arial" w:cs="Arial"/>
          <w:b/>
          <w:bCs/>
          <w:sz w:val="20"/>
          <w:szCs w:val="20"/>
          <w:lang w:val="en-US"/>
        </w:rPr>
      </w:pPr>
      <w:r>
        <w:rPr>
          <w:rFonts w:ascii="Arial" w:hAnsi="Arial" w:cs="Arial"/>
          <w:b/>
          <w:bCs/>
          <w:sz w:val="20"/>
          <w:szCs w:val="20"/>
          <w:lang w:val="en-US"/>
        </w:rPr>
        <w:tab/>
        <w:t xml:space="preserve">         </w:t>
      </w:r>
      <w:r>
        <w:rPr>
          <w:rFonts w:ascii="Arial" w:hAnsi="Arial" w:cs="Arial"/>
          <w:b/>
          <w:bCs/>
          <w:sz w:val="20"/>
          <w:szCs w:val="20"/>
          <w:lang w:val="en-US"/>
        </w:rPr>
        <w:tab/>
        <w:t>Position Description</w:t>
      </w:r>
    </w:p>
    <w:p w14:paraId="10D911EF" w14:textId="6F7218F2" w:rsidR="00F64ED3" w:rsidRPr="000E460E" w:rsidRDefault="001E70A6" w:rsidP="00737B19">
      <w:pPr>
        <w:pBdr>
          <w:top w:val="single" w:sz="36" w:space="1" w:color="auto"/>
        </w:pBdr>
        <w:tabs>
          <w:tab w:val="right" w:pos="3119"/>
        </w:tabs>
        <w:spacing w:after="120"/>
        <w:ind w:left="3827" w:hanging="3827"/>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Title:</w:t>
      </w:r>
      <w:r w:rsidR="00336951" w:rsidRPr="00336951">
        <w:rPr>
          <w:rFonts w:ascii="Arial" w:hAnsi="Arial" w:cs="Arial"/>
          <w:b/>
          <w:bCs/>
          <w:sz w:val="20"/>
          <w:szCs w:val="20"/>
        </w:rPr>
        <w:tab/>
      </w:r>
      <w:r w:rsidR="001F7324">
        <w:rPr>
          <w:rFonts w:ascii="Arial" w:hAnsi="Arial" w:cs="Arial"/>
          <w:bCs/>
          <w:sz w:val="20"/>
          <w:szCs w:val="20"/>
        </w:rPr>
        <w:t>Software Engineer</w:t>
      </w:r>
      <w:r w:rsidR="007B1BA5" w:rsidRPr="007B1BA5">
        <w:rPr>
          <w:rFonts w:ascii="Arial" w:hAnsi="Arial" w:cs="Arial"/>
          <w:bCs/>
          <w:sz w:val="20"/>
          <w:szCs w:val="20"/>
        </w:rPr>
        <w:t xml:space="preserve"> </w:t>
      </w:r>
      <w:r w:rsidR="007B1BA5">
        <w:rPr>
          <w:rFonts w:ascii="Arial" w:hAnsi="Arial" w:cs="Arial"/>
          <w:bCs/>
          <w:sz w:val="20"/>
          <w:szCs w:val="20"/>
        </w:rPr>
        <w:t>(Web Application)</w:t>
      </w:r>
    </w:p>
    <w:p w14:paraId="7291A648" w14:textId="18ED34D6" w:rsidR="004F6687" w:rsidRPr="00336951" w:rsidRDefault="001E70A6" w:rsidP="00737B19">
      <w:pPr>
        <w:pBdr>
          <w:top w:val="single" w:sz="36" w:space="1" w:color="auto"/>
        </w:pBdr>
        <w:tabs>
          <w:tab w:val="right" w:pos="3119"/>
        </w:tabs>
        <w:spacing w:before="120" w:after="120"/>
        <w:ind w:left="3828" w:hanging="3828"/>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Classification:</w:t>
      </w:r>
      <w:r w:rsidR="004F6687" w:rsidRPr="00336951">
        <w:rPr>
          <w:rFonts w:ascii="Arial" w:hAnsi="Arial" w:cs="Arial"/>
          <w:b/>
          <w:bCs/>
          <w:sz w:val="20"/>
          <w:szCs w:val="20"/>
        </w:rPr>
        <w:tab/>
      </w:r>
      <w:r w:rsidR="000E460E">
        <w:rPr>
          <w:rFonts w:ascii="Arial" w:hAnsi="Arial" w:cs="Arial"/>
          <w:bCs/>
          <w:sz w:val="20"/>
          <w:szCs w:val="20"/>
        </w:rPr>
        <w:t xml:space="preserve">Level </w:t>
      </w:r>
      <w:r w:rsidR="007B1BA5">
        <w:rPr>
          <w:rFonts w:ascii="Arial" w:hAnsi="Arial" w:cs="Arial"/>
          <w:bCs/>
          <w:sz w:val="20"/>
          <w:szCs w:val="20"/>
        </w:rPr>
        <w:t xml:space="preserve">6 </w:t>
      </w:r>
    </w:p>
    <w:p w14:paraId="58A51BA7" w14:textId="5F10AC37" w:rsidR="004F6687" w:rsidRPr="00336951" w:rsidRDefault="001E70A6" w:rsidP="00737B19">
      <w:pPr>
        <w:pBdr>
          <w:top w:val="single" w:sz="36" w:space="1" w:color="auto"/>
        </w:pBdr>
        <w:tabs>
          <w:tab w:val="right" w:pos="3119"/>
        </w:tabs>
        <w:spacing w:before="120" w:after="120"/>
        <w:ind w:left="3828" w:hanging="3828"/>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Number:</w:t>
      </w:r>
      <w:r w:rsidR="004F6687" w:rsidRPr="00336951">
        <w:rPr>
          <w:rFonts w:ascii="Arial" w:hAnsi="Arial" w:cs="Arial"/>
          <w:b/>
          <w:bCs/>
          <w:sz w:val="20"/>
          <w:szCs w:val="20"/>
          <w:lang w:val="en-US"/>
        </w:rPr>
        <w:tab/>
      </w:r>
      <w:r w:rsidR="000A29B0" w:rsidRPr="000A29B0">
        <w:rPr>
          <w:rFonts w:ascii="Arial" w:hAnsi="Arial" w:cs="Arial"/>
          <w:bCs/>
          <w:sz w:val="20"/>
          <w:szCs w:val="20"/>
          <w:lang w:val="en-US"/>
        </w:rPr>
        <w:t>317588</w:t>
      </w:r>
      <w:r w:rsidR="006517B3" w:rsidRPr="00336951">
        <w:rPr>
          <w:rFonts w:ascii="Arial" w:hAnsi="Arial" w:cs="Arial"/>
          <w:bCs/>
          <w:sz w:val="20"/>
          <w:szCs w:val="20"/>
          <w:lang w:val="en-US"/>
        </w:rPr>
        <w:fldChar w:fldCharType="begin"/>
      </w:r>
      <w:r w:rsidR="006517B3" w:rsidRPr="00336951">
        <w:rPr>
          <w:rFonts w:ascii="Arial" w:hAnsi="Arial" w:cs="Arial"/>
          <w:bCs/>
          <w:sz w:val="20"/>
          <w:szCs w:val="20"/>
          <w:lang w:val="en-US"/>
        </w:rPr>
        <w:instrText xml:space="preserve"> MERGEFIELD Position_Number </w:instrText>
      </w:r>
      <w:r w:rsidR="006517B3" w:rsidRPr="00336951">
        <w:rPr>
          <w:rFonts w:ascii="Arial" w:hAnsi="Arial" w:cs="Arial"/>
          <w:bCs/>
          <w:sz w:val="20"/>
          <w:szCs w:val="20"/>
          <w:lang w:val="en-US"/>
        </w:rPr>
        <w:fldChar w:fldCharType="end"/>
      </w:r>
    </w:p>
    <w:p w14:paraId="5122CD7A" w14:textId="0A55191E" w:rsidR="004F6687" w:rsidRPr="00336951" w:rsidRDefault="001E70A6" w:rsidP="00737B19">
      <w:pPr>
        <w:pBdr>
          <w:top w:val="single" w:sz="36" w:space="1" w:color="auto"/>
        </w:pBdr>
        <w:tabs>
          <w:tab w:val="right" w:pos="3119"/>
        </w:tabs>
        <w:spacing w:before="120" w:after="120"/>
        <w:ind w:left="3828" w:hanging="3828"/>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Faculty/Office:</w:t>
      </w:r>
      <w:r w:rsidR="004F6687" w:rsidRPr="00336951">
        <w:rPr>
          <w:rFonts w:ascii="Arial" w:hAnsi="Arial" w:cs="Arial"/>
          <w:b/>
          <w:bCs/>
          <w:sz w:val="20"/>
          <w:szCs w:val="20"/>
          <w:lang w:val="en-US"/>
        </w:rPr>
        <w:tab/>
      </w:r>
      <w:r w:rsidR="002F17AF" w:rsidRPr="000A29B0">
        <w:rPr>
          <w:rFonts w:ascii="Arial" w:hAnsi="Arial" w:cs="Arial"/>
          <w:bCs/>
          <w:sz w:val="20"/>
          <w:szCs w:val="20"/>
          <w:lang w:val="en-US"/>
        </w:rPr>
        <w:t>Faculty of</w:t>
      </w:r>
      <w:r w:rsidR="002F17AF">
        <w:rPr>
          <w:rFonts w:ascii="Arial" w:hAnsi="Arial" w:cs="Arial"/>
          <w:b/>
          <w:bCs/>
          <w:sz w:val="20"/>
          <w:szCs w:val="20"/>
          <w:lang w:val="en-US"/>
        </w:rPr>
        <w:t xml:space="preserve"> </w:t>
      </w:r>
      <w:r w:rsidR="001F7324" w:rsidRPr="00737B19">
        <w:rPr>
          <w:rFonts w:ascii="Arial" w:hAnsi="Arial" w:cs="Arial"/>
          <w:bCs/>
          <w:sz w:val="20"/>
          <w:szCs w:val="20"/>
          <w:lang w:val="en-US"/>
        </w:rPr>
        <w:t>Engineering and Mathematical Sciences</w:t>
      </w:r>
      <w:r w:rsidR="001F7324">
        <w:rPr>
          <w:rFonts w:ascii="Arial" w:hAnsi="Arial" w:cs="Arial"/>
          <w:b/>
          <w:bCs/>
          <w:sz w:val="20"/>
          <w:szCs w:val="20"/>
          <w:lang w:val="en-US"/>
        </w:rPr>
        <w:t xml:space="preserve"> </w:t>
      </w:r>
    </w:p>
    <w:p w14:paraId="3F31AC2B" w14:textId="1DAB95D8" w:rsidR="004F6687" w:rsidRPr="00336951" w:rsidRDefault="001E70A6" w:rsidP="00737B19">
      <w:pPr>
        <w:pBdr>
          <w:top w:val="single" w:sz="36" w:space="1" w:color="auto"/>
        </w:pBdr>
        <w:tabs>
          <w:tab w:val="right" w:pos="3119"/>
        </w:tabs>
        <w:spacing w:before="120" w:after="120"/>
        <w:ind w:left="3828" w:hanging="3828"/>
        <w:jc w:val="both"/>
        <w:rPr>
          <w:rFonts w:ascii="Arial" w:hAnsi="Arial" w:cs="Arial"/>
          <w:b/>
          <w:bCs/>
          <w:sz w:val="20"/>
          <w:szCs w:val="20"/>
          <w:lang w:val="en-US"/>
        </w:rPr>
      </w:pPr>
      <w:r>
        <w:rPr>
          <w:rFonts w:ascii="Arial" w:hAnsi="Arial" w:cs="Arial"/>
          <w:b/>
          <w:bCs/>
          <w:sz w:val="20"/>
          <w:szCs w:val="20"/>
          <w:lang w:val="en-US"/>
        </w:rPr>
        <w:tab/>
      </w:r>
      <w:r w:rsidR="004F6687" w:rsidRPr="00336951">
        <w:rPr>
          <w:rFonts w:ascii="Arial" w:hAnsi="Arial" w:cs="Arial"/>
          <w:b/>
          <w:bCs/>
          <w:sz w:val="20"/>
          <w:szCs w:val="20"/>
          <w:lang w:val="en-US"/>
        </w:rPr>
        <w:t>School/Division:</w:t>
      </w:r>
      <w:r w:rsidR="0057102A" w:rsidRPr="00336951">
        <w:rPr>
          <w:rFonts w:ascii="Arial" w:hAnsi="Arial" w:cs="Arial"/>
          <w:b/>
          <w:bCs/>
          <w:sz w:val="20"/>
          <w:szCs w:val="20"/>
          <w:lang w:val="en-US"/>
        </w:rPr>
        <w:tab/>
      </w:r>
      <w:r w:rsidR="001F7324" w:rsidRPr="00737B19">
        <w:rPr>
          <w:rFonts w:ascii="Arial" w:hAnsi="Arial" w:cs="Arial"/>
          <w:bCs/>
          <w:sz w:val="20"/>
          <w:szCs w:val="20"/>
          <w:lang w:val="en-US"/>
        </w:rPr>
        <w:t>School of Physics</w:t>
      </w:r>
      <w:r w:rsidR="002F17AF">
        <w:rPr>
          <w:rFonts w:ascii="Arial" w:hAnsi="Arial" w:cs="Arial"/>
          <w:bCs/>
          <w:sz w:val="20"/>
          <w:szCs w:val="20"/>
          <w:lang w:val="en-US"/>
        </w:rPr>
        <w:t>, Mathematics and Computing</w:t>
      </w:r>
    </w:p>
    <w:p w14:paraId="4065222D" w14:textId="5A5CC7DC" w:rsidR="00B82752" w:rsidRPr="00336951" w:rsidRDefault="001E70A6" w:rsidP="00737B19">
      <w:pPr>
        <w:pBdr>
          <w:top w:val="single" w:sz="36" w:space="1" w:color="auto"/>
        </w:pBdr>
        <w:tabs>
          <w:tab w:val="right" w:pos="3119"/>
        </w:tabs>
        <w:spacing w:before="120" w:after="120"/>
        <w:ind w:left="3828" w:hanging="3828"/>
        <w:jc w:val="both"/>
        <w:rPr>
          <w:rFonts w:ascii="Arial" w:hAnsi="Arial" w:cs="Arial"/>
          <w:noProof/>
          <w:sz w:val="20"/>
          <w:szCs w:val="20"/>
        </w:rPr>
      </w:pPr>
      <w:r>
        <w:rPr>
          <w:rFonts w:ascii="Arial" w:hAnsi="Arial" w:cs="Arial"/>
          <w:b/>
          <w:bCs/>
          <w:sz w:val="20"/>
          <w:szCs w:val="20"/>
          <w:lang w:val="en-US"/>
        </w:rPr>
        <w:tab/>
      </w:r>
      <w:r w:rsidR="00942E9E" w:rsidRPr="00336951">
        <w:rPr>
          <w:rFonts w:ascii="Arial" w:hAnsi="Arial" w:cs="Arial"/>
          <w:b/>
          <w:bCs/>
          <w:sz w:val="20"/>
          <w:szCs w:val="20"/>
          <w:lang w:val="en-US"/>
        </w:rPr>
        <w:t>Centre/Section:</w:t>
      </w:r>
      <w:r w:rsidR="00942E9E" w:rsidRPr="00336951">
        <w:rPr>
          <w:rFonts w:ascii="Arial" w:hAnsi="Arial" w:cs="Arial"/>
          <w:b/>
          <w:bCs/>
          <w:sz w:val="20"/>
          <w:szCs w:val="20"/>
          <w:lang w:val="en-US"/>
        </w:rPr>
        <w:tab/>
      </w:r>
      <w:r w:rsidR="001F7324" w:rsidRPr="00737B19">
        <w:rPr>
          <w:rFonts w:ascii="Arial" w:hAnsi="Arial" w:cs="Arial"/>
          <w:bCs/>
          <w:sz w:val="20"/>
          <w:szCs w:val="20"/>
          <w:lang w:val="en-US"/>
        </w:rPr>
        <w:t>International Centre for Radio Astronomy Research</w:t>
      </w:r>
      <w:r w:rsidR="002F17AF">
        <w:rPr>
          <w:rFonts w:ascii="Arial" w:hAnsi="Arial" w:cs="Arial"/>
          <w:bCs/>
          <w:sz w:val="20"/>
          <w:szCs w:val="20"/>
          <w:lang w:val="en-US"/>
        </w:rPr>
        <w:t xml:space="preserve"> (ICRAR)</w:t>
      </w:r>
      <w:r w:rsidR="006517B3" w:rsidRPr="00336951">
        <w:rPr>
          <w:rFonts w:ascii="Arial" w:hAnsi="Arial" w:cs="Arial"/>
          <w:sz w:val="20"/>
          <w:szCs w:val="20"/>
        </w:rPr>
        <w:fldChar w:fldCharType="begin"/>
      </w:r>
      <w:r w:rsidR="006517B3" w:rsidRPr="00336951">
        <w:rPr>
          <w:rFonts w:ascii="Arial" w:hAnsi="Arial" w:cs="Arial"/>
          <w:sz w:val="20"/>
          <w:szCs w:val="20"/>
        </w:rPr>
        <w:instrText xml:space="preserve"> MERGEFIELD CentreSection_ </w:instrText>
      </w:r>
      <w:r w:rsidR="006517B3" w:rsidRPr="00336951">
        <w:rPr>
          <w:rFonts w:ascii="Arial" w:hAnsi="Arial" w:cs="Arial"/>
          <w:sz w:val="20"/>
          <w:szCs w:val="20"/>
        </w:rPr>
        <w:fldChar w:fldCharType="separate"/>
      </w:r>
    </w:p>
    <w:p w14:paraId="6C5B8A3E" w14:textId="0FF10542" w:rsidR="004F6687" w:rsidRPr="00336951" w:rsidRDefault="006517B3" w:rsidP="00737B19">
      <w:pPr>
        <w:pBdr>
          <w:top w:val="single" w:sz="36" w:space="1" w:color="auto"/>
        </w:pBdr>
        <w:tabs>
          <w:tab w:val="right" w:pos="3119"/>
        </w:tabs>
        <w:spacing w:before="120" w:after="120"/>
        <w:ind w:left="3828" w:hanging="3828"/>
        <w:jc w:val="both"/>
        <w:rPr>
          <w:rFonts w:ascii="Arial" w:hAnsi="Arial" w:cs="Arial"/>
          <w:sz w:val="20"/>
          <w:szCs w:val="20"/>
        </w:rPr>
      </w:pPr>
      <w:r w:rsidRPr="00336951">
        <w:rPr>
          <w:rFonts w:ascii="Arial" w:hAnsi="Arial" w:cs="Arial"/>
          <w:sz w:val="20"/>
          <w:szCs w:val="20"/>
        </w:rPr>
        <w:fldChar w:fldCharType="end"/>
      </w:r>
      <w:r w:rsidR="001E70A6">
        <w:rPr>
          <w:rFonts w:ascii="Arial" w:hAnsi="Arial" w:cs="Arial"/>
          <w:sz w:val="20"/>
          <w:szCs w:val="20"/>
        </w:rPr>
        <w:tab/>
      </w:r>
      <w:r w:rsidR="004F6687" w:rsidRPr="00336951">
        <w:rPr>
          <w:rFonts w:ascii="Arial" w:hAnsi="Arial" w:cs="Arial"/>
          <w:b/>
          <w:bCs/>
          <w:sz w:val="20"/>
          <w:szCs w:val="20"/>
          <w:lang w:val="en-US"/>
        </w:rPr>
        <w:t>Supervisor</w:t>
      </w:r>
      <w:r w:rsidR="004F6687" w:rsidRPr="00336951">
        <w:rPr>
          <w:rFonts w:ascii="Arial" w:hAnsi="Arial" w:cs="Arial"/>
          <w:b/>
          <w:bCs/>
          <w:sz w:val="20"/>
          <w:szCs w:val="20"/>
        </w:rPr>
        <w:t xml:space="preserve"> Title:</w:t>
      </w:r>
      <w:r w:rsidR="004F6687" w:rsidRPr="00336951">
        <w:rPr>
          <w:rFonts w:ascii="Arial" w:hAnsi="Arial" w:cs="Arial"/>
          <w:sz w:val="20"/>
          <w:szCs w:val="20"/>
        </w:rPr>
        <w:t xml:space="preserve"> </w:t>
      </w:r>
      <w:r w:rsidR="004F6687" w:rsidRPr="00336951">
        <w:rPr>
          <w:rFonts w:ascii="Arial" w:hAnsi="Arial" w:cs="Arial"/>
          <w:sz w:val="20"/>
          <w:szCs w:val="20"/>
        </w:rPr>
        <w:tab/>
      </w:r>
      <w:r w:rsidR="001F7324">
        <w:rPr>
          <w:rFonts w:ascii="Arial" w:hAnsi="Arial" w:cs="Arial"/>
          <w:sz w:val="20"/>
          <w:szCs w:val="20"/>
        </w:rPr>
        <w:t>Senior Principal Research Fellow</w:t>
      </w:r>
    </w:p>
    <w:p w14:paraId="0ED3696F" w14:textId="3E768CB4" w:rsidR="004F6687" w:rsidRDefault="001E70A6" w:rsidP="00737B19">
      <w:pPr>
        <w:pBdr>
          <w:top w:val="single" w:sz="36" w:space="1" w:color="auto"/>
        </w:pBdr>
        <w:tabs>
          <w:tab w:val="right" w:pos="3119"/>
        </w:tabs>
        <w:spacing w:before="120"/>
        <w:ind w:left="3827" w:hanging="3827"/>
        <w:jc w:val="both"/>
        <w:rPr>
          <w:rFonts w:ascii="Arial" w:hAnsi="Arial" w:cs="Arial"/>
          <w:sz w:val="20"/>
          <w:szCs w:val="20"/>
        </w:rPr>
      </w:pPr>
      <w:r>
        <w:rPr>
          <w:rFonts w:ascii="Arial" w:hAnsi="Arial" w:cs="Arial"/>
          <w:b/>
          <w:bCs/>
          <w:sz w:val="20"/>
          <w:szCs w:val="20"/>
        </w:rPr>
        <w:tab/>
      </w:r>
      <w:r w:rsidR="004F6687" w:rsidRPr="00336951">
        <w:rPr>
          <w:rFonts w:ascii="Arial" w:hAnsi="Arial" w:cs="Arial"/>
          <w:b/>
          <w:bCs/>
          <w:sz w:val="20"/>
          <w:szCs w:val="20"/>
        </w:rPr>
        <w:t>Supervisor Position Number:</w:t>
      </w:r>
      <w:r w:rsidR="004F6687" w:rsidRPr="00336951">
        <w:rPr>
          <w:rFonts w:ascii="Arial" w:hAnsi="Arial" w:cs="Arial"/>
          <w:b/>
          <w:bCs/>
          <w:sz w:val="20"/>
          <w:szCs w:val="20"/>
        </w:rPr>
        <w:tab/>
      </w:r>
      <w:r w:rsidR="00C07544" w:rsidRPr="00C07544">
        <w:rPr>
          <w:rFonts w:ascii="Arial" w:hAnsi="Arial" w:cs="Arial"/>
          <w:bCs/>
          <w:sz w:val="20"/>
          <w:szCs w:val="20"/>
        </w:rPr>
        <w:t>308479</w:t>
      </w:r>
      <w:r w:rsidR="006517B3" w:rsidRPr="00336951">
        <w:rPr>
          <w:rFonts w:ascii="Arial" w:hAnsi="Arial" w:cs="Arial"/>
          <w:sz w:val="20"/>
          <w:szCs w:val="20"/>
        </w:rPr>
        <w:fldChar w:fldCharType="begin"/>
      </w:r>
      <w:r w:rsidR="006517B3" w:rsidRPr="00336951">
        <w:rPr>
          <w:rFonts w:ascii="Arial" w:hAnsi="Arial" w:cs="Arial"/>
          <w:sz w:val="20"/>
          <w:szCs w:val="20"/>
        </w:rPr>
        <w:instrText xml:space="preserve"> MERGEFIELD Supervisor_Postion_Number </w:instrText>
      </w:r>
      <w:r w:rsidR="006517B3" w:rsidRPr="00336951">
        <w:rPr>
          <w:rFonts w:ascii="Arial" w:hAnsi="Arial" w:cs="Arial"/>
          <w:sz w:val="20"/>
          <w:szCs w:val="20"/>
        </w:rPr>
        <w:fldChar w:fldCharType="end"/>
      </w:r>
    </w:p>
    <w:p w14:paraId="18E9D326" w14:textId="77777777" w:rsidR="001E70A6" w:rsidRPr="00737B19" w:rsidRDefault="001E70A6" w:rsidP="00737B19">
      <w:pPr>
        <w:pBdr>
          <w:top w:val="single" w:sz="36" w:space="1" w:color="auto"/>
        </w:pBdr>
        <w:tabs>
          <w:tab w:val="right" w:pos="3119"/>
          <w:tab w:val="left" w:pos="3686"/>
        </w:tabs>
        <w:spacing w:after="120"/>
        <w:ind w:left="3686" w:hanging="3686"/>
        <w:jc w:val="both"/>
        <w:rPr>
          <w:rFonts w:ascii="Arial" w:hAnsi="Arial" w:cs="Arial"/>
          <w:sz w:val="16"/>
          <w:szCs w:val="20"/>
        </w:rPr>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BF7A3EC" w14:textId="096ADB96" w:rsidR="00D464CD" w:rsidRDefault="001F7324" w:rsidP="00737B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Pr>
          <w:rFonts w:ascii="Arial" w:hAnsi="Arial" w:cs="Arial"/>
          <w:sz w:val="20"/>
          <w:szCs w:val="20"/>
        </w:rPr>
        <w:t>The International Centre for Radio Astronomy Research (</w:t>
      </w:r>
      <w:r w:rsidR="00D464CD" w:rsidRPr="008F4767">
        <w:rPr>
          <w:rFonts w:ascii="Arial" w:hAnsi="Arial" w:cs="Arial"/>
          <w:sz w:val="20"/>
          <w:szCs w:val="20"/>
        </w:rPr>
        <w:t>ICRAR</w:t>
      </w:r>
      <w:r>
        <w:rPr>
          <w:rFonts w:ascii="Arial" w:hAnsi="Arial" w:cs="Arial"/>
          <w:sz w:val="20"/>
          <w:szCs w:val="20"/>
        </w:rPr>
        <w:t>)</w:t>
      </w:r>
      <w:r w:rsidR="00D464CD" w:rsidRPr="008F4767">
        <w:rPr>
          <w:rFonts w:ascii="Arial" w:hAnsi="Arial" w:cs="Arial"/>
          <w:sz w:val="20"/>
          <w:szCs w:val="20"/>
        </w:rPr>
        <w:t xml:space="preserve"> is a WA State funded high profile equal joint venture established in 2009 between Curtin University and The University of Western Australia (UWA). The Centre’s headquarters are located at UWA, with research nodes at both UWA and the Curtin. ICRAR is one of the lead Australian organisations p</w:t>
      </w:r>
      <w:r w:rsidR="00D464CD">
        <w:rPr>
          <w:rFonts w:ascii="Arial" w:hAnsi="Arial" w:cs="Arial"/>
          <w:sz w:val="20"/>
          <w:szCs w:val="20"/>
        </w:rPr>
        <w:t>articipating in the</w:t>
      </w:r>
      <w:r w:rsidR="00D464CD" w:rsidRPr="008F4767">
        <w:rPr>
          <w:rFonts w:ascii="Arial" w:hAnsi="Arial" w:cs="Arial"/>
          <w:sz w:val="20"/>
          <w:szCs w:val="20"/>
        </w:rPr>
        <w:t xml:space="preserve"> international Square Kilometre Array (SKA) Project. ICRAR ha</w:t>
      </w:r>
      <w:r w:rsidR="00D464CD">
        <w:rPr>
          <w:rFonts w:ascii="Arial" w:hAnsi="Arial" w:cs="Arial"/>
          <w:sz w:val="20"/>
          <w:szCs w:val="20"/>
        </w:rPr>
        <w:t>s been further funded from 2014 to 201</w:t>
      </w:r>
      <w:r w:rsidR="00D464CD" w:rsidRPr="008F4767">
        <w:rPr>
          <w:rFonts w:ascii="Arial" w:hAnsi="Arial" w:cs="Arial"/>
          <w:sz w:val="20"/>
          <w:szCs w:val="20"/>
        </w:rPr>
        <w:t>9 with $26 Million by the WA State Government</w:t>
      </w:r>
      <w:r w:rsidR="00D464CD">
        <w:rPr>
          <w:rFonts w:ascii="Arial" w:hAnsi="Arial" w:cs="Arial"/>
          <w:sz w:val="20"/>
          <w:szCs w:val="20"/>
        </w:rPr>
        <w:t xml:space="preserve"> and equal contribution from the Joint Venture Universities</w:t>
      </w:r>
      <w:r w:rsidR="00D464CD" w:rsidRPr="008F4767">
        <w:rPr>
          <w:rFonts w:ascii="Arial" w:hAnsi="Arial" w:cs="Arial"/>
          <w:sz w:val="20"/>
          <w:szCs w:val="20"/>
        </w:rPr>
        <w:t>.  ICRAR is one of the largest astronomy organisations in Australia.</w:t>
      </w:r>
    </w:p>
    <w:p w14:paraId="0009B214" w14:textId="53B19E30" w:rsidR="001F7324" w:rsidRDefault="001F7324" w:rsidP="00737B19">
      <w:pPr>
        <w:widowControl w:val="0"/>
        <w:autoSpaceDE w:val="0"/>
        <w:autoSpaceDN w:val="0"/>
        <w:adjustRightInd w:val="0"/>
        <w:spacing w:before="240"/>
        <w:jc w:val="both"/>
        <w:rPr>
          <w:rFonts w:ascii="ArialMT" w:hAnsi="ArialMT" w:cs="ArialMT"/>
          <w:sz w:val="20"/>
          <w:szCs w:val="20"/>
        </w:rPr>
      </w:pPr>
      <w:r>
        <w:rPr>
          <w:rFonts w:ascii="ArialMT" w:hAnsi="ArialMT" w:cs="ArialMT"/>
          <w:sz w:val="20"/>
          <w:szCs w:val="20"/>
        </w:rPr>
        <w:t xml:space="preserve">ICRAR is involved in a number of large scale astronomical projects, including the Murchison Widefield Array (MWA), the Australian SKA Pathfinder (ASKAP) and, of course, the Square Kilometre Array (SKA). The MWA and ASKAP are already producing significant amounts of data, while the SKA is still in the detailed design phase. Part of the mission of the Data Intensive Astronomy (DIA) Program of ICRAR is the development of software, enabling the scientists to efficiently process and analyse the vast amounts of data coming from these advanced facilities. The software stack covers the whole compute infrastructure from I/O kernel modules and network optimisations to advanced, interactive web applications. </w:t>
      </w:r>
    </w:p>
    <w:p w14:paraId="5B58419E" w14:textId="77777777" w:rsidR="00A26994" w:rsidRPr="005143EA"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69BE28C0" w14:textId="47E95FBD" w:rsidR="00737B19" w:rsidRPr="000A29B0" w:rsidRDefault="002F17AF" w:rsidP="000A29B0">
      <w:pPr>
        <w:rPr>
          <w:rFonts w:ascii="ArialMT" w:hAnsi="ArialMT" w:cs="ArialMT"/>
          <w:sz w:val="20"/>
          <w:szCs w:val="20"/>
        </w:rPr>
      </w:pPr>
      <w:r w:rsidRPr="000A29B0">
        <w:rPr>
          <w:rFonts w:ascii="ArialMT" w:hAnsi="ArialMT" w:cs="ArialMT"/>
          <w:sz w:val="20"/>
          <w:szCs w:val="20"/>
        </w:rPr>
        <w:t>Reports to: Senior Principal Research Fellow</w:t>
      </w:r>
    </w:p>
    <w:p w14:paraId="07448F29" w14:textId="14476DEC" w:rsidR="00F64ED3" w:rsidRPr="005143EA" w:rsidRDefault="00A26994"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role</w:t>
      </w:r>
    </w:p>
    <w:p w14:paraId="755831F1" w14:textId="5AA04D78" w:rsidR="001F7324" w:rsidRDefault="001F7324" w:rsidP="00737B19">
      <w:pPr>
        <w:widowControl w:val="0"/>
        <w:autoSpaceDE w:val="0"/>
        <w:autoSpaceDN w:val="0"/>
        <w:adjustRightInd w:val="0"/>
        <w:ind w:right="-1"/>
        <w:jc w:val="both"/>
        <w:rPr>
          <w:rFonts w:ascii="ArialMT" w:hAnsi="ArialMT" w:cs="ArialMT"/>
          <w:sz w:val="20"/>
          <w:szCs w:val="20"/>
        </w:rPr>
      </w:pPr>
      <w:bookmarkStart w:id="1" w:name="QuickMark"/>
      <w:bookmarkEnd w:id="1"/>
      <w:r>
        <w:rPr>
          <w:rFonts w:ascii="ArialMT" w:hAnsi="ArialMT" w:cs="ArialMT"/>
          <w:sz w:val="20"/>
          <w:szCs w:val="20"/>
        </w:rPr>
        <w:t xml:space="preserve">As the appointee you will </w:t>
      </w:r>
      <w:r w:rsidR="007B1BA5">
        <w:rPr>
          <w:rFonts w:ascii="ArialMT" w:hAnsi="ArialMT" w:cs="ArialMT"/>
          <w:sz w:val="20"/>
          <w:szCs w:val="20"/>
        </w:rPr>
        <w:t xml:space="preserve">operate independently and </w:t>
      </w:r>
      <w:r>
        <w:rPr>
          <w:rFonts w:ascii="ArialMT" w:hAnsi="ArialMT" w:cs="ArialMT"/>
          <w:sz w:val="20"/>
          <w:szCs w:val="20"/>
        </w:rPr>
        <w:t xml:space="preserve">undertake analyses of requirements, and then design and develop enhancements and extensions to the existing web applications or new web applications. You will be predominantly using Open Source Software and be required to develop and maintain technical documentation and </w:t>
      </w:r>
      <w:r w:rsidR="006D6730">
        <w:rPr>
          <w:rFonts w:ascii="ArialMT" w:hAnsi="ArialMT" w:cs="ArialMT"/>
          <w:sz w:val="20"/>
          <w:szCs w:val="20"/>
        </w:rPr>
        <w:t xml:space="preserve">contribute </w:t>
      </w:r>
      <w:r>
        <w:rPr>
          <w:rFonts w:ascii="ArialMT" w:hAnsi="ArialMT" w:cs="ArialMT"/>
          <w:sz w:val="20"/>
          <w:szCs w:val="20"/>
        </w:rPr>
        <w:t>in the preparation of training and support materials for these applications.</w:t>
      </w:r>
    </w:p>
    <w:p w14:paraId="7954E96A" w14:textId="740277EF" w:rsidR="004E3498" w:rsidRPr="004E3498" w:rsidRDefault="002F17AF"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ke</w:t>
      </w:r>
      <w:r w:rsidR="004E3498" w:rsidRPr="004E3498">
        <w:rPr>
          <w:rFonts w:ascii="Arial" w:hAnsi="Arial" w:cs="Arial"/>
          <w:b/>
          <w:bCs/>
          <w:color w:val="FFFFFF"/>
        </w:rPr>
        <w:t>y responsibilities</w:t>
      </w:r>
    </w:p>
    <w:p w14:paraId="257554CC" w14:textId="36ADF532" w:rsidR="001F7324" w:rsidRDefault="001F7324" w:rsidP="00737B19">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Analyse requirements, and develop web-design specifications for ex</w:t>
      </w:r>
      <w:r w:rsidR="002F17AF">
        <w:rPr>
          <w:rFonts w:ascii="ArialMT" w:hAnsi="ArialMT" w:cs="ArialMT"/>
          <w:sz w:val="20"/>
          <w:szCs w:val="20"/>
        </w:rPr>
        <w:t>isting and new web applications</w:t>
      </w:r>
    </w:p>
    <w:p w14:paraId="2142D3DA" w14:textId="47251B42" w:rsidR="001F7324" w:rsidRDefault="001F7324" w:rsidP="00737B19">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Implement new functionality and upgrade the look-and-feel of existing web applications</w:t>
      </w:r>
    </w:p>
    <w:p w14:paraId="1BC61F73" w14:textId="3CAB739D" w:rsidR="001F7324" w:rsidRDefault="001F7324" w:rsidP="00737B19">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Implement new web applications from scratch using mod</w:t>
      </w:r>
      <w:r w:rsidR="002F17AF">
        <w:rPr>
          <w:rFonts w:ascii="ArialMT" w:hAnsi="ArialMT" w:cs="ArialMT"/>
          <w:sz w:val="20"/>
          <w:szCs w:val="20"/>
        </w:rPr>
        <w:t>ern web applications frameworks</w:t>
      </w:r>
    </w:p>
    <w:p w14:paraId="1AB13CAC" w14:textId="6A417D95" w:rsidR="001F7324" w:rsidRDefault="001F7324" w:rsidP="00737B19">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Participate in the design and implementation of APIs to integrate the web applications with existing middleware systems, including data bases, archives</w:t>
      </w:r>
      <w:r w:rsidR="002F17AF">
        <w:rPr>
          <w:rFonts w:ascii="ArialMT" w:hAnsi="ArialMT" w:cs="ArialMT"/>
          <w:sz w:val="20"/>
          <w:szCs w:val="20"/>
        </w:rPr>
        <w:t xml:space="preserve"> and workflow execution systems</w:t>
      </w:r>
    </w:p>
    <w:p w14:paraId="1C714750" w14:textId="19C54B64" w:rsidR="001F7324" w:rsidRDefault="001F7324" w:rsidP="00737B19">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Develop and maintain appropriate technical and user documentation for appli</w:t>
      </w:r>
      <w:r w:rsidR="002F17AF">
        <w:rPr>
          <w:rFonts w:ascii="ArialMT" w:hAnsi="ArialMT" w:cs="ArialMT"/>
          <w:sz w:val="20"/>
          <w:szCs w:val="20"/>
        </w:rPr>
        <w:t>cations developed and supported</w:t>
      </w:r>
    </w:p>
    <w:p w14:paraId="40C97DB6" w14:textId="52C8D1CE" w:rsidR="001F7324" w:rsidRDefault="007B1BA5" w:rsidP="001F7324">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Prepare</w:t>
      </w:r>
      <w:r w:rsidR="002F17AF">
        <w:rPr>
          <w:rFonts w:ascii="ArialMT" w:hAnsi="ArialMT" w:cs="ArialMT"/>
          <w:sz w:val="20"/>
          <w:szCs w:val="20"/>
        </w:rPr>
        <w:t xml:space="preserve"> training and support materials</w:t>
      </w:r>
    </w:p>
    <w:p w14:paraId="0CE88B0F" w14:textId="4E369215" w:rsidR="001F7324" w:rsidRDefault="002F17AF" w:rsidP="001F7324">
      <w:pPr>
        <w:widowControl w:val="0"/>
        <w:autoSpaceDE w:val="0"/>
        <w:autoSpaceDN w:val="0"/>
        <w:adjustRightInd w:val="0"/>
        <w:spacing w:after="120"/>
        <w:ind w:right="-6"/>
        <w:jc w:val="both"/>
        <w:rPr>
          <w:rFonts w:ascii="ArialMT" w:hAnsi="ArialMT" w:cs="ArialMT"/>
          <w:sz w:val="20"/>
          <w:szCs w:val="20"/>
        </w:rPr>
      </w:pPr>
      <w:r>
        <w:rPr>
          <w:rFonts w:ascii="ArialMT" w:hAnsi="ArialMT" w:cs="ArialMT"/>
          <w:sz w:val="20"/>
          <w:szCs w:val="20"/>
        </w:rPr>
        <w:t>Other duties as directed</w:t>
      </w:r>
    </w:p>
    <w:p w14:paraId="4353E267" w14:textId="77777777" w:rsidR="001F7324" w:rsidRDefault="001F7324" w:rsidP="001F7324">
      <w:pPr>
        <w:widowControl w:val="0"/>
        <w:autoSpaceDE w:val="0"/>
        <w:autoSpaceDN w:val="0"/>
        <w:adjustRightInd w:val="0"/>
        <w:spacing w:after="120"/>
        <w:ind w:right="-6"/>
        <w:jc w:val="both"/>
        <w:rPr>
          <w:rFonts w:ascii="ArialMT" w:hAnsi="ArialMT" w:cs="ArialMT"/>
          <w:sz w:val="20"/>
          <w:szCs w:val="20"/>
        </w:rPr>
      </w:pPr>
    </w:p>
    <w:p w14:paraId="5F0AC0CE" w14:textId="77777777" w:rsidR="002F17AF" w:rsidRDefault="002F17AF" w:rsidP="001F7324">
      <w:pPr>
        <w:widowControl w:val="0"/>
        <w:autoSpaceDE w:val="0"/>
        <w:autoSpaceDN w:val="0"/>
        <w:adjustRightInd w:val="0"/>
        <w:spacing w:after="120"/>
        <w:ind w:right="-6"/>
        <w:jc w:val="both"/>
        <w:rPr>
          <w:rFonts w:ascii="ArialMT" w:hAnsi="ArialMT" w:cs="ArialMT"/>
          <w:sz w:val="20"/>
          <w:szCs w:val="20"/>
        </w:rPr>
      </w:pPr>
    </w:p>
    <w:p w14:paraId="1BDD65EB" w14:textId="77777777" w:rsidR="00A26994"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Your specific work capabilities (selection criteria)</w:t>
      </w:r>
    </w:p>
    <w:p w14:paraId="70D58FCA" w14:textId="7D25A42C" w:rsidR="001F7324" w:rsidRDefault="001F7324"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 xml:space="preserve">Degree or postgraduate qualification in a relevant area or </w:t>
      </w:r>
      <w:r w:rsidR="007B1BA5">
        <w:rPr>
          <w:rFonts w:ascii="ArialMT" w:hAnsi="ArialMT" w:cs="ArialMT"/>
          <w:sz w:val="20"/>
          <w:szCs w:val="20"/>
        </w:rPr>
        <w:t>substantial</w:t>
      </w:r>
      <w:r>
        <w:rPr>
          <w:rFonts w:ascii="ArialMT" w:hAnsi="ArialMT" w:cs="ArialMT"/>
          <w:sz w:val="20"/>
          <w:szCs w:val="20"/>
        </w:rPr>
        <w:t xml:space="preserve"> recent experience developing complex web </w:t>
      </w:r>
      <w:r w:rsidR="002F17AF">
        <w:rPr>
          <w:rFonts w:ascii="ArialMT" w:hAnsi="ArialMT" w:cs="ArialMT"/>
          <w:sz w:val="20"/>
          <w:szCs w:val="20"/>
        </w:rPr>
        <w:t>applications</w:t>
      </w:r>
    </w:p>
    <w:p w14:paraId="5679C558" w14:textId="2818321C" w:rsidR="001F7324" w:rsidRDefault="007B1BA5"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 xml:space="preserve">Substantial </w:t>
      </w:r>
      <w:r w:rsidR="001F7324">
        <w:rPr>
          <w:rFonts w:ascii="ArialMT" w:hAnsi="ArialMT" w:cs="ArialMT"/>
          <w:sz w:val="20"/>
          <w:szCs w:val="20"/>
        </w:rPr>
        <w:t xml:space="preserve">relevant experience in applying web programming principles to the analysis and development </w:t>
      </w:r>
      <w:r w:rsidR="002F17AF">
        <w:rPr>
          <w:rFonts w:ascii="ArialMT" w:hAnsi="ArialMT" w:cs="ArialMT"/>
          <w:sz w:val="20"/>
          <w:szCs w:val="20"/>
        </w:rPr>
        <w:t>of web-based business solutions</w:t>
      </w:r>
    </w:p>
    <w:p w14:paraId="4D3D201E" w14:textId="77777777" w:rsidR="00F41DFF" w:rsidRDefault="001F7324"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 xml:space="preserve">Considerable experience developing with the complete web application stack, including AJAX, JavaScript and JavaScript libraries, JSON, CSS, web sockets, HTML, HTML5, Python and SQL/noSQL in a Linux/Unix environment. </w:t>
      </w:r>
    </w:p>
    <w:p w14:paraId="2A9FAB43" w14:textId="77777777" w:rsidR="00F41DFF" w:rsidRDefault="001F7324"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 xml:space="preserve">Knowledge or expertise of/with other programming languages suitable or optimised for web programming would be an asset. </w:t>
      </w:r>
    </w:p>
    <w:p w14:paraId="1BDDBC84" w14:textId="4A79FBD6" w:rsidR="001F7324" w:rsidRDefault="001F7324"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Experience with operational web application deployment scenarios, including security and load balancing/h</w:t>
      </w:r>
      <w:r w:rsidR="002F17AF">
        <w:rPr>
          <w:rFonts w:ascii="ArialMT" w:hAnsi="ArialMT" w:cs="ArialMT"/>
          <w:sz w:val="20"/>
          <w:szCs w:val="20"/>
        </w:rPr>
        <w:t>igh availability considerations</w:t>
      </w:r>
    </w:p>
    <w:p w14:paraId="38CC15B4" w14:textId="77777777" w:rsidR="007B1BA5" w:rsidRDefault="007B1BA5" w:rsidP="000A29B0">
      <w:pPr>
        <w:widowControl w:val="0"/>
        <w:autoSpaceDE w:val="0"/>
        <w:autoSpaceDN w:val="0"/>
        <w:adjustRightInd w:val="0"/>
        <w:spacing w:after="120"/>
        <w:ind w:right="-149"/>
        <w:jc w:val="both"/>
        <w:rPr>
          <w:rFonts w:ascii="ArialMT" w:hAnsi="ArialMT" w:cs="ArialMT"/>
          <w:sz w:val="20"/>
          <w:szCs w:val="20"/>
        </w:rPr>
      </w:pPr>
      <w:r>
        <w:rPr>
          <w:rFonts w:ascii="ArialMT" w:hAnsi="ArialMT" w:cs="ArialMT"/>
          <w:sz w:val="20"/>
          <w:szCs w:val="20"/>
        </w:rPr>
        <w:t>Highly developed written and verbal communication skills</w:t>
      </w:r>
    </w:p>
    <w:p w14:paraId="772C822B" w14:textId="4347150B" w:rsidR="006D6730" w:rsidRDefault="007B1BA5">
      <w:pPr>
        <w:widowControl w:val="0"/>
        <w:autoSpaceDE w:val="0"/>
        <w:autoSpaceDN w:val="0"/>
        <w:adjustRightInd w:val="0"/>
        <w:spacing w:after="120"/>
        <w:ind w:right="-234"/>
        <w:jc w:val="both"/>
        <w:rPr>
          <w:rFonts w:ascii="ArialMT" w:hAnsi="ArialMT" w:cs="ArialMT"/>
          <w:sz w:val="20"/>
          <w:szCs w:val="20"/>
        </w:rPr>
      </w:pPr>
      <w:r>
        <w:rPr>
          <w:rFonts w:ascii="ArialMT" w:hAnsi="ArialMT" w:cs="ArialMT"/>
          <w:sz w:val="20"/>
          <w:szCs w:val="20"/>
        </w:rPr>
        <w:t xml:space="preserve">Highly developed organisational skills and </w:t>
      </w:r>
      <w:r w:rsidR="001F7324">
        <w:rPr>
          <w:rFonts w:ascii="ArialMT" w:hAnsi="ArialMT" w:cs="ArialMT"/>
          <w:sz w:val="20"/>
          <w:szCs w:val="20"/>
        </w:rPr>
        <w:t xml:space="preserve">ability to prioritise and schedule work. </w:t>
      </w:r>
    </w:p>
    <w:p w14:paraId="21E26F32" w14:textId="018A956D" w:rsidR="001F7324" w:rsidRDefault="001F7324">
      <w:pPr>
        <w:widowControl w:val="0"/>
        <w:autoSpaceDE w:val="0"/>
        <w:autoSpaceDN w:val="0"/>
        <w:adjustRightInd w:val="0"/>
        <w:spacing w:after="120"/>
        <w:ind w:right="-234"/>
        <w:jc w:val="both"/>
        <w:rPr>
          <w:rFonts w:ascii="ArialMT" w:hAnsi="ArialMT" w:cs="ArialMT"/>
          <w:sz w:val="20"/>
          <w:szCs w:val="20"/>
        </w:rPr>
      </w:pPr>
      <w:r>
        <w:rPr>
          <w:rFonts w:ascii="ArialMT" w:hAnsi="ArialMT" w:cs="ArialMT"/>
          <w:sz w:val="20"/>
          <w:szCs w:val="20"/>
        </w:rPr>
        <w:t>Interest in astronomy and/or scientific data analyti</w:t>
      </w:r>
      <w:r w:rsidR="002F17AF">
        <w:rPr>
          <w:rFonts w:ascii="ArialMT" w:hAnsi="ArialMT" w:cs="ArialMT"/>
          <w:sz w:val="20"/>
          <w:szCs w:val="20"/>
        </w:rPr>
        <w:t>cs in general would be an asset</w:t>
      </w:r>
    </w:p>
    <w:p w14:paraId="1A76CB71" w14:textId="3E53EA01" w:rsidR="001F7324" w:rsidRDefault="001F7324" w:rsidP="000A29B0">
      <w:pPr>
        <w:widowControl w:val="0"/>
        <w:autoSpaceDE w:val="0"/>
        <w:autoSpaceDN w:val="0"/>
        <w:adjustRightInd w:val="0"/>
        <w:spacing w:after="120"/>
        <w:ind w:right="-149"/>
        <w:jc w:val="both"/>
        <w:rPr>
          <w:rFonts w:ascii="ArialMT" w:hAnsi="ArialMT" w:cs="ArialMT"/>
          <w:sz w:val="20"/>
          <w:szCs w:val="20"/>
        </w:rPr>
      </w:pPr>
      <w:r>
        <w:rPr>
          <w:rFonts w:ascii="ArialMT" w:hAnsi="ArialMT" w:cs="ArialMT"/>
          <w:sz w:val="20"/>
          <w:szCs w:val="20"/>
        </w:rPr>
        <w:t>Ability to work independently, show initiative and work</w:t>
      </w:r>
      <w:r w:rsidR="002F17AF">
        <w:rPr>
          <w:rFonts w:ascii="ArialMT" w:hAnsi="ArialMT" w:cs="ArialMT"/>
          <w:sz w:val="20"/>
          <w:szCs w:val="20"/>
        </w:rPr>
        <w:t xml:space="preserve"> productively as part of a team</w:t>
      </w:r>
    </w:p>
    <w:p w14:paraId="5A677202" w14:textId="3ACA9091" w:rsidR="001F7324" w:rsidRDefault="001F7324" w:rsidP="000A29B0">
      <w:pPr>
        <w:widowControl w:val="0"/>
        <w:autoSpaceDE w:val="0"/>
        <w:autoSpaceDN w:val="0"/>
        <w:adjustRightInd w:val="0"/>
        <w:spacing w:after="120"/>
        <w:ind w:right="-149"/>
        <w:jc w:val="both"/>
        <w:rPr>
          <w:rFonts w:ascii="ArialMT" w:hAnsi="ArialMT" w:cs="ArialMT"/>
          <w:sz w:val="20"/>
          <w:szCs w:val="20"/>
        </w:rPr>
      </w:pPr>
      <w:r>
        <w:rPr>
          <w:rFonts w:ascii="ArialMT" w:hAnsi="ArialMT" w:cs="ArialMT"/>
          <w:sz w:val="20"/>
          <w:szCs w:val="20"/>
        </w:rPr>
        <w:t xml:space="preserve">Experience in the preparation of software documentation in </w:t>
      </w:r>
      <w:r w:rsidR="002F17AF">
        <w:rPr>
          <w:rFonts w:ascii="ArialMT" w:hAnsi="ArialMT" w:cs="ArialMT"/>
          <w:sz w:val="20"/>
          <w:szCs w:val="20"/>
        </w:rPr>
        <w:t>particular for web applications</w:t>
      </w:r>
    </w:p>
    <w:p w14:paraId="4D8DAD43" w14:textId="69D30A2D" w:rsidR="001F7324" w:rsidRDefault="001F7324" w:rsidP="000A29B0">
      <w:pPr>
        <w:widowControl w:val="0"/>
        <w:autoSpaceDE w:val="0"/>
        <w:autoSpaceDN w:val="0"/>
        <w:adjustRightInd w:val="0"/>
        <w:spacing w:after="120"/>
        <w:ind w:right="-149"/>
        <w:jc w:val="both"/>
        <w:rPr>
          <w:rFonts w:ascii="ArialMT" w:hAnsi="ArialMT" w:cs="ArialMT"/>
          <w:sz w:val="20"/>
          <w:szCs w:val="20"/>
        </w:rPr>
      </w:pPr>
      <w:r>
        <w:rPr>
          <w:rFonts w:ascii="ArialMT" w:hAnsi="ArialMT" w:cs="ArialMT"/>
          <w:sz w:val="20"/>
          <w:szCs w:val="20"/>
        </w:rPr>
        <w:t>Experience integrating applications with web architectures through RESTful servi</w:t>
      </w:r>
      <w:r w:rsidR="002F17AF">
        <w:rPr>
          <w:rFonts w:ascii="ArialMT" w:hAnsi="ArialMT" w:cs="ArialMT"/>
          <w:sz w:val="20"/>
          <w:szCs w:val="20"/>
        </w:rPr>
        <w:t>ces</w:t>
      </w:r>
    </w:p>
    <w:p w14:paraId="6A3D87D8" w14:textId="61EB9E3B" w:rsidR="001F7324" w:rsidRDefault="001F7324" w:rsidP="000A29B0">
      <w:pPr>
        <w:widowControl w:val="0"/>
        <w:autoSpaceDE w:val="0"/>
        <w:autoSpaceDN w:val="0"/>
        <w:adjustRightInd w:val="0"/>
        <w:spacing w:after="120"/>
        <w:ind w:right="-2"/>
        <w:jc w:val="both"/>
        <w:rPr>
          <w:rFonts w:ascii="ArialMT" w:hAnsi="ArialMT" w:cs="ArialMT"/>
          <w:sz w:val="20"/>
          <w:szCs w:val="20"/>
        </w:rPr>
      </w:pPr>
      <w:r>
        <w:rPr>
          <w:rFonts w:ascii="ArialMT" w:hAnsi="ArialMT" w:cs="ArialMT"/>
          <w:sz w:val="20"/>
          <w:szCs w:val="20"/>
        </w:rPr>
        <w:t>In-depth experience with one or more major web development frameworks (any language) or web b</w:t>
      </w:r>
      <w:r w:rsidR="002F17AF">
        <w:rPr>
          <w:rFonts w:ascii="ArialMT" w:hAnsi="ArialMT" w:cs="ArialMT"/>
          <w:sz w:val="20"/>
          <w:szCs w:val="20"/>
        </w:rPr>
        <w:t>ased content management systems</w:t>
      </w:r>
    </w:p>
    <w:p w14:paraId="32E53491" w14:textId="1DBFFDA5"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r w:rsidR="002F17AF">
        <w:rPr>
          <w:rFonts w:ascii="Arial" w:hAnsi="Arial" w:cs="Arial"/>
          <w:b/>
          <w:bCs/>
          <w:color w:val="FFFFFF"/>
        </w:rPr>
        <w:t>(selection criteria)</w:t>
      </w:r>
    </w:p>
    <w:p w14:paraId="22092301" w14:textId="5068CDE4" w:rsidR="004E3498" w:rsidRPr="000A29B0" w:rsidRDefault="002F17AF" w:rsidP="004E3498">
      <w:pPr>
        <w:spacing w:after="120"/>
        <w:jc w:val="both"/>
        <w:rPr>
          <w:rFonts w:ascii="Arial" w:hAnsi="Arial" w:cs="Arial"/>
          <w:bCs/>
          <w:sz w:val="20"/>
          <w:szCs w:val="20"/>
        </w:rPr>
      </w:pPr>
      <w:r w:rsidRPr="000A29B0">
        <w:rPr>
          <w:rFonts w:ascii="Arial" w:hAnsi="Arial" w:cs="Arial"/>
          <w:bCs/>
          <w:sz w:val="20"/>
          <w:szCs w:val="20"/>
        </w:rPr>
        <w:t>There are no special requirements</w:t>
      </w:r>
      <w:r w:rsidR="00F726D5" w:rsidRPr="000A29B0">
        <w:rPr>
          <w:rFonts w:ascii="Arial" w:hAnsi="Arial" w:cs="Arial"/>
          <w:bCs/>
          <w:sz w:val="20"/>
          <w:szCs w:val="20"/>
        </w:rPr>
        <w:fldChar w:fldCharType="begin"/>
      </w:r>
      <w:r w:rsidR="00F726D5" w:rsidRPr="000A29B0">
        <w:rPr>
          <w:rFonts w:ascii="Arial" w:hAnsi="Arial" w:cs="Arial"/>
          <w:bCs/>
          <w:sz w:val="20"/>
          <w:szCs w:val="20"/>
        </w:rPr>
        <w:instrText xml:space="preserve"> MERGEFIELD Special_requirements_eg_out_of_hours </w:instrText>
      </w:r>
      <w:r w:rsidR="00F726D5" w:rsidRPr="000A29B0">
        <w:rPr>
          <w:rFonts w:ascii="Arial" w:hAnsi="Arial" w:cs="Arial"/>
          <w:bCs/>
          <w:sz w:val="20"/>
          <w:szCs w:val="20"/>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490B40A" w14:textId="77777777" w:rsidR="006A373E" w:rsidRPr="00F41DFF" w:rsidRDefault="006A373E" w:rsidP="000A29B0">
      <w:pPr>
        <w:spacing w:before="120" w:after="120"/>
        <w:jc w:val="both"/>
        <w:rPr>
          <w:rFonts w:ascii="Arial" w:hAnsi="Arial" w:cs="Arial"/>
          <w:sz w:val="20"/>
          <w:szCs w:val="20"/>
        </w:rPr>
      </w:pPr>
      <w:r w:rsidRPr="00F41DFF">
        <w:rPr>
          <w:rFonts w:ascii="Arial" w:eastAsiaTheme="minorHAnsi" w:hAnsi="Arial" w:cs="Arial"/>
          <w:sz w:val="20"/>
          <w:szCs w:val="20"/>
          <w:lang w:eastAsia="en-US"/>
        </w:rPr>
        <w:t>Workplace Health and Safety</w:t>
      </w:r>
    </w:p>
    <w:p w14:paraId="7E57B9CC" w14:textId="77777777" w:rsidR="006A373E" w:rsidRPr="00971568" w:rsidRDefault="006A373E" w:rsidP="000A29B0">
      <w:pPr>
        <w:spacing w:before="120" w:after="120"/>
        <w:jc w:val="both"/>
        <w:rPr>
          <w:rFonts w:ascii="Arial" w:hAnsi="Arial" w:cs="Arial"/>
          <w:sz w:val="20"/>
          <w:szCs w:val="20"/>
        </w:rPr>
      </w:pPr>
      <w:r w:rsidRPr="00F41DFF">
        <w:rPr>
          <w:rFonts w:ascii="Arial" w:eastAsiaTheme="minorHAnsi" w:hAnsi="Arial" w:cs="Arial"/>
          <w:sz w:val="20"/>
          <w:szCs w:val="20"/>
          <w:lang w:eastAsia="en-US"/>
        </w:rPr>
        <w:t>All supervising staff are required to undertake effective measures to ensure compliance with the Occupational Safety and</w:t>
      </w:r>
      <w:r w:rsidRPr="00971568">
        <w:rPr>
          <w:rFonts w:ascii="Arial" w:hAnsi="Arial" w:cs="Arial"/>
          <w:sz w:val="20"/>
          <w:szCs w:val="20"/>
        </w:rPr>
        <w:t xml:space="preserve">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5DCD6F00" w14:textId="77777777" w:rsidR="00F41DFF" w:rsidRPr="00971568" w:rsidRDefault="00F41DFF" w:rsidP="006A373E">
      <w:pPr>
        <w:pStyle w:val="PlainText"/>
        <w:jc w:val="both"/>
        <w:rPr>
          <w:rFonts w:ascii="Arial" w:hAnsi="Arial" w:cs="Arial"/>
          <w:sz w:val="20"/>
          <w:szCs w:val="20"/>
        </w:rPr>
      </w:pPr>
    </w:p>
    <w:p w14:paraId="007956BB" w14:textId="77777777" w:rsidR="005B3275" w:rsidRPr="005B3275" w:rsidRDefault="005B3275" w:rsidP="005B3275">
      <w:pPr>
        <w:spacing w:before="120" w:after="120"/>
        <w:jc w:val="both"/>
        <w:rPr>
          <w:rFonts w:ascii="Arial" w:eastAsiaTheme="minorHAnsi" w:hAnsi="Arial" w:cs="Arial"/>
          <w:sz w:val="20"/>
          <w:szCs w:val="20"/>
          <w:lang w:eastAsia="en-US"/>
        </w:rPr>
      </w:pPr>
      <w:r w:rsidRPr="005B3275">
        <w:rPr>
          <w:rFonts w:ascii="Arial" w:eastAsiaTheme="minorHAnsi" w:hAnsi="Arial" w:cs="Arial"/>
          <w:sz w:val="20"/>
          <w:szCs w:val="20"/>
          <w:lang w:eastAsia="en-US"/>
        </w:rPr>
        <w:t>Inclusion &amp; Diversity</w:t>
      </w:r>
    </w:p>
    <w:p w14:paraId="4A00E13B" w14:textId="77777777" w:rsidR="005B3275" w:rsidRPr="005B3275" w:rsidRDefault="005B3275" w:rsidP="005B3275">
      <w:pPr>
        <w:spacing w:before="120" w:after="120"/>
        <w:jc w:val="both"/>
        <w:rPr>
          <w:rFonts w:ascii="Arial" w:eastAsiaTheme="minorHAnsi" w:hAnsi="Arial" w:cs="Arial"/>
          <w:sz w:val="20"/>
          <w:szCs w:val="20"/>
          <w:lang w:eastAsia="en-US"/>
        </w:rPr>
      </w:pPr>
      <w:r w:rsidRPr="005B3275">
        <w:rPr>
          <w:rFonts w:ascii="Arial" w:eastAsiaTheme="minorHAnsi" w:hAnsi="Arial" w:cs="Arial"/>
          <w:sz w:val="20"/>
          <w:szCs w:val="20"/>
          <w:lang w:eastAsia="en-US"/>
        </w:rPr>
        <w:t xml:space="preserve">All staff members are required to comply with the University’s Code of Ethics, Code of Conduct and Inclusion and Diversity principles. Details of the University policies on these can be accessed at </w:t>
      </w:r>
      <w:hyperlink r:id="rId11" w:history="1">
        <w:r w:rsidRPr="005B3275">
          <w:rPr>
            <w:rFonts w:ascii="Arial" w:eastAsiaTheme="minorHAnsi" w:hAnsi="Arial" w:cs="Arial"/>
            <w:color w:val="0000FF"/>
            <w:sz w:val="20"/>
            <w:szCs w:val="20"/>
            <w:u w:val="single"/>
            <w:lang w:eastAsia="en-US"/>
          </w:rPr>
          <w:t>http://www.hr.uwa.edu.au/policies/policies/conduct/code</w:t>
        </w:r>
      </w:hyperlink>
      <w:r w:rsidRPr="005B3275">
        <w:rPr>
          <w:rFonts w:ascii="Arial" w:eastAsiaTheme="minorHAnsi" w:hAnsi="Arial" w:cs="Arial"/>
          <w:sz w:val="20"/>
          <w:szCs w:val="20"/>
          <w:lang w:eastAsia="en-US"/>
        </w:rPr>
        <w:t xml:space="preserve">, </w:t>
      </w:r>
      <w:hyperlink r:id="rId12" w:history="1">
        <w:r w:rsidRPr="005B3275">
          <w:rPr>
            <w:rFonts w:ascii="Arial" w:eastAsiaTheme="minorHAnsi" w:hAnsi="Arial" w:cs="Arial"/>
            <w:color w:val="0000FF"/>
            <w:sz w:val="20"/>
            <w:szCs w:val="20"/>
            <w:u w:val="single"/>
            <w:lang w:eastAsia="en-US"/>
          </w:rPr>
          <w:t>http://www.web.uwa.edu.au/inclusion-diversity</w:t>
        </w:r>
      </w:hyperlink>
      <w:r w:rsidRPr="005B3275">
        <w:rPr>
          <w:rFonts w:ascii="Arial" w:eastAsiaTheme="minorHAnsi" w:hAnsi="Arial" w:cs="Arial"/>
          <w:color w:val="0000FF"/>
          <w:sz w:val="20"/>
          <w:szCs w:val="20"/>
          <w:u w:val="single"/>
          <w:lang w:eastAsia="en-US"/>
        </w:rPr>
        <w:t>.</w:t>
      </w: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0A29B0">
      <w:pgSz w:w="11906" w:h="16838"/>
      <w:pgMar w:top="851" w:right="1133"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C94D5" w14:textId="77777777" w:rsidR="001D4DD6" w:rsidRDefault="001D4DD6">
      <w:r>
        <w:separator/>
      </w:r>
    </w:p>
  </w:endnote>
  <w:endnote w:type="continuationSeparator" w:id="0">
    <w:p w14:paraId="59EC3A3D" w14:textId="77777777" w:rsidR="001D4DD6" w:rsidRDefault="001D4DD6">
      <w:r>
        <w:continuationSeparator/>
      </w:r>
    </w:p>
  </w:endnote>
  <w:endnote w:type="continuationNotice" w:id="1">
    <w:p w14:paraId="7F038AE8" w14:textId="77777777" w:rsidR="001D4DD6" w:rsidRDefault="001D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9DA3" w14:textId="77777777" w:rsidR="001D4DD6" w:rsidRDefault="001D4DD6">
      <w:r>
        <w:separator/>
      </w:r>
    </w:p>
  </w:footnote>
  <w:footnote w:type="continuationSeparator" w:id="0">
    <w:p w14:paraId="40DCEB4C" w14:textId="77777777" w:rsidR="001D4DD6" w:rsidRDefault="001D4DD6">
      <w:r>
        <w:continuationSeparator/>
      </w:r>
    </w:p>
  </w:footnote>
  <w:footnote w:type="continuationNotice" w:id="1">
    <w:p w14:paraId="656F9628" w14:textId="77777777" w:rsidR="001D4DD6" w:rsidRDefault="001D4D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
  </w:num>
  <w:num w:numId="4">
    <w:abstractNumId w:val="0"/>
  </w:num>
  <w:num w:numId="5">
    <w:abstractNumId w:val="21"/>
  </w:num>
  <w:num w:numId="6">
    <w:abstractNumId w:val="9"/>
  </w:num>
  <w:num w:numId="7">
    <w:abstractNumId w:val="13"/>
  </w:num>
  <w:num w:numId="8">
    <w:abstractNumId w:val="16"/>
  </w:num>
  <w:num w:numId="9">
    <w:abstractNumId w:val="17"/>
  </w:num>
  <w:num w:numId="10">
    <w:abstractNumId w:val="19"/>
  </w:num>
  <w:num w:numId="11">
    <w:abstractNumId w:val="7"/>
  </w:num>
  <w:num w:numId="12">
    <w:abstractNumId w:val="4"/>
  </w:num>
  <w:num w:numId="13">
    <w:abstractNumId w:val="10"/>
  </w:num>
  <w:num w:numId="14">
    <w:abstractNumId w:val="6"/>
  </w:num>
  <w:num w:numId="15">
    <w:abstractNumId w:val="22"/>
  </w:num>
  <w:num w:numId="16">
    <w:abstractNumId w:val="15"/>
  </w:num>
  <w:num w:numId="17">
    <w:abstractNumId w:val="2"/>
  </w:num>
  <w:num w:numId="18">
    <w:abstractNumId w:val="3"/>
  </w:num>
  <w:num w:numId="19">
    <w:abstractNumId w:val="20"/>
  </w:num>
  <w:num w:numId="20">
    <w:abstractNumId w:val="23"/>
  </w:num>
  <w:num w:numId="21">
    <w:abstractNumId w:val="14"/>
  </w:num>
  <w:num w:numId="22">
    <w:abstractNumId w:val="18"/>
  </w:num>
  <w:num w:numId="23">
    <w:abstractNumId w:val="8"/>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29B0"/>
    <w:rsid w:val="000A6DDE"/>
    <w:rsid w:val="000B20E0"/>
    <w:rsid w:val="000B360B"/>
    <w:rsid w:val="000C349B"/>
    <w:rsid w:val="000C4FCE"/>
    <w:rsid w:val="000C59F3"/>
    <w:rsid w:val="000C613F"/>
    <w:rsid w:val="000D01F3"/>
    <w:rsid w:val="000E12B8"/>
    <w:rsid w:val="000E460E"/>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D4DD6"/>
    <w:rsid w:val="001E236B"/>
    <w:rsid w:val="001E2C81"/>
    <w:rsid w:val="001E70A6"/>
    <w:rsid w:val="001F0E6B"/>
    <w:rsid w:val="001F7324"/>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2C25"/>
    <w:rsid w:val="002D3B49"/>
    <w:rsid w:val="002E4711"/>
    <w:rsid w:val="002F17AF"/>
    <w:rsid w:val="002F7841"/>
    <w:rsid w:val="00302E61"/>
    <w:rsid w:val="00304D8C"/>
    <w:rsid w:val="0030663D"/>
    <w:rsid w:val="00322AC8"/>
    <w:rsid w:val="003244B5"/>
    <w:rsid w:val="00336319"/>
    <w:rsid w:val="00336951"/>
    <w:rsid w:val="00340E7E"/>
    <w:rsid w:val="0034155C"/>
    <w:rsid w:val="003417B2"/>
    <w:rsid w:val="0034290E"/>
    <w:rsid w:val="00343562"/>
    <w:rsid w:val="00343FE8"/>
    <w:rsid w:val="00354321"/>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A370E"/>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102A"/>
    <w:rsid w:val="00573EF2"/>
    <w:rsid w:val="005753C3"/>
    <w:rsid w:val="005769BF"/>
    <w:rsid w:val="00584F11"/>
    <w:rsid w:val="005858CE"/>
    <w:rsid w:val="0059698B"/>
    <w:rsid w:val="005A2568"/>
    <w:rsid w:val="005A662A"/>
    <w:rsid w:val="005B3275"/>
    <w:rsid w:val="005B66BC"/>
    <w:rsid w:val="005C59A0"/>
    <w:rsid w:val="005D0815"/>
    <w:rsid w:val="005D377D"/>
    <w:rsid w:val="005E060C"/>
    <w:rsid w:val="005E73E8"/>
    <w:rsid w:val="005F2565"/>
    <w:rsid w:val="005F5974"/>
    <w:rsid w:val="005F5D19"/>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06B0"/>
    <w:rsid w:val="00690992"/>
    <w:rsid w:val="006926AB"/>
    <w:rsid w:val="006929DC"/>
    <w:rsid w:val="006963BE"/>
    <w:rsid w:val="006A373E"/>
    <w:rsid w:val="006A6510"/>
    <w:rsid w:val="006B252E"/>
    <w:rsid w:val="006B65A5"/>
    <w:rsid w:val="006B7778"/>
    <w:rsid w:val="006B797B"/>
    <w:rsid w:val="006C58AF"/>
    <w:rsid w:val="006D4555"/>
    <w:rsid w:val="006D4596"/>
    <w:rsid w:val="006D6730"/>
    <w:rsid w:val="006E07FD"/>
    <w:rsid w:val="006E2E65"/>
    <w:rsid w:val="006E3941"/>
    <w:rsid w:val="006E5404"/>
    <w:rsid w:val="006F49C4"/>
    <w:rsid w:val="006F7E13"/>
    <w:rsid w:val="00707CB9"/>
    <w:rsid w:val="007224DC"/>
    <w:rsid w:val="00727EFE"/>
    <w:rsid w:val="007323BA"/>
    <w:rsid w:val="00733DC8"/>
    <w:rsid w:val="00737B19"/>
    <w:rsid w:val="0075386F"/>
    <w:rsid w:val="007609E1"/>
    <w:rsid w:val="00764D91"/>
    <w:rsid w:val="00781B6B"/>
    <w:rsid w:val="00786131"/>
    <w:rsid w:val="007873AF"/>
    <w:rsid w:val="0079031C"/>
    <w:rsid w:val="0079031F"/>
    <w:rsid w:val="00791925"/>
    <w:rsid w:val="007A0341"/>
    <w:rsid w:val="007A0CD6"/>
    <w:rsid w:val="007A1CCF"/>
    <w:rsid w:val="007A6B5D"/>
    <w:rsid w:val="007A6DDF"/>
    <w:rsid w:val="007B1BA5"/>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00FB"/>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6994"/>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50E92"/>
    <w:rsid w:val="00B67887"/>
    <w:rsid w:val="00B7061C"/>
    <w:rsid w:val="00B722D6"/>
    <w:rsid w:val="00B82752"/>
    <w:rsid w:val="00B8628D"/>
    <w:rsid w:val="00B91E6A"/>
    <w:rsid w:val="00B92CD1"/>
    <w:rsid w:val="00B94F83"/>
    <w:rsid w:val="00B952EE"/>
    <w:rsid w:val="00BA3AD1"/>
    <w:rsid w:val="00BA61E3"/>
    <w:rsid w:val="00BC2BDB"/>
    <w:rsid w:val="00BD1705"/>
    <w:rsid w:val="00BD2F9C"/>
    <w:rsid w:val="00BD4AC2"/>
    <w:rsid w:val="00BE4865"/>
    <w:rsid w:val="00BE78D2"/>
    <w:rsid w:val="00BF138E"/>
    <w:rsid w:val="00BF4109"/>
    <w:rsid w:val="00C025F6"/>
    <w:rsid w:val="00C035F8"/>
    <w:rsid w:val="00C07544"/>
    <w:rsid w:val="00C13DC3"/>
    <w:rsid w:val="00C279EB"/>
    <w:rsid w:val="00C27C0B"/>
    <w:rsid w:val="00C314B0"/>
    <w:rsid w:val="00C45077"/>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0789"/>
    <w:rsid w:val="00D11930"/>
    <w:rsid w:val="00D12BDB"/>
    <w:rsid w:val="00D131DD"/>
    <w:rsid w:val="00D137A6"/>
    <w:rsid w:val="00D1715F"/>
    <w:rsid w:val="00D175F6"/>
    <w:rsid w:val="00D17C8D"/>
    <w:rsid w:val="00D23C17"/>
    <w:rsid w:val="00D36867"/>
    <w:rsid w:val="00D409F5"/>
    <w:rsid w:val="00D41A68"/>
    <w:rsid w:val="00D464CD"/>
    <w:rsid w:val="00D54BE0"/>
    <w:rsid w:val="00D55E13"/>
    <w:rsid w:val="00D6072C"/>
    <w:rsid w:val="00D61808"/>
    <w:rsid w:val="00D7665C"/>
    <w:rsid w:val="00D7750B"/>
    <w:rsid w:val="00D80A38"/>
    <w:rsid w:val="00D83DE2"/>
    <w:rsid w:val="00D86094"/>
    <w:rsid w:val="00D94243"/>
    <w:rsid w:val="00D96051"/>
    <w:rsid w:val="00D96B1E"/>
    <w:rsid w:val="00DA09C1"/>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06EA"/>
    <w:rsid w:val="00E314E6"/>
    <w:rsid w:val="00E32A06"/>
    <w:rsid w:val="00E4135F"/>
    <w:rsid w:val="00E4452D"/>
    <w:rsid w:val="00E56529"/>
    <w:rsid w:val="00E6146A"/>
    <w:rsid w:val="00E621EE"/>
    <w:rsid w:val="00E62574"/>
    <w:rsid w:val="00E6343B"/>
    <w:rsid w:val="00E6380B"/>
    <w:rsid w:val="00E70886"/>
    <w:rsid w:val="00E72DA4"/>
    <w:rsid w:val="00EA5DF9"/>
    <w:rsid w:val="00EB4940"/>
    <w:rsid w:val="00EB5C83"/>
    <w:rsid w:val="00EC0752"/>
    <w:rsid w:val="00EC29FF"/>
    <w:rsid w:val="00EC5347"/>
    <w:rsid w:val="00EC6DED"/>
    <w:rsid w:val="00ED0B9E"/>
    <w:rsid w:val="00ED24F2"/>
    <w:rsid w:val="00EE2744"/>
    <w:rsid w:val="00EE78DA"/>
    <w:rsid w:val="00EF21F4"/>
    <w:rsid w:val="00EF71E2"/>
    <w:rsid w:val="00EF7C74"/>
    <w:rsid w:val="00F001C2"/>
    <w:rsid w:val="00F01C0C"/>
    <w:rsid w:val="00F111C4"/>
    <w:rsid w:val="00F11885"/>
    <w:rsid w:val="00F15498"/>
    <w:rsid w:val="00F31DEB"/>
    <w:rsid w:val="00F32196"/>
    <w:rsid w:val="00F32A4C"/>
    <w:rsid w:val="00F37255"/>
    <w:rsid w:val="00F41DFF"/>
    <w:rsid w:val="00F47B4F"/>
    <w:rsid w:val="00F47CC2"/>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42DE8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1F78-03D9-4F36-ABFC-7EE4805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721</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2018-11-23T08:36:00Z</dcterms:created>
  <dcterms:modified xsi:type="dcterms:W3CDTF">2018-11-23T08:36:00Z</dcterms:modified>
</cp:coreProperties>
</file>