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52AD">
      <w:pPr>
        <w:pStyle w:val="TasGovDepartmentName"/>
      </w:pPr>
      <w:r w:rsidRPr="007B65A4">
        <w:t>DEPARTMENT OF HEALTH</w:t>
      </w:r>
    </w:p>
    <w:p w14:paraId="7F26E377" w14:textId="77777777" w:rsidR="00E91AB6" w:rsidRDefault="00E91AB6" w:rsidP="007B52AD">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7B52AD">
            <w:pPr>
              <w:rPr>
                <w:b/>
                <w:bCs/>
              </w:rPr>
            </w:pPr>
            <w:r w:rsidRPr="00405739">
              <w:rPr>
                <w:b/>
                <w:bCs/>
              </w:rPr>
              <w:t xml:space="preserve">Position Title: </w:t>
            </w:r>
          </w:p>
        </w:tc>
        <w:tc>
          <w:tcPr>
            <w:tcW w:w="7438" w:type="dxa"/>
          </w:tcPr>
          <w:p w14:paraId="6EFA568F" w14:textId="44174172" w:rsidR="003C0450" w:rsidRPr="007708FA" w:rsidRDefault="007B52AD" w:rsidP="007B52AD">
            <w:pPr>
              <w:rPr>
                <w:rFonts w:ascii="Gill Sans MT" w:hAnsi="Gill Sans MT" w:cs="Gill Sans"/>
              </w:rPr>
            </w:pPr>
            <w:r>
              <w:rPr>
                <w:rStyle w:val="InformationBlockChar"/>
                <w:rFonts w:eastAsiaTheme="minorHAnsi"/>
                <w:b w:val="0"/>
                <w:bCs/>
              </w:rPr>
              <w:t>Clinical Nurse Consultant – Patient Blood Management</w:t>
            </w:r>
          </w:p>
        </w:tc>
      </w:tr>
      <w:tr w:rsidR="003C0450" w:rsidRPr="007708FA" w14:paraId="2E887702" w14:textId="77777777" w:rsidTr="008B7413">
        <w:tc>
          <w:tcPr>
            <w:tcW w:w="2802" w:type="dxa"/>
          </w:tcPr>
          <w:p w14:paraId="30C627FC" w14:textId="77777777" w:rsidR="003C0450" w:rsidRPr="00405739" w:rsidRDefault="003C0450" w:rsidP="007B52AD">
            <w:pPr>
              <w:rPr>
                <w:b/>
                <w:bCs/>
              </w:rPr>
            </w:pPr>
            <w:r w:rsidRPr="00405739">
              <w:rPr>
                <w:b/>
                <w:bCs/>
              </w:rPr>
              <w:t>Position Number:</w:t>
            </w:r>
          </w:p>
        </w:tc>
        <w:tc>
          <w:tcPr>
            <w:tcW w:w="7438" w:type="dxa"/>
          </w:tcPr>
          <w:p w14:paraId="3CF8C41E" w14:textId="2B05D7E4" w:rsidR="003C0450" w:rsidRPr="007708FA" w:rsidRDefault="007B52AD" w:rsidP="007B52AD">
            <w:pPr>
              <w:rPr>
                <w:rFonts w:ascii="Gill Sans MT" w:hAnsi="Gill Sans MT" w:cs="Gill Sans"/>
              </w:rPr>
            </w:pPr>
            <w:r>
              <w:rPr>
                <w:rStyle w:val="InformationBlockChar"/>
                <w:rFonts w:eastAsiaTheme="minorHAnsi"/>
                <w:b w:val="0"/>
                <w:bCs/>
              </w:rPr>
              <w:t>514149</w:t>
            </w:r>
          </w:p>
        </w:tc>
      </w:tr>
      <w:tr w:rsidR="003C0450" w:rsidRPr="007708FA" w14:paraId="0C1FC87E" w14:textId="77777777" w:rsidTr="008B7413">
        <w:trPr>
          <w:trHeight w:val="406"/>
        </w:trPr>
        <w:tc>
          <w:tcPr>
            <w:tcW w:w="2802" w:type="dxa"/>
          </w:tcPr>
          <w:p w14:paraId="444A65D6" w14:textId="77777777" w:rsidR="003C0450" w:rsidRPr="00405739" w:rsidRDefault="003C0450" w:rsidP="007B52AD">
            <w:pPr>
              <w:rPr>
                <w:b/>
                <w:bCs/>
              </w:rPr>
            </w:pPr>
            <w:r w:rsidRPr="00405739">
              <w:rPr>
                <w:b/>
                <w:bCs/>
              </w:rPr>
              <w:t xml:space="preserve">Classification: </w:t>
            </w:r>
          </w:p>
        </w:tc>
        <w:tc>
          <w:tcPr>
            <w:tcW w:w="7438" w:type="dxa"/>
          </w:tcPr>
          <w:p w14:paraId="7531A1F9" w14:textId="7B3049D9" w:rsidR="003C0450" w:rsidRPr="007708FA" w:rsidRDefault="007B52AD" w:rsidP="007B52AD">
            <w:pPr>
              <w:rPr>
                <w:rFonts w:ascii="Gill Sans MT" w:hAnsi="Gill Sans MT" w:cs="Gill Sans"/>
              </w:rPr>
            </w:pPr>
            <w:r>
              <w:rPr>
                <w:rStyle w:val="InformationBlockChar"/>
                <w:rFonts w:eastAsiaTheme="minorHAnsi"/>
                <w:b w:val="0"/>
                <w:bCs/>
              </w:rPr>
              <w:t>Registered Nurse Grade 6</w:t>
            </w:r>
          </w:p>
        </w:tc>
      </w:tr>
      <w:tr w:rsidR="003C0450" w:rsidRPr="007708FA" w14:paraId="52BE7DB1" w14:textId="77777777" w:rsidTr="008B7413">
        <w:tc>
          <w:tcPr>
            <w:tcW w:w="2802" w:type="dxa"/>
          </w:tcPr>
          <w:p w14:paraId="3A5B4724" w14:textId="77777777" w:rsidR="003C0450" w:rsidRPr="00405739" w:rsidRDefault="003C0450" w:rsidP="007B52AD">
            <w:pPr>
              <w:rPr>
                <w:b/>
                <w:bCs/>
              </w:rPr>
            </w:pPr>
            <w:r w:rsidRPr="00405739">
              <w:rPr>
                <w:b/>
                <w:bCs/>
              </w:rPr>
              <w:t xml:space="preserve">Award/Agreement: </w:t>
            </w:r>
          </w:p>
        </w:tc>
        <w:tc>
          <w:tcPr>
            <w:tcW w:w="7438" w:type="dxa"/>
          </w:tcPr>
          <w:p w14:paraId="5AC500D9" w14:textId="0ED6B30B" w:rsidR="003C0450" w:rsidRPr="007708FA" w:rsidRDefault="00A03E34" w:rsidP="007B52AD">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7B52AD">
                  <w:rPr>
                    <w:rFonts w:ascii="Gill Sans MT" w:hAnsi="Gill Sans MT" w:cs="Gill Sans"/>
                  </w:rPr>
                  <w:t>Nurses and Midwives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7B52AD">
            <w:pPr>
              <w:rPr>
                <w:b/>
                <w:bCs/>
              </w:rPr>
            </w:pPr>
            <w:r w:rsidRPr="00405739">
              <w:rPr>
                <w:b/>
                <w:bCs/>
              </w:rPr>
              <w:t>Group/Section</w:t>
            </w:r>
            <w:r w:rsidR="003C0450" w:rsidRPr="00405739">
              <w:rPr>
                <w:b/>
                <w:bCs/>
              </w:rPr>
              <w:t>:</w:t>
            </w:r>
          </w:p>
        </w:tc>
        <w:tc>
          <w:tcPr>
            <w:tcW w:w="7438" w:type="dxa"/>
          </w:tcPr>
          <w:p w14:paraId="12CCC2C0" w14:textId="5653FFD9" w:rsidR="003C0450" w:rsidRDefault="007B52AD" w:rsidP="007B52AD">
            <w:pPr>
              <w:spacing w:after="0"/>
              <w:rPr>
                <w:rStyle w:val="InformationBlockChar"/>
                <w:rFonts w:eastAsiaTheme="minorHAnsi"/>
                <w:b w:val="0"/>
                <w:bCs/>
              </w:rPr>
            </w:pPr>
            <w:r>
              <w:rPr>
                <w:rStyle w:val="InformationBlockChar"/>
                <w:rFonts w:eastAsiaTheme="minorHAnsi"/>
                <w:b w:val="0"/>
                <w:bCs/>
              </w:rPr>
              <w:t>Tasmanian Health Services – Nursing Services</w:t>
            </w:r>
            <w:r w:rsidR="00F32781">
              <w:rPr>
                <w:rStyle w:val="InformationBlockChar"/>
                <w:rFonts w:eastAsiaTheme="minorHAnsi"/>
                <w:b w:val="0"/>
                <w:bCs/>
              </w:rPr>
              <w:t xml:space="preserve"> </w:t>
            </w:r>
          </w:p>
          <w:p w14:paraId="2D651CA8" w14:textId="4B94494C" w:rsidR="004B756F" w:rsidRPr="007708FA" w:rsidRDefault="004B756F" w:rsidP="007B52AD">
            <w:pPr>
              <w:rPr>
                <w:rFonts w:ascii="Gill Sans MT" w:hAnsi="Gill Sans MT" w:cs="Gill Sans"/>
              </w:rPr>
            </w:pPr>
          </w:p>
        </w:tc>
      </w:tr>
      <w:tr w:rsidR="003C0450" w:rsidRPr="007708FA" w14:paraId="3B8D1731" w14:textId="77777777" w:rsidTr="008B7413">
        <w:tc>
          <w:tcPr>
            <w:tcW w:w="2802" w:type="dxa"/>
          </w:tcPr>
          <w:p w14:paraId="4975F7C1" w14:textId="77777777" w:rsidR="003C0450" w:rsidRPr="00727CD6" w:rsidRDefault="003C0450" w:rsidP="007B52AD">
            <w:pPr>
              <w:rPr>
                <w:b/>
                <w:bCs/>
              </w:rPr>
            </w:pPr>
            <w:r w:rsidRPr="00727CD6">
              <w:rPr>
                <w:b/>
                <w:bCs/>
              </w:rPr>
              <w:t xml:space="preserve">Position Type: </w:t>
            </w:r>
          </w:p>
        </w:tc>
        <w:tc>
          <w:tcPr>
            <w:tcW w:w="7438" w:type="dxa"/>
          </w:tcPr>
          <w:p w14:paraId="4DAE8765" w14:textId="43810D02" w:rsidR="003C0450" w:rsidRPr="00727CD6" w:rsidRDefault="00A03E34" w:rsidP="007B52AD">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7B52AD">
                  <w:t>Permanent, Part Time</w:t>
                </w:r>
              </w:sdtContent>
            </w:sdt>
          </w:p>
        </w:tc>
      </w:tr>
      <w:tr w:rsidR="003C0450" w:rsidRPr="007708FA" w14:paraId="74361BA2" w14:textId="77777777" w:rsidTr="008B7413">
        <w:tc>
          <w:tcPr>
            <w:tcW w:w="2802" w:type="dxa"/>
          </w:tcPr>
          <w:p w14:paraId="2EBF830D" w14:textId="77777777" w:rsidR="003C0450" w:rsidRPr="00727CD6" w:rsidRDefault="003C0450" w:rsidP="007B52AD">
            <w:pPr>
              <w:rPr>
                <w:b/>
                <w:bCs/>
              </w:rPr>
            </w:pPr>
            <w:r w:rsidRPr="00727CD6">
              <w:rPr>
                <w:b/>
                <w:bCs/>
              </w:rPr>
              <w:t xml:space="preserve">Location: </w:t>
            </w:r>
          </w:p>
        </w:tc>
        <w:tc>
          <w:tcPr>
            <w:tcW w:w="7438" w:type="dxa"/>
          </w:tcPr>
          <w:p w14:paraId="041351CF" w14:textId="5DC1409A" w:rsidR="003C0450" w:rsidRPr="00727CD6" w:rsidRDefault="00A03E34" w:rsidP="007B52AD">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7B52AD">
                  <w:t>North West</w:t>
                </w:r>
              </w:sdtContent>
            </w:sdt>
          </w:p>
        </w:tc>
      </w:tr>
      <w:tr w:rsidR="003C0450" w:rsidRPr="007708FA" w14:paraId="585024CF" w14:textId="77777777" w:rsidTr="008B7413">
        <w:tc>
          <w:tcPr>
            <w:tcW w:w="2802" w:type="dxa"/>
          </w:tcPr>
          <w:p w14:paraId="5ACF00D9" w14:textId="77777777" w:rsidR="003C0450" w:rsidRPr="00727CD6" w:rsidRDefault="003C0450" w:rsidP="007B52AD">
            <w:pPr>
              <w:rPr>
                <w:b/>
                <w:bCs/>
              </w:rPr>
            </w:pPr>
            <w:r w:rsidRPr="00727CD6">
              <w:rPr>
                <w:b/>
                <w:bCs/>
              </w:rPr>
              <w:t xml:space="preserve">Reports to: </w:t>
            </w:r>
          </w:p>
        </w:tc>
        <w:tc>
          <w:tcPr>
            <w:tcW w:w="7438" w:type="dxa"/>
          </w:tcPr>
          <w:p w14:paraId="52606D5B" w14:textId="125CDCA6" w:rsidR="003C0450" w:rsidRPr="00727CD6" w:rsidRDefault="007B52AD" w:rsidP="007B52AD">
            <w:pPr>
              <w:rPr>
                <w:rFonts w:ascii="Gill Sans MT" w:hAnsi="Gill Sans MT" w:cs="Gill Sans"/>
              </w:rPr>
            </w:pPr>
            <w:r>
              <w:rPr>
                <w:rStyle w:val="InformationBlockChar"/>
                <w:rFonts w:eastAsiaTheme="minorHAnsi"/>
                <w:b w:val="0"/>
                <w:bCs/>
              </w:rPr>
              <w:t>Executive Director of Nursing and Midwifery</w:t>
            </w:r>
          </w:p>
        </w:tc>
      </w:tr>
      <w:tr w:rsidR="004B1E48" w:rsidRPr="007708FA" w14:paraId="05BDB172" w14:textId="77777777" w:rsidTr="008B7413">
        <w:tc>
          <w:tcPr>
            <w:tcW w:w="2802" w:type="dxa"/>
          </w:tcPr>
          <w:p w14:paraId="15A0F07E" w14:textId="77777777" w:rsidR="004B1E48" w:rsidRPr="00727CD6" w:rsidRDefault="004B1E48" w:rsidP="007B52AD">
            <w:pPr>
              <w:rPr>
                <w:b/>
                <w:bCs/>
              </w:rPr>
            </w:pPr>
            <w:r w:rsidRPr="00727CD6">
              <w:rPr>
                <w:b/>
                <w:bCs/>
              </w:rPr>
              <w:t>Effective Date</w:t>
            </w:r>
            <w:r w:rsidR="00540344" w:rsidRPr="00727CD6">
              <w:rPr>
                <w:b/>
                <w:bCs/>
              </w:rPr>
              <w:t>:</w:t>
            </w:r>
          </w:p>
        </w:tc>
        <w:tc>
          <w:tcPr>
            <w:tcW w:w="7438" w:type="dxa"/>
          </w:tcPr>
          <w:p w14:paraId="5A36DCB3" w14:textId="6360A441" w:rsidR="004B1E48" w:rsidRPr="00727CD6" w:rsidRDefault="007B52AD" w:rsidP="007B52AD">
            <w:pPr>
              <w:rPr>
                <w:rFonts w:ascii="Gill Sans MT" w:hAnsi="Gill Sans MT" w:cs="Gill Sans"/>
              </w:rPr>
            </w:pPr>
            <w:r>
              <w:rPr>
                <w:rStyle w:val="InformationBlockChar"/>
                <w:rFonts w:eastAsiaTheme="minorHAnsi"/>
                <w:b w:val="0"/>
                <w:bCs/>
              </w:rPr>
              <w:t>August 2018</w:t>
            </w:r>
          </w:p>
        </w:tc>
      </w:tr>
      <w:tr w:rsidR="00540344" w:rsidRPr="007708FA" w14:paraId="330F6A72" w14:textId="77777777" w:rsidTr="008B7413">
        <w:tc>
          <w:tcPr>
            <w:tcW w:w="2802" w:type="dxa"/>
          </w:tcPr>
          <w:p w14:paraId="594D23E6" w14:textId="77777777" w:rsidR="00540344" w:rsidRPr="00727CD6" w:rsidRDefault="00540344" w:rsidP="007B52AD">
            <w:pPr>
              <w:rPr>
                <w:b/>
                <w:bCs/>
              </w:rPr>
            </w:pPr>
            <w:r w:rsidRPr="00727CD6">
              <w:rPr>
                <w:b/>
                <w:bCs/>
              </w:rPr>
              <w:t>Check Type:</w:t>
            </w:r>
          </w:p>
        </w:tc>
        <w:tc>
          <w:tcPr>
            <w:tcW w:w="7438" w:type="dxa"/>
          </w:tcPr>
          <w:p w14:paraId="7F672550" w14:textId="0B01F82D" w:rsidR="00540344" w:rsidRPr="00727CD6" w:rsidRDefault="00A03E34" w:rsidP="007B52AD">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7B52AD">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7B52AD">
            <w:pPr>
              <w:rPr>
                <w:b/>
                <w:bCs/>
              </w:rPr>
            </w:pPr>
            <w:r w:rsidRPr="00727CD6">
              <w:rPr>
                <w:b/>
                <w:bCs/>
              </w:rPr>
              <w:t>Check Frequency:</w:t>
            </w:r>
          </w:p>
        </w:tc>
        <w:tc>
          <w:tcPr>
            <w:tcW w:w="7438" w:type="dxa"/>
          </w:tcPr>
          <w:p w14:paraId="720F3BD7" w14:textId="73D73EA2" w:rsidR="00540344" w:rsidRPr="00727CD6" w:rsidRDefault="00A03E34" w:rsidP="007B52AD">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7B52AD">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7B52AD">
            <w:pPr>
              <w:rPr>
                <w:b/>
                <w:bCs/>
              </w:rPr>
            </w:pPr>
            <w:r w:rsidRPr="00483880">
              <w:rPr>
                <w:b/>
                <w:bCs/>
              </w:rPr>
              <w:t xml:space="preserve">Essential Requirements: </w:t>
            </w:r>
          </w:p>
        </w:tc>
        <w:tc>
          <w:tcPr>
            <w:tcW w:w="7438" w:type="dxa"/>
          </w:tcPr>
          <w:p w14:paraId="7DE47D3A" w14:textId="7456EA4C" w:rsidR="00327869" w:rsidRPr="007B52AD" w:rsidRDefault="007B52AD" w:rsidP="007B52AD">
            <w:pPr>
              <w:pStyle w:val="BulletedListLevel1"/>
              <w:numPr>
                <w:ilvl w:val="0"/>
                <w:numId w:val="0"/>
              </w:numPr>
              <w:spacing w:after="140"/>
              <w:jc w:val="left"/>
            </w:pPr>
            <w:r w:rsidRPr="000115ED">
              <w:t>Registered with the Nursing and Midwifery Board of Australia as a Registered Nurse.</w:t>
            </w:r>
          </w:p>
          <w:p w14:paraId="4D350A6C" w14:textId="487CFC36" w:rsidR="00562FA9" w:rsidRPr="00483880" w:rsidRDefault="00400E85" w:rsidP="007B52AD">
            <w:pPr>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1B29BDE7" w14:textId="67A59FFF" w:rsidR="00562FA9" w:rsidRPr="00405739" w:rsidRDefault="00B806D1" w:rsidP="007B52AD">
            <w:pPr>
              <w:rPr>
                <w:b/>
                <w:bCs/>
              </w:rPr>
            </w:pPr>
            <w:r>
              <w:rPr>
                <w:b/>
                <w:bCs/>
              </w:rPr>
              <w:t>Desirable Requirements</w:t>
            </w:r>
            <w:r w:rsidR="00562FA9">
              <w:rPr>
                <w:b/>
                <w:bCs/>
              </w:rPr>
              <w:t>:</w:t>
            </w:r>
          </w:p>
        </w:tc>
        <w:tc>
          <w:tcPr>
            <w:tcW w:w="7438" w:type="dxa"/>
          </w:tcPr>
          <w:p w14:paraId="6CEE4E7D" w14:textId="77777777" w:rsidR="007B52AD" w:rsidRDefault="007B52AD" w:rsidP="007B52AD">
            <w:pPr>
              <w:pStyle w:val="BulletedListLevel1"/>
              <w:numPr>
                <w:ilvl w:val="0"/>
                <w:numId w:val="0"/>
              </w:numPr>
              <w:spacing w:after="140"/>
              <w:ind w:left="567" w:hanging="567"/>
              <w:jc w:val="left"/>
            </w:pPr>
            <w:r>
              <w:t>Relevant post-graduate qualifications.</w:t>
            </w:r>
          </w:p>
          <w:p w14:paraId="2B66FD64" w14:textId="41A52390" w:rsidR="00DA77CB" w:rsidRPr="00DA77CB" w:rsidRDefault="00DA77CB" w:rsidP="007B52AD">
            <w:pPr>
              <w:ind w:left="567" w:hanging="567"/>
            </w:pPr>
          </w:p>
        </w:tc>
      </w:tr>
      <w:tr w:rsidR="00562FA9" w14:paraId="7E6704E9" w14:textId="77777777" w:rsidTr="00562FA9">
        <w:tc>
          <w:tcPr>
            <w:tcW w:w="2802" w:type="dxa"/>
          </w:tcPr>
          <w:p w14:paraId="75E742CC" w14:textId="377AAD61" w:rsidR="00562FA9" w:rsidRPr="00405739" w:rsidRDefault="00562FA9" w:rsidP="007B52AD">
            <w:pPr>
              <w:rPr>
                <w:b/>
                <w:bCs/>
              </w:rPr>
            </w:pPr>
          </w:p>
        </w:tc>
        <w:tc>
          <w:tcPr>
            <w:tcW w:w="7438" w:type="dxa"/>
          </w:tcPr>
          <w:p w14:paraId="43FA8FAF" w14:textId="77523123" w:rsidR="00DA77CB" w:rsidRPr="00DA77CB" w:rsidRDefault="00DA77CB" w:rsidP="007B52AD"/>
        </w:tc>
      </w:tr>
    </w:tbl>
    <w:p w14:paraId="673979F1" w14:textId="79E701D2" w:rsidR="008B7413" w:rsidRPr="00FA1C82" w:rsidRDefault="00E91AB6" w:rsidP="007B52AD">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64F49871" w14:textId="05892CEA" w:rsidR="00327869" w:rsidRPr="00B806D1" w:rsidRDefault="00327869" w:rsidP="007B52AD"/>
    <w:p w14:paraId="4AD03DCE" w14:textId="56ECAF6A" w:rsidR="008B0AA6" w:rsidRDefault="008B0AA6" w:rsidP="007B52AD">
      <w:pPr>
        <w:pStyle w:val="Heading3"/>
      </w:pPr>
      <w:r>
        <w:lastRenderedPageBreak/>
        <w:t xml:space="preserve">Primary Purpose: </w:t>
      </w:r>
    </w:p>
    <w:p w14:paraId="581D42DB" w14:textId="77777777" w:rsidR="007B52AD" w:rsidRDefault="007B52AD" w:rsidP="007B52AD">
      <w:pPr>
        <w:pStyle w:val="BulletedListLevel1"/>
        <w:numPr>
          <w:ilvl w:val="0"/>
          <w:numId w:val="0"/>
        </w:numPr>
        <w:jc w:val="left"/>
      </w:pPr>
      <w:r w:rsidRPr="000115ED">
        <w:t xml:space="preserve">Under the broad direction of the </w:t>
      </w:r>
      <w:r>
        <w:t xml:space="preserve">Executive Director of Nursing and Midwifery, take a lead role in the </w:t>
      </w:r>
      <w:r w:rsidRPr="003C3A66">
        <w:t>develop</w:t>
      </w:r>
      <w:r>
        <w:t>ment and promotion of</w:t>
      </w:r>
      <w:r w:rsidRPr="003C3A66">
        <w:t xml:space="preserve"> efficient and effective </w:t>
      </w:r>
      <w:r>
        <w:t>patient blood management</w:t>
      </w:r>
      <w:r w:rsidRPr="003C3A66">
        <w:t xml:space="preserve"> based on best practice principles.</w:t>
      </w:r>
      <w:r>
        <w:t xml:space="preserve"> T</w:t>
      </w:r>
      <w:r w:rsidRPr="000115ED">
        <w:t xml:space="preserve">he </w:t>
      </w:r>
      <w:r>
        <w:t>Clinical Nurse Consultant</w:t>
      </w:r>
      <w:r w:rsidRPr="000115ED">
        <w:t xml:space="preserve"> </w:t>
      </w:r>
      <w:r>
        <w:t xml:space="preserve">(CNC) </w:t>
      </w:r>
      <w:r w:rsidRPr="000115ED">
        <w:t>will:</w:t>
      </w:r>
    </w:p>
    <w:p w14:paraId="759AB6EE" w14:textId="77777777" w:rsidR="007B52AD" w:rsidRPr="00FA09C3" w:rsidRDefault="007B52AD" w:rsidP="007B52AD">
      <w:pPr>
        <w:pStyle w:val="BulletedListLevel1"/>
        <w:numPr>
          <w:ilvl w:val="0"/>
          <w:numId w:val="0"/>
        </w:numPr>
        <w:spacing w:after="140"/>
        <w:jc w:val="left"/>
      </w:pPr>
      <w:r w:rsidRPr="00FA09C3">
        <w:t xml:space="preserve">Provide advanced patient blood management practice development, </w:t>
      </w:r>
      <w:proofErr w:type="gramStart"/>
      <w:r w:rsidRPr="00FA09C3">
        <w:t>education</w:t>
      </w:r>
      <w:proofErr w:type="gramEnd"/>
      <w:r w:rsidRPr="00FA09C3">
        <w:t xml:space="preserve"> and strategies</w:t>
      </w:r>
      <w:r>
        <w:t>,</w:t>
      </w:r>
      <w:r w:rsidRPr="00FA09C3">
        <w:t xml:space="preserve"> including </w:t>
      </w:r>
      <w:r>
        <w:t>providing p</w:t>
      </w:r>
      <w:r w:rsidRPr="00FA09C3">
        <w:t xml:space="preserve">atient </w:t>
      </w:r>
      <w:r>
        <w:t>b</w:t>
      </w:r>
      <w:r w:rsidRPr="00FA09C3">
        <w:t xml:space="preserve">lood </w:t>
      </w:r>
      <w:r>
        <w:t>m</w:t>
      </w:r>
      <w:r w:rsidRPr="00FA09C3">
        <w:t>anagement services</w:t>
      </w:r>
      <w:r>
        <w:t>,</w:t>
      </w:r>
      <w:r w:rsidRPr="00FA09C3">
        <w:t xml:space="preserve"> to patients and their carers, clients and health professionals.</w:t>
      </w:r>
    </w:p>
    <w:p w14:paraId="4B68AD77" w14:textId="231F9124" w:rsidR="007B52AD" w:rsidRPr="00EC5E1E" w:rsidRDefault="007B52AD" w:rsidP="007B52AD">
      <w:pPr>
        <w:pStyle w:val="BulletedListLevel1"/>
        <w:numPr>
          <w:ilvl w:val="0"/>
          <w:numId w:val="0"/>
        </w:numPr>
        <w:spacing w:after="140"/>
        <w:jc w:val="left"/>
      </w:pPr>
      <w:r w:rsidRPr="00EC5E1E">
        <w:t xml:space="preserve">Ensure the principles of contemporary evidence-based patient blood management practice are integrated into nursing practice through the development, coordination, </w:t>
      </w:r>
      <w:proofErr w:type="gramStart"/>
      <w:r w:rsidRPr="00EC5E1E">
        <w:t>implementation</w:t>
      </w:r>
      <w:proofErr w:type="gramEnd"/>
      <w:r w:rsidRPr="00EC5E1E">
        <w:t xml:space="preserve"> and evaluation of nursing projects in order to improve patient outcomes. </w:t>
      </w:r>
    </w:p>
    <w:p w14:paraId="09D38261" w14:textId="77777777" w:rsidR="007B52AD" w:rsidRPr="00EC5E1E" w:rsidRDefault="007B52AD" w:rsidP="007B52AD">
      <w:pPr>
        <w:pStyle w:val="BulletedListLevel1"/>
        <w:numPr>
          <w:ilvl w:val="0"/>
          <w:numId w:val="0"/>
        </w:numPr>
        <w:spacing w:after="140"/>
        <w:jc w:val="left"/>
      </w:pPr>
      <w:r w:rsidRPr="00EC5E1E">
        <w:t xml:space="preserve">Develop and implement clinical policy and guidelines </w:t>
      </w:r>
      <w:proofErr w:type="gramStart"/>
      <w:r w:rsidRPr="00EC5E1E">
        <w:t>with regard to</w:t>
      </w:r>
      <w:proofErr w:type="gramEnd"/>
      <w:r w:rsidRPr="00EC5E1E">
        <w:t xml:space="preserve"> National guidelines, legislated governance and National Clinical Standards.  </w:t>
      </w:r>
    </w:p>
    <w:p w14:paraId="123D760B" w14:textId="77777777" w:rsidR="007B52AD" w:rsidRPr="00EC5E1E" w:rsidRDefault="007B52AD" w:rsidP="007B52AD">
      <w:pPr>
        <w:pStyle w:val="BulletedListLevel1"/>
        <w:numPr>
          <w:ilvl w:val="0"/>
          <w:numId w:val="0"/>
        </w:numPr>
        <w:spacing w:after="140"/>
        <w:jc w:val="left"/>
      </w:pPr>
      <w:r w:rsidRPr="00EC5E1E">
        <w:t xml:space="preserve">Function as a clinical specialist in a multi-disciplinary team working to promote safe, </w:t>
      </w:r>
      <w:proofErr w:type="gramStart"/>
      <w:r w:rsidRPr="00EC5E1E">
        <w:t>informed</w:t>
      </w:r>
      <w:proofErr w:type="gramEnd"/>
      <w:r>
        <w:t xml:space="preserve"> and</w:t>
      </w:r>
      <w:r w:rsidRPr="00EC5E1E">
        <w:t xml:space="preserve"> appropriate use of blood components and blood products </w:t>
      </w:r>
      <w:r w:rsidRPr="001014C6">
        <w:t>and optimisation of patient</w:t>
      </w:r>
      <w:r>
        <w:t>’</w:t>
      </w:r>
      <w:r w:rsidRPr="001014C6">
        <w:t>s own blood.</w:t>
      </w:r>
    </w:p>
    <w:p w14:paraId="5AE63D51" w14:textId="77777777" w:rsidR="007B52AD" w:rsidRPr="00EC5E1E" w:rsidRDefault="007B52AD" w:rsidP="007B52AD">
      <w:pPr>
        <w:pStyle w:val="BulletedListLevel1"/>
        <w:numPr>
          <w:ilvl w:val="0"/>
          <w:numId w:val="0"/>
        </w:numPr>
        <w:spacing w:after="140"/>
        <w:ind w:left="567" w:hanging="567"/>
        <w:jc w:val="left"/>
      </w:pPr>
      <w:r w:rsidRPr="00EC5E1E">
        <w:t>Lead, implement and promote practice change to all medical, nursing, scientific and other hospital staff.</w:t>
      </w:r>
    </w:p>
    <w:p w14:paraId="4DCB248A" w14:textId="77777777" w:rsidR="007B52AD" w:rsidRPr="001014C6" w:rsidRDefault="007B52AD" w:rsidP="007B52AD">
      <w:pPr>
        <w:pStyle w:val="BulletedListLevel1"/>
        <w:numPr>
          <w:ilvl w:val="0"/>
          <w:numId w:val="0"/>
        </w:numPr>
        <w:spacing w:after="140"/>
        <w:jc w:val="left"/>
      </w:pPr>
      <w:r w:rsidRPr="001014C6">
        <w:t>Promote and manage continuous improvement processes, including the review of clinical safety events related to patient blood management, and contribute to the development of action plans and evaluation.</w:t>
      </w:r>
    </w:p>
    <w:p w14:paraId="511269A5" w14:textId="77777777" w:rsidR="008B0AA6" w:rsidRPr="008B0AA6" w:rsidRDefault="008B0AA6" w:rsidP="007B52AD"/>
    <w:p w14:paraId="04D7A53E" w14:textId="107DF297" w:rsidR="00E91AB6" w:rsidRPr="00405739" w:rsidRDefault="00E91AB6" w:rsidP="007B52AD">
      <w:pPr>
        <w:pStyle w:val="Heading3"/>
      </w:pPr>
      <w:r w:rsidRPr="00405739">
        <w:t>Duties:</w:t>
      </w:r>
    </w:p>
    <w:p w14:paraId="556CB809" w14:textId="77777777" w:rsidR="007B52AD" w:rsidRPr="001014C6" w:rsidRDefault="007B52AD" w:rsidP="007B52AD">
      <w:pPr>
        <w:pStyle w:val="ListNumbered"/>
        <w:numPr>
          <w:ilvl w:val="0"/>
          <w:numId w:val="14"/>
        </w:numPr>
      </w:pPr>
      <w:bookmarkStart w:id="0" w:name="_Hlk66960915"/>
      <w:r w:rsidRPr="001014C6">
        <w:t xml:space="preserve">Provide high-level knowledge, skills and expert clinical advice and guidance in patient blood management practice, </w:t>
      </w:r>
      <w:proofErr w:type="gramStart"/>
      <w:r w:rsidRPr="001014C6">
        <w:t>safety</w:t>
      </w:r>
      <w:proofErr w:type="gramEnd"/>
      <w:r w:rsidRPr="001014C6">
        <w:t xml:space="preserve"> and other relevant areas, across paediatric, adult and geriatric patient populations inclusive of acute and sub-acute health services.</w:t>
      </w:r>
    </w:p>
    <w:p w14:paraId="46DD208A" w14:textId="77777777" w:rsidR="007B52AD" w:rsidRDefault="007B52AD" w:rsidP="007B52AD">
      <w:pPr>
        <w:pStyle w:val="ListNumbered"/>
        <w:numPr>
          <w:ilvl w:val="0"/>
          <w:numId w:val="14"/>
        </w:numPr>
      </w:pPr>
      <w:r>
        <w:t xml:space="preserve">Establish and maintain multidisciplinary formal networks with relevant health professionals, </w:t>
      </w:r>
      <w:proofErr w:type="gramStart"/>
      <w:r>
        <w:t>networks</w:t>
      </w:r>
      <w:proofErr w:type="gramEnd"/>
      <w:r>
        <w:t xml:space="preserve"> and service providers.</w:t>
      </w:r>
    </w:p>
    <w:p w14:paraId="2C361DDC" w14:textId="589A3CF5" w:rsidR="007B52AD" w:rsidRDefault="007B52AD" w:rsidP="007B52AD">
      <w:pPr>
        <w:pStyle w:val="ListNumbered"/>
        <w:numPr>
          <w:ilvl w:val="0"/>
          <w:numId w:val="14"/>
        </w:numPr>
      </w:pPr>
      <w:r>
        <w:t xml:space="preserve">Provide clinical leadership in the ongoing review and evaluation of current patient blood management practice, policies, </w:t>
      </w:r>
      <w:proofErr w:type="gramStart"/>
      <w:r>
        <w:t>procedures</w:t>
      </w:r>
      <w:proofErr w:type="gramEnd"/>
      <w:r>
        <w:t xml:space="preserve"> and guidelines, ensuring principles of evidence-based practice are applied. Collaborate with all state and territories in evidence based best practice. </w:t>
      </w:r>
    </w:p>
    <w:p w14:paraId="33243E97" w14:textId="77777777" w:rsidR="007B52AD" w:rsidRDefault="007B52AD" w:rsidP="007B52AD">
      <w:pPr>
        <w:pStyle w:val="ListNumbered"/>
        <w:numPr>
          <w:ilvl w:val="0"/>
          <w:numId w:val="14"/>
        </w:numPr>
      </w:pPr>
      <w:r>
        <w:t>Ensure a collaborative, professionally informed, multi-disciplinary approach to service delivery and available resource utilisation, across a variety of care settings.</w:t>
      </w:r>
    </w:p>
    <w:p w14:paraId="1081ED24" w14:textId="77777777" w:rsidR="007B52AD" w:rsidRDefault="007B52AD" w:rsidP="007B52AD">
      <w:pPr>
        <w:pStyle w:val="ListNumbered"/>
        <w:numPr>
          <w:ilvl w:val="0"/>
          <w:numId w:val="14"/>
        </w:numPr>
      </w:pPr>
      <w:r>
        <w:t>Provide clinical leadership in nursing and to other specialist professions by building and maintaining strong relationships with Clinical Operational Directors, Nursing Directors, Nurse Unit Managers, Medical Departmental Heads, and other program or service managers to encourage stewardship and “transfusion champions” to drive Patient Blood Management initiatives in clinical areas,</w:t>
      </w:r>
      <w:r w:rsidRPr="00E83FE5">
        <w:t xml:space="preserve"> </w:t>
      </w:r>
      <w:r>
        <w:t>as well as providing</w:t>
      </w:r>
      <w:r w:rsidRPr="00E83FE5">
        <w:t xml:space="preserve"> </w:t>
      </w:r>
      <w:r>
        <w:t>leadership and clinical support to any transfusion nursing position that may sit under the CNC - Patient Blood Management.</w:t>
      </w:r>
    </w:p>
    <w:p w14:paraId="63734017" w14:textId="77777777" w:rsidR="007B52AD" w:rsidRPr="001014C6" w:rsidRDefault="007B52AD" w:rsidP="007B52AD">
      <w:pPr>
        <w:pStyle w:val="ListNumbered"/>
        <w:numPr>
          <w:ilvl w:val="0"/>
          <w:numId w:val="14"/>
        </w:numPr>
      </w:pPr>
      <w:r w:rsidRPr="001014C6">
        <w:t xml:space="preserve">Plan, implement, </w:t>
      </w:r>
      <w:proofErr w:type="gramStart"/>
      <w:r w:rsidRPr="001014C6">
        <w:t>review</w:t>
      </w:r>
      <w:proofErr w:type="gramEnd"/>
      <w:r w:rsidRPr="001014C6">
        <w:t xml:space="preserve"> and evaluate patient blood management clinical education including mandatory education and training requirements.</w:t>
      </w:r>
    </w:p>
    <w:p w14:paraId="576E8D2B" w14:textId="77777777" w:rsidR="007B52AD" w:rsidRDefault="007B52AD" w:rsidP="007B52AD">
      <w:pPr>
        <w:pStyle w:val="ListNumbered"/>
        <w:numPr>
          <w:ilvl w:val="0"/>
          <w:numId w:val="14"/>
        </w:numPr>
      </w:pPr>
      <w:r>
        <w:t>Undertake and disseminate the results of research undertaken within the THS and at a national level related to patient blood management practice and provide detailed reports to the THS-North West Hospital Transfusion Committee, and where applicable to the statewide Blood Management Group.</w:t>
      </w:r>
    </w:p>
    <w:p w14:paraId="472A8A28" w14:textId="77777777" w:rsidR="007B52AD" w:rsidRDefault="007B52AD" w:rsidP="007B52AD">
      <w:pPr>
        <w:pStyle w:val="ListNumbered"/>
        <w:numPr>
          <w:ilvl w:val="0"/>
          <w:numId w:val="14"/>
        </w:numPr>
      </w:pPr>
      <w:r>
        <w:lastRenderedPageBreak/>
        <w:t>Instigate practice change where applicable, based on recommendations from current research.</w:t>
      </w:r>
    </w:p>
    <w:p w14:paraId="4602EAB6" w14:textId="77777777" w:rsidR="007B52AD" w:rsidRDefault="007B52AD" w:rsidP="007B52AD">
      <w:pPr>
        <w:pStyle w:val="ListNumbered"/>
        <w:numPr>
          <w:ilvl w:val="0"/>
          <w:numId w:val="14"/>
        </w:numPr>
      </w:pPr>
      <w:r>
        <w:t>Report on and contribute to the investigation, reporting and follow up of adverse and/or near miss events related to patient blood management practice and instigate changes to practice where required.</w:t>
      </w:r>
    </w:p>
    <w:p w14:paraId="5712F7A6" w14:textId="07FCB109" w:rsidR="008803FC" w:rsidRDefault="00122EAC" w:rsidP="007B52AD">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7B52AD">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7B52AD">
      <w:pPr>
        <w:pStyle w:val="Heading3"/>
      </w:pPr>
      <w:r>
        <w:t>Key Accountabilities and Responsibilities:</w:t>
      </w:r>
    </w:p>
    <w:p w14:paraId="23856161" w14:textId="77777777" w:rsidR="007B52AD" w:rsidRPr="00543ECE" w:rsidRDefault="007B52AD" w:rsidP="007B52AD">
      <w:pPr>
        <w:pStyle w:val="BulletedListLevel1"/>
        <w:numPr>
          <w:ilvl w:val="0"/>
          <w:numId w:val="0"/>
        </w:numPr>
        <w:jc w:val="left"/>
      </w:pPr>
      <w:r>
        <w:t>The CNC will work with a significant degree of autonomy with broad direction provided by the Executive Director of Nursing and Midwifery (EDONM),</w:t>
      </w:r>
      <w:r w:rsidRPr="00EC3823">
        <w:t xml:space="preserve"> </w:t>
      </w:r>
      <w:r>
        <w:t>Clinical Director Medicine</w:t>
      </w:r>
      <w:r w:rsidRPr="00EC3823">
        <w:t xml:space="preserve"> </w:t>
      </w:r>
      <w:r>
        <w:t xml:space="preserve">and the Haematology Consultant. </w:t>
      </w:r>
      <w:r w:rsidRPr="00EC3823">
        <w:t>The CNC is responsible for:</w:t>
      </w:r>
    </w:p>
    <w:p w14:paraId="4EF5901E" w14:textId="77777777" w:rsidR="007B52AD" w:rsidRPr="00543ECE" w:rsidRDefault="007B52AD" w:rsidP="007B52AD">
      <w:pPr>
        <w:pStyle w:val="ListParagraph"/>
      </w:pPr>
      <w:r>
        <w:t>D</w:t>
      </w:r>
      <w:r w:rsidRPr="00EC5E1E">
        <w:t xml:space="preserve">eveloping, implementing, </w:t>
      </w:r>
      <w:proofErr w:type="gramStart"/>
      <w:r w:rsidRPr="00EC5E1E">
        <w:t>maintaining</w:t>
      </w:r>
      <w:proofErr w:type="gramEnd"/>
      <w:r w:rsidRPr="00EC5E1E">
        <w:t xml:space="preserve"> and evaluating clinical practice protocols and guidelines to support the best practice patient blood management</w:t>
      </w:r>
      <w:r>
        <w:t>.</w:t>
      </w:r>
    </w:p>
    <w:p w14:paraId="3DA6AC7C" w14:textId="77777777" w:rsidR="007B52AD" w:rsidRPr="000115ED" w:rsidRDefault="007B52AD" w:rsidP="007B52AD">
      <w:pPr>
        <w:pStyle w:val="ListParagraph"/>
      </w:pPr>
      <w:r w:rsidRPr="00EC5E1E">
        <w:t>Facilitating clinical improvements that align with the objectives established related to effective patient blood management.</w:t>
      </w:r>
    </w:p>
    <w:p w14:paraId="3E33E5DE" w14:textId="77777777" w:rsidR="007B52AD" w:rsidRDefault="007B52AD" w:rsidP="007B52AD">
      <w:pPr>
        <w:pStyle w:val="ListParagraph"/>
      </w:pPr>
      <w:r>
        <w:t>Developing</w:t>
      </w:r>
      <w:r w:rsidRPr="00AE0DCD">
        <w:t xml:space="preserve"> strong collegial links and partnerships with </w:t>
      </w:r>
      <w:r>
        <w:t xml:space="preserve">other </w:t>
      </w:r>
      <w:r w:rsidRPr="00AE0DCD">
        <w:t>Clinical Nurse Consultants</w:t>
      </w:r>
      <w:r>
        <w:t>.</w:t>
      </w:r>
    </w:p>
    <w:p w14:paraId="680640CD" w14:textId="77777777" w:rsidR="007B52AD" w:rsidRDefault="007B52AD" w:rsidP="007B52AD">
      <w:pPr>
        <w:pStyle w:val="ListParagraph"/>
      </w:pPr>
      <w:r>
        <w:t>Promoting</w:t>
      </w:r>
      <w:r w:rsidRPr="00AE0DCD">
        <w:t xml:space="preserve"> a cohesive team approach </w:t>
      </w:r>
      <w:r>
        <w:t>with members of the health care team involved in the</w:t>
      </w:r>
      <w:r w:rsidRPr="00AE0DCD">
        <w:t xml:space="preserve"> </w:t>
      </w:r>
      <w:r>
        <w:t>provision of patient blood management.</w:t>
      </w:r>
    </w:p>
    <w:p w14:paraId="2326BD97" w14:textId="0A8D17E7" w:rsidR="009E55C0" w:rsidRDefault="007B52AD" w:rsidP="007B52AD">
      <w:pPr>
        <w:pStyle w:val="ListParagraph"/>
      </w:pPr>
      <w:r w:rsidRPr="007C19FA">
        <w:t>Providing direction and guidance to the Registered Nurse - Transfusion to support understanding of their responsibilities and duties.</w:t>
      </w:r>
      <w:r w:rsidR="0058236F">
        <w:t xml:space="preserve"> </w:t>
      </w:r>
    </w:p>
    <w:p w14:paraId="32BF9F50" w14:textId="67AA22D0" w:rsidR="0058236F" w:rsidRPr="0058236F" w:rsidRDefault="0058236F" w:rsidP="007B52AD">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7B52AD">
      <w:pPr>
        <w:pStyle w:val="ListParagraph"/>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7B52AD">
      <w:pPr>
        <w:pStyle w:val="ListParagraph"/>
      </w:pPr>
      <w:proofErr w:type="gramStart"/>
      <w:r w:rsidRPr="008803FC">
        <w:t>Comply 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p>
    <w:p w14:paraId="40226862" w14:textId="26E5CDCB" w:rsidR="0058236F" w:rsidRDefault="0058236F" w:rsidP="007B52AD"/>
    <w:p w14:paraId="06FD4038" w14:textId="77777777" w:rsidR="00FA1C82" w:rsidRDefault="00FA1C82" w:rsidP="007B52AD"/>
    <w:p w14:paraId="3F183106" w14:textId="77777777" w:rsidR="007B52AD" w:rsidRDefault="007B52AD" w:rsidP="007B52AD"/>
    <w:p w14:paraId="70A9141D" w14:textId="77777777" w:rsidR="007B52AD" w:rsidRPr="008803FC" w:rsidRDefault="007B52AD" w:rsidP="007B52AD"/>
    <w:p w14:paraId="3FB457FF" w14:textId="77777777" w:rsidR="00E91AB6" w:rsidRDefault="00AF0C6B" w:rsidP="007B52AD">
      <w:pPr>
        <w:pStyle w:val="Heading3"/>
      </w:pPr>
      <w:r>
        <w:lastRenderedPageBreak/>
        <w:t>Pre-employment Conditions</w:t>
      </w:r>
      <w:r w:rsidR="00E91AB6">
        <w:t>:</w:t>
      </w:r>
    </w:p>
    <w:p w14:paraId="239FD054" w14:textId="77777777" w:rsidR="00996960" w:rsidRPr="00996960" w:rsidRDefault="00B97D5F" w:rsidP="007B52AD">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7B52AD">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7B52AD">
      <w:pPr>
        <w:pStyle w:val="ListNumbered"/>
        <w:numPr>
          <w:ilvl w:val="0"/>
          <w:numId w:val="16"/>
        </w:numPr>
      </w:pPr>
      <w:r>
        <w:t>Conviction checks in the following areas:</w:t>
      </w:r>
    </w:p>
    <w:p w14:paraId="64D6C105" w14:textId="77777777" w:rsidR="00E91AB6" w:rsidRDefault="00E91AB6" w:rsidP="007B52AD">
      <w:pPr>
        <w:pStyle w:val="ListNumbered"/>
        <w:numPr>
          <w:ilvl w:val="1"/>
          <w:numId w:val="13"/>
        </w:numPr>
      </w:pPr>
      <w:r>
        <w:t>crimes of violence</w:t>
      </w:r>
    </w:p>
    <w:p w14:paraId="1DB7CFAF" w14:textId="77777777" w:rsidR="00E91AB6" w:rsidRDefault="00E91AB6" w:rsidP="007B52AD">
      <w:pPr>
        <w:pStyle w:val="ListNumbered"/>
        <w:numPr>
          <w:ilvl w:val="1"/>
          <w:numId w:val="13"/>
        </w:numPr>
      </w:pPr>
      <w:r>
        <w:t>sex related offences</w:t>
      </w:r>
    </w:p>
    <w:p w14:paraId="2FA73182" w14:textId="77777777" w:rsidR="00E91AB6" w:rsidRDefault="00E91AB6" w:rsidP="007B52AD">
      <w:pPr>
        <w:pStyle w:val="ListNumbered"/>
        <w:numPr>
          <w:ilvl w:val="1"/>
          <w:numId w:val="13"/>
        </w:numPr>
      </w:pPr>
      <w:r>
        <w:t>serious drug offences</w:t>
      </w:r>
    </w:p>
    <w:p w14:paraId="3C232643" w14:textId="77777777" w:rsidR="00405739" w:rsidRDefault="00E91AB6" w:rsidP="007B52AD">
      <w:pPr>
        <w:pStyle w:val="ListNumbered"/>
        <w:numPr>
          <w:ilvl w:val="1"/>
          <w:numId w:val="13"/>
        </w:numPr>
      </w:pPr>
      <w:r>
        <w:t>crimes involving dishonesty</w:t>
      </w:r>
    </w:p>
    <w:p w14:paraId="5CA70319" w14:textId="77777777" w:rsidR="00E91AB6" w:rsidRDefault="00E91AB6" w:rsidP="007B52AD">
      <w:pPr>
        <w:pStyle w:val="ListNumbered"/>
      </w:pPr>
      <w:r>
        <w:t>Identification check</w:t>
      </w:r>
    </w:p>
    <w:p w14:paraId="0E2EB94A" w14:textId="77777777" w:rsidR="00E91AB6" w:rsidRPr="008803FC" w:rsidRDefault="00E91AB6" w:rsidP="007B52AD">
      <w:pPr>
        <w:pStyle w:val="ListNumbered"/>
      </w:pPr>
      <w:r>
        <w:t>Disciplinary action in previous employment check.</w:t>
      </w:r>
    </w:p>
    <w:p w14:paraId="3187123E" w14:textId="77777777" w:rsidR="00E91AB6" w:rsidRDefault="00E91AB6" w:rsidP="007B52AD">
      <w:pPr>
        <w:pStyle w:val="Heading3"/>
      </w:pPr>
      <w:r>
        <w:t>Selection Criteria:</w:t>
      </w:r>
    </w:p>
    <w:p w14:paraId="277B54A2" w14:textId="77777777" w:rsidR="007B52AD" w:rsidRPr="00315ED3" w:rsidRDefault="007B52AD" w:rsidP="007B52AD">
      <w:pPr>
        <w:pStyle w:val="NumberedList"/>
        <w:numPr>
          <w:ilvl w:val="0"/>
          <w:numId w:val="23"/>
        </w:numPr>
        <w:spacing w:after="140"/>
        <w:rPr>
          <w:lang w:val="en-US"/>
        </w:rPr>
      </w:pPr>
      <w:r w:rsidRPr="00315ED3">
        <w:rPr>
          <w:szCs w:val="24"/>
        </w:rPr>
        <w:t xml:space="preserve">Demonstrated advanced clinical expertise and competency in </w:t>
      </w:r>
      <w:r w:rsidRPr="00315ED3">
        <w:t>patient blood management,</w:t>
      </w:r>
      <w:r w:rsidRPr="00315ED3">
        <w:rPr>
          <w:lang w:val="en-US"/>
        </w:rPr>
        <w:t xml:space="preserve"> with an awareness and understanding that ensures optimal patient care/outcomes.</w:t>
      </w:r>
    </w:p>
    <w:p w14:paraId="416A8B71" w14:textId="77777777" w:rsidR="007B52AD" w:rsidRPr="00682654" w:rsidRDefault="007B52AD" w:rsidP="007B52AD">
      <w:pPr>
        <w:pStyle w:val="NumberedList"/>
        <w:spacing w:after="140"/>
      </w:pPr>
      <w:r w:rsidRPr="00682654">
        <w:t xml:space="preserve">Comprehensive knowledge of the legal and ethical requirements, relevant policies and procedures and National Safety and Quality Standards related to patient blood management, </w:t>
      </w:r>
      <w:r>
        <w:t xml:space="preserve">and </w:t>
      </w:r>
      <w:r w:rsidRPr="00682654">
        <w:t>the prescription and administration of blood components and products.</w:t>
      </w:r>
    </w:p>
    <w:p w14:paraId="2F74378F" w14:textId="77777777" w:rsidR="007B52AD" w:rsidRPr="00BB4B05" w:rsidRDefault="007B52AD" w:rsidP="007B52AD">
      <w:pPr>
        <w:pStyle w:val="NumberedList"/>
        <w:spacing w:after="140"/>
      </w:pPr>
      <w:r>
        <w:t>Demonstrated a</w:t>
      </w:r>
      <w:r w:rsidRPr="00BB4B05">
        <w:t>bility to guide and motivate a multi-disciplinary team in the development, implementation and evaluation of quality improvement</w:t>
      </w:r>
      <w:r>
        <w:t xml:space="preserve"> and </w:t>
      </w:r>
      <w:r w:rsidRPr="00BB4B05">
        <w:t xml:space="preserve">clinical risk management activities. </w:t>
      </w:r>
    </w:p>
    <w:p w14:paraId="188423B2" w14:textId="77777777" w:rsidR="007B52AD" w:rsidRDefault="007B52AD" w:rsidP="007B52AD">
      <w:pPr>
        <w:pStyle w:val="NumberedList"/>
        <w:spacing w:after="140"/>
      </w:pPr>
      <w:r w:rsidRPr="00BB4B05">
        <w:t xml:space="preserve">Highly developed interpersonal, communication and </w:t>
      </w:r>
      <w:r>
        <w:t>negotiation skills and proven ability to educate, influence</w:t>
      </w:r>
      <w:r w:rsidRPr="00BB4B05">
        <w:t xml:space="preserve"> and </w:t>
      </w:r>
      <w:r>
        <w:t xml:space="preserve">be </w:t>
      </w:r>
      <w:r w:rsidRPr="00BB4B05">
        <w:t xml:space="preserve">credible to a range of </w:t>
      </w:r>
      <w:r>
        <w:t>health professionals and consumers</w:t>
      </w:r>
      <w:r w:rsidRPr="00BB4B05">
        <w:t xml:space="preserve">. </w:t>
      </w:r>
    </w:p>
    <w:p w14:paraId="205A26BA" w14:textId="77777777" w:rsidR="007B52AD" w:rsidRDefault="007B52AD" w:rsidP="007B52AD">
      <w:pPr>
        <w:pStyle w:val="NumberedList"/>
        <w:spacing w:after="140"/>
      </w:pPr>
      <w:r w:rsidRPr="00B5255B">
        <w:rPr>
          <w:szCs w:val="24"/>
        </w:rPr>
        <w:t xml:space="preserve">Sound knowledge of research methodology combined with </w:t>
      </w:r>
      <w:r>
        <w:rPr>
          <w:szCs w:val="24"/>
        </w:rPr>
        <w:t>d</w:t>
      </w:r>
      <w:r w:rsidRPr="00BB4B05">
        <w:t xml:space="preserve">emonstrated application of evidence-based practice in a health care setting. </w:t>
      </w:r>
    </w:p>
    <w:p w14:paraId="3D8C76DA" w14:textId="0B932950" w:rsidR="007B52AD" w:rsidRDefault="007B52AD" w:rsidP="007B52AD">
      <w:pPr>
        <w:pStyle w:val="NumberedList"/>
        <w:spacing w:after="140"/>
      </w:pPr>
      <w:r>
        <w:t>Proven highly developed</w:t>
      </w:r>
      <w:r w:rsidRPr="00194C6D">
        <w:t xml:space="preserve"> organisational skills</w:t>
      </w:r>
      <w:r>
        <w:t xml:space="preserve"> and demonstrated ability to work effectively and autonomously within a multidisciplinary team-based environment.</w:t>
      </w:r>
    </w:p>
    <w:p w14:paraId="6C1645A2" w14:textId="77777777" w:rsidR="00327869" w:rsidRPr="003A15EA" w:rsidRDefault="00327869" w:rsidP="007B52AD">
      <w:pPr>
        <w:pStyle w:val="ListNumbered"/>
        <w:numPr>
          <w:ilvl w:val="0"/>
          <w:numId w:val="0"/>
        </w:numPr>
      </w:pPr>
    </w:p>
    <w:p w14:paraId="5DD38B10" w14:textId="77777777" w:rsidR="007B52AD" w:rsidRDefault="007B52AD" w:rsidP="007B52AD">
      <w:pPr>
        <w:pStyle w:val="Heading3"/>
      </w:pPr>
    </w:p>
    <w:p w14:paraId="41460D58" w14:textId="77777777" w:rsidR="007B52AD" w:rsidRPr="007B52AD" w:rsidRDefault="007B52AD" w:rsidP="007B52AD"/>
    <w:p w14:paraId="4452F537" w14:textId="77777777" w:rsidR="007B52AD" w:rsidRDefault="007B52AD" w:rsidP="007B52AD">
      <w:pPr>
        <w:pStyle w:val="Heading3"/>
      </w:pPr>
    </w:p>
    <w:p w14:paraId="201CCDCC" w14:textId="178AD67B" w:rsidR="00E91AB6" w:rsidRDefault="00E91AB6" w:rsidP="007B52AD">
      <w:pPr>
        <w:pStyle w:val="Heading3"/>
      </w:pPr>
      <w:r>
        <w:t>Working Environment:</w:t>
      </w:r>
    </w:p>
    <w:p w14:paraId="54B5DF27" w14:textId="77777777" w:rsidR="00DD5FB3" w:rsidRDefault="000D5AF4" w:rsidP="007B52AD">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7B52AD">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7B52AD">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7B52AD">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7B52AD"/>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2518" w14:textId="77777777" w:rsidR="002900D6" w:rsidRDefault="002900D6" w:rsidP="00F420E2">
      <w:pPr>
        <w:spacing w:after="0" w:line="240" w:lineRule="auto"/>
      </w:pPr>
      <w:r>
        <w:separator/>
      </w:r>
    </w:p>
  </w:endnote>
  <w:endnote w:type="continuationSeparator" w:id="0">
    <w:p w14:paraId="689B4CEB" w14:textId="77777777" w:rsidR="002900D6" w:rsidRDefault="002900D6"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8DD9" w14:textId="77777777" w:rsidR="002900D6" w:rsidRDefault="002900D6" w:rsidP="00F420E2">
      <w:pPr>
        <w:spacing w:after="0" w:line="240" w:lineRule="auto"/>
      </w:pPr>
      <w:r>
        <w:separator/>
      </w:r>
    </w:p>
  </w:footnote>
  <w:footnote w:type="continuationSeparator" w:id="0">
    <w:p w14:paraId="6FD3B9C3" w14:textId="77777777" w:rsidR="002900D6" w:rsidRDefault="002900D6"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18"/>
  </w:num>
  <w:num w:numId="2" w16cid:durableId="1500340960">
    <w:abstractNumId w:val="3"/>
  </w:num>
  <w:num w:numId="3" w16cid:durableId="1486506355">
    <w:abstractNumId w:val="1"/>
  </w:num>
  <w:num w:numId="4" w16cid:durableId="1411611211">
    <w:abstractNumId w:val="7"/>
  </w:num>
  <w:num w:numId="5" w16cid:durableId="1459109428">
    <w:abstractNumId w:val="13"/>
  </w:num>
  <w:num w:numId="6" w16cid:durableId="1409375988">
    <w:abstractNumId w:val="9"/>
  </w:num>
  <w:num w:numId="7" w16cid:durableId="319968110">
    <w:abstractNumId w:val="16"/>
  </w:num>
  <w:num w:numId="8" w16cid:durableId="26029323">
    <w:abstractNumId w:val="0"/>
  </w:num>
  <w:num w:numId="9" w16cid:durableId="309672039">
    <w:abstractNumId w:val="17"/>
  </w:num>
  <w:num w:numId="10" w16cid:durableId="692650977">
    <w:abstractNumId w:val="14"/>
  </w:num>
  <w:num w:numId="11" w16cid:durableId="2074959634">
    <w:abstractNumId w:val="5"/>
  </w:num>
  <w:num w:numId="12" w16cid:durableId="341124744">
    <w:abstractNumId w:val="6"/>
  </w:num>
  <w:num w:numId="13" w16cid:durableId="221259498">
    <w:abstractNumId w:val="8"/>
  </w:num>
  <w:num w:numId="14" w16cid:durableId="1363092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0"/>
  </w:num>
  <w:num w:numId="18" w16cid:durableId="1270893325">
    <w:abstractNumId w:val="2"/>
  </w:num>
  <w:num w:numId="19" w16cid:durableId="1601068128">
    <w:abstractNumId w:val="12"/>
  </w:num>
  <w:num w:numId="20" w16cid:durableId="813985373">
    <w:abstractNumId w:val="15"/>
  </w:num>
  <w:num w:numId="21" w16cid:durableId="901403807">
    <w:abstractNumId w:val="11"/>
  </w:num>
  <w:num w:numId="22" w16cid:durableId="1595089578">
    <w:abstractNumId w:val="4"/>
  </w:num>
  <w:num w:numId="23" w16cid:durableId="1283150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900D6"/>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52AD"/>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3E34"/>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B34CFF"/>
    <w:rsid w:val="00B56F0D"/>
    <w:rsid w:val="00C96AFA"/>
    <w:rsid w:val="00DC61A8"/>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Paul, Ailsa M</cp:lastModifiedBy>
  <cp:revision>2</cp:revision>
  <cp:lastPrinted>2020-12-15T01:42:00Z</cp:lastPrinted>
  <dcterms:created xsi:type="dcterms:W3CDTF">2024-08-18T23:24:00Z</dcterms:created>
  <dcterms:modified xsi:type="dcterms:W3CDTF">2024-08-18T23:24:00Z</dcterms:modified>
</cp:coreProperties>
</file>