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EFE" w:rsidRDefault="002C0EFE" w:rsidP="00981F02">
      <w:bookmarkStart w:id="0" w:name="_GoBack"/>
      <w:bookmarkEnd w:id="0"/>
      <w:r>
        <w:rPr>
          <w:noProof/>
        </w:rPr>
        <w:drawing>
          <wp:anchor distT="0" distB="0" distL="114300" distR="114300" simplePos="0" relativeHeight="251660288" behindDoc="0" locked="0" layoutInCell="1" allowOverlap="1" wp14:anchorId="35997964" wp14:editId="5BD2BC54">
            <wp:simplePos x="0" y="0"/>
            <wp:positionH relativeFrom="column">
              <wp:posOffset>-9293</wp:posOffset>
            </wp:positionH>
            <wp:positionV relativeFrom="paragraph">
              <wp:posOffset>-332509</wp:posOffset>
            </wp:positionV>
            <wp:extent cx="2376054" cy="818751"/>
            <wp:effectExtent l="0" t="0" r="571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9">
                      <a:extLst>
                        <a:ext uri="{28A0092B-C50C-407E-A947-70E740481C1C}">
                          <a14:useLocalDpi xmlns:a14="http://schemas.microsoft.com/office/drawing/2010/main" val="0"/>
                        </a:ext>
                      </a:extLst>
                    </a:blip>
                    <a:stretch>
                      <a:fillRect/>
                    </a:stretch>
                  </pic:blipFill>
                  <pic:spPr>
                    <a:xfrm>
                      <a:off x="0" y="0"/>
                      <a:ext cx="2376839" cy="81902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E8FDBE6" wp14:editId="2FF3EA49">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7D778C" id="Rectangle 3" o:spid="_x0000_s1026" style="position:absolute;margin-left:319.9pt;margin-top:-91.35pt;width:20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mA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DaF&#10;2YB/AgAA+wQAAA4AAAAAAAAAAAAAAAAALgIAAGRycy9lMm9Eb2MueG1sUEsBAi0AFAAGAAgAAAAh&#10;AEjDhxnjAAAADgEAAA8AAAAAAAAAAAAAAAAA2QQAAGRycy9kb3ducmV2LnhtbFBLBQYAAAAABAAE&#10;APMAAADpBQAAAAA=&#10;" fillcolor="#7ac4d9" stroked="f"/>
            </w:pict>
          </mc:Fallback>
        </mc:AlternateContent>
      </w:r>
    </w:p>
    <w:p w:rsidR="002C0EFE" w:rsidRDefault="002C0EFE" w:rsidP="00981F02"/>
    <w:p w:rsidR="002C0EFE" w:rsidRDefault="002C0EFE" w:rsidP="00981F02"/>
    <w:p w:rsidR="002C0EFE" w:rsidRDefault="002C0EFE" w:rsidP="00981F02"/>
    <w:p w:rsidR="002C0EFE" w:rsidRDefault="002C0EFE" w:rsidP="004F6687">
      <w:pPr>
        <w:pBdr>
          <w:top w:val="single" w:sz="36" w:space="1" w:color="auto"/>
        </w:pBdr>
      </w:pPr>
    </w:p>
    <w:p w:rsidR="002C0EFE" w:rsidRDefault="002C0EFE" w:rsidP="004F6687">
      <w:pPr>
        <w:pBdr>
          <w:top w:val="single" w:sz="36" w:space="1" w:color="auto"/>
        </w:pBdr>
        <w:tabs>
          <w:tab w:val="right" w:pos="3119"/>
          <w:tab w:val="left" w:pos="3686"/>
        </w:tabs>
        <w:spacing w:before="120" w:after="120"/>
        <w:ind w:left="3686" w:hanging="3686"/>
        <w:rPr>
          <w:rFonts w:ascii="Arial" w:hAnsi="Arial" w:cs="Arial"/>
          <w:sz w:val="22"/>
          <w:szCs w:val="22"/>
        </w:rPr>
      </w:pPr>
      <w:r>
        <w:tab/>
      </w:r>
      <w:r w:rsidRPr="00242B95">
        <w:rPr>
          <w:rFonts w:ascii="Arial" w:hAnsi="Arial" w:cs="Arial"/>
          <w:b/>
          <w:bCs/>
          <w:sz w:val="22"/>
          <w:szCs w:val="22"/>
          <w:lang w:val="en-US"/>
        </w:rPr>
        <w:t>Position</w:t>
      </w:r>
      <w:r w:rsidRPr="00242B95">
        <w:rPr>
          <w:rFonts w:ascii="Arial" w:hAnsi="Arial" w:cs="Arial"/>
          <w:b/>
          <w:bCs/>
          <w:sz w:val="22"/>
          <w:szCs w:val="22"/>
        </w:rPr>
        <w:t xml:space="preserve"> Title:</w:t>
      </w:r>
      <w:r>
        <w:rPr>
          <w:rFonts w:ascii="Arial" w:hAnsi="Arial" w:cs="Arial"/>
          <w:b/>
          <w:bCs/>
          <w:sz w:val="22"/>
          <w:szCs w:val="22"/>
        </w:rPr>
        <w:tab/>
      </w:r>
      <w:r w:rsidRPr="002C0EFE">
        <w:rPr>
          <w:rFonts w:ascii="Arial" w:hAnsi="Arial" w:cs="Arial"/>
          <w:bCs/>
          <w:noProof/>
          <w:sz w:val="22"/>
          <w:szCs w:val="22"/>
        </w:rPr>
        <w:t xml:space="preserve">Technical Manager, Platform </w:t>
      </w:r>
      <w:r>
        <w:rPr>
          <w:rFonts w:ascii="Arial" w:hAnsi="Arial" w:cs="Arial"/>
          <w:bCs/>
          <w:noProof/>
          <w:sz w:val="22"/>
          <w:szCs w:val="22"/>
        </w:rPr>
        <w:t>and</w:t>
      </w:r>
      <w:r w:rsidRPr="002C0EFE">
        <w:rPr>
          <w:rFonts w:ascii="Arial" w:hAnsi="Arial" w:cs="Arial"/>
          <w:bCs/>
          <w:noProof/>
          <w:sz w:val="22"/>
          <w:szCs w:val="22"/>
        </w:rPr>
        <w:t xml:space="preserve"> Storage</w:t>
      </w:r>
    </w:p>
    <w:p w:rsidR="002C0EFE" w:rsidRDefault="002C0EFE"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Classification:</w:t>
      </w:r>
      <w:r>
        <w:rPr>
          <w:rFonts w:ascii="Arial" w:hAnsi="Arial" w:cs="Arial"/>
          <w:b/>
          <w:bCs/>
          <w:sz w:val="22"/>
          <w:szCs w:val="22"/>
        </w:rPr>
        <w:tab/>
      </w:r>
      <w:r w:rsidRPr="00F16746">
        <w:rPr>
          <w:rFonts w:ascii="Arial" w:hAnsi="Arial" w:cs="Arial"/>
          <w:noProof/>
          <w:sz w:val="21"/>
          <w:szCs w:val="21"/>
        </w:rPr>
        <w:t>L</w:t>
      </w:r>
      <w:r>
        <w:rPr>
          <w:rFonts w:ascii="Arial" w:hAnsi="Arial" w:cs="Arial"/>
          <w:noProof/>
          <w:sz w:val="21"/>
          <w:szCs w:val="21"/>
        </w:rPr>
        <w:t>evel 9</w:t>
      </w:r>
    </w:p>
    <w:p w:rsidR="002C0EFE" w:rsidRDefault="002C0EFE"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Number:</w:t>
      </w:r>
      <w:r>
        <w:rPr>
          <w:rFonts w:ascii="Arial" w:hAnsi="Arial" w:cs="Arial"/>
          <w:b/>
          <w:bCs/>
          <w:sz w:val="22"/>
          <w:szCs w:val="22"/>
          <w:lang w:val="en-US"/>
        </w:rPr>
        <w:tab/>
      </w:r>
      <w:r w:rsidR="00E55F1F">
        <w:rPr>
          <w:rFonts w:ascii="Arial" w:hAnsi="Arial" w:cs="Arial"/>
          <w:bCs/>
          <w:noProof/>
          <w:sz w:val="22"/>
          <w:szCs w:val="22"/>
          <w:lang w:val="en-US"/>
        </w:rPr>
        <w:t>315596</w:t>
      </w:r>
    </w:p>
    <w:p w:rsidR="002C0EFE" w:rsidRPr="00D03DB9" w:rsidRDefault="002C0EFE"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Faculty/Office</w:t>
      </w:r>
      <w:r>
        <w:rPr>
          <w:rFonts w:ascii="Arial" w:hAnsi="Arial" w:cs="Arial"/>
          <w:b/>
          <w:bCs/>
          <w:sz w:val="22"/>
          <w:szCs w:val="22"/>
          <w:lang w:val="en-US"/>
        </w:rPr>
        <w:t>:</w:t>
      </w:r>
      <w:r>
        <w:rPr>
          <w:rFonts w:ascii="Arial" w:hAnsi="Arial" w:cs="Arial"/>
          <w:b/>
          <w:bCs/>
          <w:sz w:val="22"/>
          <w:szCs w:val="22"/>
          <w:lang w:val="en-US"/>
        </w:rPr>
        <w:tab/>
      </w:r>
      <w:r w:rsidRPr="00F16746">
        <w:rPr>
          <w:rFonts w:ascii="Arial" w:hAnsi="Arial" w:cs="Arial"/>
          <w:noProof/>
          <w:sz w:val="21"/>
          <w:szCs w:val="21"/>
        </w:rPr>
        <w:t>Information Technology</w:t>
      </w:r>
    </w:p>
    <w:p w:rsidR="002C0EFE" w:rsidRDefault="002C0EFE" w:rsidP="004F6687">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Pr>
          <w:rFonts w:ascii="Arial" w:hAnsi="Arial" w:cs="Arial"/>
          <w:b/>
          <w:bCs/>
          <w:sz w:val="22"/>
          <w:szCs w:val="22"/>
          <w:lang w:val="en-US"/>
        </w:rPr>
        <w:tab/>
      </w:r>
      <w:r w:rsidRPr="00242B95">
        <w:rPr>
          <w:rFonts w:ascii="Arial" w:hAnsi="Arial" w:cs="Arial"/>
          <w:b/>
          <w:bCs/>
          <w:sz w:val="22"/>
          <w:szCs w:val="22"/>
          <w:lang w:val="en-US"/>
        </w:rPr>
        <w:t>School/Division</w:t>
      </w:r>
      <w:r>
        <w:rPr>
          <w:rFonts w:ascii="Arial" w:hAnsi="Arial" w:cs="Arial"/>
          <w:b/>
          <w:bCs/>
          <w:sz w:val="22"/>
          <w:szCs w:val="22"/>
          <w:lang w:val="en-US"/>
        </w:rPr>
        <w:t>:</w:t>
      </w:r>
      <w:r>
        <w:rPr>
          <w:rFonts w:ascii="Arial" w:hAnsi="Arial" w:cs="Arial"/>
          <w:b/>
          <w:bCs/>
          <w:sz w:val="22"/>
          <w:szCs w:val="22"/>
          <w:lang w:val="en-US"/>
        </w:rPr>
        <w:tab/>
      </w:r>
      <w:r w:rsidRPr="00F16746">
        <w:rPr>
          <w:rFonts w:ascii="Arial" w:hAnsi="Arial" w:cs="Arial"/>
          <w:noProof/>
          <w:sz w:val="21"/>
          <w:szCs w:val="21"/>
        </w:rPr>
        <w:t>Central Unit</w:t>
      </w:r>
    </w:p>
    <w:p w:rsidR="002C0EFE" w:rsidRDefault="002C0EFE"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t>Centre/Section:</w:t>
      </w:r>
      <w:r>
        <w:rPr>
          <w:rFonts w:ascii="Arial" w:hAnsi="Arial" w:cs="Arial"/>
          <w:b/>
          <w:bCs/>
          <w:sz w:val="22"/>
          <w:szCs w:val="22"/>
          <w:lang w:val="en-US"/>
        </w:rPr>
        <w:tab/>
      </w:r>
      <w:r w:rsidR="00450EF1">
        <w:rPr>
          <w:rFonts w:ascii="Arial" w:hAnsi="Arial" w:cs="Arial"/>
          <w:noProof/>
          <w:sz w:val="21"/>
          <w:szCs w:val="21"/>
        </w:rPr>
        <w:t xml:space="preserve">Infrastructure and </w:t>
      </w:r>
      <w:r w:rsidRPr="00F16746">
        <w:rPr>
          <w:rFonts w:ascii="Arial" w:hAnsi="Arial" w:cs="Arial"/>
          <w:noProof/>
          <w:sz w:val="21"/>
          <w:szCs w:val="21"/>
        </w:rPr>
        <w:t>Platform Services</w:t>
      </w:r>
    </w:p>
    <w:p w:rsidR="002C0EFE" w:rsidRDefault="002C0EFE"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Supervisor</w:t>
      </w:r>
      <w:r w:rsidRPr="00242B95">
        <w:rPr>
          <w:rFonts w:ascii="Arial" w:hAnsi="Arial" w:cs="Arial"/>
          <w:b/>
          <w:bCs/>
          <w:sz w:val="22"/>
          <w:szCs w:val="22"/>
        </w:rPr>
        <w:t xml:space="preserve"> Title:</w:t>
      </w:r>
      <w:r w:rsidRPr="004F6687">
        <w:rPr>
          <w:rFonts w:ascii="Arial" w:hAnsi="Arial" w:cs="Arial"/>
          <w:sz w:val="22"/>
          <w:szCs w:val="22"/>
        </w:rPr>
        <w:t xml:space="preserve"> </w:t>
      </w:r>
      <w:r>
        <w:rPr>
          <w:rFonts w:ascii="Arial" w:hAnsi="Arial" w:cs="Arial"/>
          <w:sz w:val="22"/>
          <w:szCs w:val="22"/>
        </w:rPr>
        <w:tab/>
      </w:r>
      <w:r w:rsidRPr="00F16746">
        <w:rPr>
          <w:rFonts w:ascii="Arial" w:hAnsi="Arial" w:cs="Arial"/>
          <w:noProof/>
          <w:sz w:val="21"/>
          <w:szCs w:val="21"/>
        </w:rPr>
        <w:t xml:space="preserve">Associate Director, Infrastructure </w:t>
      </w:r>
      <w:r>
        <w:rPr>
          <w:rFonts w:ascii="Arial" w:hAnsi="Arial" w:cs="Arial"/>
          <w:noProof/>
          <w:sz w:val="21"/>
          <w:szCs w:val="21"/>
        </w:rPr>
        <w:t>and</w:t>
      </w:r>
      <w:r w:rsidRPr="00F16746">
        <w:rPr>
          <w:rFonts w:ascii="Arial" w:hAnsi="Arial" w:cs="Arial"/>
          <w:noProof/>
          <w:sz w:val="21"/>
          <w:szCs w:val="21"/>
        </w:rPr>
        <w:t xml:space="preserve"> Platform Services</w:t>
      </w:r>
    </w:p>
    <w:p w:rsidR="002C0EFE" w:rsidRDefault="002C0EFE" w:rsidP="004F6687">
      <w:pPr>
        <w:pBdr>
          <w:top w:val="single" w:sz="36" w:space="1" w:color="auto"/>
        </w:pBdr>
        <w:tabs>
          <w:tab w:val="right" w:pos="3119"/>
          <w:tab w:val="left" w:pos="3686"/>
        </w:tabs>
        <w:spacing w:before="120" w:after="120"/>
        <w:ind w:left="3686" w:hanging="3686"/>
        <w:rPr>
          <w:rFonts w:ascii="Arial" w:hAnsi="Arial" w:cs="Arial"/>
          <w:sz w:val="21"/>
          <w:szCs w:val="21"/>
        </w:rPr>
      </w:pPr>
      <w:r>
        <w:rPr>
          <w:rFonts w:ascii="Arial" w:hAnsi="Arial" w:cs="Arial"/>
          <w:b/>
          <w:bCs/>
          <w:sz w:val="22"/>
          <w:szCs w:val="22"/>
          <w:lang w:val="en-US"/>
        </w:rPr>
        <w:tab/>
      </w:r>
      <w:r w:rsidRPr="00242B95">
        <w:rPr>
          <w:rFonts w:ascii="Arial" w:hAnsi="Arial" w:cs="Arial"/>
          <w:b/>
          <w:bCs/>
          <w:sz w:val="22"/>
          <w:szCs w:val="22"/>
        </w:rPr>
        <w:t>Supervisor Position Number:</w:t>
      </w:r>
      <w:r>
        <w:rPr>
          <w:rFonts w:ascii="Arial" w:hAnsi="Arial" w:cs="Arial"/>
          <w:b/>
          <w:bCs/>
          <w:sz w:val="22"/>
          <w:szCs w:val="22"/>
        </w:rPr>
        <w:tab/>
      </w:r>
      <w:r w:rsidR="00E55F1F" w:rsidRPr="00E55F1F">
        <w:rPr>
          <w:rFonts w:ascii="Arial" w:hAnsi="Arial" w:cs="Arial"/>
          <w:bCs/>
          <w:sz w:val="22"/>
          <w:szCs w:val="22"/>
        </w:rPr>
        <w:t>315588</w:t>
      </w:r>
    </w:p>
    <w:p w:rsidR="002C0EFE" w:rsidRDefault="002C0EFE" w:rsidP="004F6687">
      <w:pPr>
        <w:pBdr>
          <w:top w:val="single" w:sz="36" w:space="1" w:color="auto"/>
        </w:pBdr>
        <w:tabs>
          <w:tab w:val="right" w:pos="3119"/>
          <w:tab w:val="left" w:pos="3686"/>
        </w:tabs>
        <w:spacing w:before="120" w:after="120"/>
        <w:ind w:left="3686" w:hanging="3686"/>
      </w:pPr>
    </w:p>
    <w:p w:rsidR="002C0EFE" w:rsidRPr="005143EA" w:rsidRDefault="002C0EFE"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rsidR="002C0EFE" w:rsidRDefault="002C0EFE" w:rsidP="004E3498">
      <w:pPr>
        <w:jc w:val="both"/>
        <w:rPr>
          <w:rFonts w:ascii="Arial" w:hAnsi="Arial" w:cs="Arial"/>
          <w:sz w:val="20"/>
          <w:szCs w:val="22"/>
        </w:rPr>
      </w:pPr>
    </w:p>
    <w:p w:rsidR="002C0EFE" w:rsidRPr="00F16746" w:rsidRDefault="002C0EFE" w:rsidP="00F0293A">
      <w:pPr>
        <w:spacing w:after="240"/>
        <w:jc w:val="both"/>
        <w:rPr>
          <w:rFonts w:ascii="Arial" w:hAnsi="Arial" w:cs="Arial"/>
          <w:noProof/>
          <w:sz w:val="20"/>
          <w:szCs w:val="22"/>
        </w:rPr>
      </w:pPr>
      <w:r w:rsidRPr="00F16746">
        <w:rPr>
          <w:rFonts w:ascii="Arial" w:hAnsi="Arial" w:cs="Arial"/>
          <w:noProof/>
          <w:sz w:val="20"/>
          <w:szCs w:val="22"/>
        </w:rPr>
        <w:t>UWA is making significant investments in the Information and Technology Services to enable its strategic direction and goals.  UWA is also looking to utilise technology advancements to expand its services and create new and innovative teaching and research models.</w:t>
      </w:r>
    </w:p>
    <w:p w:rsidR="002C0EFE" w:rsidRPr="00F16746" w:rsidRDefault="002C0EFE" w:rsidP="00F0293A">
      <w:pPr>
        <w:spacing w:after="240"/>
        <w:jc w:val="both"/>
        <w:rPr>
          <w:rFonts w:ascii="Arial" w:hAnsi="Arial" w:cs="Arial"/>
          <w:noProof/>
          <w:sz w:val="20"/>
          <w:szCs w:val="22"/>
        </w:rPr>
      </w:pPr>
      <w:r w:rsidRPr="00F16746">
        <w:rPr>
          <w:rFonts w:ascii="Arial" w:hAnsi="Arial" w:cs="Arial"/>
          <w:noProof/>
          <w:sz w:val="20"/>
          <w:szCs w:val="22"/>
        </w:rPr>
        <w:t>Robust, flexible, integrated and agile enterprise architecture, information and technology services are vital to enabling the university strategic objectives.</w:t>
      </w:r>
    </w:p>
    <w:p w:rsidR="002C0EFE" w:rsidRPr="005143EA" w:rsidRDefault="002C0EFE"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Reporting Structure</w:t>
      </w:r>
    </w:p>
    <w:p w:rsidR="002C0EFE" w:rsidRDefault="002C0EFE" w:rsidP="00CD2F19">
      <w:pPr>
        <w:jc w:val="center"/>
        <w:rPr>
          <w:rFonts w:ascii="Arial" w:hAnsi="Arial" w:cs="Arial"/>
          <w:i/>
          <w:noProof/>
          <w:sz w:val="18"/>
          <w:szCs w:val="18"/>
        </w:rPr>
      </w:pPr>
    </w:p>
    <w:p w:rsidR="002C0EFE" w:rsidRPr="002C0EFE" w:rsidRDefault="002C0EFE" w:rsidP="001012B9">
      <w:pPr>
        <w:rPr>
          <w:rFonts w:ascii="Arial" w:hAnsi="Arial" w:cs="Arial"/>
          <w:noProof/>
          <w:sz w:val="20"/>
          <w:szCs w:val="18"/>
        </w:rPr>
      </w:pPr>
      <w:r w:rsidRPr="002C0EFE">
        <w:rPr>
          <w:rFonts w:ascii="Arial" w:hAnsi="Arial" w:cs="Arial"/>
          <w:noProof/>
          <w:sz w:val="20"/>
          <w:szCs w:val="18"/>
        </w:rPr>
        <w:t>Repors To: Associate Director, Infrastructure and Platform Services</w:t>
      </w:r>
    </w:p>
    <w:p w:rsidR="002C0EFE" w:rsidRPr="002C0EFE" w:rsidRDefault="002C0EFE" w:rsidP="001012B9">
      <w:pPr>
        <w:rPr>
          <w:rFonts w:ascii="Arial" w:hAnsi="Arial" w:cs="Arial"/>
          <w:noProof/>
          <w:sz w:val="20"/>
          <w:szCs w:val="18"/>
        </w:rPr>
      </w:pPr>
    </w:p>
    <w:p w:rsidR="002C0EFE" w:rsidRPr="002C0EFE" w:rsidRDefault="002C0EFE" w:rsidP="001012B9">
      <w:pPr>
        <w:rPr>
          <w:rFonts w:ascii="Arial" w:hAnsi="Arial" w:cs="Arial"/>
          <w:noProof/>
          <w:sz w:val="20"/>
          <w:szCs w:val="18"/>
        </w:rPr>
      </w:pPr>
      <w:r w:rsidRPr="002C0EFE">
        <w:rPr>
          <w:rFonts w:ascii="Arial" w:hAnsi="Arial" w:cs="Arial"/>
          <w:noProof/>
          <w:sz w:val="20"/>
          <w:szCs w:val="18"/>
        </w:rPr>
        <w:t>Direct Reports: Platform &amp; Storage Specialists</w:t>
      </w:r>
    </w:p>
    <w:p w:rsidR="002C0EFE" w:rsidRPr="0079031C" w:rsidRDefault="002C0EFE" w:rsidP="00CD2F19">
      <w:pPr>
        <w:jc w:val="center"/>
        <w:rPr>
          <w:rFonts w:ascii="Arial" w:hAnsi="Arial" w:cs="Arial"/>
          <w:noProof/>
          <w:sz w:val="18"/>
          <w:szCs w:val="18"/>
        </w:rPr>
      </w:pPr>
    </w:p>
    <w:p w:rsidR="002C0EFE" w:rsidRPr="005143EA" w:rsidRDefault="002C0EFE"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role </w:t>
      </w:r>
    </w:p>
    <w:p w:rsidR="002C0EFE" w:rsidRDefault="002C0EFE" w:rsidP="00547EB1">
      <w:pPr>
        <w:numPr>
          <w:ilvl w:val="12"/>
          <w:numId w:val="0"/>
        </w:numPr>
        <w:jc w:val="both"/>
        <w:rPr>
          <w:rFonts w:ascii="Arial" w:hAnsi="Arial" w:cs="Arial"/>
          <w:sz w:val="20"/>
          <w:szCs w:val="18"/>
        </w:rPr>
      </w:pPr>
    </w:p>
    <w:p w:rsidR="002C0EFE" w:rsidRDefault="002C0EFE" w:rsidP="00C34BEE">
      <w:pPr>
        <w:numPr>
          <w:ilvl w:val="12"/>
          <w:numId w:val="0"/>
        </w:numPr>
        <w:spacing w:after="240"/>
        <w:jc w:val="both"/>
        <w:rPr>
          <w:rFonts w:ascii="Arial" w:hAnsi="Arial" w:cs="Arial"/>
          <w:sz w:val="20"/>
          <w:szCs w:val="18"/>
        </w:rPr>
      </w:pPr>
      <w:r w:rsidRPr="00F16746">
        <w:rPr>
          <w:rFonts w:ascii="Arial" w:hAnsi="Arial" w:cs="Arial"/>
          <w:noProof/>
          <w:sz w:val="20"/>
          <w:szCs w:val="18"/>
        </w:rPr>
        <w:t xml:space="preserve">The Technical Manager, Platform </w:t>
      </w:r>
      <w:r w:rsidR="007C400E">
        <w:rPr>
          <w:rFonts w:ascii="Arial" w:hAnsi="Arial" w:cs="Arial"/>
          <w:noProof/>
          <w:sz w:val="20"/>
          <w:szCs w:val="18"/>
        </w:rPr>
        <w:t>and</w:t>
      </w:r>
      <w:r w:rsidRPr="00F16746">
        <w:rPr>
          <w:rFonts w:ascii="Arial" w:hAnsi="Arial" w:cs="Arial"/>
          <w:noProof/>
          <w:sz w:val="20"/>
          <w:szCs w:val="18"/>
        </w:rPr>
        <w:t xml:space="preserve"> Storage is responsible for</w:t>
      </w:r>
      <w:r w:rsidR="00450EF1">
        <w:rPr>
          <w:rFonts w:ascii="Arial" w:hAnsi="Arial" w:cs="Arial"/>
          <w:noProof/>
          <w:sz w:val="20"/>
          <w:szCs w:val="18"/>
        </w:rPr>
        <w:t xml:space="preserve"> providing</w:t>
      </w:r>
      <w:r w:rsidRPr="00F16746">
        <w:rPr>
          <w:rFonts w:ascii="Arial" w:hAnsi="Arial" w:cs="Arial"/>
          <w:noProof/>
          <w:sz w:val="20"/>
          <w:szCs w:val="18"/>
        </w:rPr>
        <w:t xml:space="preserve"> leadership and st</w:t>
      </w:r>
      <w:r w:rsidR="00E11B34">
        <w:rPr>
          <w:rFonts w:ascii="Arial" w:hAnsi="Arial" w:cs="Arial"/>
          <w:noProof/>
          <w:sz w:val="20"/>
          <w:szCs w:val="18"/>
        </w:rPr>
        <w:t>r</w:t>
      </w:r>
      <w:r w:rsidRPr="00F16746">
        <w:rPr>
          <w:rFonts w:ascii="Arial" w:hAnsi="Arial" w:cs="Arial"/>
          <w:noProof/>
          <w:sz w:val="20"/>
          <w:szCs w:val="18"/>
        </w:rPr>
        <w:t>ategic direction for storage, computing and infrastructure software platform services. This includes the development, operation, maintenance and support of these services, the implementation of best practices, project planning and management leading to the deployment of new services.</w:t>
      </w:r>
    </w:p>
    <w:p w:rsidR="002C0EFE" w:rsidRPr="004E3498" w:rsidRDefault="002C0EFE" w:rsidP="004E3498">
      <w:pPr>
        <w:shd w:val="clear" w:color="auto" w:fill="000000"/>
        <w:tabs>
          <w:tab w:val="right" w:pos="9072"/>
        </w:tabs>
        <w:spacing w:before="120" w:after="60"/>
        <w:jc w:val="both"/>
        <w:rPr>
          <w:rFonts w:ascii="Arial" w:hAnsi="Arial" w:cs="Arial"/>
          <w:b/>
          <w:bCs/>
          <w:color w:val="FFFFFF"/>
        </w:rPr>
      </w:pPr>
      <w:r w:rsidRPr="004E3498">
        <w:rPr>
          <w:rFonts w:ascii="Arial" w:hAnsi="Arial" w:cs="Arial"/>
          <w:b/>
          <w:bCs/>
          <w:color w:val="FFFFFF"/>
        </w:rPr>
        <w:t>Key responsibilities</w:t>
      </w:r>
    </w:p>
    <w:p w:rsidR="002C0EFE" w:rsidRDefault="002C0EFE" w:rsidP="00EA5DF9">
      <w:pPr>
        <w:jc w:val="both"/>
        <w:rPr>
          <w:rFonts w:ascii="Arial" w:hAnsi="Arial" w:cs="Arial"/>
          <w:sz w:val="20"/>
          <w:szCs w:val="20"/>
        </w:rPr>
      </w:pPr>
    </w:p>
    <w:p w:rsidR="002C0EFE" w:rsidRDefault="002C0EFE" w:rsidP="00F0293A">
      <w:pPr>
        <w:pStyle w:val="ListParagraph"/>
        <w:numPr>
          <w:ilvl w:val="0"/>
          <w:numId w:val="23"/>
        </w:numPr>
        <w:jc w:val="both"/>
        <w:rPr>
          <w:rFonts w:ascii="Arial" w:hAnsi="Arial" w:cs="Arial"/>
          <w:noProof/>
          <w:sz w:val="20"/>
          <w:szCs w:val="20"/>
        </w:rPr>
      </w:pPr>
      <w:r w:rsidRPr="00F16746">
        <w:rPr>
          <w:rFonts w:ascii="Arial" w:hAnsi="Arial" w:cs="Arial"/>
          <w:noProof/>
          <w:sz w:val="20"/>
          <w:szCs w:val="20"/>
        </w:rPr>
        <w:t xml:space="preserve">Lead the Platform </w:t>
      </w:r>
      <w:r w:rsidR="00450EF1">
        <w:rPr>
          <w:rFonts w:ascii="Arial" w:hAnsi="Arial" w:cs="Arial"/>
          <w:noProof/>
          <w:sz w:val="20"/>
          <w:szCs w:val="20"/>
        </w:rPr>
        <w:t>and</w:t>
      </w:r>
      <w:r w:rsidRPr="00F16746">
        <w:rPr>
          <w:rFonts w:ascii="Arial" w:hAnsi="Arial" w:cs="Arial"/>
          <w:noProof/>
          <w:sz w:val="20"/>
          <w:szCs w:val="20"/>
        </w:rPr>
        <w:t xml:space="preserve"> Storage Team to provide support, monitoring and maintenance of the</w:t>
      </w:r>
      <w:r w:rsidR="00450EF1">
        <w:rPr>
          <w:rFonts w:ascii="Arial" w:hAnsi="Arial" w:cs="Arial"/>
          <w:noProof/>
          <w:sz w:val="20"/>
          <w:szCs w:val="20"/>
        </w:rPr>
        <w:t xml:space="preserve"> </w:t>
      </w:r>
      <w:r w:rsidRPr="00F16746">
        <w:rPr>
          <w:rFonts w:ascii="Arial" w:hAnsi="Arial" w:cs="Arial"/>
          <w:noProof/>
          <w:sz w:val="20"/>
          <w:szCs w:val="20"/>
        </w:rPr>
        <w:t>storage, computing and infrastructure software platforms to Service Level Agreement Levels.</w:t>
      </w:r>
    </w:p>
    <w:p w:rsidR="007C400E" w:rsidRPr="00F16746" w:rsidRDefault="007C400E" w:rsidP="007C400E">
      <w:pPr>
        <w:pStyle w:val="ListParagraph"/>
        <w:jc w:val="both"/>
        <w:rPr>
          <w:rFonts w:ascii="Arial" w:hAnsi="Arial" w:cs="Arial"/>
          <w:noProof/>
          <w:sz w:val="20"/>
          <w:szCs w:val="20"/>
        </w:rPr>
      </w:pPr>
    </w:p>
    <w:p w:rsidR="002C0EFE" w:rsidRDefault="002C0EFE" w:rsidP="00F0293A">
      <w:pPr>
        <w:pStyle w:val="ListParagraph"/>
        <w:numPr>
          <w:ilvl w:val="0"/>
          <w:numId w:val="23"/>
        </w:numPr>
        <w:jc w:val="both"/>
        <w:rPr>
          <w:rFonts w:ascii="Arial" w:hAnsi="Arial" w:cs="Arial"/>
          <w:noProof/>
          <w:sz w:val="20"/>
          <w:szCs w:val="20"/>
        </w:rPr>
      </w:pPr>
      <w:r w:rsidRPr="00F16746">
        <w:rPr>
          <w:rFonts w:ascii="Arial" w:hAnsi="Arial" w:cs="Arial"/>
          <w:noProof/>
          <w:sz w:val="20"/>
          <w:szCs w:val="20"/>
        </w:rPr>
        <w:t>Research, analyse and make recommendations for future storage, computing and infrastructure software platform requirements across the University</w:t>
      </w:r>
      <w:r w:rsidR="007C400E">
        <w:rPr>
          <w:rFonts w:ascii="Arial" w:hAnsi="Arial" w:cs="Arial"/>
          <w:noProof/>
          <w:sz w:val="20"/>
          <w:szCs w:val="20"/>
        </w:rPr>
        <w:t>.</w:t>
      </w:r>
    </w:p>
    <w:p w:rsidR="007C400E" w:rsidRPr="007C400E" w:rsidRDefault="007C400E" w:rsidP="007C400E">
      <w:pPr>
        <w:pStyle w:val="ListParagraph"/>
        <w:rPr>
          <w:rFonts w:ascii="Arial" w:hAnsi="Arial" w:cs="Arial"/>
          <w:noProof/>
          <w:sz w:val="20"/>
          <w:szCs w:val="20"/>
        </w:rPr>
      </w:pPr>
    </w:p>
    <w:p w:rsidR="002C0EFE" w:rsidRDefault="002C0EFE" w:rsidP="00F0293A">
      <w:pPr>
        <w:pStyle w:val="ListParagraph"/>
        <w:numPr>
          <w:ilvl w:val="0"/>
          <w:numId w:val="23"/>
        </w:numPr>
        <w:jc w:val="both"/>
        <w:rPr>
          <w:rFonts w:ascii="Arial" w:hAnsi="Arial" w:cs="Arial"/>
          <w:noProof/>
          <w:sz w:val="20"/>
          <w:szCs w:val="20"/>
        </w:rPr>
      </w:pPr>
      <w:r w:rsidRPr="00F16746">
        <w:rPr>
          <w:rFonts w:ascii="Arial" w:hAnsi="Arial" w:cs="Arial"/>
          <w:noProof/>
          <w:sz w:val="20"/>
          <w:szCs w:val="20"/>
        </w:rPr>
        <w:t xml:space="preserve">Champion the design of the platform &amp; storage services </w:t>
      </w:r>
      <w:r w:rsidR="00450EF1">
        <w:rPr>
          <w:rFonts w:ascii="Arial" w:hAnsi="Arial" w:cs="Arial"/>
          <w:noProof/>
          <w:sz w:val="20"/>
          <w:szCs w:val="20"/>
        </w:rPr>
        <w:t xml:space="preserve">through </w:t>
      </w:r>
      <w:r w:rsidRPr="00F16746">
        <w:rPr>
          <w:rFonts w:ascii="Arial" w:hAnsi="Arial" w:cs="Arial"/>
          <w:noProof/>
          <w:sz w:val="20"/>
          <w:szCs w:val="20"/>
        </w:rPr>
        <w:t>working with internal teams and external providers.</w:t>
      </w:r>
    </w:p>
    <w:p w:rsidR="007C400E" w:rsidRPr="007C400E" w:rsidRDefault="007C400E" w:rsidP="007C400E">
      <w:pPr>
        <w:pStyle w:val="ListParagraph"/>
        <w:rPr>
          <w:rFonts w:ascii="Arial" w:hAnsi="Arial" w:cs="Arial"/>
          <w:noProof/>
          <w:sz w:val="20"/>
          <w:szCs w:val="20"/>
        </w:rPr>
      </w:pPr>
    </w:p>
    <w:p w:rsidR="002C0EFE" w:rsidRDefault="002C0EFE" w:rsidP="00F0293A">
      <w:pPr>
        <w:pStyle w:val="ListParagraph"/>
        <w:numPr>
          <w:ilvl w:val="0"/>
          <w:numId w:val="23"/>
        </w:numPr>
        <w:jc w:val="both"/>
        <w:rPr>
          <w:rFonts w:ascii="Arial" w:hAnsi="Arial" w:cs="Arial"/>
          <w:noProof/>
          <w:sz w:val="20"/>
          <w:szCs w:val="20"/>
        </w:rPr>
      </w:pPr>
      <w:r w:rsidRPr="00F16746">
        <w:rPr>
          <w:rFonts w:ascii="Arial" w:hAnsi="Arial" w:cs="Arial"/>
          <w:noProof/>
          <w:sz w:val="20"/>
          <w:szCs w:val="20"/>
        </w:rPr>
        <w:t>Follow the appropriate IT policies and  processes to ensure efficient and effective delivery of platform &amp; storage operations.</w:t>
      </w:r>
    </w:p>
    <w:p w:rsidR="007C400E" w:rsidRPr="007C400E" w:rsidRDefault="007C400E" w:rsidP="007C400E">
      <w:pPr>
        <w:pStyle w:val="ListParagraph"/>
        <w:rPr>
          <w:rFonts w:ascii="Arial" w:hAnsi="Arial" w:cs="Arial"/>
          <w:noProof/>
          <w:sz w:val="20"/>
          <w:szCs w:val="20"/>
        </w:rPr>
      </w:pPr>
    </w:p>
    <w:p w:rsidR="002C0EFE" w:rsidRDefault="002C0EFE" w:rsidP="00F0293A">
      <w:pPr>
        <w:pStyle w:val="ListParagraph"/>
        <w:numPr>
          <w:ilvl w:val="0"/>
          <w:numId w:val="23"/>
        </w:numPr>
        <w:jc w:val="both"/>
        <w:rPr>
          <w:rFonts w:ascii="Arial" w:hAnsi="Arial" w:cs="Arial"/>
          <w:noProof/>
          <w:sz w:val="20"/>
          <w:szCs w:val="20"/>
        </w:rPr>
      </w:pPr>
      <w:r w:rsidRPr="00F16746">
        <w:rPr>
          <w:rFonts w:ascii="Arial" w:hAnsi="Arial" w:cs="Arial"/>
          <w:noProof/>
          <w:sz w:val="20"/>
          <w:szCs w:val="20"/>
        </w:rPr>
        <w:lastRenderedPageBreak/>
        <w:t>Manage the delivery, escalation and close out of requests, incidents and problem management for the platfo</w:t>
      </w:r>
      <w:r w:rsidR="001B07DF">
        <w:rPr>
          <w:rFonts w:ascii="Arial" w:hAnsi="Arial" w:cs="Arial"/>
          <w:noProof/>
          <w:sz w:val="20"/>
          <w:szCs w:val="20"/>
        </w:rPr>
        <w:t>rm</w:t>
      </w:r>
      <w:r w:rsidRPr="00F16746">
        <w:rPr>
          <w:rFonts w:ascii="Arial" w:hAnsi="Arial" w:cs="Arial"/>
          <w:noProof/>
          <w:sz w:val="20"/>
          <w:szCs w:val="20"/>
        </w:rPr>
        <w:t xml:space="preserve"> and storage services. </w:t>
      </w:r>
    </w:p>
    <w:p w:rsidR="007C400E" w:rsidRPr="007C400E" w:rsidRDefault="007C400E" w:rsidP="007C400E">
      <w:pPr>
        <w:pStyle w:val="ListParagraph"/>
        <w:rPr>
          <w:rFonts w:ascii="Arial" w:hAnsi="Arial" w:cs="Arial"/>
          <w:noProof/>
          <w:sz w:val="20"/>
          <w:szCs w:val="20"/>
        </w:rPr>
      </w:pPr>
    </w:p>
    <w:p w:rsidR="002C0EFE" w:rsidRDefault="002C0EFE" w:rsidP="00F0293A">
      <w:pPr>
        <w:pStyle w:val="ListParagraph"/>
        <w:numPr>
          <w:ilvl w:val="0"/>
          <w:numId w:val="23"/>
        </w:numPr>
        <w:jc w:val="both"/>
        <w:rPr>
          <w:rFonts w:ascii="Arial" w:hAnsi="Arial" w:cs="Arial"/>
          <w:noProof/>
          <w:sz w:val="20"/>
          <w:szCs w:val="20"/>
        </w:rPr>
      </w:pPr>
      <w:r w:rsidRPr="00F16746">
        <w:rPr>
          <w:rFonts w:ascii="Arial" w:hAnsi="Arial" w:cs="Arial"/>
          <w:noProof/>
          <w:sz w:val="20"/>
          <w:szCs w:val="20"/>
        </w:rPr>
        <w:t>Ensure data recoverability by implementing a schedule of system backups and archive operations along with regular testing of data recovery and backups</w:t>
      </w:r>
      <w:r w:rsidR="007C400E">
        <w:rPr>
          <w:rFonts w:ascii="Arial" w:hAnsi="Arial" w:cs="Arial"/>
          <w:noProof/>
          <w:sz w:val="20"/>
          <w:szCs w:val="20"/>
        </w:rPr>
        <w:t>.</w:t>
      </w:r>
    </w:p>
    <w:p w:rsidR="007C400E" w:rsidRPr="007C400E" w:rsidRDefault="007C400E" w:rsidP="007C400E">
      <w:pPr>
        <w:pStyle w:val="ListParagraph"/>
        <w:rPr>
          <w:rFonts w:ascii="Arial" w:hAnsi="Arial" w:cs="Arial"/>
          <w:noProof/>
          <w:sz w:val="20"/>
          <w:szCs w:val="20"/>
        </w:rPr>
      </w:pPr>
    </w:p>
    <w:p w:rsidR="002C0EFE" w:rsidRDefault="002C0EFE" w:rsidP="00F0293A">
      <w:pPr>
        <w:pStyle w:val="ListParagraph"/>
        <w:numPr>
          <w:ilvl w:val="0"/>
          <w:numId w:val="23"/>
        </w:numPr>
        <w:jc w:val="both"/>
        <w:rPr>
          <w:rFonts w:ascii="Arial" w:hAnsi="Arial" w:cs="Arial"/>
          <w:noProof/>
          <w:sz w:val="20"/>
          <w:szCs w:val="20"/>
        </w:rPr>
      </w:pPr>
      <w:r w:rsidRPr="00F16746">
        <w:rPr>
          <w:rFonts w:ascii="Arial" w:hAnsi="Arial" w:cs="Arial"/>
          <w:noProof/>
          <w:sz w:val="20"/>
          <w:szCs w:val="20"/>
        </w:rPr>
        <w:t xml:space="preserve">Ensure the documention of technical configuration, problems, error </w:t>
      </w:r>
      <w:r w:rsidR="00450EF1">
        <w:rPr>
          <w:rFonts w:ascii="Arial" w:hAnsi="Arial" w:cs="Arial"/>
          <w:noProof/>
          <w:sz w:val="20"/>
          <w:szCs w:val="20"/>
        </w:rPr>
        <w:t>messages, troubleshooting steps</w:t>
      </w:r>
      <w:r w:rsidRPr="00F16746">
        <w:rPr>
          <w:rFonts w:ascii="Arial" w:hAnsi="Arial" w:cs="Arial"/>
          <w:noProof/>
          <w:sz w:val="20"/>
          <w:szCs w:val="20"/>
        </w:rPr>
        <w:t xml:space="preserve"> and action plans are kept up to date, contributing to the technical knowledge base.</w:t>
      </w:r>
    </w:p>
    <w:p w:rsidR="007C400E" w:rsidRPr="007C400E" w:rsidRDefault="007C400E" w:rsidP="007C400E">
      <w:pPr>
        <w:pStyle w:val="ListParagraph"/>
        <w:rPr>
          <w:rFonts w:ascii="Arial" w:hAnsi="Arial" w:cs="Arial"/>
          <w:noProof/>
          <w:sz w:val="20"/>
          <w:szCs w:val="20"/>
        </w:rPr>
      </w:pPr>
    </w:p>
    <w:p w:rsidR="002C0EFE" w:rsidRDefault="00450EF1" w:rsidP="00F0293A">
      <w:pPr>
        <w:pStyle w:val="ListParagraph"/>
        <w:numPr>
          <w:ilvl w:val="0"/>
          <w:numId w:val="23"/>
        </w:numPr>
        <w:jc w:val="both"/>
        <w:rPr>
          <w:rFonts w:ascii="Arial" w:hAnsi="Arial" w:cs="Arial"/>
          <w:noProof/>
          <w:sz w:val="20"/>
          <w:szCs w:val="20"/>
        </w:rPr>
      </w:pPr>
      <w:r>
        <w:rPr>
          <w:rFonts w:ascii="Arial" w:hAnsi="Arial" w:cs="Arial"/>
          <w:noProof/>
          <w:sz w:val="20"/>
          <w:szCs w:val="20"/>
        </w:rPr>
        <w:t>Lead and motivate the Platform and</w:t>
      </w:r>
      <w:r w:rsidR="002C0EFE" w:rsidRPr="00F16746">
        <w:rPr>
          <w:rFonts w:ascii="Arial" w:hAnsi="Arial" w:cs="Arial"/>
          <w:noProof/>
          <w:sz w:val="20"/>
          <w:szCs w:val="20"/>
        </w:rPr>
        <w:t xml:space="preserve"> Storage Team to maximise potential and ensure cl</w:t>
      </w:r>
      <w:r w:rsidR="007C400E">
        <w:rPr>
          <w:rFonts w:ascii="Arial" w:hAnsi="Arial" w:cs="Arial"/>
          <w:noProof/>
          <w:sz w:val="20"/>
          <w:szCs w:val="20"/>
        </w:rPr>
        <w:t>arity of roles and expectations.</w:t>
      </w:r>
    </w:p>
    <w:p w:rsidR="007C400E" w:rsidRPr="007C400E" w:rsidRDefault="007C400E" w:rsidP="007C400E">
      <w:pPr>
        <w:pStyle w:val="ListParagraph"/>
        <w:rPr>
          <w:rFonts w:ascii="Arial" w:hAnsi="Arial" w:cs="Arial"/>
          <w:noProof/>
          <w:sz w:val="20"/>
          <w:szCs w:val="20"/>
        </w:rPr>
      </w:pPr>
    </w:p>
    <w:p w:rsidR="002C0EFE" w:rsidRDefault="002C0EFE" w:rsidP="00F0293A">
      <w:pPr>
        <w:pStyle w:val="ListParagraph"/>
        <w:numPr>
          <w:ilvl w:val="0"/>
          <w:numId w:val="23"/>
        </w:numPr>
        <w:jc w:val="both"/>
        <w:rPr>
          <w:rFonts w:ascii="Arial" w:hAnsi="Arial" w:cs="Arial"/>
          <w:noProof/>
          <w:sz w:val="20"/>
          <w:szCs w:val="20"/>
        </w:rPr>
      </w:pPr>
      <w:r w:rsidRPr="00F16746">
        <w:rPr>
          <w:rFonts w:ascii="Arial" w:hAnsi="Arial" w:cs="Arial"/>
          <w:noProof/>
          <w:sz w:val="20"/>
          <w:szCs w:val="20"/>
        </w:rPr>
        <w:t xml:space="preserve">Recruit appropriate talent, effectively manage and develop employees through communication, appraisals, objective setting, performance management, mentoring and  training to bridge skills gaps. </w:t>
      </w:r>
    </w:p>
    <w:p w:rsidR="007C400E" w:rsidRPr="007C400E" w:rsidRDefault="007C400E" w:rsidP="007C400E">
      <w:pPr>
        <w:pStyle w:val="ListParagraph"/>
        <w:rPr>
          <w:rFonts w:ascii="Arial" w:hAnsi="Arial" w:cs="Arial"/>
          <w:noProof/>
          <w:sz w:val="20"/>
          <w:szCs w:val="20"/>
        </w:rPr>
      </w:pPr>
    </w:p>
    <w:p w:rsidR="007C400E" w:rsidRDefault="002C0EFE" w:rsidP="00CA06D9">
      <w:pPr>
        <w:pStyle w:val="ListParagraph"/>
        <w:numPr>
          <w:ilvl w:val="0"/>
          <w:numId w:val="23"/>
        </w:numPr>
        <w:jc w:val="both"/>
        <w:rPr>
          <w:rFonts w:ascii="Arial" w:hAnsi="Arial" w:cs="Arial"/>
          <w:sz w:val="20"/>
          <w:szCs w:val="20"/>
        </w:rPr>
      </w:pPr>
      <w:r w:rsidRPr="007C400E">
        <w:rPr>
          <w:rFonts w:ascii="Arial" w:hAnsi="Arial" w:cs="Arial"/>
          <w:noProof/>
          <w:sz w:val="20"/>
          <w:szCs w:val="20"/>
        </w:rPr>
        <w:t>Embed a culture of service excellence, innovation and continuous improvement founded on cohesiveness, team work and flexibility.</w:t>
      </w:r>
    </w:p>
    <w:p w:rsidR="007C400E" w:rsidRPr="007C400E" w:rsidRDefault="007C400E" w:rsidP="007C400E">
      <w:pPr>
        <w:pStyle w:val="ListParagraph"/>
        <w:rPr>
          <w:rFonts w:ascii="Arial" w:hAnsi="Arial" w:cs="Arial"/>
          <w:noProof/>
          <w:sz w:val="20"/>
          <w:szCs w:val="20"/>
        </w:rPr>
      </w:pPr>
    </w:p>
    <w:p w:rsidR="002C0EFE" w:rsidRPr="007C400E" w:rsidRDefault="002C0EFE" w:rsidP="00CA06D9">
      <w:pPr>
        <w:pStyle w:val="ListParagraph"/>
        <w:numPr>
          <w:ilvl w:val="0"/>
          <w:numId w:val="23"/>
        </w:numPr>
        <w:jc w:val="both"/>
        <w:rPr>
          <w:rFonts w:ascii="Arial" w:hAnsi="Arial" w:cs="Arial"/>
          <w:sz w:val="20"/>
          <w:szCs w:val="20"/>
        </w:rPr>
      </w:pPr>
      <w:r w:rsidRPr="007C400E">
        <w:rPr>
          <w:rFonts w:ascii="Arial" w:hAnsi="Arial" w:cs="Arial"/>
          <w:noProof/>
          <w:sz w:val="20"/>
          <w:szCs w:val="20"/>
        </w:rPr>
        <w:t>Other duties as directed.</w:t>
      </w:r>
    </w:p>
    <w:p w:rsidR="002C0EFE" w:rsidRPr="00CA06D9" w:rsidRDefault="002C0EFE" w:rsidP="007707AB">
      <w:pPr>
        <w:pStyle w:val="ListParagraph"/>
        <w:jc w:val="both"/>
        <w:rPr>
          <w:rFonts w:ascii="Arial" w:hAnsi="Arial" w:cs="Arial"/>
          <w:sz w:val="20"/>
          <w:szCs w:val="20"/>
        </w:rPr>
      </w:pPr>
    </w:p>
    <w:p w:rsidR="002C0EFE" w:rsidRDefault="002C0EFE" w:rsidP="003B6E99">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specific work capabilities (selection criteria)</w:t>
      </w:r>
    </w:p>
    <w:p w:rsidR="002C0EFE" w:rsidRDefault="002C0EFE" w:rsidP="00EA5DF9">
      <w:pPr>
        <w:jc w:val="both"/>
        <w:rPr>
          <w:rFonts w:ascii="Arial" w:hAnsi="Arial" w:cs="Arial"/>
          <w:sz w:val="20"/>
          <w:szCs w:val="20"/>
        </w:rPr>
      </w:pPr>
    </w:p>
    <w:p w:rsidR="002C0EFE" w:rsidRDefault="002C0EFE" w:rsidP="00F0293A">
      <w:pPr>
        <w:pStyle w:val="ListParagraph"/>
        <w:numPr>
          <w:ilvl w:val="0"/>
          <w:numId w:val="24"/>
        </w:numPr>
        <w:jc w:val="both"/>
        <w:rPr>
          <w:rFonts w:ascii="Arial" w:hAnsi="Arial" w:cs="Arial"/>
          <w:noProof/>
          <w:sz w:val="20"/>
          <w:szCs w:val="20"/>
        </w:rPr>
      </w:pPr>
      <w:r w:rsidRPr="00F16746">
        <w:rPr>
          <w:rFonts w:ascii="Arial" w:hAnsi="Arial" w:cs="Arial"/>
          <w:noProof/>
          <w:sz w:val="20"/>
          <w:szCs w:val="20"/>
        </w:rPr>
        <w:t>Relevant University degree or equivalent.</w:t>
      </w:r>
    </w:p>
    <w:p w:rsidR="007C400E" w:rsidRPr="00F16746" w:rsidRDefault="007C400E" w:rsidP="007C400E">
      <w:pPr>
        <w:pStyle w:val="ListParagraph"/>
        <w:jc w:val="both"/>
        <w:rPr>
          <w:rFonts w:ascii="Arial" w:hAnsi="Arial" w:cs="Arial"/>
          <w:noProof/>
          <w:sz w:val="20"/>
          <w:szCs w:val="20"/>
        </w:rPr>
      </w:pPr>
    </w:p>
    <w:p w:rsidR="002C0EFE" w:rsidRDefault="002C0EFE" w:rsidP="00F0293A">
      <w:pPr>
        <w:pStyle w:val="ListParagraph"/>
        <w:numPr>
          <w:ilvl w:val="0"/>
          <w:numId w:val="24"/>
        </w:numPr>
        <w:jc w:val="both"/>
        <w:rPr>
          <w:rFonts w:ascii="Arial" w:hAnsi="Arial" w:cs="Arial"/>
          <w:noProof/>
          <w:sz w:val="20"/>
          <w:szCs w:val="20"/>
        </w:rPr>
      </w:pPr>
      <w:r w:rsidRPr="00F16746">
        <w:rPr>
          <w:rFonts w:ascii="Arial" w:hAnsi="Arial" w:cs="Arial"/>
          <w:noProof/>
          <w:sz w:val="20"/>
          <w:szCs w:val="20"/>
        </w:rPr>
        <w:t xml:space="preserve">ITIL Certification or demonstrated experience in ITIL processes </w:t>
      </w:r>
    </w:p>
    <w:p w:rsidR="007C400E" w:rsidRPr="007C400E" w:rsidRDefault="007C400E" w:rsidP="007C400E">
      <w:pPr>
        <w:pStyle w:val="ListParagraph"/>
        <w:rPr>
          <w:rFonts w:ascii="Arial" w:hAnsi="Arial" w:cs="Arial"/>
          <w:noProof/>
          <w:sz w:val="20"/>
          <w:szCs w:val="20"/>
        </w:rPr>
      </w:pPr>
    </w:p>
    <w:p w:rsidR="002C0EFE" w:rsidRDefault="002C0EFE" w:rsidP="00F0293A">
      <w:pPr>
        <w:pStyle w:val="ListParagraph"/>
        <w:numPr>
          <w:ilvl w:val="0"/>
          <w:numId w:val="24"/>
        </w:numPr>
        <w:jc w:val="both"/>
        <w:rPr>
          <w:rFonts w:ascii="Arial" w:hAnsi="Arial" w:cs="Arial"/>
          <w:noProof/>
          <w:sz w:val="20"/>
          <w:szCs w:val="20"/>
        </w:rPr>
      </w:pPr>
      <w:r w:rsidRPr="00F16746">
        <w:rPr>
          <w:rFonts w:ascii="Arial" w:hAnsi="Arial" w:cs="Arial"/>
          <w:noProof/>
          <w:sz w:val="20"/>
          <w:szCs w:val="20"/>
        </w:rPr>
        <w:t>Extensive experience in designing, supporting, monitoring and maintaining platform and storage services in</w:t>
      </w:r>
      <w:r w:rsidR="00E11B34">
        <w:rPr>
          <w:rFonts w:ascii="Arial" w:hAnsi="Arial" w:cs="Arial"/>
          <w:noProof/>
          <w:sz w:val="20"/>
          <w:szCs w:val="20"/>
        </w:rPr>
        <w:t xml:space="preserve"> </w:t>
      </w:r>
      <w:r w:rsidRPr="00F16746">
        <w:rPr>
          <w:rFonts w:ascii="Arial" w:hAnsi="Arial" w:cs="Arial"/>
          <w:noProof/>
          <w:sz w:val="20"/>
          <w:szCs w:val="20"/>
        </w:rPr>
        <w:t xml:space="preserve"> large and complex organisations.</w:t>
      </w:r>
    </w:p>
    <w:p w:rsidR="007C400E" w:rsidRPr="007C400E" w:rsidRDefault="007C400E" w:rsidP="007C400E">
      <w:pPr>
        <w:pStyle w:val="ListParagraph"/>
        <w:rPr>
          <w:rFonts w:ascii="Arial" w:hAnsi="Arial" w:cs="Arial"/>
          <w:noProof/>
          <w:sz w:val="20"/>
          <w:szCs w:val="20"/>
        </w:rPr>
      </w:pPr>
    </w:p>
    <w:p w:rsidR="002C0EFE" w:rsidRDefault="002C0EFE" w:rsidP="00F0293A">
      <w:pPr>
        <w:pStyle w:val="ListParagraph"/>
        <w:numPr>
          <w:ilvl w:val="0"/>
          <w:numId w:val="24"/>
        </w:numPr>
        <w:jc w:val="both"/>
        <w:rPr>
          <w:rFonts w:ascii="Arial" w:hAnsi="Arial" w:cs="Arial"/>
          <w:noProof/>
          <w:sz w:val="20"/>
          <w:szCs w:val="20"/>
        </w:rPr>
      </w:pPr>
      <w:r w:rsidRPr="00F16746">
        <w:rPr>
          <w:rFonts w:ascii="Arial" w:hAnsi="Arial" w:cs="Arial"/>
          <w:noProof/>
          <w:sz w:val="20"/>
          <w:szCs w:val="20"/>
        </w:rPr>
        <w:t>Highly developed skills in managing technical teams and external service providers.</w:t>
      </w:r>
    </w:p>
    <w:p w:rsidR="007C400E" w:rsidRPr="007C400E" w:rsidRDefault="007C400E" w:rsidP="007C400E">
      <w:pPr>
        <w:pStyle w:val="ListParagraph"/>
        <w:rPr>
          <w:rFonts w:ascii="Arial" w:hAnsi="Arial" w:cs="Arial"/>
          <w:noProof/>
          <w:sz w:val="20"/>
          <w:szCs w:val="20"/>
        </w:rPr>
      </w:pPr>
    </w:p>
    <w:p w:rsidR="002C0EFE" w:rsidRDefault="00450EF1" w:rsidP="00F0293A">
      <w:pPr>
        <w:pStyle w:val="ListParagraph"/>
        <w:numPr>
          <w:ilvl w:val="0"/>
          <w:numId w:val="24"/>
        </w:numPr>
        <w:jc w:val="both"/>
        <w:rPr>
          <w:rFonts w:ascii="Arial" w:hAnsi="Arial" w:cs="Arial"/>
          <w:noProof/>
          <w:sz w:val="20"/>
          <w:szCs w:val="20"/>
        </w:rPr>
      </w:pPr>
      <w:r>
        <w:rPr>
          <w:rFonts w:ascii="Arial" w:hAnsi="Arial" w:cs="Arial"/>
          <w:noProof/>
          <w:sz w:val="20"/>
          <w:szCs w:val="20"/>
        </w:rPr>
        <w:t>Superior</w:t>
      </w:r>
      <w:r w:rsidR="002C0EFE" w:rsidRPr="00F16746">
        <w:rPr>
          <w:rFonts w:ascii="Arial" w:hAnsi="Arial" w:cs="Arial"/>
          <w:noProof/>
          <w:sz w:val="20"/>
          <w:szCs w:val="20"/>
        </w:rPr>
        <w:t xml:space="preserve"> analytical and problem solving skills, and the ability to interpret needs and recommend appropriate solutions within a changing environment.</w:t>
      </w:r>
    </w:p>
    <w:p w:rsidR="007C400E" w:rsidRPr="007C400E" w:rsidRDefault="007C400E" w:rsidP="007C400E">
      <w:pPr>
        <w:pStyle w:val="ListParagraph"/>
        <w:rPr>
          <w:rFonts w:ascii="Arial" w:hAnsi="Arial" w:cs="Arial"/>
          <w:noProof/>
          <w:sz w:val="20"/>
          <w:szCs w:val="20"/>
        </w:rPr>
      </w:pPr>
    </w:p>
    <w:p w:rsidR="002C0EFE" w:rsidRDefault="002C0EFE" w:rsidP="00F0293A">
      <w:pPr>
        <w:pStyle w:val="ListParagraph"/>
        <w:numPr>
          <w:ilvl w:val="0"/>
          <w:numId w:val="24"/>
        </w:numPr>
        <w:jc w:val="both"/>
        <w:rPr>
          <w:rFonts w:ascii="Arial" w:hAnsi="Arial" w:cs="Arial"/>
          <w:noProof/>
          <w:sz w:val="20"/>
          <w:szCs w:val="20"/>
        </w:rPr>
      </w:pPr>
      <w:r w:rsidRPr="00F16746">
        <w:rPr>
          <w:rFonts w:ascii="Arial" w:hAnsi="Arial" w:cs="Arial"/>
          <w:noProof/>
          <w:sz w:val="20"/>
          <w:szCs w:val="20"/>
        </w:rPr>
        <w:t>Highly developed written and verbal communication skills.</w:t>
      </w:r>
    </w:p>
    <w:p w:rsidR="007C400E" w:rsidRPr="007C400E" w:rsidRDefault="007C400E" w:rsidP="007C400E">
      <w:pPr>
        <w:pStyle w:val="ListParagraph"/>
        <w:rPr>
          <w:rFonts w:ascii="Arial" w:hAnsi="Arial" w:cs="Arial"/>
          <w:noProof/>
          <w:sz w:val="20"/>
          <w:szCs w:val="20"/>
        </w:rPr>
      </w:pPr>
    </w:p>
    <w:p w:rsidR="002C0EFE" w:rsidRDefault="00450EF1" w:rsidP="00F0293A">
      <w:pPr>
        <w:pStyle w:val="ListParagraph"/>
        <w:numPr>
          <w:ilvl w:val="0"/>
          <w:numId w:val="24"/>
        </w:numPr>
        <w:jc w:val="both"/>
        <w:rPr>
          <w:rFonts w:ascii="Arial" w:hAnsi="Arial" w:cs="Arial"/>
          <w:noProof/>
          <w:sz w:val="20"/>
          <w:szCs w:val="20"/>
        </w:rPr>
      </w:pPr>
      <w:r>
        <w:rPr>
          <w:rFonts w:ascii="Arial" w:hAnsi="Arial" w:cs="Arial"/>
          <w:noProof/>
          <w:sz w:val="20"/>
          <w:szCs w:val="20"/>
        </w:rPr>
        <w:t>Demonstrated p</w:t>
      </w:r>
      <w:r w:rsidR="002C0EFE" w:rsidRPr="00F16746">
        <w:rPr>
          <w:rFonts w:ascii="Arial" w:hAnsi="Arial" w:cs="Arial"/>
          <w:noProof/>
          <w:sz w:val="20"/>
          <w:szCs w:val="20"/>
        </w:rPr>
        <w:t xml:space="preserve">roven ability to communicate with </w:t>
      </w:r>
      <w:r>
        <w:rPr>
          <w:rFonts w:ascii="Arial" w:hAnsi="Arial" w:cs="Arial"/>
          <w:noProof/>
          <w:sz w:val="20"/>
          <w:szCs w:val="20"/>
        </w:rPr>
        <w:t xml:space="preserve">substantial </w:t>
      </w:r>
      <w:r w:rsidR="002C0EFE" w:rsidRPr="00F16746">
        <w:rPr>
          <w:rFonts w:ascii="Arial" w:hAnsi="Arial" w:cs="Arial"/>
          <w:noProof/>
          <w:sz w:val="20"/>
          <w:szCs w:val="20"/>
        </w:rPr>
        <w:t xml:space="preserve">influence, establish positive stakeholder relationships and </w:t>
      </w:r>
      <w:r w:rsidR="00E11B34">
        <w:rPr>
          <w:rFonts w:ascii="Arial" w:hAnsi="Arial" w:cs="Arial"/>
          <w:noProof/>
          <w:sz w:val="20"/>
          <w:szCs w:val="20"/>
        </w:rPr>
        <w:t>negotiate</w:t>
      </w:r>
      <w:r w:rsidR="00E11B34" w:rsidRPr="00F16746">
        <w:rPr>
          <w:rFonts w:ascii="Arial" w:hAnsi="Arial" w:cs="Arial"/>
          <w:noProof/>
          <w:sz w:val="20"/>
          <w:szCs w:val="20"/>
        </w:rPr>
        <w:t xml:space="preserve"> </w:t>
      </w:r>
      <w:r w:rsidR="002C0EFE" w:rsidRPr="00F16746">
        <w:rPr>
          <w:rFonts w:ascii="Arial" w:hAnsi="Arial" w:cs="Arial"/>
          <w:noProof/>
          <w:sz w:val="20"/>
          <w:szCs w:val="20"/>
        </w:rPr>
        <w:t>competing priorities whilst always remaining fully customer focused.</w:t>
      </w:r>
    </w:p>
    <w:p w:rsidR="007C400E" w:rsidRPr="007C400E" w:rsidRDefault="007C400E" w:rsidP="007C400E">
      <w:pPr>
        <w:pStyle w:val="ListParagraph"/>
        <w:rPr>
          <w:rFonts w:ascii="Arial" w:hAnsi="Arial" w:cs="Arial"/>
          <w:noProof/>
          <w:sz w:val="20"/>
          <w:szCs w:val="20"/>
        </w:rPr>
      </w:pPr>
    </w:p>
    <w:p w:rsidR="002C0EFE" w:rsidRDefault="002C0EFE" w:rsidP="00AB48FE">
      <w:pPr>
        <w:pStyle w:val="ListParagraph"/>
        <w:numPr>
          <w:ilvl w:val="0"/>
          <w:numId w:val="24"/>
        </w:numPr>
        <w:jc w:val="both"/>
        <w:rPr>
          <w:rFonts w:ascii="Arial" w:hAnsi="Arial" w:cs="Arial"/>
          <w:sz w:val="20"/>
          <w:szCs w:val="20"/>
        </w:rPr>
      </w:pPr>
      <w:r w:rsidRPr="00F16746">
        <w:rPr>
          <w:rFonts w:ascii="Arial" w:hAnsi="Arial" w:cs="Arial"/>
          <w:noProof/>
          <w:sz w:val="20"/>
          <w:szCs w:val="20"/>
        </w:rPr>
        <w:t>Working knowledge of the Higher Education sector is desirable.</w:t>
      </w:r>
    </w:p>
    <w:p w:rsidR="002C0EFE" w:rsidRPr="004E6317" w:rsidRDefault="002C0EFE" w:rsidP="004E6317">
      <w:pPr>
        <w:pStyle w:val="ListParagraph"/>
        <w:jc w:val="both"/>
        <w:rPr>
          <w:rFonts w:ascii="Arial" w:hAnsi="Arial" w:cs="Arial"/>
          <w:sz w:val="20"/>
          <w:szCs w:val="20"/>
        </w:rPr>
      </w:pPr>
    </w:p>
    <w:p w:rsidR="002C0EFE" w:rsidRDefault="002C0EFE" w:rsidP="001E2C81">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Special Requirements</w:t>
      </w:r>
    </w:p>
    <w:p w:rsidR="002C0EFE" w:rsidRDefault="002C0EFE" w:rsidP="004E3498">
      <w:pPr>
        <w:spacing w:after="120"/>
        <w:jc w:val="both"/>
        <w:rPr>
          <w:rFonts w:ascii="Arial" w:hAnsi="Arial" w:cs="Arial"/>
          <w:bCs/>
          <w:sz w:val="20"/>
          <w:szCs w:val="18"/>
        </w:rPr>
      </w:pPr>
    </w:p>
    <w:p w:rsidR="002C0EFE" w:rsidRDefault="002C0EFE" w:rsidP="004E3498">
      <w:pPr>
        <w:spacing w:after="120"/>
        <w:jc w:val="both"/>
        <w:rPr>
          <w:rFonts w:ascii="Arial" w:hAnsi="Arial" w:cs="Arial"/>
          <w:bCs/>
          <w:sz w:val="20"/>
          <w:szCs w:val="18"/>
        </w:rPr>
      </w:pPr>
      <w:r w:rsidRPr="00F16746">
        <w:rPr>
          <w:rFonts w:ascii="Arial" w:hAnsi="Arial" w:cs="Arial"/>
          <w:bCs/>
          <w:noProof/>
          <w:sz w:val="20"/>
          <w:szCs w:val="18"/>
        </w:rPr>
        <w:t>Some after hours and weekend work may be required</w:t>
      </w:r>
      <w:r w:rsidR="007C400E">
        <w:rPr>
          <w:rFonts w:ascii="Arial" w:hAnsi="Arial" w:cs="Arial"/>
          <w:bCs/>
          <w:noProof/>
          <w:sz w:val="20"/>
          <w:szCs w:val="18"/>
        </w:rPr>
        <w:t>.</w:t>
      </w:r>
    </w:p>
    <w:p w:rsidR="002C0EFE" w:rsidRDefault="002C0EFE" w:rsidP="004E3498">
      <w:pPr>
        <w:spacing w:after="120"/>
        <w:jc w:val="both"/>
        <w:rPr>
          <w:rFonts w:ascii="Arial" w:hAnsi="Arial" w:cs="Arial"/>
          <w:bCs/>
          <w:sz w:val="20"/>
          <w:szCs w:val="18"/>
        </w:rPr>
      </w:pPr>
    </w:p>
    <w:p w:rsidR="002C0EFE" w:rsidRDefault="002C0EFE" w:rsidP="001929E6">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Compliance</w:t>
      </w:r>
    </w:p>
    <w:p w:rsidR="002C0EFE" w:rsidRPr="007707AB" w:rsidRDefault="002C0EFE" w:rsidP="004E3498">
      <w:pPr>
        <w:spacing w:after="120"/>
        <w:jc w:val="both"/>
        <w:rPr>
          <w:rFonts w:ascii="Arial" w:hAnsi="Arial" w:cs="Arial"/>
          <w:bCs/>
          <w:sz w:val="20"/>
          <w:szCs w:val="18"/>
        </w:rPr>
      </w:pPr>
    </w:p>
    <w:p w:rsidR="002C0EFE" w:rsidRDefault="002C0EFE" w:rsidP="006A373E">
      <w:pPr>
        <w:pStyle w:val="PlainText"/>
        <w:jc w:val="both"/>
        <w:rPr>
          <w:rFonts w:ascii="Arial" w:hAnsi="Arial" w:cs="Arial"/>
          <w:b/>
          <w:sz w:val="20"/>
          <w:szCs w:val="20"/>
        </w:rPr>
      </w:pPr>
      <w:r w:rsidRPr="00971568">
        <w:rPr>
          <w:rFonts w:ascii="Arial" w:hAnsi="Arial" w:cs="Arial"/>
          <w:b/>
          <w:sz w:val="20"/>
          <w:szCs w:val="20"/>
        </w:rPr>
        <w:t>Work</w:t>
      </w:r>
      <w:r>
        <w:rPr>
          <w:rFonts w:ascii="Arial" w:hAnsi="Arial" w:cs="Arial"/>
          <w:b/>
          <w:sz w:val="20"/>
          <w:szCs w:val="20"/>
        </w:rPr>
        <w:t>place</w:t>
      </w:r>
      <w:r w:rsidRPr="00971568">
        <w:rPr>
          <w:rFonts w:ascii="Arial" w:hAnsi="Arial" w:cs="Arial"/>
          <w:b/>
          <w:sz w:val="20"/>
          <w:szCs w:val="20"/>
        </w:rPr>
        <w:t xml:space="preserve"> Health and Safety</w:t>
      </w:r>
    </w:p>
    <w:p w:rsidR="002C0EFE" w:rsidRPr="00971568" w:rsidRDefault="002C0EFE" w:rsidP="006A373E">
      <w:pPr>
        <w:pStyle w:val="PlainText"/>
        <w:jc w:val="both"/>
        <w:rPr>
          <w:rFonts w:ascii="Arial" w:hAnsi="Arial" w:cs="Arial"/>
          <w:b/>
          <w:sz w:val="20"/>
          <w:szCs w:val="20"/>
        </w:rPr>
      </w:pPr>
    </w:p>
    <w:p w:rsidR="002C0EFE" w:rsidRDefault="002C0EFE" w:rsidP="006A373E">
      <w:pPr>
        <w:pStyle w:val="PlainText"/>
        <w:jc w:val="both"/>
        <w:rPr>
          <w:rFonts w:ascii="Arial" w:hAnsi="Arial" w:cs="Arial"/>
          <w:sz w:val="20"/>
          <w:szCs w:val="20"/>
        </w:rPr>
      </w:pPr>
      <w:r w:rsidRPr="00971568">
        <w:rPr>
          <w:rFonts w:ascii="Arial" w:hAnsi="Arial" w:cs="Arial"/>
          <w:sz w:val="20"/>
          <w:szCs w:val="20"/>
        </w:rPr>
        <w:t xml:space="preserve">All supervising staff are required to undertake effective measures to ensure compliance with the Occupational Safety and Health Act 1984 and related University requirements (including Safety, Health and Wellbeing Objectives and Targets). </w:t>
      </w:r>
    </w:p>
    <w:p w:rsidR="002C0EFE" w:rsidRPr="00971568" w:rsidRDefault="002C0EFE" w:rsidP="006A373E">
      <w:pPr>
        <w:pStyle w:val="PlainText"/>
        <w:jc w:val="both"/>
        <w:rPr>
          <w:rFonts w:ascii="Arial" w:hAnsi="Arial" w:cs="Arial"/>
          <w:sz w:val="20"/>
          <w:szCs w:val="20"/>
        </w:rPr>
      </w:pPr>
    </w:p>
    <w:p w:rsidR="002C0EFE" w:rsidRPr="00971568" w:rsidRDefault="002C0EFE" w:rsidP="006A373E">
      <w:pPr>
        <w:pStyle w:val="PlainText"/>
        <w:jc w:val="both"/>
        <w:rPr>
          <w:rFonts w:ascii="Arial" w:hAnsi="Arial" w:cs="Arial"/>
          <w:sz w:val="20"/>
          <w:szCs w:val="20"/>
        </w:rPr>
      </w:pPr>
      <w:r w:rsidRPr="00971568">
        <w:rPr>
          <w:rFonts w:ascii="Arial" w:hAnsi="Arial" w:cs="Arial"/>
          <w:sz w:val="20"/>
          <w:szCs w:val="20"/>
        </w:rPr>
        <w:lastRenderedPageBreak/>
        <w:t xml:space="preserve">All staff must comply with requirements of the Occupational Safety and Health Act and all reasonable directives given in relation to health and safety at work, to ensure compliance with University and Legislative health and safety requirements. </w:t>
      </w:r>
    </w:p>
    <w:p w:rsidR="002C0EFE" w:rsidRPr="00971568" w:rsidRDefault="002C0EFE" w:rsidP="006A373E">
      <w:pPr>
        <w:pStyle w:val="PlainText"/>
        <w:jc w:val="both"/>
        <w:rPr>
          <w:rFonts w:ascii="Arial" w:hAnsi="Arial" w:cs="Arial"/>
          <w:sz w:val="20"/>
          <w:szCs w:val="20"/>
        </w:rPr>
      </w:pPr>
      <w:r w:rsidRPr="00971568">
        <w:rPr>
          <w:rFonts w:ascii="Arial" w:hAnsi="Arial" w:cs="Arial"/>
          <w:sz w:val="20"/>
          <w:szCs w:val="20"/>
        </w:rPr>
        <w:t xml:space="preserve">Details of the safety obligations can be accessed at </w:t>
      </w:r>
      <w:hyperlink r:id="rId10"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rsidR="002C0EFE" w:rsidRPr="00971568" w:rsidRDefault="002C0EFE" w:rsidP="006A373E">
      <w:pPr>
        <w:pStyle w:val="PlainText"/>
        <w:jc w:val="both"/>
        <w:rPr>
          <w:rFonts w:ascii="Arial" w:hAnsi="Arial" w:cs="Arial"/>
          <w:sz w:val="20"/>
          <w:szCs w:val="20"/>
        </w:rPr>
      </w:pPr>
    </w:p>
    <w:p w:rsidR="002C0EFE" w:rsidRDefault="002C0EFE" w:rsidP="006A373E">
      <w:pPr>
        <w:pStyle w:val="PlainText"/>
        <w:jc w:val="both"/>
        <w:rPr>
          <w:rFonts w:ascii="Arial" w:hAnsi="Arial" w:cs="Arial"/>
          <w:b/>
          <w:sz w:val="20"/>
          <w:szCs w:val="20"/>
        </w:rPr>
      </w:pPr>
      <w:r w:rsidRPr="00971568">
        <w:rPr>
          <w:rFonts w:ascii="Arial" w:hAnsi="Arial" w:cs="Arial"/>
          <w:b/>
          <w:sz w:val="20"/>
          <w:szCs w:val="20"/>
        </w:rPr>
        <w:t>Equity and Diversity</w:t>
      </w:r>
    </w:p>
    <w:p w:rsidR="002C0EFE" w:rsidRPr="00971568" w:rsidRDefault="002C0EFE" w:rsidP="006A373E">
      <w:pPr>
        <w:pStyle w:val="PlainText"/>
        <w:jc w:val="both"/>
        <w:rPr>
          <w:rFonts w:ascii="Arial" w:hAnsi="Arial" w:cs="Arial"/>
          <w:b/>
          <w:sz w:val="20"/>
          <w:szCs w:val="20"/>
        </w:rPr>
      </w:pPr>
    </w:p>
    <w:p w:rsidR="002C0EFE" w:rsidRDefault="002C0EFE" w:rsidP="006A373E">
      <w:pPr>
        <w:pStyle w:val="PlainText"/>
        <w:jc w:val="both"/>
        <w:rPr>
          <w:rStyle w:val="Hyperlink"/>
          <w:rFonts w:ascii="Arial" w:hAnsi="Arial" w:cs="Arial"/>
          <w:sz w:val="20"/>
          <w:szCs w:val="20"/>
        </w:rPr>
      </w:pPr>
      <w:r w:rsidRPr="00971568">
        <w:rPr>
          <w:rFonts w:ascii="Arial" w:hAnsi="Arial" w:cs="Arial"/>
          <w:sz w:val="20"/>
          <w:szCs w:val="20"/>
        </w:rPr>
        <w:t xml:space="preserve">All staff members are required to comply with the University’s Code of Ethics and Code of Conduct </w:t>
      </w:r>
      <w:r>
        <w:rPr>
          <w:rFonts w:ascii="Arial" w:hAnsi="Arial" w:cs="Arial"/>
          <w:sz w:val="20"/>
          <w:szCs w:val="20"/>
        </w:rPr>
        <w:t>and</w:t>
      </w:r>
      <w:r w:rsidRPr="00971568">
        <w:rPr>
          <w:rFonts w:ascii="Arial" w:hAnsi="Arial" w:cs="Arial"/>
          <w:sz w:val="20"/>
          <w:szCs w:val="20"/>
        </w:rPr>
        <w:t xml:space="preserve"> Equity and Diversity principles</w:t>
      </w:r>
      <w:r>
        <w:rPr>
          <w:rFonts w:ascii="Arial" w:hAnsi="Arial" w:cs="Arial"/>
          <w:sz w:val="20"/>
          <w:szCs w:val="20"/>
        </w:rPr>
        <w:t xml:space="preserve">. </w:t>
      </w:r>
      <w:r w:rsidRPr="00971568">
        <w:rPr>
          <w:rFonts w:ascii="Arial" w:hAnsi="Arial" w:cs="Arial"/>
          <w:sz w:val="20"/>
          <w:szCs w:val="20"/>
        </w:rPr>
        <w:t xml:space="preserve">Details of the University policies on these can be accessed at </w:t>
      </w:r>
      <w:hyperlink r:id="rId11" w:history="1">
        <w:r w:rsidRPr="00971568">
          <w:rPr>
            <w:rStyle w:val="Hyperlink"/>
            <w:rFonts w:ascii="Arial" w:hAnsi="Arial" w:cs="Arial"/>
            <w:sz w:val="20"/>
            <w:szCs w:val="20"/>
          </w:rPr>
          <w:t>http://www.hr.uwa.edu.au/publications/code_of_ethics</w:t>
        </w:r>
      </w:hyperlink>
      <w:r w:rsidRPr="00971568">
        <w:rPr>
          <w:rFonts w:ascii="Arial" w:hAnsi="Arial" w:cs="Arial"/>
          <w:sz w:val="20"/>
          <w:szCs w:val="20"/>
        </w:rPr>
        <w:t xml:space="preserve">, </w:t>
      </w:r>
      <w:hyperlink r:id="rId12" w:history="1">
        <w:r w:rsidRPr="00971568">
          <w:rPr>
            <w:rStyle w:val="Hyperlink"/>
            <w:rFonts w:ascii="Arial" w:hAnsi="Arial" w:cs="Arial"/>
            <w:sz w:val="20"/>
            <w:szCs w:val="20"/>
          </w:rPr>
          <w:t>http://www.equity.uwa.edu.au</w:t>
        </w:r>
      </w:hyperlink>
    </w:p>
    <w:p w:rsidR="007C400E" w:rsidRDefault="007C400E" w:rsidP="006A373E">
      <w:pPr>
        <w:pStyle w:val="PlainText"/>
        <w:jc w:val="both"/>
        <w:rPr>
          <w:rStyle w:val="Hyperlink"/>
          <w:rFonts w:ascii="Arial" w:hAnsi="Arial" w:cs="Arial"/>
          <w:sz w:val="20"/>
          <w:szCs w:val="20"/>
        </w:rPr>
        <w:sectPr w:rsidR="007C400E" w:rsidSect="00450EF1">
          <w:pgSz w:w="11906" w:h="16838"/>
          <w:pgMar w:top="1276" w:right="1282" w:bottom="1418" w:left="1411" w:header="720" w:footer="720" w:gutter="0"/>
          <w:pgNumType w:start="1"/>
          <w:cols w:space="708"/>
          <w:docGrid w:linePitch="360"/>
        </w:sectPr>
      </w:pPr>
    </w:p>
    <w:p w:rsidR="002C0EFE" w:rsidRDefault="002C0EFE" w:rsidP="006A373E">
      <w:pPr>
        <w:pStyle w:val="PlainText"/>
        <w:jc w:val="both"/>
        <w:rPr>
          <w:rStyle w:val="Hyperlink"/>
          <w:rFonts w:ascii="Arial" w:hAnsi="Arial" w:cs="Arial"/>
          <w:sz w:val="20"/>
          <w:szCs w:val="20"/>
        </w:rPr>
      </w:pPr>
    </w:p>
    <w:sectPr w:rsidR="002C0EFE" w:rsidSect="002C0EFE">
      <w:type w:val="continuous"/>
      <w:pgSz w:w="11906" w:h="16838"/>
      <w:pgMar w:top="720" w:right="1282" w:bottom="284"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E94" w:rsidRDefault="007E0E94">
      <w:r>
        <w:separator/>
      </w:r>
    </w:p>
  </w:endnote>
  <w:endnote w:type="continuationSeparator" w:id="0">
    <w:p w:rsidR="007E0E94" w:rsidRDefault="007E0E94">
      <w:r>
        <w:continuationSeparator/>
      </w:r>
    </w:p>
  </w:endnote>
  <w:endnote w:type="continuationNotice" w:id="1">
    <w:p w:rsidR="007E0E94" w:rsidRDefault="007E0E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E94" w:rsidRDefault="007E0E94">
      <w:r>
        <w:separator/>
      </w:r>
    </w:p>
  </w:footnote>
  <w:footnote w:type="continuationSeparator" w:id="0">
    <w:p w:rsidR="007E0E94" w:rsidRDefault="007E0E94">
      <w:r>
        <w:continuationSeparator/>
      </w:r>
    </w:p>
  </w:footnote>
  <w:footnote w:type="continuationNotice" w:id="1">
    <w:p w:rsidR="007E0E94" w:rsidRDefault="007E0E9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nsid w:val="2B341587"/>
    <w:multiLevelType w:val="hybridMultilevel"/>
    <w:tmpl w:val="2B70B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9FE7D4D"/>
    <w:multiLevelType w:val="hybridMultilevel"/>
    <w:tmpl w:val="847E5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E894676"/>
    <w:multiLevelType w:val="hybridMultilevel"/>
    <w:tmpl w:val="ACC8F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58A7A5C"/>
    <w:multiLevelType w:val="hybridMultilevel"/>
    <w:tmpl w:val="C5E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nsid w:val="4D6C6AE9"/>
    <w:multiLevelType w:val="hybridMultilevel"/>
    <w:tmpl w:val="97A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nsid w:val="68374B16"/>
    <w:multiLevelType w:val="hybridMultilevel"/>
    <w:tmpl w:val="8668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D0B0F27"/>
    <w:multiLevelType w:val="hybridMultilevel"/>
    <w:tmpl w:val="12E2A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D70137B"/>
    <w:multiLevelType w:val="hybridMultilevel"/>
    <w:tmpl w:val="284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5"/>
  </w:num>
  <w:num w:numId="3">
    <w:abstractNumId w:val="1"/>
  </w:num>
  <w:num w:numId="4">
    <w:abstractNumId w:val="0"/>
  </w:num>
  <w:num w:numId="5">
    <w:abstractNumId w:val="21"/>
  </w:num>
  <w:num w:numId="6">
    <w:abstractNumId w:val="9"/>
  </w:num>
  <w:num w:numId="7">
    <w:abstractNumId w:val="13"/>
  </w:num>
  <w:num w:numId="8">
    <w:abstractNumId w:val="16"/>
  </w:num>
  <w:num w:numId="9">
    <w:abstractNumId w:val="17"/>
  </w:num>
  <w:num w:numId="10">
    <w:abstractNumId w:val="19"/>
  </w:num>
  <w:num w:numId="11">
    <w:abstractNumId w:val="7"/>
  </w:num>
  <w:num w:numId="12">
    <w:abstractNumId w:val="4"/>
  </w:num>
  <w:num w:numId="13">
    <w:abstractNumId w:val="10"/>
  </w:num>
  <w:num w:numId="14">
    <w:abstractNumId w:val="6"/>
  </w:num>
  <w:num w:numId="15">
    <w:abstractNumId w:val="22"/>
  </w:num>
  <w:num w:numId="16">
    <w:abstractNumId w:val="15"/>
  </w:num>
  <w:num w:numId="17">
    <w:abstractNumId w:val="2"/>
  </w:num>
  <w:num w:numId="18">
    <w:abstractNumId w:val="3"/>
  </w:num>
  <w:num w:numId="19">
    <w:abstractNumId w:val="20"/>
  </w:num>
  <w:num w:numId="20">
    <w:abstractNumId w:val="24"/>
  </w:num>
  <w:num w:numId="21">
    <w:abstractNumId w:val="14"/>
  </w:num>
  <w:num w:numId="22">
    <w:abstractNumId w:val="18"/>
  </w:num>
  <w:num w:numId="23">
    <w:abstractNumId w:val="8"/>
  </w:num>
  <w:num w:numId="24">
    <w:abstractNumId w:val="12"/>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8E2"/>
    <w:rsid w:val="00007F4E"/>
    <w:rsid w:val="0001569D"/>
    <w:rsid w:val="0002269C"/>
    <w:rsid w:val="00030257"/>
    <w:rsid w:val="000311F0"/>
    <w:rsid w:val="00032DA1"/>
    <w:rsid w:val="00044FB1"/>
    <w:rsid w:val="00063882"/>
    <w:rsid w:val="00066545"/>
    <w:rsid w:val="00080332"/>
    <w:rsid w:val="00086834"/>
    <w:rsid w:val="00094237"/>
    <w:rsid w:val="000A6DDE"/>
    <w:rsid w:val="000B20E0"/>
    <w:rsid w:val="000B360B"/>
    <w:rsid w:val="000C349B"/>
    <w:rsid w:val="000C4FCE"/>
    <w:rsid w:val="000C59F3"/>
    <w:rsid w:val="000C613F"/>
    <w:rsid w:val="000D01F3"/>
    <w:rsid w:val="000E12B8"/>
    <w:rsid w:val="000E5831"/>
    <w:rsid w:val="000E6CC2"/>
    <w:rsid w:val="000E7417"/>
    <w:rsid w:val="000E7EE9"/>
    <w:rsid w:val="000F1F5D"/>
    <w:rsid w:val="000F3CF5"/>
    <w:rsid w:val="000F7A86"/>
    <w:rsid w:val="001012B9"/>
    <w:rsid w:val="00102FF3"/>
    <w:rsid w:val="00103BE7"/>
    <w:rsid w:val="0011507A"/>
    <w:rsid w:val="00116F57"/>
    <w:rsid w:val="001201CE"/>
    <w:rsid w:val="00122659"/>
    <w:rsid w:val="00124622"/>
    <w:rsid w:val="00124CB9"/>
    <w:rsid w:val="00124E32"/>
    <w:rsid w:val="001270EF"/>
    <w:rsid w:val="001306A1"/>
    <w:rsid w:val="0013103D"/>
    <w:rsid w:val="0014671C"/>
    <w:rsid w:val="0015024D"/>
    <w:rsid w:val="00154552"/>
    <w:rsid w:val="00163BC0"/>
    <w:rsid w:val="0016739D"/>
    <w:rsid w:val="0017354B"/>
    <w:rsid w:val="00181DF6"/>
    <w:rsid w:val="00182630"/>
    <w:rsid w:val="0018701D"/>
    <w:rsid w:val="001929E6"/>
    <w:rsid w:val="00197432"/>
    <w:rsid w:val="00197F9C"/>
    <w:rsid w:val="001B07DF"/>
    <w:rsid w:val="001B1D02"/>
    <w:rsid w:val="001B57C8"/>
    <w:rsid w:val="001C3053"/>
    <w:rsid w:val="001D0B1F"/>
    <w:rsid w:val="001D1045"/>
    <w:rsid w:val="001D267E"/>
    <w:rsid w:val="001D33B7"/>
    <w:rsid w:val="001E236B"/>
    <w:rsid w:val="001E2C81"/>
    <w:rsid w:val="001F0E6B"/>
    <w:rsid w:val="00216219"/>
    <w:rsid w:val="00220F28"/>
    <w:rsid w:val="00227100"/>
    <w:rsid w:val="00234AE5"/>
    <w:rsid w:val="00242B95"/>
    <w:rsid w:val="002505A9"/>
    <w:rsid w:val="00250C7A"/>
    <w:rsid w:val="00251072"/>
    <w:rsid w:val="00252A72"/>
    <w:rsid w:val="00253C05"/>
    <w:rsid w:val="00256F35"/>
    <w:rsid w:val="00264A8E"/>
    <w:rsid w:val="00271D19"/>
    <w:rsid w:val="00276064"/>
    <w:rsid w:val="002764F7"/>
    <w:rsid w:val="002768FC"/>
    <w:rsid w:val="00277C39"/>
    <w:rsid w:val="00283291"/>
    <w:rsid w:val="002A1F32"/>
    <w:rsid w:val="002A301C"/>
    <w:rsid w:val="002B4390"/>
    <w:rsid w:val="002B70E8"/>
    <w:rsid w:val="002C0EFE"/>
    <w:rsid w:val="002C12DC"/>
    <w:rsid w:val="002C14F9"/>
    <w:rsid w:val="002C1D0F"/>
    <w:rsid w:val="002C265F"/>
    <w:rsid w:val="002C57C5"/>
    <w:rsid w:val="002D3B49"/>
    <w:rsid w:val="002E4711"/>
    <w:rsid w:val="002F7841"/>
    <w:rsid w:val="00302E61"/>
    <w:rsid w:val="00304D8C"/>
    <w:rsid w:val="0030663D"/>
    <w:rsid w:val="00321407"/>
    <w:rsid w:val="00322AC8"/>
    <w:rsid w:val="003244B5"/>
    <w:rsid w:val="00336319"/>
    <w:rsid w:val="00340E7E"/>
    <w:rsid w:val="0034155C"/>
    <w:rsid w:val="003417B2"/>
    <w:rsid w:val="00343562"/>
    <w:rsid w:val="00343FE8"/>
    <w:rsid w:val="003555C6"/>
    <w:rsid w:val="00356266"/>
    <w:rsid w:val="00360623"/>
    <w:rsid w:val="003670F8"/>
    <w:rsid w:val="0036754A"/>
    <w:rsid w:val="003675D0"/>
    <w:rsid w:val="00373226"/>
    <w:rsid w:val="0037519B"/>
    <w:rsid w:val="00377FDD"/>
    <w:rsid w:val="003836CF"/>
    <w:rsid w:val="003A468F"/>
    <w:rsid w:val="003A7E4C"/>
    <w:rsid w:val="003B15B9"/>
    <w:rsid w:val="003B1F9D"/>
    <w:rsid w:val="003B4BB8"/>
    <w:rsid w:val="003B6E99"/>
    <w:rsid w:val="003C2517"/>
    <w:rsid w:val="003C3566"/>
    <w:rsid w:val="003C3B19"/>
    <w:rsid w:val="003D2EF2"/>
    <w:rsid w:val="003D3513"/>
    <w:rsid w:val="003D436F"/>
    <w:rsid w:val="003D7C4C"/>
    <w:rsid w:val="003E2C4A"/>
    <w:rsid w:val="003E44CD"/>
    <w:rsid w:val="003E7D9B"/>
    <w:rsid w:val="003F2486"/>
    <w:rsid w:val="003F3326"/>
    <w:rsid w:val="003F3ECD"/>
    <w:rsid w:val="003F75A2"/>
    <w:rsid w:val="004014ED"/>
    <w:rsid w:val="004039D3"/>
    <w:rsid w:val="004074DA"/>
    <w:rsid w:val="0041517D"/>
    <w:rsid w:val="0041528A"/>
    <w:rsid w:val="00417C73"/>
    <w:rsid w:val="00423C07"/>
    <w:rsid w:val="00424558"/>
    <w:rsid w:val="004263D2"/>
    <w:rsid w:val="00430C3F"/>
    <w:rsid w:val="00430CDA"/>
    <w:rsid w:val="00433D18"/>
    <w:rsid w:val="00436621"/>
    <w:rsid w:val="00437801"/>
    <w:rsid w:val="0044156B"/>
    <w:rsid w:val="00443330"/>
    <w:rsid w:val="00444915"/>
    <w:rsid w:val="00450EF1"/>
    <w:rsid w:val="00453BCF"/>
    <w:rsid w:val="004629C2"/>
    <w:rsid w:val="00463911"/>
    <w:rsid w:val="00465D9F"/>
    <w:rsid w:val="00471825"/>
    <w:rsid w:val="004803BA"/>
    <w:rsid w:val="0049060C"/>
    <w:rsid w:val="00492E58"/>
    <w:rsid w:val="00496398"/>
    <w:rsid w:val="004B2D58"/>
    <w:rsid w:val="004B5A70"/>
    <w:rsid w:val="004C50F9"/>
    <w:rsid w:val="004E3498"/>
    <w:rsid w:val="004E380B"/>
    <w:rsid w:val="004E6317"/>
    <w:rsid w:val="004F06EC"/>
    <w:rsid w:val="004F20D0"/>
    <w:rsid w:val="004F3252"/>
    <w:rsid w:val="004F6687"/>
    <w:rsid w:val="005049B0"/>
    <w:rsid w:val="00506B33"/>
    <w:rsid w:val="005141D3"/>
    <w:rsid w:val="005143EA"/>
    <w:rsid w:val="00537C8B"/>
    <w:rsid w:val="00545779"/>
    <w:rsid w:val="00547EB1"/>
    <w:rsid w:val="00557680"/>
    <w:rsid w:val="00564815"/>
    <w:rsid w:val="00564D2E"/>
    <w:rsid w:val="00573EF2"/>
    <w:rsid w:val="005753C3"/>
    <w:rsid w:val="005769BF"/>
    <w:rsid w:val="00584F11"/>
    <w:rsid w:val="005858CE"/>
    <w:rsid w:val="0059698B"/>
    <w:rsid w:val="005A2568"/>
    <w:rsid w:val="005A662A"/>
    <w:rsid w:val="005B66BC"/>
    <w:rsid w:val="005C59A0"/>
    <w:rsid w:val="005D0815"/>
    <w:rsid w:val="005D377D"/>
    <w:rsid w:val="005E060C"/>
    <w:rsid w:val="005E73E8"/>
    <w:rsid w:val="005F2565"/>
    <w:rsid w:val="005F5974"/>
    <w:rsid w:val="00607F5D"/>
    <w:rsid w:val="00612237"/>
    <w:rsid w:val="00617B97"/>
    <w:rsid w:val="00625E8D"/>
    <w:rsid w:val="00632502"/>
    <w:rsid w:val="00643C0A"/>
    <w:rsid w:val="006442DF"/>
    <w:rsid w:val="00647676"/>
    <w:rsid w:val="006517B3"/>
    <w:rsid w:val="006533FB"/>
    <w:rsid w:val="0066228B"/>
    <w:rsid w:val="006634B3"/>
    <w:rsid w:val="006723FB"/>
    <w:rsid w:val="00672BA4"/>
    <w:rsid w:val="00683557"/>
    <w:rsid w:val="006836F7"/>
    <w:rsid w:val="00684766"/>
    <w:rsid w:val="0068638D"/>
    <w:rsid w:val="0069020D"/>
    <w:rsid w:val="00690493"/>
    <w:rsid w:val="006926AB"/>
    <w:rsid w:val="006929DC"/>
    <w:rsid w:val="006963BE"/>
    <w:rsid w:val="006A373E"/>
    <w:rsid w:val="006A6510"/>
    <w:rsid w:val="006B252E"/>
    <w:rsid w:val="006B65A5"/>
    <w:rsid w:val="006B7778"/>
    <w:rsid w:val="006C58AF"/>
    <w:rsid w:val="006D4555"/>
    <w:rsid w:val="006D4596"/>
    <w:rsid w:val="006E07FD"/>
    <w:rsid w:val="006E2E65"/>
    <w:rsid w:val="006E3941"/>
    <w:rsid w:val="006F49C4"/>
    <w:rsid w:val="006F7E13"/>
    <w:rsid w:val="00707CB9"/>
    <w:rsid w:val="007224DC"/>
    <w:rsid w:val="00727EFE"/>
    <w:rsid w:val="007323BA"/>
    <w:rsid w:val="00733DC8"/>
    <w:rsid w:val="0075386F"/>
    <w:rsid w:val="00764D91"/>
    <w:rsid w:val="007707AB"/>
    <w:rsid w:val="00786131"/>
    <w:rsid w:val="007873AF"/>
    <w:rsid w:val="0079031C"/>
    <w:rsid w:val="0079031F"/>
    <w:rsid w:val="00791925"/>
    <w:rsid w:val="007A0341"/>
    <w:rsid w:val="007A0CD6"/>
    <w:rsid w:val="007A1CCF"/>
    <w:rsid w:val="007A6B5D"/>
    <w:rsid w:val="007A6DDF"/>
    <w:rsid w:val="007B583F"/>
    <w:rsid w:val="007B5BFD"/>
    <w:rsid w:val="007C2294"/>
    <w:rsid w:val="007C400E"/>
    <w:rsid w:val="007D0216"/>
    <w:rsid w:val="007D196B"/>
    <w:rsid w:val="007E0358"/>
    <w:rsid w:val="007E07E2"/>
    <w:rsid w:val="007E0A09"/>
    <w:rsid w:val="007E0E94"/>
    <w:rsid w:val="007E1047"/>
    <w:rsid w:val="007E2CE3"/>
    <w:rsid w:val="007E51CC"/>
    <w:rsid w:val="007F34C3"/>
    <w:rsid w:val="007F56F1"/>
    <w:rsid w:val="007F7D0A"/>
    <w:rsid w:val="00801460"/>
    <w:rsid w:val="008034D7"/>
    <w:rsid w:val="00804020"/>
    <w:rsid w:val="00811C7B"/>
    <w:rsid w:val="008166F4"/>
    <w:rsid w:val="00832AB5"/>
    <w:rsid w:val="00832BC4"/>
    <w:rsid w:val="008423BE"/>
    <w:rsid w:val="00853E03"/>
    <w:rsid w:val="0086176B"/>
    <w:rsid w:val="008646CC"/>
    <w:rsid w:val="00865524"/>
    <w:rsid w:val="00883FC2"/>
    <w:rsid w:val="0089175C"/>
    <w:rsid w:val="008A7939"/>
    <w:rsid w:val="008B144B"/>
    <w:rsid w:val="008B3758"/>
    <w:rsid w:val="008B4035"/>
    <w:rsid w:val="008B5FDF"/>
    <w:rsid w:val="008B6FF7"/>
    <w:rsid w:val="008C0937"/>
    <w:rsid w:val="008D10F8"/>
    <w:rsid w:val="008D34F5"/>
    <w:rsid w:val="008D536D"/>
    <w:rsid w:val="008D5C73"/>
    <w:rsid w:val="008D7E2A"/>
    <w:rsid w:val="008E460D"/>
    <w:rsid w:val="008E5A02"/>
    <w:rsid w:val="009025AD"/>
    <w:rsid w:val="0090407D"/>
    <w:rsid w:val="00910D60"/>
    <w:rsid w:val="00927611"/>
    <w:rsid w:val="0094129A"/>
    <w:rsid w:val="009426AF"/>
    <w:rsid w:val="00942E9E"/>
    <w:rsid w:val="00943FEB"/>
    <w:rsid w:val="00952945"/>
    <w:rsid w:val="009541A8"/>
    <w:rsid w:val="00960FF4"/>
    <w:rsid w:val="00966641"/>
    <w:rsid w:val="00971568"/>
    <w:rsid w:val="0097262C"/>
    <w:rsid w:val="00976CF0"/>
    <w:rsid w:val="00981F02"/>
    <w:rsid w:val="0098709D"/>
    <w:rsid w:val="00991B24"/>
    <w:rsid w:val="009A7FA1"/>
    <w:rsid w:val="009B6CBB"/>
    <w:rsid w:val="009C0051"/>
    <w:rsid w:val="009C0705"/>
    <w:rsid w:val="009C6235"/>
    <w:rsid w:val="009D245F"/>
    <w:rsid w:val="009D404B"/>
    <w:rsid w:val="009D74A3"/>
    <w:rsid w:val="009F5017"/>
    <w:rsid w:val="00A03736"/>
    <w:rsid w:val="00A05EEF"/>
    <w:rsid w:val="00A05F08"/>
    <w:rsid w:val="00A074FF"/>
    <w:rsid w:val="00A112F9"/>
    <w:rsid w:val="00A15205"/>
    <w:rsid w:val="00A24704"/>
    <w:rsid w:val="00A2544D"/>
    <w:rsid w:val="00A27537"/>
    <w:rsid w:val="00A306E7"/>
    <w:rsid w:val="00A37637"/>
    <w:rsid w:val="00A532B0"/>
    <w:rsid w:val="00A54003"/>
    <w:rsid w:val="00A54910"/>
    <w:rsid w:val="00A65F4C"/>
    <w:rsid w:val="00A6756E"/>
    <w:rsid w:val="00A67BBF"/>
    <w:rsid w:val="00A76CDA"/>
    <w:rsid w:val="00A92BAE"/>
    <w:rsid w:val="00A95161"/>
    <w:rsid w:val="00AA125D"/>
    <w:rsid w:val="00AA4CD9"/>
    <w:rsid w:val="00AB3450"/>
    <w:rsid w:val="00AB42D5"/>
    <w:rsid w:val="00AB48FE"/>
    <w:rsid w:val="00AB68E3"/>
    <w:rsid w:val="00AD7172"/>
    <w:rsid w:val="00AE10A7"/>
    <w:rsid w:val="00AE4803"/>
    <w:rsid w:val="00AF0017"/>
    <w:rsid w:val="00AF11A7"/>
    <w:rsid w:val="00AF1736"/>
    <w:rsid w:val="00AF7E99"/>
    <w:rsid w:val="00B01AEC"/>
    <w:rsid w:val="00B13E7B"/>
    <w:rsid w:val="00B2226D"/>
    <w:rsid w:val="00B270FE"/>
    <w:rsid w:val="00B31C41"/>
    <w:rsid w:val="00B41034"/>
    <w:rsid w:val="00B42D65"/>
    <w:rsid w:val="00B559F1"/>
    <w:rsid w:val="00B67887"/>
    <w:rsid w:val="00B7061C"/>
    <w:rsid w:val="00B722D6"/>
    <w:rsid w:val="00B82752"/>
    <w:rsid w:val="00B8628D"/>
    <w:rsid w:val="00B91E6A"/>
    <w:rsid w:val="00B92CD1"/>
    <w:rsid w:val="00B94F83"/>
    <w:rsid w:val="00BA3AD1"/>
    <w:rsid w:val="00BA61E3"/>
    <w:rsid w:val="00BC2BDB"/>
    <w:rsid w:val="00BD1705"/>
    <w:rsid w:val="00BD2F9C"/>
    <w:rsid w:val="00BD4AC2"/>
    <w:rsid w:val="00BE78D2"/>
    <w:rsid w:val="00BF138E"/>
    <w:rsid w:val="00BF4109"/>
    <w:rsid w:val="00C025F6"/>
    <w:rsid w:val="00C035F8"/>
    <w:rsid w:val="00C13DC3"/>
    <w:rsid w:val="00C279EB"/>
    <w:rsid w:val="00C27C0B"/>
    <w:rsid w:val="00C314B0"/>
    <w:rsid w:val="00C34BEE"/>
    <w:rsid w:val="00C6724B"/>
    <w:rsid w:val="00C844EB"/>
    <w:rsid w:val="00C8666C"/>
    <w:rsid w:val="00C8735D"/>
    <w:rsid w:val="00CA06D9"/>
    <w:rsid w:val="00CA2503"/>
    <w:rsid w:val="00CA459A"/>
    <w:rsid w:val="00CA55F3"/>
    <w:rsid w:val="00CB107B"/>
    <w:rsid w:val="00CB288A"/>
    <w:rsid w:val="00CB455D"/>
    <w:rsid w:val="00CB62EF"/>
    <w:rsid w:val="00CC25E0"/>
    <w:rsid w:val="00CC2EC6"/>
    <w:rsid w:val="00CC39CF"/>
    <w:rsid w:val="00CC4220"/>
    <w:rsid w:val="00CD26BB"/>
    <w:rsid w:val="00CD276D"/>
    <w:rsid w:val="00CD2F19"/>
    <w:rsid w:val="00CD6B49"/>
    <w:rsid w:val="00CE4D64"/>
    <w:rsid w:val="00CF4E0F"/>
    <w:rsid w:val="00D0115C"/>
    <w:rsid w:val="00D03DB9"/>
    <w:rsid w:val="00D05E5A"/>
    <w:rsid w:val="00D11930"/>
    <w:rsid w:val="00D12BDB"/>
    <w:rsid w:val="00D131DD"/>
    <w:rsid w:val="00D137A6"/>
    <w:rsid w:val="00D1715F"/>
    <w:rsid w:val="00D175F6"/>
    <w:rsid w:val="00D17C8D"/>
    <w:rsid w:val="00D23C17"/>
    <w:rsid w:val="00D36867"/>
    <w:rsid w:val="00D409F5"/>
    <w:rsid w:val="00D41A68"/>
    <w:rsid w:val="00D54261"/>
    <w:rsid w:val="00D54BE0"/>
    <w:rsid w:val="00D55E13"/>
    <w:rsid w:val="00D6072C"/>
    <w:rsid w:val="00D61808"/>
    <w:rsid w:val="00D7665C"/>
    <w:rsid w:val="00D7750B"/>
    <w:rsid w:val="00D80A38"/>
    <w:rsid w:val="00D83DE2"/>
    <w:rsid w:val="00D86094"/>
    <w:rsid w:val="00D94243"/>
    <w:rsid w:val="00D96051"/>
    <w:rsid w:val="00D96B1E"/>
    <w:rsid w:val="00DB1827"/>
    <w:rsid w:val="00DC1BDE"/>
    <w:rsid w:val="00DC321A"/>
    <w:rsid w:val="00DC4F17"/>
    <w:rsid w:val="00DD13AF"/>
    <w:rsid w:val="00DD6A22"/>
    <w:rsid w:val="00DE7698"/>
    <w:rsid w:val="00DF498B"/>
    <w:rsid w:val="00E00085"/>
    <w:rsid w:val="00E04014"/>
    <w:rsid w:val="00E10149"/>
    <w:rsid w:val="00E10E98"/>
    <w:rsid w:val="00E1193D"/>
    <w:rsid w:val="00E11B34"/>
    <w:rsid w:val="00E12C85"/>
    <w:rsid w:val="00E314E6"/>
    <w:rsid w:val="00E32A06"/>
    <w:rsid w:val="00E4135F"/>
    <w:rsid w:val="00E4452D"/>
    <w:rsid w:val="00E55F1F"/>
    <w:rsid w:val="00E6146A"/>
    <w:rsid w:val="00E621EE"/>
    <w:rsid w:val="00E62574"/>
    <w:rsid w:val="00E6343B"/>
    <w:rsid w:val="00E6380B"/>
    <w:rsid w:val="00E70886"/>
    <w:rsid w:val="00E72DA4"/>
    <w:rsid w:val="00EA5DF9"/>
    <w:rsid w:val="00EB4940"/>
    <w:rsid w:val="00EB5C83"/>
    <w:rsid w:val="00EC0752"/>
    <w:rsid w:val="00EC29FF"/>
    <w:rsid w:val="00EC6DED"/>
    <w:rsid w:val="00ED0B9E"/>
    <w:rsid w:val="00ED65C6"/>
    <w:rsid w:val="00EE2744"/>
    <w:rsid w:val="00EE78DA"/>
    <w:rsid w:val="00EF1FEC"/>
    <w:rsid w:val="00EF21F4"/>
    <w:rsid w:val="00EF71E2"/>
    <w:rsid w:val="00EF7C74"/>
    <w:rsid w:val="00F001C2"/>
    <w:rsid w:val="00F01C0C"/>
    <w:rsid w:val="00F0293A"/>
    <w:rsid w:val="00F111C4"/>
    <w:rsid w:val="00F11885"/>
    <w:rsid w:val="00F15498"/>
    <w:rsid w:val="00F31DEB"/>
    <w:rsid w:val="00F32A4C"/>
    <w:rsid w:val="00F37255"/>
    <w:rsid w:val="00F47B4F"/>
    <w:rsid w:val="00F47CC2"/>
    <w:rsid w:val="00F64ED3"/>
    <w:rsid w:val="00F726D5"/>
    <w:rsid w:val="00F85553"/>
    <w:rsid w:val="00F856FF"/>
    <w:rsid w:val="00F90A30"/>
    <w:rsid w:val="00F9298E"/>
    <w:rsid w:val="00F943E0"/>
    <w:rsid w:val="00FA0F48"/>
    <w:rsid w:val="00FA6114"/>
    <w:rsid w:val="00FA6AA1"/>
    <w:rsid w:val="00FC2713"/>
    <w:rsid w:val="00FD6500"/>
    <w:rsid w:val="00FF2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805">
      <w:bodyDiv w:val="1"/>
      <w:marLeft w:val="0"/>
      <w:marRight w:val="0"/>
      <w:marTop w:val="0"/>
      <w:marBottom w:val="0"/>
      <w:divBdr>
        <w:top w:val="none" w:sz="0" w:space="0" w:color="auto"/>
        <w:left w:val="none" w:sz="0" w:space="0" w:color="auto"/>
        <w:bottom w:val="none" w:sz="0" w:space="0" w:color="auto"/>
        <w:right w:val="none" w:sz="0" w:space="0" w:color="auto"/>
      </w:divBdr>
    </w:div>
    <w:div w:id="60102976">
      <w:bodyDiv w:val="1"/>
      <w:marLeft w:val="0"/>
      <w:marRight w:val="0"/>
      <w:marTop w:val="0"/>
      <w:marBottom w:val="0"/>
      <w:divBdr>
        <w:top w:val="none" w:sz="0" w:space="0" w:color="auto"/>
        <w:left w:val="none" w:sz="0" w:space="0" w:color="auto"/>
        <w:bottom w:val="none" w:sz="0" w:space="0" w:color="auto"/>
        <w:right w:val="none" w:sz="0" w:space="0" w:color="auto"/>
      </w:divBdr>
    </w:div>
    <w:div w:id="1284651908">
      <w:bodyDiv w:val="1"/>
      <w:marLeft w:val="0"/>
      <w:marRight w:val="0"/>
      <w:marTop w:val="0"/>
      <w:marBottom w:val="0"/>
      <w:divBdr>
        <w:top w:val="none" w:sz="0" w:space="0" w:color="auto"/>
        <w:left w:val="none" w:sz="0" w:space="0" w:color="auto"/>
        <w:bottom w:val="none" w:sz="0" w:space="0" w:color="auto"/>
        <w:right w:val="none" w:sz="0" w:space="0" w:color="auto"/>
      </w:divBdr>
    </w:div>
    <w:div w:id="149719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quity.uwa.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uwa.edu.au/publications/code_of_ethics" TargetMode="External"/><Relationship Id="rId5" Type="http://schemas.openxmlformats.org/officeDocument/2006/relationships/settings" Target="settings.xml"/><Relationship Id="rId10" Type="http://schemas.openxmlformats.org/officeDocument/2006/relationships/hyperlink" Target="http://www.safety.uwa.edu.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8C1D1-4157-4C61-9781-BB22EF094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1</TotalTime>
  <Pages>3</Pages>
  <Words>727</Words>
  <Characters>4150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Lois Wood</cp:lastModifiedBy>
  <cp:revision>2</cp:revision>
  <cp:lastPrinted>2016-10-10T06:15:00Z</cp:lastPrinted>
  <dcterms:created xsi:type="dcterms:W3CDTF">2018-08-07T06:09:00Z</dcterms:created>
  <dcterms:modified xsi:type="dcterms:W3CDTF">2018-08-07T06:09:00Z</dcterms:modified>
</cp:coreProperties>
</file>