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BB51D3" w:rsidRDefault="000C54F9" w:rsidP="00BB51D3">
      <w:pPr>
        <w:pStyle w:val="TasGovDepartmentName"/>
      </w:pPr>
      <w:r w:rsidRPr="00BB51D3">
        <w:t>DEPARTMENT OF HEALTH</w:t>
      </w:r>
    </w:p>
    <w:p w14:paraId="4B9DF426" w14:textId="7CB0CAE3" w:rsidR="004B1E48" w:rsidRPr="00BB51D3" w:rsidRDefault="00E91AB6" w:rsidP="00BB51D3">
      <w:pPr>
        <w:pStyle w:val="Title"/>
        <w:rPr>
          <w:rFonts w:asciiTheme="minorHAnsi" w:hAnsiTheme="minorHAnsi"/>
        </w:rPr>
      </w:pPr>
      <w:r w:rsidRPr="00BB51D3">
        <w:rPr>
          <w:rFonts w:asciiTheme="minorHAnsi" w:hAnsiTheme="minorHAnsi"/>
        </w:rPr>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BB51D3" w14:paraId="1A48DF4A" w14:textId="77777777" w:rsidTr="008B7413">
        <w:tc>
          <w:tcPr>
            <w:tcW w:w="2802" w:type="dxa"/>
          </w:tcPr>
          <w:p w14:paraId="45E4AAA6" w14:textId="2982EFD9" w:rsidR="0031127F" w:rsidRPr="00BB51D3" w:rsidRDefault="0031127F" w:rsidP="00BB51D3">
            <w:pPr>
              <w:rPr>
                <w:b/>
                <w:bCs/>
              </w:rPr>
            </w:pPr>
            <w:r w:rsidRPr="00BB51D3">
              <w:rPr>
                <w:b/>
                <w:bCs/>
              </w:rPr>
              <w:t xml:space="preserve">Position Title: </w:t>
            </w:r>
          </w:p>
        </w:tc>
        <w:tc>
          <w:tcPr>
            <w:tcW w:w="7438" w:type="dxa"/>
          </w:tcPr>
          <w:p w14:paraId="707381D6" w14:textId="0EE97422" w:rsidR="0031127F" w:rsidRPr="00BB51D3" w:rsidRDefault="005B53ED" w:rsidP="00BB51D3">
            <w:pPr>
              <w:rPr>
                <w:rFonts w:cs="Gill Sans"/>
              </w:rPr>
            </w:pPr>
            <w:r w:rsidRPr="00BB51D3">
              <w:rPr>
                <w:rFonts w:cs="Gill Sans"/>
                <w:lang w:val="en-US"/>
              </w:rPr>
              <w:t>Supply &amp; Purchasing Officer</w:t>
            </w:r>
          </w:p>
        </w:tc>
      </w:tr>
      <w:tr w:rsidR="0031127F" w:rsidRPr="00BB51D3" w14:paraId="48FC4FE1" w14:textId="77777777" w:rsidTr="008B7413">
        <w:tc>
          <w:tcPr>
            <w:tcW w:w="2802" w:type="dxa"/>
          </w:tcPr>
          <w:p w14:paraId="78AAC6C3" w14:textId="7AA8C204" w:rsidR="0031127F" w:rsidRPr="00BB51D3" w:rsidRDefault="0031127F" w:rsidP="00BB51D3">
            <w:pPr>
              <w:rPr>
                <w:b/>
                <w:bCs/>
              </w:rPr>
            </w:pPr>
            <w:r w:rsidRPr="00BB51D3">
              <w:rPr>
                <w:b/>
                <w:bCs/>
              </w:rPr>
              <w:t>Position Number:</w:t>
            </w:r>
          </w:p>
        </w:tc>
        <w:tc>
          <w:tcPr>
            <w:tcW w:w="7438" w:type="dxa"/>
          </w:tcPr>
          <w:p w14:paraId="4A981F79" w14:textId="18B8FDA1" w:rsidR="0031127F" w:rsidRPr="00BB51D3" w:rsidRDefault="005B53ED" w:rsidP="00BB51D3">
            <w:pPr>
              <w:rPr>
                <w:rFonts w:cs="Gill Sans"/>
              </w:rPr>
            </w:pPr>
            <w:r w:rsidRPr="00BB51D3">
              <w:rPr>
                <w:rFonts w:cs="Gill Sans"/>
              </w:rPr>
              <w:t>Generic</w:t>
            </w:r>
          </w:p>
        </w:tc>
      </w:tr>
      <w:tr w:rsidR="0031127F" w:rsidRPr="00BB51D3" w14:paraId="164543D1" w14:textId="77777777" w:rsidTr="008B7413">
        <w:trPr>
          <w:trHeight w:val="406"/>
        </w:trPr>
        <w:tc>
          <w:tcPr>
            <w:tcW w:w="2802" w:type="dxa"/>
          </w:tcPr>
          <w:p w14:paraId="12914C4C" w14:textId="2F8D3C25" w:rsidR="0031127F" w:rsidRPr="00BB51D3" w:rsidRDefault="0031127F" w:rsidP="00BB51D3">
            <w:pPr>
              <w:rPr>
                <w:b/>
                <w:bCs/>
              </w:rPr>
            </w:pPr>
            <w:r w:rsidRPr="00BB51D3">
              <w:rPr>
                <w:b/>
                <w:bCs/>
              </w:rPr>
              <w:t xml:space="preserve">Classification: </w:t>
            </w:r>
          </w:p>
        </w:tc>
        <w:tc>
          <w:tcPr>
            <w:tcW w:w="7438" w:type="dxa"/>
          </w:tcPr>
          <w:p w14:paraId="6B28C61D" w14:textId="4A787BA4" w:rsidR="0031127F" w:rsidRPr="00BB51D3" w:rsidRDefault="005B53ED" w:rsidP="00BB51D3">
            <w:pPr>
              <w:rPr>
                <w:rFonts w:cs="Gill Sans"/>
              </w:rPr>
            </w:pPr>
            <w:r w:rsidRPr="00BB51D3">
              <w:rPr>
                <w:rFonts w:cs="Gill Sans"/>
              </w:rPr>
              <w:t>General Stream Band 3</w:t>
            </w:r>
          </w:p>
        </w:tc>
      </w:tr>
      <w:tr w:rsidR="0031127F" w:rsidRPr="00BB51D3" w14:paraId="0DF20D89" w14:textId="77777777" w:rsidTr="008B7413">
        <w:tc>
          <w:tcPr>
            <w:tcW w:w="2802" w:type="dxa"/>
          </w:tcPr>
          <w:p w14:paraId="7A47775F" w14:textId="4B3B93F6" w:rsidR="0031127F" w:rsidRPr="00BB51D3" w:rsidRDefault="0031127F" w:rsidP="00BB51D3">
            <w:pPr>
              <w:rPr>
                <w:b/>
                <w:bCs/>
              </w:rPr>
            </w:pPr>
            <w:r w:rsidRPr="00BB51D3">
              <w:rPr>
                <w:b/>
                <w:bCs/>
              </w:rPr>
              <w:t xml:space="preserve">Award/Agreement: </w:t>
            </w:r>
          </w:p>
        </w:tc>
        <w:sdt>
          <w:sdtPr>
            <w:rPr>
              <w:rFonts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78CF80F" w:rsidR="0031127F" w:rsidRPr="00BB51D3" w:rsidRDefault="005B53ED" w:rsidP="00BB51D3">
                <w:pPr>
                  <w:rPr>
                    <w:rFonts w:cs="Gill Sans"/>
                  </w:rPr>
                </w:pPr>
                <w:r w:rsidRPr="00BB51D3">
                  <w:rPr>
                    <w:rFonts w:cs="Gill Sans"/>
                  </w:rPr>
                  <w:t>Health and Human Services (Tasmanian State Service) Award</w:t>
                </w:r>
              </w:p>
            </w:tc>
          </w:sdtContent>
        </w:sdt>
      </w:tr>
      <w:tr w:rsidR="0031127F" w:rsidRPr="00BB51D3" w14:paraId="44B0DB16" w14:textId="77777777" w:rsidTr="008B7413">
        <w:tc>
          <w:tcPr>
            <w:tcW w:w="2802" w:type="dxa"/>
          </w:tcPr>
          <w:p w14:paraId="19FE0A5A" w14:textId="402AE469" w:rsidR="0031127F" w:rsidRPr="00BB51D3" w:rsidRDefault="0031127F" w:rsidP="00BB51D3">
            <w:pPr>
              <w:rPr>
                <w:b/>
                <w:bCs/>
              </w:rPr>
            </w:pPr>
            <w:r w:rsidRPr="00BB51D3">
              <w:rPr>
                <w:b/>
                <w:bCs/>
              </w:rPr>
              <w:t>Group/Section:</w:t>
            </w:r>
          </w:p>
        </w:tc>
        <w:tc>
          <w:tcPr>
            <w:tcW w:w="7438" w:type="dxa"/>
          </w:tcPr>
          <w:p w14:paraId="76746CA8" w14:textId="41957484" w:rsidR="00A57742" w:rsidRPr="00BB51D3" w:rsidRDefault="005B53ED" w:rsidP="00BB51D3">
            <w:pPr>
              <w:rPr>
                <w:rFonts w:cs="Gill Sans"/>
                <w:lang w:val="en-US"/>
              </w:rPr>
            </w:pPr>
            <w:r w:rsidRPr="00BB51D3">
              <w:rPr>
                <w:rFonts w:cs="Gill Sans"/>
                <w:lang w:val="en-US"/>
              </w:rPr>
              <w:t xml:space="preserve">Finance and Business Support </w:t>
            </w:r>
            <w:r w:rsidR="00BB51D3" w:rsidRPr="00BB51D3">
              <w:rPr>
                <w:rFonts w:cs="Gill Sans"/>
                <w:lang w:val="en-US"/>
              </w:rPr>
              <w:t>-</w:t>
            </w:r>
            <w:r w:rsidRPr="00BB51D3">
              <w:rPr>
                <w:rFonts w:cs="Gill Sans"/>
                <w:lang w:val="en-US"/>
              </w:rPr>
              <w:t xml:space="preserve"> Statewide Supply</w:t>
            </w:r>
          </w:p>
          <w:p w14:paraId="41DFE068" w14:textId="49360086" w:rsidR="005B53ED" w:rsidRPr="00BB51D3" w:rsidRDefault="005B53ED" w:rsidP="00BB51D3">
            <w:pPr>
              <w:rPr>
                <w:rFonts w:cs="Gill Sans"/>
              </w:rPr>
            </w:pPr>
            <w:r w:rsidRPr="00BB51D3">
              <w:rPr>
                <w:rFonts w:cs="Gill Sans"/>
                <w:lang w:val="en-US"/>
              </w:rPr>
              <w:t xml:space="preserve">Supply Department </w:t>
            </w:r>
          </w:p>
        </w:tc>
      </w:tr>
      <w:tr w:rsidR="0031127F" w:rsidRPr="00BB51D3" w14:paraId="5C7E70BA" w14:textId="77777777" w:rsidTr="0008311D">
        <w:tc>
          <w:tcPr>
            <w:tcW w:w="2802" w:type="dxa"/>
          </w:tcPr>
          <w:p w14:paraId="4FD1A4A5" w14:textId="79025C87" w:rsidR="0031127F" w:rsidRPr="00BB51D3" w:rsidRDefault="0031127F" w:rsidP="00BB51D3">
            <w:pPr>
              <w:rPr>
                <w:b/>
                <w:bCs/>
              </w:rPr>
            </w:pPr>
            <w:r w:rsidRPr="00BB51D3">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3E52993" w:rsidR="0031127F" w:rsidRPr="00BB51D3" w:rsidRDefault="005B53ED" w:rsidP="00BB51D3">
                <w:r w:rsidRPr="00BB51D3">
                  <w:t>Permanent/Fixed-Term/Casual, Full Time/Part Time/Casual</w:t>
                </w:r>
              </w:p>
            </w:tc>
          </w:sdtContent>
        </w:sdt>
      </w:tr>
      <w:tr w:rsidR="0031127F" w:rsidRPr="00BB51D3" w14:paraId="2ACA567B" w14:textId="77777777" w:rsidTr="008B7413">
        <w:tc>
          <w:tcPr>
            <w:tcW w:w="2802" w:type="dxa"/>
          </w:tcPr>
          <w:p w14:paraId="79B77FF6" w14:textId="7967C3EC" w:rsidR="0031127F" w:rsidRPr="00BB51D3" w:rsidRDefault="0031127F" w:rsidP="00BB51D3">
            <w:pPr>
              <w:rPr>
                <w:b/>
                <w:bCs/>
              </w:rPr>
            </w:pPr>
            <w:r w:rsidRPr="00BB51D3">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77CDFAA" w:rsidR="0031127F" w:rsidRPr="00BB51D3" w:rsidRDefault="005B53ED" w:rsidP="00BB51D3">
                <w:r w:rsidRPr="00BB51D3">
                  <w:t xml:space="preserve">South, North, </w:t>
                </w:r>
                <w:proofErr w:type="gramStart"/>
                <w:r w:rsidRPr="00BB51D3">
                  <w:t>North West</w:t>
                </w:r>
                <w:proofErr w:type="gramEnd"/>
              </w:p>
            </w:tc>
          </w:sdtContent>
        </w:sdt>
      </w:tr>
      <w:tr w:rsidR="0031127F" w:rsidRPr="00BB51D3" w14:paraId="2F78A241" w14:textId="77777777" w:rsidTr="008B7413">
        <w:tc>
          <w:tcPr>
            <w:tcW w:w="2802" w:type="dxa"/>
          </w:tcPr>
          <w:p w14:paraId="2F647F8E" w14:textId="0D2519A2" w:rsidR="0031127F" w:rsidRPr="00BB51D3" w:rsidRDefault="0031127F" w:rsidP="00BB51D3">
            <w:pPr>
              <w:rPr>
                <w:b/>
                <w:bCs/>
              </w:rPr>
            </w:pPr>
            <w:r w:rsidRPr="00BB51D3">
              <w:rPr>
                <w:b/>
                <w:bCs/>
              </w:rPr>
              <w:t xml:space="preserve">Reports to: </w:t>
            </w:r>
          </w:p>
        </w:tc>
        <w:tc>
          <w:tcPr>
            <w:tcW w:w="7438" w:type="dxa"/>
          </w:tcPr>
          <w:p w14:paraId="3D7E4061" w14:textId="2D8EDDF0" w:rsidR="0031127F" w:rsidRPr="00BB51D3" w:rsidRDefault="005B53ED" w:rsidP="00BB51D3">
            <w:pPr>
              <w:rPr>
                <w:rFonts w:cs="Gill Sans"/>
              </w:rPr>
            </w:pPr>
            <w:r w:rsidRPr="00BB51D3">
              <w:rPr>
                <w:rFonts w:cs="Gill Sans"/>
                <w:lang w:val="en-US"/>
              </w:rPr>
              <w:t xml:space="preserve">Senior Purchasing Officer and/or Manager </w:t>
            </w:r>
            <w:r w:rsidR="00BB51D3" w:rsidRPr="00BB51D3">
              <w:rPr>
                <w:rFonts w:cs="Gill Sans"/>
                <w:lang w:val="en-US"/>
              </w:rPr>
              <w:t>-</w:t>
            </w:r>
            <w:r w:rsidRPr="00BB51D3">
              <w:rPr>
                <w:rFonts w:cs="Gill Sans"/>
                <w:lang w:val="en-US"/>
              </w:rPr>
              <w:t xml:space="preserve"> Supply</w:t>
            </w:r>
          </w:p>
        </w:tc>
      </w:tr>
      <w:tr w:rsidR="0031127F" w:rsidRPr="00BB51D3" w14:paraId="67551C13" w14:textId="77777777" w:rsidTr="008B7413">
        <w:tc>
          <w:tcPr>
            <w:tcW w:w="2802" w:type="dxa"/>
          </w:tcPr>
          <w:p w14:paraId="0E494445" w14:textId="443C6EC9" w:rsidR="0031127F" w:rsidRPr="00BB51D3" w:rsidRDefault="0031127F" w:rsidP="00BB51D3">
            <w:pPr>
              <w:rPr>
                <w:b/>
                <w:bCs/>
              </w:rPr>
            </w:pPr>
            <w:r w:rsidRPr="00BB51D3">
              <w:rPr>
                <w:b/>
                <w:bCs/>
              </w:rPr>
              <w:t>Effective Date:</w:t>
            </w:r>
          </w:p>
        </w:tc>
        <w:tc>
          <w:tcPr>
            <w:tcW w:w="7438" w:type="dxa"/>
          </w:tcPr>
          <w:p w14:paraId="2BCCB554" w14:textId="7C45253D" w:rsidR="0031127F" w:rsidRPr="00BB51D3" w:rsidRDefault="005B53ED" w:rsidP="00BB51D3">
            <w:pPr>
              <w:rPr>
                <w:rFonts w:cs="Gill Sans"/>
              </w:rPr>
            </w:pPr>
            <w:r w:rsidRPr="00BB51D3">
              <w:rPr>
                <w:rFonts w:cs="Gill Sans"/>
              </w:rPr>
              <w:t>December 2020</w:t>
            </w:r>
          </w:p>
        </w:tc>
      </w:tr>
      <w:tr w:rsidR="0031127F" w:rsidRPr="00BB51D3" w14:paraId="75995D8A" w14:textId="77777777" w:rsidTr="008B7413">
        <w:tc>
          <w:tcPr>
            <w:tcW w:w="2802" w:type="dxa"/>
          </w:tcPr>
          <w:p w14:paraId="3089A42E" w14:textId="3D1E0F9D" w:rsidR="0031127F" w:rsidRPr="00BB51D3" w:rsidRDefault="0031127F" w:rsidP="00BB51D3">
            <w:pPr>
              <w:rPr>
                <w:b/>
                <w:bCs/>
              </w:rPr>
            </w:pPr>
            <w:r w:rsidRPr="00BB51D3">
              <w:rPr>
                <w:b/>
                <w:bCs/>
              </w:rPr>
              <w:t>Check Type:</w:t>
            </w:r>
          </w:p>
        </w:tc>
        <w:sdt>
          <w:sdtPr>
            <w:rPr>
              <w:rStyle w:val="InformationBlockChar"/>
              <w:rFonts w:asciiTheme="minorHAnsi" w:eastAsiaTheme="minorHAnsi" w:hAnsi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646B4E0" w:rsidR="0031127F" w:rsidRPr="00BB51D3" w:rsidRDefault="005B53ED" w:rsidP="00BB51D3">
                <w:pPr>
                  <w:rPr>
                    <w:rStyle w:val="InformationBlockChar"/>
                    <w:rFonts w:asciiTheme="minorHAnsi" w:eastAsiaTheme="minorHAnsi" w:hAnsiTheme="minorHAnsi"/>
                    <w:b w:val="0"/>
                    <w:bCs/>
                  </w:rPr>
                </w:pPr>
                <w:r w:rsidRPr="00BB51D3">
                  <w:rPr>
                    <w:rStyle w:val="InformationBlockChar"/>
                    <w:rFonts w:asciiTheme="minorHAnsi" w:eastAsiaTheme="minorHAnsi" w:hAnsiTheme="minorHAnsi"/>
                    <w:b w:val="0"/>
                    <w:bCs/>
                  </w:rPr>
                  <w:t>Annulled</w:t>
                </w:r>
              </w:p>
            </w:tc>
          </w:sdtContent>
        </w:sdt>
      </w:tr>
      <w:tr w:rsidR="0031127F" w:rsidRPr="00BB51D3" w14:paraId="467B02E5" w14:textId="77777777" w:rsidTr="008B7413">
        <w:tc>
          <w:tcPr>
            <w:tcW w:w="2802" w:type="dxa"/>
          </w:tcPr>
          <w:p w14:paraId="2BDFC1EC" w14:textId="58075450" w:rsidR="0031127F" w:rsidRPr="00BB51D3" w:rsidRDefault="0031127F" w:rsidP="00BB51D3">
            <w:pPr>
              <w:rPr>
                <w:b/>
                <w:bCs/>
              </w:rPr>
            </w:pPr>
            <w:r w:rsidRPr="00BB51D3">
              <w:rPr>
                <w:b/>
                <w:bCs/>
              </w:rPr>
              <w:t>Check Frequency:</w:t>
            </w:r>
          </w:p>
        </w:tc>
        <w:sdt>
          <w:sdtPr>
            <w:rPr>
              <w:rStyle w:val="InformationBlockChar"/>
              <w:rFonts w:asciiTheme="minorHAnsi" w:eastAsiaTheme="minorHAnsi" w:hAnsi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F4EB3DB" w:rsidR="0031127F" w:rsidRPr="00BB51D3" w:rsidRDefault="005B53ED" w:rsidP="00BB51D3">
                <w:pPr>
                  <w:rPr>
                    <w:rStyle w:val="InformationBlockChar"/>
                    <w:rFonts w:asciiTheme="minorHAnsi" w:eastAsiaTheme="minorHAnsi" w:hAnsiTheme="minorHAnsi"/>
                    <w:b w:val="0"/>
                    <w:bCs/>
                  </w:rPr>
                </w:pPr>
                <w:r w:rsidRPr="00BB51D3">
                  <w:rPr>
                    <w:rStyle w:val="InformationBlockChar"/>
                    <w:rFonts w:asciiTheme="minorHAnsi" w:eastAsiaTheme="minorHAnsi" w:hAnsiTheme="minorHAnsi"/>
                    <w:b w:val="0"/>
                    <w:bCs/>
                  </w:rPr>
                  <w:t>Pre-employment</w:t>
                </w:r>
              </w:p>
            </w:tc>
          </w:sdtContent>
        </w:sdt>
      </w:tr>
      <w:tr w:rsidR="008B7413" w:rsidRPr="00BB51D3" w14:paraId="5A67A885" w14:textId="77777777" w:rsidTr="002D308A">
        <w:tc>
          <w:tcPr>
            <w:tcW w:w="2802" w:type="dxa"/>
          </w:tcPr>
          <w:p w14:paraId="4D480BD9" w14:textId="47A79703" w:rsidR="008B7413" w:rsidRPr="00BB51D3" w:rsidRDefault="00DA11E5" w:rsidP="00BB51D3">
            <w:pPr>
              <w:rPr>
                <w:b/>
                <w:bCs/>
              </w:rPr>
            </w:pPr>
            <w:r w:rsidRPr="00BB51D3">
              <w:rPr>
                <w:b/>
                <w:bCs/>
              </w:rPr>
              <w:t>Desirable Requirements:</w:t>
            </w:r>
          </w:p>
        </w:tc>
        <w:tc>
          <w:tcPr>
            <w:tcW w:w="7438" w:type="dxa"/>
            <w:shd w:val="clear" w:color="auto" w:fill="auto"/>
          </w:tcPr>
          <w:p w14:paraId="42A54C29" w14:textId="121CC917" w:rsidR="00400E85" w:rsidRPr="00BB51D3" w:rsidRDefault="005B53ED" w:rsidP="00BB51D3">
            <w:pPr>
              <w:rPr>
                <w:rStyle w:val="InformationBlockChar"/>
                <w:rFonts w:asciiTheme="minorHAnsi" w:eastAsiaTheme="minorHAnsi" w:hAnsiTheme="minorHAnsi"/>
                <w:b w:val="0"/>
                <w:lang w:val="en-US"/>
              </w:rPr>
            </w:pPr>
            <w:r w:rsidRPr="00BB51D3">
              <w:rPr>
                <w:rFonts w:cs="Times New Roman"/>
                <w:szCs w:val="22"/>
                <w:lang w:val="en-US"/>
              </w:rPr>
              <w:t xml:space="preserve">Current Driver’s and Forklift </w:t>
            </w:r>
            <w:proofErr w:type="spellStart"/>
            <w:r w:rsidRPr="00BB51D3">
              <w:rPr>
                <w:rFonts w:cs="Times New Roman"/>
                <w:szCs w:val="22"/>
                <w:lang w:val="en-US"/>
              </w:rPr>
              <w:t>Licences</w:t>
            </w:r>
            <w:proofErr w:type="spellEnd"/>
          </w:p>
        </w:tc>
      </w:tr>
    </w:tbl>
    <w:p w14:paraId="735094DF" w14:textId="17BAC4AC" w:rsidR="008B7413" w:rsidRPr="00BB51D3" w:rsidRDefault="00E91AB6" w:rsidP="00BB51D3">
      <w:pPr>
        <w:pStyle w:val="Caption"/>
        <w:rPr>
          <w:sz w:val="20"/>
          <w:szCs w:val="20"/>
        </w:rPr>
      </w:pPr>
      <w:r w:rsidRPr="00BB51D3">
        <w:rPr>
          <w:sz w:val="20"/>
          <w:szCs w:val="20"/>
        </w:rPr>
        <w:t xml:space="preserve">NB. The above details in relation to Location, Position </w:t>
      </w:r>
      <w:r w:rsidR="00FD3D54" w:rsidRPr="00BB51D3">
        <w:rPr>
          <w:sz w:val="20"/>
          <w:szCs w:val="20"/>
        </w:rPr>
        <w:t>Type</w:t>
      </w:r>
      <w:r w:rsidRPr="00BB51D3">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7B659FC1" w:rsidR="003C0450" w:rsidRPr="00BB51D3" w:rsidRDefault="002D308A" w:rsidP="00BB51D3">
      <w:pPr>
        <w:pStyle w:val="Heading3"/>
        <w:rPr>
          <w:rFonts w:asciiTheme="minorHAnsi" w:hAnsiTheme="minorHAnsi"/>
        </w:rPr>
      </w:pPr>
      <w:r w:rsidRPr="00BB51D3">
        <w:rPr>
          <w:rFonts w:asciiTheme="minorHAnsi" w:hAnsiTheme="minorHAnsi"/>
        </w:rPr>
        <w:t>P</w:t>
      </w:r>
      <w:r w:rsidR="003C0450" w:rsidRPr="00BB51D3">
        <w:rPr>
          <w:rFonts w:asciiTheme="minorHAnsi" w:hAnsiTheme="minorHAnsi"/>
        </w:rPr>
        <w:t xml:space="preserve">rimary Purpose: </w:t>
      </w:r>
    </w:p>
    <w:p w14:paraId="76F0E44D" w14:textId="77777777" w:rsidR="005B53ED" w:rsidRPr="00BB51D3" w:rsidRDefault="005B53ED" w:rsidP="00F62621">
      <w:pPr>
        <w:spacing w:after="120"/>
        <w:jc w:val="both"/>
        <w:rPr>
          <w:bCs/>
          <w:szCs w:val="22"/>
          <w:lang w:val="en-US"/>
        </w:rPr>
      </w:pPr>
      <w:r w:rsidRPr="00BB51D3">
        <w:rPr>
          <w:bCs/>
          <w:szCs w:val="22"/>
          <w:lang w:val="en-US"/>
        </w:rPr>
        <w:t>In accordance with established policies and guidelines, the Supply &amp; Purchasing Officer is responsible for the effective and efficient operations of the Supply Department by:</w:t>
      </w:r>
    </w:p>
    <w:p w14:paraId="127354F6" w14:textId="65080E53" w:rsidR="005B53ED" w:rsidRPr="00BB51D3" w:rsidRDefault="005B53ED" w:rsidP="00F62621">
      <w:pPr>
        <w:numPr>
          <w:ilvl w:val="0"/>
          <w:numId w:val="35"/>
        </w:numPr>
        <w:spacing w:after="120"/>
        <w:ind w:left="567"/>
        <w:jc w:val="both"/>
        <w:rPr>
          <w:szCs w:val="22"/>
          <w:lang w:val="en-US"/>
        </w:rPr>
      </w:pPr>
      <w:r w:rsidRPr="00BB51D3">
        <w:rPr>
          <w:szCs w:val="22"/>
          <w:lang w:val="en-US"/>
        </w:rPr>
        <w:t>Processing, negotiating</w:t>
      </w:r>
      <w:r w:rsidR="00BB51D3" w:rsidRPr="00BB51D3">
        <w:rPr>
          <w:szCs w:val="22"/>
          <w:lang w:val="en-US"/>
        </w:rPr>
        <w:t>,</w:t>
      </w:r>
      <w:r w:rsidRPr="00BB51D3">
        <w:rPr>
          <w:szCs w:val="22"/>
          <w:lang w:val="en-US"/>
        </w:rPr>
        <w:t xml:space="preserve"> and purchasing goods and services as required by the local department of the nominated Region.</w:t>
      </w:r>
    </w:p>
    <w:p w14:paraId="6D8F25ED" w14:textId="77777777" w:rsidR="005B53ED" w:rsidRPr="00BB51D3" w:rsidRDefault="005B53ED" w:rsidP="00F62621">
      <w:pPr>
        <w:numPr>
          <w:ilvl w:val="0"/>
          <w:numId w:val="35"/>
        </w:numPr>
        <w:spacing w:after="120"/>
        <w:ind w:left="567"/>
        <w:jc w:val="both"/>
        <w:rPr>
          <w:szCs w:val="22"/>
          <w:lang w:val="en-US"/>
        </w:rPr>
      </w:pPr>
      <w:r w:rsidRPr="00BB51D3">
        <w:rPr>
          <w:szCs w:val="22"/>
          <w:lang w:val="en-US"/>
        </w:rPr>
        <w:t>Providing support and information to internal and external stakeholders including industry representatives on procurement and supply associated matters.</w:t>
      </w:r>
    </w:p>
    <w:p w14:paraId="04AEA7D4" w14:textId="27F13120" w:rsidR="005B53ED" w:rsidRPr="00BB51D3" w:rsidRDefault="005B53ED" w:rsidP="00F62621">
      <w:pPr>
        <w:numPr>
          <w:ilvl w:val="0"/>
          <w:numId w:val="35"/>
        </w:numPr>
        <w:spacing w:after="120"/>
        <w:ind w:left="567"/>
        <w:jc w:val="both"/>
        <w:rPr>
          <w:szCs w:val="22"/>
          <w:lang w:val="en-US"/>
        </w:rPr>
      </w:pPr>
      <w:r w:rsidRPr="00BB51D3">
        <w:rPr>
          <w:szCs w:val="22"/>
          <w:lang w:val="en-US"/>
        </w:rPr>
        <w:t>Coordinating and liaising with internal/external departments and private clients to ensure critical medical and other supply service delivery needs are met.</w:t>
      </w:r>
    </w:p>
    <w:p w14:paraId="005DD4B6" w14:textId="25B176B7" w:rsidR="00E91AB6" w:rsidRPr="00BB51D3" w:rsidRDefault="00E91AB6" w:rsidP="00BB51D3">
      <w:pPr>
        <w:pStyle w:val="Heading3"/>
        <w:rPr>
          <w:rFonts w:asciiTheme="minorHAnsi" w:hAnsiTheme="minorHAnsi"/>
        </w:rPr>
      </w:pPr>
      <w:r w:rsidRPr="00BB51D3">
        <w:rPr>
          <w:rFonts w:asciiTheme="minorHAnsi" w:hAnsiTheme="minorHAnsi"/>
        </w:rPr>
        <w:lastRenderedPageBreak/>
        <w:t>Duties:</w:t>
      </w:r>
    </w:p>
    <w:p w14:paraId="18CFC19D" w14:textId="7C5BB064" w:rsidR="005B53ED" w:rsidRPr="00BB51D3" w:rsidRDefault="005B53ED" w:rsidP="00F62621">
      <w:pPr>
        <w:pStyle w:val="ListNumbered"/>
        <w:numPr>
          <w:ilvl w:val="0"/>
          <w:numId w:val="30"/>
        </w:numPr>
        <w:spacing w:after="120"/>
        <w:jc w:val="both"/>
        <w:rPr>
          <w:lang w:val="en-US"/>
        </w:rPr>
      </w:pPr>
      <w:r w:rsidRPr="00BB51D3">
        <w:rPr>
          <w:lang w:val="en-US"/>
        </w:rPr>
        <w:t xml:space="preserve">Generate purchase orders following assessment for the procurement of goods and services for the local department of the nominated Region using the Agency’s Enterprise Resource Planning Supply Module, from duly </w:t>
      </w:r>
      <w:proofErr w:type="spellStart"/>
      <w:r w:rsidRPr="00BB51D3">
        <w:rPr>
          <w:lang w:val="en-US"/>
        </w:rPr>
        <w:t>authorised</w:t>
      </w:r>
      <w:proofErr w:type="spellEnd"/>
      <w:r w:rsidRPr="00BB51D3">
        <w:rPr>
          <w:lang w:val="en-US"/>
        </w:rPr>
        <w:t xml:space="preserve"> requisitions and/or other documented instructions, in accordance with established Agency, Treasury and Finance guidelines, policies and procedures, with </w:t>
      </w:r>
      <w:r w:rsidR="00BB51D3" w:rsidRPr="00BB51D3">
        <w:rPr>
          <w:lang w:val="en-US"/>
        </w:rPr>
        <w:t>reference</w:t>
      </w:r>
      <w:r w:rsidRPr="00BB51D3">
        <w:rPr>
          <w:lang w:val="en-US"/>
        </w:rPr>
        <w:t xml:space="preserve"> to the Treasurers Instructions &amp; Contract Review Committee Guidelines.</w:t>
      </w:r>
    </w:p>
    <w:p w14:paraId="754350B1" w14:textId="24EEF39F" w:rsidR="005B53ED" w:rsidRPr="00BB51D3" w:rsidRDefault="005B53ED" w:rsidP="00F62621">
      <w:pPr>
        <w:pStyle w:val="ListNumbered"/>
        <w:numPr>
          <w:ilvl w:val="0"/>
          <w:numId w:val="30"/>
        </w:numPr>
        <w:spacing w:after="120"/>
        <w:jc w:val="both"/>
        <w:rPr>
          <w:lang w:val="en-US"/>
        </w:rPr>
      </w:pPr>
      <w:r w:rsidRPr="00BB51D3">
        <w:rPr>
          <w:lang w:val="en-US"/>
        </w:rPr>
        <w:t>Monitor and follow-up on outstanding orders and communicate delivery or alternate solutions to managers, clinicians</w:t>
      </w:r>
      <w:r w:rsidR="00BB51D3" w:rsidRPr="00BB51D3">
        <w:rPr>
          <w:lang w:val="en-US"/>
        </w:rPr>
        <w:t>,</w:t>
      </w:r>
      <w:r w:rsidRPr="00BB51D3">
        <w:rPr>
          <w:lang w:val="en-US"/>
        </w:rPr>
        <w:t xml:space="preserve"> and other key customers of departmental units, including making appropriate adjustments to purchase orders and updating the catalogue database as required.</w:t>
      </w:r>
    </w:p>
    <w:p w14:paraId="327B7A08" w14:textId="77777777" w:rsidR="005B53ED" w:rsidRPr="00BB51D3" w:rsidRDefault="005B53ED" w:rsidP="00F62621">
      <w:pPr>
        <w:pStyle w:val="ListNumbered"/>
        <w:numPr>
          <w:ilvl w:val="0"/>
          <w:numId w:val="30"/>
        </w:numPr>
        <w:spacing w:after="120"/>
        <w:jc w:val="both"/>
        <w:rPr>
          <w:lang w:val="en-US"/>
        </w:rPr>
      </w:pPr>
      <w:r w:rsidRPr="00BB51D3">
        <w:rPr>
          <w:lang w:val="en-US"/>
        </w:rPr>
        <w:t xml:space="preserve">Provide input and assistance regarding contracts, tenders and evaluations and support the resolution of procurement, logistical and product suitability issues </w:t>
      </w:r>
    </w:p>
    <w:p w14:paraId="460555C1" w14:textId="77777777" w:rsidR="005B53ED" w:rsidRPr="00BB51D3" w:rsidRDefault="005B53ED" w:rsidP="00F62621">
      <w:pPr>
        <w:pStyle w:val="ListNumbered"/>
        <w:numPr>
          <w:ilvl w:val="0"/>
          <w:numId w:val="30"/>
        </w:numPr>
        <w:spacing w:after="120"/>
        <w:jc w:val="both"/>
        <w:rPr>
          <w:lang w:val="en-US"/>
        </w:rPr>
      </w:pPr>
      <w:r w:rsidRPr="00BB51D3">
        <w:rPr>
          <w:lang w:val="en-US"/>
        </w:rPr>
        <w:t>Raise purchase orders in accordance with Government Procurement Guidelines and Agency policy.</w:t>
      </w:r>
    </w:p>
    <w:p w14:paraId="55B7A694" w14:textId="3D1D37B5" w:rsidR="005B53ED" w:rsidRPr="00BB51D3" w:rsidRDefault="005B53ED" w:rsidP="00F62621">
      <w:pPr>
        <w:pStyle w:val="ListNumbered"/>
        <w:numPr>
          <w:ilvl w:val="0"/>
          <w:numId w:val="30"/>
        </w:numPr>
        <w:spacing w:after="120"/>
        <w:jc w:val="both"/>
        <w:rPr>
          <w:lang w:val="en-US"/>
        </w:rPr>
      </w:pPr>
      <w:r w:rsidRPr="00BB51D3">
        <w:rPr>
          <w:lang w:val="en-US"/>
        </w:rPr>
        <w:t>Consult and liaise with supplier representatives to obtain product information, pricing</w:t>
      </w:r>
      <w:r w:rsidR="00BB51D3" w:rsidRPr="00BB51D3">
        <w:rPr>
          <w:lang w:val="en-US"/>
        </w:rPr>
        <w:t>,</w:t>
      </w:r>
      <w:r w:rsidRPr="00BB51D3">
        <w:rPr>
          <w:lang w:val="en-US"/>
        </w:rPr>
        <w:t xml:space="preserve"> and competitive quotations to ensure purchased items are both appropriate and cost effective.</w:t>
      </w:r>
    </w:p>
    <w:p w14:paraId="017E50F7" w14:textId="648AD513" w:rsidR="005B53ED" w:rsidRPr="00BB51D3" w:rsidRDefault="005B53ED" w:rsidP="00F62621">
      <w:pPr>
        <w:pStyle w:val="ListNumbered"/>
        <w:numPr>
          <w:ilvl w:val="0"/>
          <w:numId w:val="30"/>
        </w:numPr>
        <w:spacing w:after="120"/>
        <w:jc w:val="both"/>
        <w:rPr>
          <w:lang w:val="en-US"/>
        </w:rPr>
      </w:pPr>
      <w:r w:rsidRPr="00BB51D3">
        <w:rPr>
          <w:lang w:val="en-US"/>
        </w:rPr>
        <w:t>Liaise with Hospital and Agency staff concerning purchasing, pricing</w:t>
      </w:r>
      <w:r w:rsidR="00BB51D3" w:rsidRPr="00BB51D3">
        <w:rPr>
          <w:lang w:val="en-US"/>
        </w:rPr>
        <w:t>,</w:t>
      </w:r>
      <w:r w:rsidRPr="00BB51D3">
        <w:rPr>
          <w:lang w:val="en-US"/>
        </w:rPr>
        <w:t xml:space="preserve"> and contractual agreements, along with relevant storage and distribution matters as necessary.</w:t>
      </w:r>
    </w:p>
    <w:p w14:paraId="65F4B4FF" w14:textId="77777777" w:rsidR="005B53ED" w:rsidRPr="00BB51D3" w:rsidRDefault="005B53ED" w:rsidP="00F62621">
      <w:pPr>
        <w:pStyle w:val="ListNumbered"/>
        <w:numPr>
          <w:ilvl w:val="0"/>
          <w:numId w:val="30"/>
        </w:numPr>
        <w:spacing w:after="120"/>
        <w:jc w:val="both"/>
        <w:rPr>
          <w:lang w:val="en-US"/>
        </w:rPr>
      </w:pPr>
      <w:r w:rsidRPr="00BB51D3">
        <w:rPr>
          <w:lang w:val="en-US"/>
        </w:rPr>
        <w:t>Undertake duties associated with the receiving, storage and distribution of goods, and other stores related functions, including the generation of relevant documentation as required.</w:t>
      </w:r>
    </w:p>
    <w:p w14:paraId="77D08D5A" w14:textId="77777777" w:rsidR="005B53ED" w:rsidRPr="00BB51D3" w:rsidRDefault="005B53ED" w:rsidP="00F62621">
      <w:pPr>
        <w:pStyle w:val="ListNumbered"/>
        <w:numPr>
          <w:ilvl w:val="0"/>
          <w:numId w:val="30"/>
        </w:numPr>
        <w:spacing w:after="120"/>
        <w:jc w:val="both"/>
        <w:rPr>
          <w:lang w:val="en-US"/>
        </w:rPr>
      </w:pPr>
      <w:r w:rsidRPr="00BB51D3">
        <w:rPr>
          <w:lang w:val="en-US"/>
        </w:rPr>
        <w:t>Generate computer reports and assist with the maintenance and expediting of outstanding purchase orders and account queries.</w:t>
      </w:r>
    </w:p>
    <w:p w14:paraId="16CB9E86" w14:textId="77777777" w:rsidR="005B53ED" w:rsidRPr="00BB51D3" w:rsidRDefault="005B53ED" w:rsidP="00F62621">
      <w:pPr>
        <w:pStyle w:val="ListNumbered"/>
        <w:numPr>
          <w:ilvl w:val="0"/>
          <w:numId w:val="30"/>
        </w:numPr>
        <w:spacing w:after="120"/>
        <w:jc w:val="both"/>
        <w:rPr>
          <w:lang w:val="en-US"/>
        </w:rPr>
      </w:pPr>
      <w:r w:rsidRPr="00BB51D3">
        <w:rPr>
          <w:lang w:val="en-US"/>
        </w:rPr>
        <w:t>Support managers in the assessment and investigation processes for return and exchange of goods and coordinate with the Budget and Finance Department regarding the application of adjustment notes by providing an audit trail.</w:t>
      </w:r>
    </w:p>
    <w:p w14:paraId="1C8D32A7" w14:textId="77777777" w:rsidR="005B53ED" w:rsidRPr="00BB51D3" w:rsidRDefault="005B53ED" w:rsidP="00F62621">
      <w:pPr>
        <w:pStyle w:val="ListNumbered"/>
        <w:numPr>
          <w:ilvl w:val="0"/>
          <w:numId w:val="30"/>
        </w:numPr>
        <w:spacing w:after="120"/>
        <w:jc w:val="both"/>
        <w:rPr>
          <w:lang w:val="en-US"/>
        </w:rPr>
      </w:pPr>
      <w:r w:rsidRPr="00BB51D3">
        <w:rPr>
          <w:lang w:val="en-US"/>
        </w:rPr>
        <w:t xml:space="preserve">Identify opportunities for more efficient and effective supply arrangements </w:t>
      </w:r>
      <w:proofErr w:type="spellStart"/>
      <w:r w:rsidRPr="00BB51D3">
        <w:rPr>
          <w:lang w:val="en-US"/>
        </w:rPr>
        <w:t>utilising</w:t>
      </w:r>
      <w:proofErr w:type="spellEnd"/>
      <w:r w:rsidRPr="00BB51D3">
        <w:rPr>
          <w:lang w:val="en-US"/>
        </w:rPr>
        <w:t xml:space="preserve"> generated reports by validating auditing and </w:t>
      </w:r>
      <w:proofErr w:type="spellStart"/>
      <w:r w:rsidRPr="00BB51D3">
        <w:rPr>
          <w:lang w:val="en-US"/>
        </w:rPr>
        <w:t>analysing</w:t>
      </w:r>
      <w:proofErr w:type="spellEnd"/>
      <w:r w:rsidRPr="00BB51D3">
        <w:rPr>
          <w:lang w:val="en-US"/>
        </w:rPr>
        <w:t xml:space="preserve"> purchasing information.</w:t>
      </w:r>
    </w:p>
    <w:p w14:paraId="748256E1" w14:textId="15AB805C" w:rsidR="00DA11E5" w:rsidRPr="00BB51D3" w:rsidRDefault="005B53ED" w:rsidP="00F62621">
      <w:pPr>
        <w:pStyle w:val="ListNumbered"/>
        <w:numPr>
          <w:ilvl w:val="0"/>
          <w:numId w:val="30"/>
        </w:numPr>
        <w:spacing w:after="120"/>
        <w:jc w:val="both"/>
        <w:rPr>
          <w:lang w:val="en-US"/>
        </w:rPr>
      </w:pPr>
      <w:r w:rsidRPr="00BB51D3">
        <w:rPr>
          <w:lang w:val="en-US"/>
        </w:rPr>
        <w:t xml:space="preserve">Coordinate consignment stock arrangements and maintain </w:t>
      </w:r>
      <w:proofErr w:type="spellStart"/>
      <w:r w:rsidRPr="00BB51D3">
        <w:rPr>
          <w:lang w:val="en-US"/>
        </w:rPr>
        <w:t>imprest</w:t>
      </w:r>
      <w:proofErr w:type="spellEnd"/>
      <w:r w:rsidRPr="00BB51D3">
        <w:rPr>
          <w:lang w:val="en-US"/>
        </w:rPr>
        <w:t xml:space="preserve"> lists as required. </w:t>
      </w:r>
    </w:p>
    <w:p w14:paraId="0C1DFCF7" w14:textId="77777777" w:rsidR="00B04F8F" w:rsidRDefault="00B04F8F" w:rsidP="00F62621">
      <w:pPr>
        <w:pStyle w:val="ListNumbered"/>
        <w:numPr>
          <w:ilvl w:val="0"/>
          <w:numId w:val="30"/>
        </w:numPr>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57E3FD5" w14:textId="77777777" w:rsidR="00B04F8F" w:rsidRPr="004B1E48" w:rsidRDefault="00B04F8F" w:rsidP="00F62621">
      <w:pPr>
        <w:pStyle w:val="ListNumbered"/>
        <w:numPr>
          <w:ilvl w:val="0"/>
          <w:numId w:val="30"/>
        </w:numPr>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Pr="00BB51D3" w:rsidRDefault="00AF0C6B" w:rsidP="00BB51D3">
      <w:pPr>
        <w:pStyle w:val="Heading3"/>
        <w:rPr>
          <w:rFonts w:asciiTheme="minorHAnsi" w:hAnsiTheme="minorHAnsi"/>
        </w:rPr>
      </w:pPr>
      <w:r w:rsidRPr="00BB51D3">
        <w:rPr>
          <w:rFonts w:asciiTheme="minorHAnsi" w:hAnsiTheme="minorHAnsi"/>
        </w:rPr>
        <w:t>Key Accountabilities and Responsibilities:</w:t>
      </w:r>
    </w:p>
    <w:p w14:paraId="63DFE5EC" w14:textId="77777777" w:rsidR="005B53ED" w:rsidRPr="00BB51D3" w:rsidRDefault="005B53ED" w:rsidP="00F62621">
      <w:pPr>
        <w:pStyle w:val="BulletedListLevel1"/>
        <w:numPr>
          <w:ilvl w:val="0"/>
          <w:numId w:val="33"/>
        </w:numPr>
        <w:tabs>
          <w:tab w:val="clear" w:pos="1134"/>
        </w:tabs>
        <w:rPr>
          <w:rFonts w:asciiTheme="minorHAnsi" w:hAnsiTheme="minorHAnsi"/>
        </w:rPr>
      </w:pPr>
      <w:r w:rsidRPr="00BB51D3">
        <w:rPr>
          <w:rFonts w:asciiTheme="minorHAnsi" w:hAnsiTheme="minorHAnsi"/>
        </w:rPr>
        <w:t xml:space="preserve">Working as a member of the Supply Department Team, and under the general direction and supervision of the relevant senior officer, the Supply &amp; Purchasing Officer is directly responsible for the completion of allocated tasks in accordance with legislative requirements, guidelines, financial </w:t>
      </w:r>
      <w:proofErr w:type="gramStart"/>
      <w:r w:rsidRPr="00BB51D3">
        <w:rPr>
          <w:rFonts w:asciiTheme="minorHAnsi" w:hAnsiTheme="minorHAnsi"/>
        </w:rPr>
        <w:t>policies</w:t>
      </w:r>
      <w:proofErr w:type="gramEnd"/>
      <w:r w:rsidRPr="00BB51D3">
        <w:rPr>
          <w:rFonts w:asciiTheme="minorHAnsi" w:hAnsiTheme="minorHAnsi"/>
        </w:rPr>
        <w:t xml:space="preserve"> and procedures.</w:t>
      </w:r>
    </w:p>
    <w:p w14:paraId="1F846A13" w14:textId="77777777" w:rsidR="005B53ED" w:rsidRPr="00BB51D3" w:rsidRDefault="005B53ED" w:rsidP="00F62621">
      <w:pPr>
        <w:pStyle w:val="ListBullet"/>
        <w:keepLines w:val="0"/>
        <w:widowControl w:val="0"/>
        <w:numPr>
          <w:ilvl w:val="0"/>
          <w:numId w:val="33"/>
        </w:numPr>
        <w:tabs>
          <w:tab w:val="clear" w:pos="1134"/>
        </w:tabs>
        <w:jc w:val="both"/>
        <w:rPr>
          <w:rFonts w:asciiTheme="minorHAnsi" w:hAnsiTheme="minorHAnsi"/>
        </w:rPr>
      </w:pPr>
      <w:r w:rsidRPr="00BB51D3">
        <w:rPr>
          <w:rFonts w:asciiTheme="minorHAnsi" w:hAnsiTheme="minorHAnsi"/>
        </w:rPr>
        <w:t>The Supply &amp; Purchasing Officer is accountable for ensuring the accuracy and integrity of transactions and for providing appropriate information and instruction in relation to procurement, logistic and product operations processes to a range of clients.</w:t>
      </w:r>
    </w:p>
    <w:p w14:paraId="09001986" w14:textId="73586AAC" w:rsidR="005B53ED" w:rsidRPr="00B04F8F" w:rsidRDefault="00BB51D3" w:rsidP="00F62621">
      <w:pPr>
        <w:pStyle w:val="ListParagraph"/>
        <w:widowControl w:val="0"/>
        <w:numPr>
          <w:ilvl w:val="0"/>
          <w:numId w:val="33"/>
        </w:numPr>
        <w:tabs>
          <w:tab w:val="clear" w:pos="1134"/>
          <w:tab w:val="clear" w:pos="1701"/>
        </w:tabs>
        <w:autoSpaceDE w:val="0"/>
        <w:autoSpaceDN w:val="0"/>
        <w:spacing w:after="120"/>
        <w:jc w:val="both"/>
        <w:rPr>
          <w:szCs w:val="22"/>
        </w:rPr>
      </w:pPr>
      <w:r w:rsidRPr="00B04F8F">
        <w:rPr>
          <w:szCs w:val="22"/>
        </w:rPr>
        <w:lastRenderedPageBreak/>
        <w:t>M</w:t>
      </w:r>
      <w:r w:rsidR="005B53ED" w:rsidRPr="00B04F8F">
        <w:rPr>
          <w:szCs w:val="22"/>
        </w:rPr>
        <w:t>ay be asked to undertake relief functions as required in the absence of the Senior Purchasing Officer.</w:t>
      </w:r>
    </w:p>
    <w:p w14:paraId="2EE2B70C" w14:textId="77777777" w:rsidR="00B04F8F" w:rsidRPr="00F256F0" w:rsidRDefault="00B04F8F" w:rsidP="00F62621">
      <w:pPr>
        <w:pStyle w:val="ListParagraph"/>
        <w:numPr>
          <w:ilvl w:val="0"/>
          <w:numId w:val="33"/>
        </w:numPr>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A9513A3" w14:textId="77777777" w:rsidR="00B04F8F" w:rsidRDefault="00B04F8F" w:rsidP="00F62621">
      <w:pPr>
        <w:pStyle w:val="ListParagraph"/>
        <w:numPr>
          <w:ilvl w:val="0"/>
          <w:numId w:val="33"/>
        </w:numPr>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41F2A9B" w14:textId="77777777" w:rsidR="00B04F8F" w:rsidRDefault="00B04F8F" w:rsidP="00F62621">
      <w:pPr>
        <w:pStyle w:val="ListParagraph"/>
        <w:numPr>
          <w:ilvl w:val="0"/>
          <w:numId w:val="33"/>
        </w:numPr>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Pr="00BB51D3" w:rsidRDefault="00AF0C6B" w:rsidP="00BB51D3">
      <w:pPr>
        <w:pStyle w:val="Heading3"/>
        <w:rPr>
          <w:rFonts w:asciiTheme="minorHAnsi" w:hAnsiTheme="minorHAnsi"/>
        </w:rPr>
      </w:pPr>
      <w:r w:rsidRPr="00BB51D3">
        <w:rPr>
          <w:rFonts w:asciiTheme="minorHAnsi" w:hAnsiTheme="minorHAnsi"/>
        </w:rPr>
        <w:t>Pre-employment Conditions</w:t>
      </w:r>
      <w:r w:rsidR="00E91AB6" w:rsidRPr="00BB51D3">
        <w:rPr>
          <w:rFonts w:asciiTheme="minorHAnsi" w:hAnsiTheme="minorHAnsi"/>
        </w:rPr>
        <w:t>:</w:t>
      </w:r>
    </w:p>
    <w:p w14:paraId="546871E2" w14:textId="76ACAA24" w:rsidR="00996960" w:rsidRPr="00BB51D3" w:rsidRDefault="00B97D5F" w:rsidP="00F62621">
      <w:pPr>
        <w:spacing w:after="120"/>
        <w:jc w:val="both"/>
        <w:rPr>
          <w:lang w:eastAsia="en-AU"/>
        </w:rPr>
      </w:pPr>
      <w:r w:rsidRPr="00BB51D3">
        <w:rPr>
          <w:i/>
          <w:iCs/>
        </w:rPr>
        <w:t>It is the Employee</w:t>
      </w:r>
      <w:r w:rsidR="00532EB8" w:rsidRPr="00BB51D3">
        <w:rPr>
          <w:i/>
          <w:iCs/>
        </w:rPr>
        <w:t>’</w:t>
      </w:r>
      <w:r w:rsidRPr="00BB51D3">
        <w:rPr>
          <w:i/>
          <w:iCs/>
        </w:rPr>
        <w:t>s responsibility to notify an</w:t>
      </w:r>
      <w:r w:rsidR="00996960" w:rsidRPr="00BB51D3">
        <w:rPr>
          <w:i/>
          <w:iCs/>
        </w:rPr>
        <w:t xml:space="preserve"> Employer of any new criminal convictions </w:t>
      </w:r>
      <w:proofErr w:type="gramStart"/>
      <w:r w:rsidR="006431AC" w:rsidRPr="00BB51D3">
        <w:rPr>
          <w:i/>
          <w:iCs/>
        </w:rPr>
        <w:t>during the course of</w:t>
      </w:r>
      <w:proofErr w:type="gramEnd"/>
      <w:r w:rsidR="006431AC" w:rsidRPr="00BB51D3">
        <w:rPr>
          <w:i/>
          <w:iCs/>
        </w:rPr>
        <w:t xml:space="preserve"> their employment with the Department.</w:t>
      </w:r>
    </w:p>
    <w:p w14:paraId="018A32E9" w14:textId="77777777" w:rsidR="00E91AB6" w:rsidRPr="00BB51D3" w:rsidRDefault="00E91AB6" w:rsidP="00F62621">
      <w:pPr>
        <w:spacing w:after="120"/>
        <w:jc w:val="both"/>
      </w:pPr>
      <w:r w:rsidRPr="00BB51D3">
        <w:t>The Head of the State Service has determined that the person nominated for this job is to satisfy a pre</w:t>
      </w:r>
      <w:r w:rsidRPr="00BB51D3">
        <w:noBreakHyphen/>
        <w:t>employment check before taking up the appointment, on promotion or transfer. The following checks are to be conducted:</w:t>
      </w:r>
    </w:p>
    <w:p w14:paraId="2DCFB5C4" w14:textId="77777777" w:rsidR="00E91AB6" w:rsidRPr="00BB51D3" w:rsidRDefault="00E91AB6" w:rsidP="00F62621">
      <w:pPr>
        <w:pStyle w:val="ListNumbered"/>
        <w:numPr>
          <w:ilvl w:val="0"/>
          <w:numId w:val="16"/>
        </w:numPr>
        <w:spacing w:after="120"/>
        <w:jc w:val="both"/>
      </w:pPr>
      <w:r w:rsidRPr="00BB51D3">
        <w:t>Conviction checks in the following areas:</w:t>
      </w:r>
    </w:p>
    <w:p w14:paraId="147CDE9F" w14:textId="77777777" w:rsidR="00E91AB6" w:rsidRPr="00BB51D3" w:rsidRDefault="00E91AB6" w:rsidP="00F62621">
      <w:pPr>
        <w:pStyle w:val="ListNumbered"/>
        <w:numPr>
          <w:ilvl w:val="1"/>
          <w:numId w:val="13"/>
        </w:numPr>
        <w:spacing w:after="120"/>
        <w:jc w:val="both"/>
      </w:pPr>
      <w:r w:rsidRPr="00BB51D3">
        <w:t>crimes of violence</w:t>
      </w:r>
    </w:p>
    <w:p w14:paraId="15754481" w14:textId="77777777" w:rsidR="00E91AB6" w:rsidRPr="00BB51D3" w:rsidRDefault="00E91AB6" w:rsidP="00F62621">
      <w:pPr>
        <w:pStyle w:val="ListNumbered"/>
        <w:numPr>
          <w:ilvl w:val="1"/>
          <w:numId w:val="13"/>
        </w:numPr>
        <w:spacing w:after="120"/>
        <w:jc w:val="both"/>
      </w:pPr>
      <w:r w:rsidRPr="00BB51D3">
        <w:t>sex related offences</w:t>
      </w:r>
    </w:p>
    <w:p w14:paraId="4ED1D6AD" w14:textId="77777777" w:rsidR="00E91AB6" w:rsidRPr="00BB51D3" w:rsidRDefault="00E91AB6" w:rsidP="00F62621">
      <w:pPr>
        <w:pStyle w:val="ListNumbered"/>
        <w:numPr>
          <w:ilvl w:val="1"/>
          <w:numId w:val="13"/>
        </w:numPr>
        <w:spacing w:after="120"/>
        <w:jc w:val="both"/>
      </w:pPr>
      <w:r w:rsidRPr="00BB51D3">
        <w:t>serious drug offences</w:t>
      </w:r>
    </w:p>
    <w:p w14:paraId="2F95386B" w14:textId="77777777" w:rsidR="00405739" w:rsidRPr="00BB51D3" w:rsidRDefault="00E91AB6" w:rsidP="00F62621">
      <w:pPr>
        <w:pStyle w:val="ListNumbered"/>
        <w:numPr>
          <w:ilvl w:val="1"/>
          <w:numId w:val="13"/>
        </w:numPr>
        <w:spacing w:after="120"/>
        <w:jc w:val="both"/>
      </w:pPr>
      <w:r w:rsidRPr="00BB51D3">
        <w:t>crimes involving dishonesty</w:t>
      </w:r>
    </w:p>
    <w:p w14:paraId="526590A3" w14:textId="77777777" w:rsidR="00E91AB6" w:rsidRPr="00BB51D3" w:rsidRDefault="00E91AB6" w:rsidP="00F62621">
      <w:pPr>
        <w:pStyle w:val="ListNumbered"/>
        <w:spacing w:after="120"/>
        <w:jc w:val="both"/>
      </w:pPr>
      <w:r w:rsidRPr="00BB51D3">
        <w:t>Identification check</w:t>
      </w:r>
    </w:p>
    <w:p w14:paraId="301DC513" w14:textId="107DCD3A" w:rsidR="00E91AB6" w:rsidRPr="00BB51D3" w:rsidRDefault="00E91AB6" w:rsidP="00F62621">
      <w:pPr>
        <w:pStyle w:val="ListNumbered"/>
        <w:spacing w:after="120"/>
        <w:jc w:val="both"/>
      </w:pPr>
      <w:r w:rsidRPr="00BB51D3">
        <w:t>Disciplinary action in previous employment check.</w:t>
      </w:r>
    </w:p>
    <w:p w14:paraId="011E3DAD" w14:textId="77777777" w:rsidR="00E91AB6" w:rsidRPr="00BB51D3" w:rsidRDefault="00E91AB6" w:rsidP="00BB51D3">
      <w:pPr>
        <w:pStyle w:val="Heading3"/>
        <w:rPr>
          <w:rFonts w:asciiTheme="minorHAnsi" w:hAnsiTheme="minorHAnsi"/>
        </w:rPr>
      </w:pPr>
      <w:r w:rsidRPr="00BB51D3">
        <w:rPr>
          <w:rFonts w:asciiTheme="minorHAnsi" w:hAnsiTheme="minorHAnsi"/>
        </w:rPr>
        <w:t>Selection Criteria:</w:t>
      </w:r>
    </w:p>
    <w:p w14:paraId="686D5FA0" w14:textId="77777777" w:rsidR="005B53ED" w:rsidRPr="00BB51D3" w:rsidRDefault="005B53ED" w:rsidP="00F62621">
      <w:pPr>
        <w:pStyle w:val="NumberedList"/>
        <w:widowControl w:val="0"/>
        <w:numPr>
          <w:ilvl w:val="0"/>
          <w:numId w:val="25"/>
        </w:numPr>
        <w:autoSpaceDE w:val="0"/>
        <w:autoSpaceDN w:val="0"/>
        <w:jc w:val="both"/>
        <w:rPr>
          <w:rFonts w:asciiTheme="minorHAnsi" w:hAnsiTheme="minorHAnsi"/>
        </w:rPr>
      </w:pPr>
      <w:r w:rsidRPr="00BB51D3">
        <w:rPr>
          <w:rFonts w:asciiTheme="minorHAnsi" w:hAnsiTheme="minorHAnsi"/>
        </w:rPr>
        <w:t>Knowledge of contemporary purchasing procedures including procurement principles and</w:t>
      </w:r>
      <w:r w:rsidRPr="00BB51D3">
        <w:rPr>
          <w:rFonts w:asciiTheme="minorHAnsi" w:hAnsiTheme="minorHAnsi"/>
          <w:spacing w:val="-2"/>
        </w:rPr>
        <w:t xml:space="preserve"> </w:t>
      </w:r>
      <w:r w:rsidRPr="00BB51D3">
        <w:rPr>
          <w:rFonts w:asciiTheme="minorHAnsi" w:hAnsiTheme="minorHAnsi"/>
        </w:rPr>
        <w:t xml:space="preserve">practices, and experience in goods receipt, </w:t>
      </w:r>
      <w:proofErr w:type="gramStart"/>
      <w:r w:rsidRPr="00BB51D3">
        <w:rPr>
          <w:rFonts w:asciiTheme="minorHAnsi" w:hAnsiTheme="minorHAnsi"/>
        </w:rPr>
        <w:t>storage</w:t>
      </w:r>
      <w:proofErr w:type="gramEnd"/>
      <w:r w:rsidRPr="00BB51D3">
        <w:rPr>
          <w:rFonts w:asciiTheme="minorHAnsi" w:hAnsiTheme="minorHAnsi"/>
        </w:rPr>
        <w:t xml:space="preserve"> and distribution</w:t>
      </w:r>
      <w:r w:rsidRPr="00BB51D3">
        <w:rPr>
          <w:rFonts w:asciiTheme="minorHAnsi" w:hAnsiTheme="minorHAnsi"/>
          <w:spacing w:val="-20"/>
        </w:rPr>
        <w:t xml:space="preserve"> </w:t>
      </w:r>
      <w:r w:rsidRPr="00BB51D3">
        <w:rPr>
          <w:rFonts w:asciiTheme="minorHAnsi" w:hAnsiTheme="minorHAnsi"/>
        </w:rPr>
        <w:t>functions.</w:t>
      </w:r>
    </w:p>
    <w:p w14:paraId="46FA7E87" w14:textId="77777777" w:rsidR="005B53ED" w:rsidRPr="00BB51D3" w:rsidRDefault="005B53ED" w:rsidP="00F62621">
      <w:pPr>
        <w:pStyle w:val="NumberedList"/>
        <w:widowControl w:val="0"/>
        <w:numPr>
          <w:ilvl w:val="0"/>
          <w:numId w:val="25"/>
        </w:numPr>
        <w:autoSpaceDE w:val="0"/>
        <w:autoSpaceDN w:val="0"/>
        <w:jc w:val="both"/>
        <w:rPr>
          <w:rFonts w:asciiTheme="minorHAnsi" w:hAnsiTheme="minorHAnsi"/>
        </w:rPr>
      </w:pPr>
      <w:r w:rsidRPr="00BB51D3">
        <w:rPr>
          <w:rFonts w:asciiTheme="minorHAnsi" w:hAnsiTheme="minorHAnsi"/>
        </w:rPr>
        <w:t xml:space="preserve">Ability to provide effective and customer focused solutions and meet daily target and KPI’s as required. </w:t>
      </w:r>
    </w:p>
    <w:p w14:paraId="12D4CF1F" w14:textId="77777777" w:rsidR="005B53ED" w:rsidRPr="00BB51D3" w:rsidRDefault="005B53ED" w:rsidP="00F62621">
      <w:pPr>
        <w:pStyle w:val="NumberedList"/>
        <w:widowControl w:val="0"/>
        <w:numPr>
          <w:ilvl w:val="0"/>
          <w:numId w:val="25"/>
        </w:numPr>
        <w:autoSpaceDE w:val="0"/>
        <w:autoSpaceDN w:val="0"/>
        <w:jc w:val="both"/>
        <w:rPr>
          <w:rFonts w:asciiTheme="minorHAnsi" w:hAnsiTheme="minorHAnsi"/>
        </w:rPr>
      </w:pPr>
      <w:r w:rsidRPr="00BB51D3">
        <w:rPr>
          <w:rFonts w:asciiTheme="minorHAnsi" w:hAnsiTheme="minorHAnsi"/>
        </w:rPr>
        <w:t xml:space="preserve">Demonstrated computer literacy skills including knowledge of computerised supply systems, </w:t>
      </w:r>
      <w:proofErr w:type="gramStart"/>
      <w:r w:rsidRPr="00BB51D3">
        <w:rPr>
          <w:rFonts w:asciiTheme="minorHAnsi" w:hAnsiTheme="minorHAnsi"/>
        </w:rPr>
        <w:t>spreadsheets</w:t>
      </w:r>
      <w:proofErr w:type="gramEnd"/>
      <w:r w:rsidRPr="00BB51D3">
        <w:rPr>
          <w:rFonts w:asciiTheme="minorHAnsi" w:hAnsiTheme="minorHAnsi"/>
        </w:rPr>
        <w:t xml:space="preserve"> and word processing</w:t>
      </w:r>
      <w:r w:rsidRPr="00BB51D3">
        <w:rPr>
          <w:rFonts w:asciiTheme="minorHAnsi" w:hAnsiTheme="minorHAnsi"/>
          <w:spacing w:val="-21"/>
        </w:rPr>
        <w:t xml:space="preserve"> </w:t>
      </w:r>
      <w:r w:rsidRPr="00BB51D3">
        <w:rPr>
          <w:rFonts w:asciiTheme="minorHAnsi" w:hAnsiTheme="minorHAnsi"/>
        </w:rPr>
        <w:t>programs.</w:t>
      </w:r>
    </w:p>
    <w:p w14:paraId="091A9615" w14:textId="77777777" w:rsidR="005B53ED" w:rsidRPr="00BB51D3" w:rsidRDefault="005B53ED" w:rsidP="00F62621">
      <w:pPr>
        <w:pStyle w:val="NumberedList"/>
        <w:widowControl w:val="0"/>
        <w:numPr>
          <w:ilvl w:val="0"/>
          <w:numId w:val="25"/>
        </w:numPr>
        <w:autoSpaceDE w:val="0"/>
        <w:autoSpaceDN w:val="0"/>
        <w:jc w:val="both"/>
        <w:rPr>
          <w:rFonts w:asciiTheme="minorHAnsi" w:hAnsiTheme="minorHAnsi"/>
        </w:rPr>
      </w:pPr>
      <w:r w:rsidRPr="00BB51D3">
        <w:rPr>
          <w:rFonts w:asciiTheme="minorHAnsi" w:hAnsiTheme="minorHAnsi"/>
        </w:rPr>
        <w:t xml:space="preserve">Excellent interpersonal and communication skills, both written and oral, with the ability to liaise/communicate with Hospital, </w:t>
      </w:r>
      <w:proofErr w:type="gramStart"/>
      <w:r w:rsidRPr="00BB51D3">
        <w:rPr>
          <w:rFonts w:asciiTheme="minorHAnsi" w:hAnsiTheme="minorHAnsi"/>
        </w:rPr>
        <w:t>Agency</w:t>
      </w:r>
      <w:proofErr w:type="gramEnd"/>
      <w:r w:rsidRPr="00BB51D3">
        <w:rPr>
          <w:rFonts w:asciiTheme="minorHAnsi" w:hAnsiTheme="minorHAnsi"/>
        </w:rPr>
        <w:t xml:space="preserve"> and Supplier personnel</w:t>
      </w:r>
      <w:r w:rsidRPr="00BB51D3">
        <w:rPr>
          <w:rFonts w:asciiTheme="minorHAnsi" w:hAnsiTheme="minorHAnsi"/>
          <w:spacing w:val="-28"/>
        </w:rPr>
        <w:t>.</w:t>
      </w:r>
      <w:r w:rsidRPr="00BB51D3">
        <w:rPr>
          <w:rFonts w:asciiTheme="minorHAnsi" w:hAnsiTheme="minorHAnsi"/>
        </w:rPr>
        <w:t xml:space="preserve"> </w:t>
      </w:r>
    </w:p>
    <w:p w14:paraId="5BFC517C" w14:textId="77777777" w:rsidR="005B53ED" w:rsidRPr="00BB51D3" w:rsidRDefault="005B53ED" w:rsidP="00F62621">
      <w:pPr>
        <w:pStyle w:val="NumberedList"/>
        <w:widowControl w:val="0"/>
        <w:numPr>
          <w:ilvl w:val="0"/>
          <w:numId w:val="25"/>
        </w:numPr>
        <w:autoSpaceDE w:val="0"/>
        <w:autoSpaceDN w:val="0"/>
        <w:jc w:val="both"/>
        <w:rPr>
          <w:rFonts w:asciiTheme="minorHAnsi" w:hAnsiTheme="minorHAnsi"/>
        </w:rPr>
      </w:pPr>
      <w:r w:rsidRPr="00BB51D3">
        <w:rPr>
          <w:rFonts w:asciiTheme="minorHAnsi" w:hAnsiTheme="minorHAnsi"/>
        </w:rPr>
        <w:t>Ability to work as part of a team and within a flexible multi-skilled</w:t>
      </w:r>
      <w:r w:rsidRPr="00BB51D3">
        <w:rPr>
          <w:rFonts w:asciiTheme="minorHAnsi" w:hAnsiTheme="minorHAnsi"/>
          <w:spacing w:val="-34"/>
        </w:rPr>
        <w:t xml:space="preserve"> </w:t>
      </w:r>
      <w:r w:rsidRPr="00BB51D3">
        <w:rPr>
          <w:rFonts w:asciiTheme="minorHAnsi" w:hAnsiTheme="minorHAnsi"/>
        </w:rPr>
        <w:t>framework.</w:t>
      </w:r>
    </w:p>
    <w:p w14:paraId="79CEE22D" w14:textId="14674EB4" w:rsidR="005B53ED" w:rsidRPr="00BB51D3" w:rsidRDefault="005B53ED" w:rsidP="00F62621">
      <w:pPr>
        <w:pStyle w:val="NumberedList"/>
        <w:widowControl w:val="0"/>
        <w:numPr>
          <w:ilvl w:val="0"/>
          <w:numId w:val="25"/>
        </w:numPr>
        <w:autoSpaceDE w:val="0"/>
        <w:autoSpaceDN w:val="0"/>
        <w:jc w:val="both"/>
        <w:rPr>
          <w:rFonts w:asciiTheme="minorHAnsi" w:hAnsiTheme="minorHAnsi"/>
        </w:rPr>
      </w:pPr>
      <w:r w:rsidRPr="00BB51D3">
        <w:rPr>
          <w:rFonts w:asciiTheme="minorHAnsi" w:hAnsiTheme="minorHAnsi"/>
        </w:rPr>
        <w:t xml:space="preserve">Satisfactory completion of, or the willingness to obtain, a relevant training certificate in purchasing and/or transport and distribution </w:t>
      </w:r>
      <w:r w:rsidR="00BB51D3">
        <w:rPr>
          <w:rFonts w:asciiTheme="minorHAnsi" w:hAnsiTheme="minorHAnsi"/>
        </w:rPr>
        <w:t>-</w:t>
      </w:r>
      <w:r w:rsidRPr="00BB51D3">
        <w:rPr>
          <w:rFonts w:asciiTheme="minorHAnsi" w:hAnsiTheme="minorHAnsi"/>
        </w:rPr>
        <w:t xml:space="preserve"> warehousing and storage, or equivalent.</w:t>
      </w:r>
    </w:p>
    <w:p w14:paraId="5048745D" w14:textId="20E41103" w:rsidR="00A57742" w:rsidRPr="00BB51D3" w:rsidRDefault="00A57742" w:rsidP="00BB51D3">
      <w:pPr>
        <w:pStyle w:val="NumberedList"/>
        <w:keepLines w:val="0"/>
        <w:numPr>
          <w:ilvl w:val="0"/>
          <w:numId w:val="0"/>
        </w:numPr>
        <w:tabs>
          <w:tab w:val="left" w:pos="720"/>
        </w:tabs>
        <w:spacing w:line="240" w:lineRule="auto"/>
        <w:rPr>
          <w:rFonts w:asciiTheme="minorHAnsi" w:hAnsiTheme="minorHAnsi"/>
        </w:rPr>
      </w:pPr>
    </w:p>
    <w:p w14:paraId="7EB036A4" w14:textId="77777777" w:rsidR="00A57742" w:rsidRPr="00BB51D3" w:rsidRDefault="00A57742" w:rsidP="00BB51D3"/>
    <w:p w14:paraId="185F40C6" w14:textId="2C76452C" w:rsidR="00E91AB6" w:rsidRPr="00BB51D3" w:rsidRDefault="00E91AB6" w:rsidP="00BB51D3">
      <w:pPr>
        <w:pStyle w:val="Heading3"/>
        <w:rPr>
          <w:rFonts w:asciiTheme="minorHAnsi" w:hAnsiTheme="minorHAnsi"/>
        </w:rPr>
      </w:pPr>
      <w:r w:rsidRPr="00BB51D3">
        <w:rPr>
          <w:rFonts w:asciiTheme="minorHAnsi" w:hAnsiTheme="minorHAnsi"/>
        </w:rPr>
        <w:lastRenderedPageBreak/>
        <w:t>Working Environment:</w:t>
      </w:r>
    </w:p>
    <w:p w14:paraId="5FDE5128" w14:textId="77777777" w:rsidR="00B04F8F" w:rsidRDefault="00B04F8F" w:rsidP="00F62621">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EDC5FF8" w14:textId="77777777" w:rsidR="00B04F8F" w:rsidRDefault="00B04F8F" w:rsidP="00F62621">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75A9147" w14:textId="77777777" w:rsidR="00B04F8F" w:rsidRDefault="00B04F8F" w:rsidP="00F62621">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883FEBA" w14:textId="77777777" w:rsidR="00B04F8F" w:rsidRPr="004B0994" w:rsidRDefault="00B04F8F" w:rsidP="00F62621">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0DADCEAC" w:rsidR="000D5AF4" w:rsidRPr="00BB51D3" w:rsidRDefault="000D5AF4" w:rsidP="00B04F8F">
      <w:pPr>
        <w:spacing w:after="120"/>
      </w:pPr>
    </w:p>
    <w:sectPr w:rsidR="000D5AF4" w:rsidRPr="00BB51D3"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3677" w14:textId="77777777" w:rsidR="00035A8D" w:rsidRDefault="00035A8D" w:rsidP="00F420E2">
      <w:pPr>
        <w:spacing w:after="0" w:line="240" w:lineRule="auto"/>
      </w:pPr>
      <w:r>
        <w:separator/>
      </w:r>
    </w:p>
  </w:endnote>
  <w:endnote w:type="continuationSeparator" w:id="0">
    <w:p w14:paraId="29574C79" w14:textId="77777777" w:rsidR="00035A8D" w:rsidRDefault="00035A8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CDFC" w14:textId="77777777" w:rsidR="00035A8D" w:rsidRDefault="00035A8D" w:rsidP="00F420E2">
      <w:pPr>
        <w:spacing w:after="0" w:line="240" w:lineRule="auto"/>
      </w:pPr>
      <w:r>
        <w:separator/>
      </w:r>
    </w:p>
  </w:footnote>
  <w:footnote w:type="continuationSeparator" w:id="0">
    <w:p w14:paraId="555340FF" w14:textId="77777777" w:rsidR="00035A8D" w:rsidRDefault="00035A8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FB5C8D"/>
    <w:multiLevelType w:val="hybridMultilevel"/>
    <w:tmpl w:val="D11CC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94057E7"/>
    <w:multiLevelType w:val="hybridMultilevel"/>
    <w:tmpl w:val="590A3306"/>
    <w:lvl w:ilvl="0" w:tplc="B9741C5A">
      <w:numFmt w:val="bullet"/>
      <w:lvlText w:val=""/>
      <w:lvlJc w:val="left"/>
      <w:pPr>
        <w:ind w:left="785" w:hanging="567"/>
      </w:pPr>
      <w:rPr>
        <w:rFonts w:ascii="Symbol" w:eastAsia="Symbol" w:hAnsi="Symbol" w:cs="Symbol" w:hint="default"/>
        <w:w w:val="100"/>
        <w:sz w:val="22"/>
        <w:szCs w:val="22"/>
      </w:rPr>
    </w:lvl>
    <w:lvl w:ilvl="1" w:tplc="AD38AC66">
      <w:numFmt w:val="bullet"/>
      <w:lvlText w:val="•"/>
      <w:lvlJc w:val="left"/>
      <w:pPr>
        <w:ind w:left="1684" w:hanging="567"/>
      </w:pPr>
      <w:rPr>
        <w:rFonts w:hint="default"/>
      </w:rPr>
    </w:lvl>
    <w:lvl w:ilvl="2" w:tplc="708E8AF8">
      <w:numFmt w:val="bullet"/>
      <w:lvlText w:val="•"/>
      <w:lvlJc w:val="left"/>
      <w:pPr>
        <w:ind w:left="2589" w:hanging="567"/>
      </w:pPr>
      <w:rPr>
        <w:rFonts w:hint="default"/>
      </w:rPr>
    </w:lvl>
    <w:lvl w:ilvl="3" w:tplc="EA5A1F1A">
      <w:numFmt w:val="bullet"/>
      <w:lvlText w:val="•"/>
      <w:lvlJc w:val="left"/>
      <w:pPr>
        <w:ind w:left="3493" w:hanging="567"/>
      </w:pPr>
      <w:rPr>
        <w:rFonts w:hint="default"/>
      </w:rPr>
    </w:lvl>
    <w:lvl w:ilvl="4" w:tplc="7B76C190">
      <w:numFmt w:val="bullet"/>
      <w:lvlText w:val="•"/>
      <w:lvlJc w:val="left"/>
      <w:pPr>
        <w:ind w:left="4398" w:hanging="567"/>
      </w:pPr>
      <w:rPr>
        <w:rFonts w:hint="default"/>
      </w:rPr>
    </w:lvl>
    <w:lvl w:ilvl="5" w:tplc="55004634">
      <w:numFmt w:val="bullet"/>
      <w:lvlText w:val="•"/>
      <w:lvlJc w:val="left"/>
      <w:pPr>
        <w:ind w:left="5303" w:hanging="567"/>
      </w:pPr>
      <w:rPr>
        <w:rFonts w:hint="default"/>
      </w:rPr>
    </w:lvl>
    <w:lvl w:ilvl="6" w:tplc="96A6D34E">
      <w:numFmt w:val="bullet"/>
      <w:lvlText w:val="•"/>
      <w:lvlJc w:val="left"/>
      <w:pPr>
        <w:ind w:left="6207" w:hanging="567"/>
      </w:pPr>
      <w:rPr>
        <w:rFonts w:hint="default"/>
      </w:rPr>
    </w:lvl>
    <w:lvl w:ilvl="7" w:tplc="F0D48C0E">
      <w:numFmt w:val="bullet"/>
      <w:lvlText w:val="•"/>
      <w:lvlJc w:val="left"/>
      <w:pPr>
        <w:ind w:left="7112" w:hanging="567"/>
      </w:pPr>
      <w:rPr>
        <w:rFonts w:hint="default"/>
      </w:rPr>
    </w:lvl>
    <w:lvl w:ilvl="8" w:tplc="906E4048">
      <w:numFmt w:val="bullet"/>
      <w:lvlText w:val="•"/>
      <w:lvlJc w:val="left"/>
      <w:pPr>
        <w:ind w:left="8017" w:hanging="567"/>
      </w:pPr>
      <w:rPr>
        <w:rFonts w:hint="default"/>
      </w:rPr>
    </w:lvl>
  </w:abstractNum>
  <w:abstractNum w:abstractNumId="7" w15:restartNumberingAfterBreak="0">
    <w:nsid w:val="1A1D0BA5"/>
    <w:multiLevelType w:val="hybridMultilevel"/>
    <w:tmpl w:val="F54E476A"/>
    <w:lvl w:ilvl="0" w:tplc="15B8742E">
      <w:numFmt w:val="bullet"/>
      <w:lvlText w:val=""/>
      <w:lvlJc w:val="left"/>
      <w:pPr>
        <w:ind w:left="685" w:hanging="567"/>
      </w:pPr>
      <w:rPr>
        <w:rFonts w:ascii="Symbol" w:eastAsia="Symbol" w:hAnsi="Symbol" w:cs="Symbol" w:hint="default"/>
        <w:w w:val="100"/>
        <w:sz w:val="24"/>
        <w:szCs w:val="24"/>
      </w:rPr>
    </w:lvl>
    <w:lvl w:ilvl="1" w:tplc="7FEAA14C">
      <w:numFmt w:val="bullet"/>
      <w:lvlText w:val="•"/>
      <w:lvlJc w:val="left"/>
      <w:pPr>
        <w:ind w:left="1570" w:hanging="567"/>
      </w:pPr>
      <w:rPr>
        <w:rFonts w:hint="default"/>
      </w:rPr>
    </w:lvl>
    <w:lvl w:ilvl="2" w:tplc="824ADE32">
      <w:numFmt w:val="bullet"/>
      <w:lvlText w:val="•"/>
      <w:lvlJc w:val="left"/>
      <w:pPr>
        <w:ind w:left="2461" w:hanging="567"/>
      </w:pPr>
      <w:rPr>
        <w:rFonts w:hint="default"/>
      </w:rPr>
    </w:lvl>
    <w:lvl w:ilvl="3" w:tplc="B5F88BC4">
      <w:numFmt w:val="bullet"/>
      <w:lvlText w:val="•"/>
      <w:lvlJc w:val="left"/>
      <w:pPr>
        <w:ind w:left="3351" w:hanging="567"/>
      </w:pPr>
      <w:rPr>
        <w:rFonts w:hint="default"/>
      </w:rPr>
    </w:lvl>
    <w:lvl w:ilvl="4" w:tplc="4C84D722">
      <w:numFmt w:val="bullet"/>
      <w:lvlText w:val="•"/>
      <w:lvlJc w:val="left"/>
      <w:pPr>
        <w:ind w:left="4242" w:hanging="567"/>
      </w:pPr>
      <w:rPr>
        <w:rFonts w:hint="default"/>
      </w:rPr>
    </w:lvl>
    <w:lvl w:ilvl="5" w:tplc="BC1C215E">
      <w:numFmt w:val="bullet"/>
      <w:lvlText w:val="•"/>
      <w:lvlJc w:val="left"/>
      <w:pPr>
        <w:ind w:left="5133" w:hanging="567"/>
      </w:pPr>
      <w:rPr>
        <w:rFonts w:hint="default"/>
      </w:rPr>
    </w:lvl>
    <w:lvl w:ilvl="6" w:tplc="5CBA9E86">
      <w:numFmt w:val="bullet"/>
      <w:lvlText w:val="•"/>
      <w:lvlJc w:val="left"/>
      <w:pPr>
        <w:ind w:left="6023" w:hanging="567"/>
      </w:pPr>
      <w:rPr>
        <w:rFonts w:hint="default"/>
      </w:rPr>
    </w:lvl>
    <w:lvl w:ilvl="7" w:tplc="E522D2A4">
      <w:numFmt w:val="bullet"/>
      <w:lvlText w:val="•"/>
      <w:lvlJc w:val="left"/>
      <w:pPr>
        <w:ind w:left="6914" w:hanging="567"/>
      </w:pPr>
      <w:rPr>
        <w:rFonts w:hint="default"/>
      </w:rPr>
    </w:lvl>
    <w:lvl w:ilvl="8" w:tplc="716A5420">
      <w:numFmt w:val="bullet"/>
      <w:lvlText w:val="•"/>
      <w:lvlJc w:val="left"/>
      <w:pPr>
        <w:ind w:left="7805" w:hanging="567"/>
      </w:pPr>
      <w:rPr>
        <w:rFont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26F0B67"/>
    <w:multiLevelType w:val="hybridMultilevel"/>
    <w:tmpl w:val="6F12A652"/>
    <w:lvl w:ilvl="0" w:tplc="30382EDE">
      <w:start w:val="1"/>
      <w:numFmt w:val="decimal"/>
      <w:lvlText w:val="%1."/>
      <w:lvlJc w:val="left"/>
      <w:pPr>
        <w:ind w:left="685" w:hanging="567"/>
      </w:pPr>
      <w:rPr>
        <w:rFonts w:ascii="Gill Sans MT" w:eastAsia="Gill Sans MT" w:hAnsi="Gill Sans MT" w:cs="Gill Sans MT" w:hint="default"/>
        <w:spacing w:val="-4"/>
        <w:w w:val="100"/>
        <w:sz w:val="24"/>
        <w:szCs w:val="24"/>
      </w:rPr>
    </w:lvl>
    <w:lvl w:ilvl="1" w:tplc="69545180">
      <w:numFmt w:val="bullet"/>
      <w:lvlText w:val="•"/>
      <w:lvlJc w:val="left"/>
      <w:pPr>
        <w:ind w:left="1570" w:hanging="567"/>
      </w:pPr>
      <w:rPr>
        <w:rFonts w:hint="default"/>
      </w:rPr>
    </w:lvl>
    <w:lvl w:ilvl="2" w:tplc="1866411C">
      <w:numFmt w:val="bullet"/>
      <w:lvlText w:val="•"/>
      <w:lvlJc w:val="left"/>
      <w:pPr>
        <w:ind w:left="2461" w:hanging="567"/>
      </w:pPr>
      <w:rPr>
        <w:rFonts w:hint="default"/>
      </w:rPr>
    </w:lvl>
    <w:lvl w:ilvl="3" w:tplc="1BDC0B5A">
      <w:numFmt w:val="bullet"/>
      <w:lvlText w:val="•"/>
      <w:lvlJc w:val="left"/>
      <w:pPr>
        <w:ind w:left="3351" w:hanging="567"/>
      </w:pPr>
      <w:rPr>
        <w:rFonts w:hint="default"/>
      </w:rPr>
    </w:lvl>
    <w:lvl w:ilvl="4" w:tplc="B6A2D6AE">
      <w:numFmt w:val="bullet"/>
      <w:lvlText w:val="•"/>
      <w:lvlJc w:val="left"/>
      <w:pPr>
        <w:ind w:left="4242" w:hanging="567"/>
      </w:pPr>
      <w:rPr>
        <w:rFonts w:hint="default"/>
      </w:rPr>
    </w:lvl>
    <w:lvl w:ilvl="5" w:tplc="6772ED72">
      <w:numFmt w:val="bullet"/>
      <w:lvlText w:val="•"/>
      <w:lvlJc w:val="left"/>
      <w:pPr>
        <w:ind w:left="5133" w:hanging="567"/>
      </w:pPr>
      <w:rPr>
        <w:rFonts w:hint="default"/>
      </w:rPr>
    </w:lvl>
    <w:lvl w:ilvl="6" w:tplc="BB3A3166">
      <w:numFmt w:val="bullet"/>
      <w:lvlText w:val="•"/>
      <w:lvlJc w:val="left"/>
      <w:pPr>
        <w:ind w:left="6023" w:hanging="567"/>
      </w:pPr>
      <w:rPr>
        <w:rFonts w:hint="default"/>
      </w:rPr>
    </w:lvl>
    <w:lvl w:ilvl="7" w:tplc="6818E65E">
      <w:numFmt w:val="bullet"/>
      <w:lvlText w:val="•"/>
      <w:lvlJc w:val="left"/>
      <w:pPr>
        <w:ind w:left="6914" w:hanging="567"/>
      </w:pPr>
      <w:rPr>
        <w:rFonts w:hint="default"/>
      </w:rPr>
    </w:lvl>
    <w:lvl w:ilvl="8" w:tplc="6380909C">
      <w:numFmt w:val="bullet"/>
      <w:lvlText w:val="•"/>
      <w:lvlJc w:val="left"/>
      <w:pPr>
        <w:ind w:left="7805" w:hanging="567"/>
      </w:pPr>
      <w:rPr>
        <w:rFonts w:hint="default"/>
      </w:rPr>
    </w:lvl>
  </w:abstractNum>
  <w:abstractNum w:abstractNumId="10" w15:restartNumberingAfterBreak="0">
    <w:nsid w:val="36744F8D"/>
    <w:multiLevelType w:val="hybridMultilevel"/>
    <w:tmpl w:val="2BB2B2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F497C"/>
    <w:multiLevelType w:val="multilevel"/>
    <w:tmpl w:val="0AFEFFF4"/>
    <w:lvl w:ilvl="0">
      <w:start w:val="1"/>
      <w:numFmt w:val="bullet"/>
      <w:lvlText w:val=""/>
      <w:lvlJc w:val="left"/>
      <w:pPr>
        <w:tabs>
          <w:tab w:val="num" w:pos="567"/>
        </w:tabs>
        <w:ind w:left="567" w:hanging="567"/>
      </w:pPr>
      <w:rPr>
        <w:rFonts w:ascii="Symbol" w:hAnsi="Symbol" w:hint="default"/>
        <w:sz w:val="22"/>
        <w:szCs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79071619">
    <w:abstractNumId w:val="24"/>
  </w:num>
  <w:num w:numId="2" w16cid:durableId="31541167">
    <w:abstractNumId w:val="5"/>
  </w:num>
  <w:num w:numId="3" w16cid:durableId="1761565838">
    <w:abstractNumId w:val="2"/>
  </w:num>
  <w:num w:numId="4" w16cid:durableId="566454192">
    <w:abstractNumId w:val="13"/>
  </w:num>
  <w:num w:numId="5" w16cid:durableId="1682470544">
    <w:abstractNumId w:val="18"/>
  </w:num>
  <w:num w:numId="6" w16cid:durableId="1227838645">
    <w:abstractNumId w:val="15"/>
  </w:num>
  <w:num w:numId="7" w16cid:durableId="1639870630">
    <w:abstractNumId w:val="21"/>
  </w:num>
  <w:num w:numId="8" w16cid:durableId="145509673">
    <w:abstractNumId w:val="1"/>
  </w:num>
  <w:num w:numId="9" w16cid:durableId="875780114">
    <w:abstractNumId w:val="22"/>
  </w:num>
  <w:num w:numId="10" w16cid:durableId="372854236">
    <w:abstractNumId w:val="19"/>
  </w:num>
  <w:num w:numId="11" w16cid:durableId="1273976344">
    <w:abstractNumId w:val="8"/>
  </w:num>
  <w:num w:numId="12" w16cid:durableId="1622222248">
    <w:abstractNumId w:val="11"/>
  </w:num>
  <w:num w:numId="13" w16cid:durableId="794180430">
    <w:abstractNumId w:val="14"/>
  </w:num>
  <w:num w:numId="14" w16cid:durableId="8481029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672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8914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3746942">
    <w:abstractNumId w:val="16"/>
  </w:num>
  <w:num w:numId="18" w16cid:durableId="1834490142">
    <w:abstractNumId w:val="4"/>
  </w:num>
  <w:num w:numId="19" w16cid:durableId="857739001">
    <w:abstractNumId w:val="17"/>
  </w:num>
  <w:num w:numId="20" w16cid:durableId="1319110097">
    <w:abstractNumId w:val="20"/>
  </w:num>
  <w:num w:numId="21" w16cid:durableId="1297830859">
    <w:abstractNumId w:val="8"/>
  </w:num>
  <w:num w:numId="22" w16cid:durableId="1914777778">
    <w:abstractNumId w:val="0"/>
  </w:num>
  <w:num w:numId="23" w16cid:durableId="441733502">
    <w:abstractNumId w:val="5"/>
  </w:num>
  <w:num w:numId="24" w16cid:durableId="506746188">
    <w:abstractNumId w:val="24"/>
  </w:num>
  <w:num w:numId="25" w16cid:durableId="2209898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682746">
    <w:abstractNumId w:val="0"/>
  </w:num>
  <w:num w:numId="27" w16cid:durableId="1211114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5866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8037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1358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1970072">
    <w:abstractNumId w:val="23"/>
  </w:num>
  <w:num w:numId="32" w16cid:durableId="1276868583">
    <w:abstractNumId w:val="24"/>
  </w:num>
  <w:num w:numId="33" w16cid:durableId="1185752036">
    <w:abstractNumId w:val="12"/>
  </w:num>
  <w:num w:numId="34" w16cid:durableId="1632787128">
    <w:abstractNumId w:val="7"/>
  </w:num>
  <w:num w:numId="35" w16cid:durableId="468129118">
    <w:abstractNumId w:val="6"/>
  </w:num>
  <w:num w:numId="36" w16cid:durableId="1136220945">
    <w:abstractNumId w:val="3"/>
  </w:num>
  <w:num w:numId="37" w16cid:durableId="1986619846">
    <w:abstractNumId w:val="10"/>
  </w:num>
  <w:num w:numId="38" w16cid:durableId="656204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B53ED"/>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4F8F"/>
    <w:rsid w:val="00B06327"/>
    <w:rsid w:val="00B077F7"/>
    <w:rsid w:val="00B231B2"/>
    <w:rsid w:val="00B47CD5"/>
    <w:rsid w:val="00B55A2A"/>
    <w:rsid w:val="00B81424"/>
    <w:rsid w:val="00B90EB3"/>
    <w:rsid w:val="00B914E4"/>
    <w:rsid w:val="00B97D5F"/>
    <w:rsid w:val="00BA6397"/>
    <w:rsid w:val="00BB12B9"/>
    <w:rsid w:val="00BB51D3"/>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33BC"/>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4670"/>
    <w:rsid w:val="00ED7A37"/>
    <w:rsid w:val="00EE1C89"/>
    <w:rsid w:val="00EF3EFA"/>
    <w:rsid w:val="00EF4B3B"/>
    <w:rsid w:val="00EF57F1"/>
    <w:rsid w:val="00F013F0"/>
    <w:rsid w:val="00F052E5"/>
    <w:rsid w:val="00F1321C"/>
    <w:rsid w:val="00F24534"/>
    <w:rsid w:val="00F24539"/>
    <w:rsid w:val="00F372B8"/>
    <w:rsid w:val="00F420E2"/>
    <w:rsid w:val="00F554AC"/>
    <w:rsid w:val="00F62621"/>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AF3F720-BF22-4951-839A-1B8973D502A4}"/>
</file>

<file path=customXml/itemProps3.xml><?xml version="1.0" encoding="utf-8"?>
<ds:datastoreItem xmlns:ds="http://schemas.openxmlformats.org/officeDocument/2006/customXml" ds:itemID="{F60A7F2E-9777-4D84-A67D-142D4E0B2541}"/>
</file>

<file path=customXml/itemProps4.xml><?xml version="1.0" encoding="utf-8"?>
<ds:datastoreItem xmlns:ds="http://schemas.openxmlformats.org/officeDocument/2006/customXml" ds:itemID="{F144E9C8-4FA9-4C69-AFBE-6F11AF030289}"/>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7567</Characters>
  <Application>Microsoft Office Word</Application>
  <DocSecurity>0</DocSecurity>
  <Lines>135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2022-08-04T07:14:00Z</cp:lastPrinted>
  <dcterms:created xsi:type="dcterms:W3CDTF">2023-07-03T03:30:00Z</dcterms:created>
  <dcterms:modified xsi:type="dcterms:W3CDTF">2023-08-02T03:37:00Z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9b47b018098de51ef396da3f27603b5a641b3b2329ee24a6732a40634f571ad1</vt:lpwstr>
  </property>
  <property fmtid="{D5CDD505-2E9C-101B-9397-08002B2CF9AE}" pid="3" name="ContentTypeId">
    <vt:lpwstr>0x0101007E0A95F90167CF48AFA56518ED626CF7</vt:lpwstr>
  </property>
</Properties>
</file>