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CA76595" w14:textId="77777777" w:rsidR="00506B29" w:rsidRDefault="00506B29" w:rsidP="00E50C69">
      <w:pPr>
        <w:ind w:left="142"/>
      </w:pPr>
      <w:r>
        <w:rPr>
          <w:noProof/>
          <w:lang w:eastAsia="en-AU"/>
        </w:rPr>
        <mc:AlternateContent>
          <mc:Choice Requires="wps">
            <w:drawing>
              <wp:anchor distT="45720" distB="45720" distL="114300" distR="114300" simplePos="0" relativeHeight="251661312" behindDoc="0" locked="0" layoutInCell="1" allowOverlap="1" wp14:anchorId="703CE902" wp14:editId="6BC3E03E">
                <wp:simplePos x="0" y="0"/>
                <wp:positionH relativeFrom="column">
                  <wp:posOffset>3282950</wp:posOffset>
                </wp:positionH>
                <wp:positionV relativeFrom="paragraph">
                  <wp:posOffset>635</wp:posOffset>
                </wp:positionV>
                <wp:extent cx="3025775" cy="1404620"/>
                <wp:effectExtent l="0" t="0" r="2222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404620"/>
                        </a:xfrm>
                        <a:prstGeom prst="rect">
                          <a:avLst/>
                        </a:prstGeom>
                        <a:solidFill>
                          <a:srgbClr val="FFFFFF"/>
                        </a:solidFill>
                        <a:ln w="9525">
                          <a:solidFill>
                            <a:srgbClr val="000000"/>
                          </a:solidFill>
                          <a:miter lim="800000"/>
                          <a:headEnd/>
                          <a:tailEnd/>
                        </a:ln>
                      </wps:spPr>
                      <wps:txbx>
                        <w:txbxContent>
                          <w:p w14:paraId="77783F38" w14:textId="77777777" w:rsidR="00506B29" w:rsidRPr="008D7124" w:rsidRDefault="00506B29" w:rsidP="00506B29">
                            <w:pPr>
                              <w:spacing w:after="0" w:line="240" w:lineRule="auto"/>
                              <w:rPr>
                                <w:rFonts w:asciiTheme="minorHAnsi" w:eastAsia="Times New Roman" w:hAnsiTheme="minorHAnsi" w:cstheme="minorHAnsi"/>
                                <w:sz w:val="20"/>
                                <w:szCs w:val="28"/>
                                <w:lang w:eastAsia="en-AU"/>
                              </w:rPr>
                            </w:pPr>
                            <w:r w:rsidRPr="008D7124">
                              <w:rPr>
                                <w:rFonts w:asciiTheme="minorHAnsi" w:eastAsia="Times New Roman" w:hAnsiTheme="minorHAnsi" w:cstheme="minorHAnsi"/>
                                <w:sz w:val="20"/>
                                <w:szCs w:val="28"/>
                                <w:lang w:eastAsia="en-AU"/>
                              </w:rPr>
                              <w:t xml:space="preserve">Faculty / Division: </w:t>
                            </w:r>
                            <w:r w:rsidR="00697BE6" w:rsidRPr="008D7124">
                              <w:rPr>
                                <w:rFonts w:asciiTheme="minorHAnsi" w:eastAsia="Times New Roman" w:hAnsiTheme="minorHAnsi" w:cstheme="minorHAnsi"/>
                                <w:sz w:val="20"/>
                                <w:szCs w:val="28"/>
                                <w:lang w:eastAsia="en-AU"/>
                              </w:rPr>
                              <w:t>DVCA</w:t>
                            </w:r>
                          </w:p>
                          <w:p w14:paraId="5B1E460C" w14:textId="77777777" w:rsidR="00506B29" w:rsidRPr="008D7124" w:rsidRDefault="00506B29" w:rsidP="00506B29">
                            <w:pPr>
                              <w:spacing w:after="0" w:line="240" w:lineRule="auto"/>
                              <w:rPr>
                                <w:rFonts w:asciiTheme="minorHAnsi" w:eastAsia="Times New Roman" w:hAnsiTheme="minorHAnsi" w:cstheme="minorHAnsi"/>
                                <w:sz w:val="20"/>
                                <w:szCs w:val="28"/>
                                <w:lang w:eastAsia="en-AU"/>
                              </w:rPr>
                            </w:pPr>
                            <w:r w:rsidRPr="008D7124">
                              <w:rPr>
                                <w:rFonts w:asciiTheme="minorHAnsi" w:eastAsia="Times New Roman" w:hAnsiTheme="minorHAnsi" w:cstheme="minorHAnsi"/>
                                <w:sz w:val="20"/>
                                <w:szCs w:val="28"/>
                                <w:lang w:eastAsia="en-AU"/>
                              </w:rPr>
                              <w:t xml:space="preserve">School / Unit: </w:t>
                            </w:r>
                            <w:r w:rsidR="00697BE6" w:rsidRPr="008D7124">
                              <w:rPr>
                                <w:rFonts w:asciiTheme="minorHAnsi" w:eastAsia="Times New Roman" w:hAnsiTheme="minorHAnsi" w:cstheme="minorHAnsi"/>
                                <w:sz w:val="20"/>
                                <w:szCs w:val="28"/>
                                <w:lang w:eastAsia="en-AU"/>
                              </w:rPr>
                              <w:t xml:space="preserve">Student </w:t>
                            </w:r>
                            <w:r w:rsidR="007126D9" w:rsidRPr="008D7124">
                              <w:rPr>
                                <w:rFonts w:asciiTheme="minorHAnsi" w:eastAsia="Times New Roman" w:hAnsiTheme="minorHAnsi" w:cstheme="minorHAnsi"/>
                                <w:sz w:val="20"/>
                                <w:szCs w:val="28"/>
                                <w:lang w:eastAsia="en-AU"/>
                              </w:rPr>
                              <w:t>Lifecycle</w:t>
                            </w:r>
                          </w:p>
                          <w:p w14:paraId="33721A32" w14:textId="638FB53C" w:rsidR="00506B29" w:rsidRPr="008D7124" w:rsidRDefault="00506B29" w:rsidP="00506B29">
                            <w:pPr>
                              <w:spacing w:after="0" w:line="240" w:lineRule="auto"/>
                              <w:rPr>
                                <w:rFonts w:asciiTheme="minorHAnsi" w:hAnsiTheme="minorHAnsi" w:cstheme="minorHAnsi"/>
                                <w:sz w:val="20"/>
                                <w:szCs w:val="28"/>
                                <w:lang w:val="en-US"/>
                              </w:rPr>
                            </w:pPr>
                            <w:r w:rsidRPr="008D7124">
                              <w:rPr>
                                <w:rFonts w:asciiTheme="minorHAnsi" w:eastAsia="Times New Roman" w:hAnsiTheme="minorHAnsi" w:cstheme="minorHAnsi"/>
                                <w:sz w:val="20"/>
                                <w:szCs w:val="28"/>
                                <w:lang w:eastAsia="en-AU"/>
                              </w:rPr>
                              <w:t xml:space="preserve">Position Level: </w:t>
                            </w:r>
                            <w:r w:rsidR="00642DB7" w:rsidRPr="008D7124">
                              <w:rPr>
                                <w:rFonts w:asciiTheme="minorHAnsi" w:eastAsia="Times New Roman" w:hAnsiTheme="minorHAnsi" w:cstheme="minorHAnsi"/>
                                <w:sz w:val="20"/>
                                <w:szCs w:val="28"/>
                                <w:lang w:eastAsia="en-AU"/>
                              </w:rPr>
                              <w:t xml:space="preserve">Level </w:t>
                            </w:r>
                            <w:r w:rsidR="003D2C3A" w:rsidRPr="008D7124">
                              <w:rPr>
                                <w:rFonts w:asciiTheme="minorHAnsi" w:eastAsia="Times New Roman" w:hAnsiTheme="minorHAnsi" w:cstheme="minorHAnsi"/>
                                <w:sz w:val="20"/>
                                <w:szCs w:val="28"/>
                                <w:lang w:eastAsia="en-AU"/>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3CE902" id="_x0000_t202" coordsize="21600,21600" o:spt="202" path="m,l,21600r21600,l21600,xe">
                <v:stroke joinstyle="miter"/>
                <v:path gradientshapeok="t" o:connecttype="rect"/>
              </v:shapetype>
              <v:shape id="Text Box 2" o:spid="_x0000_s1026" type="#_x0000_t202" style="position:absolute;left:0;text-align:left;margin-left:258.5pt;margin-top:.05pt;width:238.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">
                <v:textbox style="mso-fit-shape-to-text:t">
                  <w:txbxContent>
                    <w:p w14:paraId="77783F38" w14:textId="77777777" w:rsidR="00506B29" w:rsidRPr="008D7124" w:rsidRDefault="00506B29" w:rsidP="00506B29">
                      <w:pPr>
                        <w:spacing w:after="0" w:line="240" w:lineRule="auto"/>
                        <w:rPr>
                          <w:rFonts w:asciiTheme="minorHAnsi" w:eastAsia="Times New Roman" w:hAnsiTheme="minorHAnsi" w:cstheme="minorHAnsi"/>
                          <w:sz w:val="20"/>
                          <w:szCs w:val="28"/>
                          <w:lang w:eastAsia="en-AU"/>
                        </w:rPr>
                      </w:pPr>
                      <w:r w:rsidRPr="008D7124">
                        <w:rPr>
                          <w:rFonts w:asciiTheme="minorHAnsi" w:eastAsia="Times New Roman" w:hAnsiTheme="minorHAnsi" w:cstheme="minorHAnsi"/>
                          <w:sz w:val="20"/>
                          <w:szCs w:val="28"/>
                          <w:lang w:eastAsia="en-AU"/>
                        </w:rPr>
                        <w:t xml:space="preserve">Faculty / Division: </w:t>
                      </w:r>
                      <w:r w:rsidR="00697BE6" w:rsidRPr="008D7124">
                        <w:rPr>
                          <w:rFonts w:asciiTheme="minorHAnsi" w:eastAsia="Times New Roman" w:hAnsiTheme="minorHAnsi" w:cstheme="minorHAnsi"/>
                          <w:sz w:val="20"/>
                          <w:szCs w:val="28"/>
                          <w:lang w:eastAsia="en-AU"/>
                        </w:rPr>
                        <w:t>DVCA</w:t>
                      </w:r>
                    </w:p>
                    <w:p w14:paraId="5B1E460C" w14:textId="77777777" w:rsidR="00506B29" w:rsidRPr="008D7124" w:rsidRDefault="00506B29" w:rsidP="00506B29">
                      <w:pPr>
                        <w:spacing w:after="0" w:line="240" w:lineRule="auto"/>
                        <w:rPr>
                          <w:rFonts w:asciiTheme="minorHAnsi" w:eastAsia="Times New Roman" w:hAnsiTheme="minorHAnsi" w:cstheme="minorHAnsi"/>
                          <w:sz w:val="20"/>
                          <w:szCs w:val="28"/>
                          <w:lang w:eastAsia="en-AU"/>
                        </w:rPr>
                      </w:pPr>
                      <w:r w:rsidRPr="008D7124">
                        <w:rPr>
                          <w:rFonts w:asciiTheme="minorHAnsi" w:eastAsia="Times New Roman" w:hAnsiTheme="minorHAnsi" w:cstheme="minorHAnsi"/>
                          <w:sz w:val="20"/>
                          <w:szCs w:val="28"/>
                          <w:lang w:eastAsia="en-AU"/>
                        </w:rPr>
                        <w:t xml:space="preserve">School / Unit: </w:t>
                      </w:r>
                      <w:r w:rsidR="00697BE6" w:rsidRPr="008D7124">
                        <w:rPr>
                          <w:rFonts w:asciiTheme="minorHAnsi" w:eastAsia="Times New Roman" w:hAnsiTheme="minorHAnsi" w:cstheme="minorHAnsi"/>
                          <w:sz w:val="20"/>
                          <w:szCs w:val="28"/>
                          <w:lang w:eastAsia="en-AU"/>
                        </w:rPr>
                        <w:t xml:space="preserve">Student </w:t>
                      </w:r>
                      <w:r w:rsidR="007126D9" w:rsidRPr="008D7124">
                        <w:rPr>
                          <w:rFonts w:asciiTheme="minorHAnsi" w:eastAsia="Times New Roman" w:hAnsiTheme="minorHAnsi" w:cstheme="minorHAnsi"/>
                          <w:sz w:val="20"/>
                          <w:szCs w:val="28"/>
                          <w:lang w:eastAsia="en-AU"/>
                        </w:rPr>
                        <w:t>Lifecycle</w:t>
                      </w:r>
                    </w:p>
                    <w:p w14:paraId="33721A32" w14:textId="638FB53C" w:rsidR="00506B29" w:rsidRPr="008D7124" w:rsidRDefault="00506B29" w:rsidP="00506B29">
                      <w:pPr>
                        <w:spacing w:after="0" w:line="240" w:lineRule="auto"/>
                        <w:rPr>
                          <w:rFonts w:asciiTheme="minorHAnsi" w:hAnsiTheme="minorHAnsi" w:cstheme="minorHAnsi"/>
                          <w:sz w:val="20"/>
                          <w:szCs w:val="28"/>
                          <w:lang w:val="en-US"/>
                        </w:rPr>
                      </w:pPr>
                      <w:r w:rsidRPr="008D7124">
                        <w:rPr>
                          <w:rFonts w:asciiTheme="minorHAnsi" w:eastAsia="Times New Roman" w:hAnsiTheme="minorHAnsi" w:cstheme="minorHAnsi"/>
                          <w:sz w:val="20"/>
                          <w:szCs w:val="28"/>
                          <w:lang w:eastAsia="en-AU"/>
                        </w:rPr>
                        <w:t xml:space="preserve">Position Level: </w:t>
                      </w:r>
                      <w:r w:rsidR="00642DB7" w:rsidRPr="008D7124">
                        <w:rPr>
                          <w:rFonts w:asciiTheme="minorHAnsi" w:eastAsia="Times New Roman" w:hAnsiTheme="minorHAnsi" w:cstheme="minorHAnsi"/>
                          <w:sz w:val="20"/>
                          <w:szCs w:val="28"/>
                          <w:lang w:eastAsia="en-AU"/>
                        </w:rPr>
                        <w:t xml:space="preserve">Level </w:t>
                      </w:r>
                      <w:r w:rsidR="003D2C3A" w:rsidRPr="008D7124">
                        <w:rPr>
                          <w:rFonts w:asciiTheme="minorHAnsi" w:eastAsia="Times New Roman" w:hAnsiTheme="minorHAnsi" w:cstheme="minorHAnsi"/>
                          <w:sz w:val="20"/>
                          <w:szCs w:val="28"/>
                          <w:lang w:eastAsia="en-AU"/>
                        </w:rPr>
                        <w:t>5</w:t>
                      </w:r>
                    </w:p>
                  </w:txbxContent>
                </v:textbox>
                <w10:wrap type="square"/>
              </v:shape>
            </w:pict>
          </mc:Fallback>
        </mc:AlternateContent>
      </w:r>
      <w:r>
        <w:rPr>
          <w:noProof/>
          <w:lang w:eastAsia="en-AU"/>
        </w:rPr>
        <mc:AlternateContent>
          <mc:Choice Requires="wps">
            <w:drawing>
              <wp:anchor distT="45720" distB="45720" distL="114300" distR="114300" simplePos="0" relativeHeight="251659264" behindDoc="0" locked="0" layoutInCell="1" allowOverlap="1" wp14:anchorId="547EA7BA" wp14:editId="19F5787E">
                <wp:simplePos x="0" y="0"/>
                <wp:positionH relativeFrom="column">
                  <wp:posOffset>22225</wp:posOffset>
                </wp:positionH>
                <wp:positionV relativeFrom="paragraph">
                  <wp:posOffset>635</wp:posOffset>
                </wp:positionV>
                <wp:extent cx="3091180" cy="140462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1404620"/>
                        </a:xfrm>
                        <a:prstGeom prst="rect">
                          <a:avLst/>
                        </a:prstGeom>
                        <a:solidFill>
                          <a:srgbClr val="FFFFFF"/>
                        </a:solidFill>
                        <a:ln w="9525">
                          <a:solidFill>
                            <a:srgbClr val="000000"/>
                          </a:solidFill>
                          <a:miter lim="800000"/>
                          <a:headEnd/>
                          <a:tailEnd/>
                        </a:ln>
                      </wps:spPr>
                      <wps:txbx>
                        <w:txbxContent>
                          <w:p w14:paraId="7A5E272B" w14:textId="00FFB170" w:rsidR="00506B29" w:rsidRPr="008D7124" w:rsidRDefault="00506B29" w:rsidP="00506B29">
                            <w:pPr>
                              <w:spacing w:after="0" w:line="240" w:lineRule="auto"/>
                              <w:rPr>
                                <w:rFonts w:asciiTheme="minorHAnsi" w:eastAsia="Times New Roman" w:hAnsiTheme="minorHAnsi" w:cstheme="minorHAnsi"/>
                                <w:sz w:val="20"/>
                                <w:szCs w:val="28"/>
                                <w:lang w:eastAsia="en-AU"/>
                              </w:rPr>
                            </w:pPr>
                            <w:r w:rsidRPr="008D7124">
                              <w:rPr>
                                <w:rFonts w:asciiTheme="minorHAnsi" w:eastAsia="Times New Roman" w:hAnsiTheme="minorHAnsi" w:cstheme="minorHAnsi"/>
                                <w:sz w:val="20"/>
                                <w:szCs w:val="28"/>
                                <w:lang w:eastAsia="en-AU"/>
                              </w:rPr>
                              <w:t>Position Number</w:t>
                            </w:r>
                            <w:r w:rsidR="008D7124">
                              <w:rPr>
                                <w:rFonts w:asciiTheme="minorHAnsi" w:eastAsia="Times New Roman" w:hAnsiTheme="minorHAnsi" w:cstheme="minorHAnsi"/>
                                <w:sz w:val="20"/>
                                <w:szCs w:val="28"/>
                                <w:lang w:eastAsia="en-AU"/>
                              </w:rPr>
                              <w:t>:</w:t>
                            </w:r>
                          </w:p>
                          <w:p w14:paraId="091188D2" w14:textId="0C4C18EF" w:rsidR="00506B29" w:rsidRPr="008D7124" w:rsidRDefault="00506B29" w:rsidP="00506B29">
                            <w:pPr>
                              <w:spacing w:after="0" w:line="240" w:lineRule="auto"/>
                              <w:rPr>
                                <w:rFonts w:asciiTheme="minorHAnsi" w:eastAsia="Times New Roman" w:hAnsiTheme="minorHAnsi" w:cstheme="minorHAnsi"/>
                                <w:sz w:val="20"/>
                                <w:szCs w:val="28"/>
                                <w:lang w:eastAsia="en-AU"/>
                              </w:rPr>
                            </w:pPr>
                            <w:r w:rsidRPr="008D7124">
                              <w:rPr>
                                <w:rFonts w:asciiTheme="minorHAnsi" w:eastAsia="Times New Roman" w:hAnsiTheme="minorHAnsi" w:cstheme="minorHAnsi"/>
                                <w:sz w:val="20"/>
                                <w:szCs w:val="28"/>
                                <w:lang w:eastAsia="en-AU"/>
                              </w:rPr>
                              <w:t xml:space="preserve">Position Title: </w:t>
                            </w:r>
                            <w:r w:rsidR="00BB0A8C" w:rsidRPr="008D7124">
                              <w:rPr>
                                <w:rFonts w:asciiTheme="minorHAnsi" w:eastAsia="Times New Roman" w:hAnsiTheme="minorHAnsi" w:cstheme="minorHAnsi"/>
                                <w:sz w:val="20"/>
                                <w:szCs w:val="28"/>
                                <w:lang w:eastAsia="en-AU"/>
                              </w:rPr>
                              <w:t>Administrative Officer</w:t>
                            </w:r>
                            <w:r w:rsidR="007126D9" w:rsidRPr="008D7124">
                              <w:rPr>
                                <w:rFonts w:asciiTheme="minorHAnsi" w:eastAsia="Times New Roman" w:hAnsiTheme="minorHAnsi" w:cstheme="minorHAnsi"/>
                                <w:sz w:val="20"/>
                                <w:szCs w:val="28"/>
                                <w:lang w:eastAsia="en-AU"/>
                              </w:rPr>
                              <w:t xml:space="preserve">, </w:t>
                            </w:r>
                            <w:r w:rsidR="0035050C" w:rsidRPr="008D7124">
                              <w:rPr>
                                <w:rFonts w:asciiTheme="minorHAnsi" w:eastAsia="Times New Roman" w:hAnsiTheme="minorHAnsi" w:cstheme="minorHAnsi"/>
                                <w:sz w:val="20"/>
                                <w:szCs w:val="28"/>
                                <w:lang w:eastAsia="en-AU"/>
                              </w:rPr>
                              <w:t>Student Records</w:t>
                            </w:r>
                          </w:p>
                          <w:p w14:paraId="00BA9EDC" w14:textId="77777777" w:rsidR="00506B29" w:rsidRPr="008D7124" w:rsidRDefault="00506B29" w:rsidP="00506B29">
                            <w:pPr>
                              <w:spacing w:after="0" w:line="240" w:lineRule="auto"/>
                              <w:rPr>
                                <w:rFonts w:asciiTheme="minorHAnsi" w:hAnsiTheme="minorHAnsi" w:cstheme="minorHAnsi"/>
                                <w:sz w:val="20"/>
                                <w:szCs w:val="28"/>
                                <w:lang w:val="en-US"/>
                              </w:rPr>
                            </w:pPr>
                            <w:r w:rsidRPr="008D7124">
                              <w:rPr>
                                <w:rFonts w:asciiTheme="minorHAnsi" w:hAnsiTheme="minorHAnsi" w:cstheme="minorHAnsi"/>
                                <w:sz w:val="20"/>
                                <w:szCs w:val="28"/>
                                <w:lang w:val="en-US"/>
                              </w:rPr>
                              <w:t xml:space="preserve">Date Written: </w:t>
                            </w:r>
                            <w:r w:rsidR="007126D9" w:rsidRPr="008D7124">
                              <w:rPr>
                                <w:rFonts w:asciiTheme="minorHAnsi" w:hAnsiTheme="minorHAnsi" w:cstheme="minorHAnsi"/>
                                <w:sz w:val="20"/>
                                <w:szCs w:val="28"/>
                                <w:lang w:val="en-US"/>
                              </w:rPr>
                              <w:t>April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7EA7BA" id="_x0000_s1027" type="#_x0000_t202" style="position:absolute;left:0;text-align:left;margin-left:1.75pt;margin-top:.05pt;width:24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">
                <v:textbox style="mso-fit-shape-to-text:t">
                  <w:txbxContent>
                    <w:p w14:paraId="7A5E272B" w14:textId="00FFB170" w:rsidR="00506B29" w:rsidRPr="008D7124" w:rsidRDefault="00506B29" w:rsidP="00506B29">
                      <w:pPr>
                        <w:spacing w:after="0" w:line="240" w:lineRule="auto"/>
                        <w:rPr>
                          <w:rFonts w:asciiTheme="minorHAnsi" w:eastAsia="Times New Roman" w:hAnsiTheme="minorHAnsi" w:cstheme="minorHAnsi"/>
                          <w:sz w:val="20"/>
                          <w:szCs w:val="28"/>
                          <w:lang w:eastAsia="en-AU"/>
                        </w:rPr>
                      </w:pPr>
                      <w:r w:rsidRPr="008D7124">
                        <w:rPr>
                          <w:rFonts w:asciiTheme="minorHAnsi" w:eastAsia="Times New Roman" w:hAnsiTheme="minorHAnsi" w:cstheme="minorHAnsi"/>
                          <w:sz w:val="20"/>
                          <w:szCs w:val="28"/>
                          <w:lang w:eastAsia="en-AU"/>
                        </w:rPr>
                        <w:t>Position Number</w:t>
                      </w:r>
                      <w:r w:rsidR="008D7124">
                        <w:rPr>
                          <w:rFonts w:asciiTheme="minorHAnsi" w:eastAsia="Times New Roman" w:hAnsiTheme="minorHAnsi" w:cstheme="minorHAnsi"/>
                          <w:sz w:val="20"/>
                          <w:szCs w:val="28"/>
                          <w:lang w:eastAsia="en-AU"/>
                        </w:rPr>
                        <w:t>:</w:t>
                      </w:r>
                    </w:p>
                    <w:p w14:paraId="091188D2" w14:textId="0C4C18EF" w:rsidR="00506B29" w:rsidRPr="008D7124" w:rsidRDefault="00506B29" w:rsidP="00506B29">
                      <w:pPr>
                        <w:spacing w:after="0" w:line="240" w:lineRule="auto"/>
                        <w:rPr>
                          <w:rFonts w:asciiTheme="minorHAnsi" w:eastAsia="Times New Roman" w:hAnsiTheme="minorHAnsi" w:cstheme="minorHAnsi"/>
                          <w:sz w:val="20"/>
                          <w:szCs w:val="28"/>
                          <w:lang w:eastAsia="en-AU"/>
                        </w:rPr>
                      </w:pPr>
                      <w:r w:rsidRPr="008D7124">
                        <w:rPr>
                          <w:rFonts w:asciiTheme="minorHAnsi" w:eastAsia="Times New Roman" w:hAnsiTheme="minorHAnsi" w:cstheme="minorHAnsi"/>
                          <w:sz w:val="20"/>
                          <w:szCs w:val="28"/>
                          <w:lang w:eastAsia="en-AU"/>
                        </w:rPr>
                        <w:t xml:space="preserve">Position Title: </w:t>
                      </w:r>
                      <w:r w:rsidR="00BB0A8C" w:rsidRPr="008D7124">
                        <w:rPr>
                          <w:rFonts w:asciiTheme="minorHAnsi" w:eastAsia="Times New Roman" w:hAnsiTheme="minorHAnsi" w:cstheme="minorHAnsi"/>
                          <w:sz w:val="20"/>
                          <w:szCs w:val="28"/>
                          <w:lang w:eastAsia="en-AU"/>
                        </w:rPr>
                        <w:t>Administrative Officer</w:t>
                      </w:r>
                      <w:r w:rsidR="007126D9" w:rsidRPr="008D7124">
                        <w:rPr>
                          <w:rFonts w:asciiTheme="minorHAnsi" w:eastAsia="Times New Roman" w:hAnsiTheme="minorHAnsi" w:cstheme="minorHAnsi"/>
                          <w:sz w:val="20"/>
                          <w:szCs w:val="28"/>
                          <w:lang w:eastAsia="en-AU"/>
                        </w:rPr>
                        <w:t xml:space="preserve">, </w:t>
                      </w:r>
                      <w:r w:rsidR="0035050C" w:rsidRPr="008D7124">
                        <w:rPr>
                          <w:rFonts w:asciiTheme="minorHAnsi" w:eastAsia="Times New Roman" w:hAnsiTheme="minorHAnsi" w:cstheme="minorHAnsi"/>
                          <w:sz w:val="20"/>
                          <w:szCs w:val="28"/>
                          <w:lang w:eastAsia="en-AU"/>
                        </w:rPr>
                        <w:t>Student Records</w:t>
                      </w:r>
                    </w:p>
                    <w:p w14:paraId="00BA9EDC" w14:textId="77777777" w:rsidR="00506B29" w:rsidRPr="008D7124" w:rsidRDefault="00506B29" w:rsidP="00506B29">
                      <w:pPr>
                        <w:spacing w:after="0" w:line="240" w:lineRule="auto"/>
                        <w:rPr>
                          <w:rFonts w:asciiTheme="minorHAnsi" w:hAnsiTheme="minorHAnsi" w:cstheme="minorHAnsi"/>
                          <w:sz w:val="20"/>
                          <w:szCs w:val="28"/>
                          <w:lang w:val="en-US"/>
                        </w:rPr>
                      </w:pPr>
                      <w:r w:rsidRPr="008D7124">
                        <w:rPr>
                          <w:rFonts w:asciiTheme="minorHAnsi" w:hAnsiTheme="minorHAnsi" w:cstheme="minorHAnsi"/>
                          <w:sz w:val="20"/>
                          <w:szCs w:val="28"/>
                          <w:lang w:val="en-US"/>
                        </w:rPr>
                        <w:t xml:space="preserve">Date Written: </w:t>
                      </w:r>
                      <w:r w:rsidR="007126D9" w:rsidRPr="008D7124">
                        <w:rPr>
                          <w:rFonts w:asciiTheme="minorHAnsi" w:hAnsiTheme="minorHAnsi" w:cstheme="minorHAnsi"/>
                          <w:sz w:val="20"/>
                          <w:szCs w:val="28"/>
                          <w:lang w:val="en-US"/>
                        </w:rPr>
                        <w:t>April 2018</w:t>
                      </w:r>
                    </w:p>
                  </w:txbxContent>
                </v:textbox>
                <w10:wrap type="square"/>
              </v:shape>
            </w:pict>
          </mc:Fallback>
        </mc:AlternateContent>
      </w:r>
    </w:p>
    <w:p w14:paraId="5CF0C005" w14:textId="77777777" w:rsidR="00506B29" w:rsidRPr="006D25AC" w:rsidRDefault="00506B29" w:rsidP="00506B29">
      <w:pPr>
        <w:pStyle w:val="Heading2"/>
        <w:rPr>
          <w:sz w:val="22"/>
        </w:rPr>
      </w:pPr>
      <w:r w:rsidRPr="006D25AC">
        <w:rPr>
          <w:sz w:val="22"/>
        </w:rPr>
        <w:t xml:space="preserve">ORGANISATIONAL ENVIRONMENT </w:t>
      </w:r>
    </w:p>
    <w:p w14:paraId="1B03772E"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UNSW is currently implementing a </w:t>
      </w:r>
      <w:proofErr w:type="gramStart"/>
      <w:r w:rsidRPr="00D82298">
        <w:rPr>
          <w:rFonts w:eastAsia="Times New Roman"/>
          <w:bCs/>
          <w:sz w:val="20"/>
          <w:lang w:eastAsia="en-AU"/>
        </w:rPr>
        <w:t>ten year</w:t>
      </w:r>
      <w:proofErr w:type="gramEnd"/>
      <w:r w:rsidRPr="00D82298">
        <w:rPr>
          <w:rFonts w:eastAsia="Times New Roman"/>
          <w:bCs/>
          <w:sz w:val="20"/>
          <w:lang w:eastAsia="en-AU"/>
        </w:rPr>
        <w:t xml:space="preserve">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6EFFE0BF" w14:textId="77777777" w:rsidR="00D82298" w:rsidRPr="00D82298"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695DF2B3" w14:textId="77777777" w:rsidR="00506B29" w:rsidRPr="00506B29" w:rsidRDefault="00D82298" w:rsidP="005C65C7">
      <w:pPr>
        <w:spacing w:before="120" w:after="120"/>
        <w:jc w:val="both"/>
        <w:rPr>
          <w:rFonts w:eastAsia="Times New Roman"/>
          <w:bCs/>
          <w:sz w:val="20"/>
          <w:lang w:eastAsia="en-AU"/>
        </w:rPr>
      </w:pPr>
      <w:r w:rsidRPr="00D82298">
        <w:rPr>
          <w:rFonts w:eastAsia="Times New Roman"/>
          <w:bCs/>
          <w:sz w:val="20"/>
          <w:lang w:eastAsia="en-AU"/>
        </w:rPr>
        <w:t xml:space="preserve">To achieve this </w:t>
      </w:r>
      <w:proofErr w:type="gramStart"/>
      <w:r w:rsidRPr="00D82298">
        <w:rPr>
          <w:rFonts w:eastAsia="Times New Roman"/>
          <w:bCs/>
          <w:sz w:val="20"/>
          <w:lang w:eastAsia="en-AU"/>
        </w:rPr>
        <w:t>ambition</w:t>
      </w:r>
      <w:proofErr w:type="gramEnd"/>
      <w:r w:rsidRPr="00D82298">
        <w:rPr>
          <w:rFonts w:eastAsia="Times New Roman"/>
          <w:bCs/>
          <w:sz w:val="20"/>
          <w:lang w:eastAsia="en-AU"/>
        </w:rPr>
        <w:t xml:space="preserve"> we are attracting the very best academic and professional staff to play leadership roles in our organisation.</w:t>
      </w:r>
    </w:p>
    <w:p w14:paraId="5434ABD8" w14:textId="77777777" w:rsidR="00506B29" w:rsidRPr="006D25AC" w:rsidRDefault="00506B29" w:rsidP="00642DB7">
      <w:pPr>
        <w:pStyle w:val="Heading2"/>
        <w:jc w:val="both"/>
        <w:rPr>
          <w:sz w:val="22"/>
        </w:rPr>
      </w:pPr>
      <w:r w:rsidRPr="006D25AC">
        <w:rPr>
          <w:sz w:val="22"/>
        </w:rPr>
        <w:t>UNSW BEHAVIOURS</w:t>
      </w:r>
    </w:p>
    <w:p w14:paraId="03B1701D" w14:textId="77777777" w:rsidR="00506B29" w:rsidRDefault="00506B29" w:rsidP="005C65C7">
      <w:pPr>
        <w:spacing w:before="120" w:after="120"/>
        <w:jc w:val="both"/>
        <w:rPr>
          <w:rFonts w:eastAsia="Times New Roman"/>
          <w:bCs/>
          <w:sz w:val="20"/>
          <w:lang w:eastAsia="en-AU"/>
        </w:rPr>
      </w:pPr>
      <w:r w:rsidRPr="006D25AC">
        <w:rPr>
          <w:rFonts w:eastAsia="Times New Roman"/>
          <w:bCs/>
          <w:sz w:val="20"/>
          <w:lang w:eastAsia="en-AU"/>
        </w:rPr>
        <w:t xml:space="preserve">UNSW recognises the role of employees in driving a </w:t>
      </w:r>
      <w:proofErr w:type="gramStart"/>
      <w:r w:rsidRPr="006D25AC">
        <w:rPr>
          <w:rFonts w:eastAsia="Times New Roman"/>
          <w:bCs/>
          <w:sz w:val="20"/>
          <w:lang w:eastAsia="en-AU"/>
        </w:rPr>
        <w:t>high performance</w:t>
      </w:r>
      <w:proofErr w:type="gramEnd"/>
      <w:r w:rsidRPr="006D25AC">
        <w:rPr>
          <w:rFonts w:eastAsia="Times New Roman"/>
          <w:bCs/>
          <w:sz w:val="20"/>
          <w:lang w:eastAsia="en-AU"/>
        </w:rPr>
        <w:t xml:space="preserve"> culture. The behavioural expectations for </w:t>
      </w:r>
      <w:r>
        <w:rPr>
          <w:rFonts w:eastAsia="Times New Roman"/>
          <w:bCs/>
          <w:sz w:val="20"/>
          <w:lang w:eastAsia="en-AU"/>
        </w:rPr>
        <w:t>UNSW are below.</w:t>
      </w:r>
    </w:p>
    <w:p w14:paraId="4926B890" w14:textId="77777777" w:rsidR="005C65C7" w:rsidRPr="005C65C7" w:rsidRDefault="005C65C7" w:rsidP="005C65C7">
      <w:pPr>
        <w:spacing w:before="120" w:after="120"/>
        <w:jc w:val="both"/>
        <w:rPr>
          <w:rFonts w:eastAsia="Times New Roman"/>
          <w:bCs/>
          <w:sz w:val="20"/>
          <w:lang w:eastAsia="en-AU"/>
        </w:rPr>
      </w:pPr>
    </w:p>
    <w:p w14:paraId="6D8356B5" w14:textId="77777777" w:rsidR="00506B29" w:rsidRDefault="005C65C7" w:rsidP="00506B29">
      <w:r>
        <w:rPr>
          <w:noProof/>
          <w:lang w:eastAsia="en-AU"/>
        </w:rPr>
        <w:drawing>
          <wp:anchor distT="0" distB="0" distL="114300" distR="114300" simplePos="0" relativeHeight="251676672" behindDoc="0" locked="0" layoutInCell="1" allowOverlap="1" wp14:anchorId="791C3F27" wp14:editId="4BAFC303">
            <wp:simplePos x="0" y="0"/>
            <wp:positionH relativeFrom="column">
              <wp:posOffset>1179</wp:posOffset>
            </wp:positionH>
            <wp:positionV relativeFrom="paragraph">
              <wp:posOffset>11430</wp:posOffset>
            </wp:positionV>
            <wp:extent cx="6507126" cy="1769059"/>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SW Behaviours.png"/>
                    <pic:cNvPicPr/>
                  </pic:nvPicPr>
                  <pic:blipFill>
                    <a:blip r:embed="rId8"/>
                    <a:stretch>
                      <a:fillRect/>
                    </a:stretch>
                  </pic:blipFill>
                  <pic:spPr>
                    <a:xfrm>
                      <a:off x="0" y="0"/>
                      <a:ext cx="6507126" cy="1769059"/>
                    </a:xfrm>
                    <a:prstGeom prst="rect">
                      <a:avLst/>
                    </a:prstGeom>
                  </pic:spPr>
                </pic:pic>
              </a:graphicData>
            </a:graphic>
            <wp14:sizeRelH relativeFrom="page">
              <wp14:pctWidth>0</wp14:pctWidth>
            </wp14:sizeRelH>
            <wp14:sizeRelV relativeFrom="page">
              <wp14:pctHeight>0</wp14:pctHeight>
            </wp14:sizeRelV>
          </wp:anchor>
        </w:drawing>
      </w:r>
    </w:p>
    <w:p w14:paraId="62A25B42" w14:textId="77777777" w:rsidR="00506B29" w:rsidRDefault="00506B29" w:rsidP="00506B29"/>
    <w:p w14:paraId="0993D669" w14:textId="77777777" w:rsidR="00506B29" w:rsidRDefault="00506B29" w:rsidP="00506B29"/>
    <w:p w14:paraId="07952F0C" w14:textId="77777777" w:rsidR="00506B29" w:rsidRDefault="00506B29" w:rsidP="00506B29"/>
    <w:p w14:paraId="013A9BFB" w14:textId="77777777" w:rsidR="00506B29" w:rsidRDefault="00506B29" w:rsidP="00506B29"/>
    <w:p w14:paraId="407E9DA3" w14:textId="77777777" w:rsidR="00506B29" w:rsidRDefault="00506B29" w:rsidP="00506B29"/>
    <w:p w14:paraId="54724B8F" w14:textId="77777777" w:rsidR="005C65C7" w:rsidRDefault="005C65C7">
      <w:pPr>
        <w:spacing w:after="200"/>
      </w:pPr>
      <w:r>
        <w:br w:type="page"/>
      </w:r>
    </w:p>
    <w:p w14:paraId="3FC98DFB" w14:textId="77777777" w:rsidR="005C65C7" w:rsidRDefault="005C65C7" w:rsidP="00506B29"/>
    <w:p w14:paraId="3258B8A4" w14:textId="77777777" w:rsidR="00DB36CB" w:rsidRPr="006D25AC" w:rsidRDefault="00DB36CB" w:rsidP="00DB36CB">
      <w:pPr>
        <w:pStyle w:val="Heading2"/>
        <w:spacing w:before="120" w:after="120"/>
        <w:rPr>
          <w:sz w:val="22"/>
        </w:rPr>
      </w:pPr>
      <w:r>
        <w:rPr>
          <w:sz w:val="22"/>
        </w:rPr>
        <w:t>OVERVIEW OF RELEVANT AREA AND POSITION SUMMARY</w:t>
      </w:r>
    </w:p>
    <w:p w14:paraId="10B038FB" w14:textId="77777777" w:rsidR="001C6C59" w:rsidRPr="000824FA" w:rsidRDefault="001C6C59" w:rsidP="001C6C59">
      <w:pPr>
        <w:spacing w:before="120" w:after="120"/>
        <w:jc w:val="both"/>
        <w:rPr>
          <w:rFonts w:asciiTheme="minorHAnsi" w:hAnsiTheme="minorHAnsi" w:cstheme="minorHAnsi"/>
          <w:bCs/>
          <w:sz w:val="20"/>
          <w:szCs w:val="20"/>
        </w:rPr>
      </w:pPr>
      <w:r w:rsidRPr="000824FA">
        <w:rPr>
          <w:rFonts w:eastAsia="Times New Roman"/>
          <w:bCs/>
          <w:sz w:val="20"/>
          <w:lang w:eastAsia="en-AU"/>
        </w:rPr>
        <w:t>The Student Services and Systems</w:t>
      </w:r>
      <w:r w:rsidR="00C35E2A">
        <w:rPr>
          <w:rFonts w:eastAsia="Times New Roman"/>
          <w:bCs/>
          <w:sz w:val="20"/>
          <w:lang w:eastAsia="en-AU"/>
        </w:rPr>
        <w:t xml:space="preserve"> (SSaS)</w:t>
      </w:r>
      <w:r w:rsidRPr="000824FA">
        <w:rPr>
          <w:rFonts w:eastAsia="Times New Roman"/>
          <w:bCs/>
          <w:sz w:val="20"/>
          <w:lang w:eastAsia="en-AU"/>
        </w:rPr>
        <w:t xml:space="preserve"> portfolio, within the Division of the Deputy Vice-Chancellor (Academic), has responsibility for a broad range of student services that cover the whole student lifecycle from recruitment to graduation.  The Student Lifecycle team </w:t>
      </w:r>
      <w:r w:rsidRPr="000824FA">
        <w:rPr>
          <w:rFonts w:asciiTheme="minorHAnsi" w:hAnsiTheme="minorHAnsi" w:cstheme="minorHAnsi"/>
          <w:bCs/>
          <w:sz w:val="20"/>
          <w:szCs w:val="20"/>
        </w:rPr>
        <w:t>play a key role in ensuring that students progress seamlessly through the milestone events of their UNSW academic career and is responsible for delivering trusted advice to both students and staff, ensuring that policies and procedures are easy to understand and applied consistently and fairly.</w:t>
      </w:r>
    </w:p>
    <w:p w14:paraId="5386C103" w14:textId="1B2A6753" w:rsidR="00697BE6" w:rsidRPr="000824FA" w:rsidRDefault="00697BE6" w:rsidP="00697BE6">
      <w:pPr>
        <w:spacing w:before="120" w:after="120"/>
        <w:jc w:val="both"/>
        <w:rPr>
          <w:rFonts w:eastAsia="Times New Roman"/>
          <w:bCs/>
          <w:sz w:val="20"/>
          <w:lang w:eastAsia="en-AU"/>
        </w:rPr>
      </w:pPr>
      <w:r w:rsidRPr="000824FA">
        <w:rPr>
          <w:rFonts w:eastAsia="Times New Roman"/>
          <w:bCs/>
          <w:sz w:val="20"/>
          <w:lang w:eastAsia="en-AU"/>
        </w:rPr>
        <w:t xml:space="preserve">The </w:t>
      </w:r>
      <w:r w:rsidR="00534C67">
        <w:rPr>
          <w:rFonts w:eastAsia="Times New Roman"/>
          <w:bCs/>
          <w:sz w:val="20"/>
          <w:lang w:eastAsia="en-AU"/>
        </w:rPr>
        <w:t>Administrative Officer</w:t>
      </w:r>
      <w:r w:rsidR="001C6C59" w:rsidRPr="000824FA">
        <w:rPr>
          <w:rFonts w:eastAsia="Times New Roman"/>
          <w:bCs/>
          <w:sz w:val="20"/>
          <w:lang w:eastAsia="en-AU"/>
        </w:rPr>
        <w:t xml:space="preserve">, </w:t>
      </w:r>
      <w:r w:rsidR="0035050C">
        <w:rPr>
          <w:rFonts w:eastAsia="Times New Roman"/>
          <w:bCs/>
          <w:sz w:val="20"/>
          <w:lang w:eastAsia="en-AU"/>
        </w:rPr>
        <w:t>Student Records</w:t>
      </w:r>
      <w:r w:rsidR="001C6C59" w:rsidRPr="000824FA">
        <w:rPr>
          <w:rFonts w:eastAsia="Times New Roman"/>
          <w:bCs/>
          <w:sz w:val="20"/>
          <w:lang w:eastAsia="en-AU"/>
        </w:rPr>
        <w:t xml:space="preserve"> will </w:t>
      </w:r>
      <w:r w:rsidR="00ED4674">
        <w:rPr>
          <w:rFonts w:eastAsia="Times New Roman"/>
          <w:bCs/>
          <w:sz w:val="20"/>
          <w:lang w:eastAsia="en-AU"/>
        </w:rPr>
        <w:t xml:space="preserve">undertake core business processes within the </w:t>
      </w:r>
      <w:r w:rsidR="00D72EEF">
        <w:rPr>
          <w:rFonts w:eastAsia="Times New Roman"/>
          <w:bCs/>
          <w:sz w:val="20"/>
          <w:lang w:eastAsia="en-AU"/>
        </w:rPr>
        <w:t>S</w:t>
      </w:r>
      <w:r w:rsidR="00ED4674">
        <w:rPr>
          <w:rFonts w:eastAsia="Times New Roman"/>
          <w:bCs/>
          <w:sz w:val="20"/>
          <w:lang w:eastAsia="en-AU"/>
        </w:rPr>
        <w:t xml:space="preserve">tudent </w:t>
      </w:r>
      <w:r w:rsidR="00D72EEF">
        <w:rPr>
          <w:rFonts w:eastAsia="Times New Roman"/>
          <w:bCs/>
          <w:sz w:val="20"/>
          <w:lang w:eastAsia="en-AU"/>
        </w:rPr>
        <w:t>L</w:t>
      </w:r>
      <w:r w:rsidR="00ED4674">
        <w:rPr>
          <w:rFonts w:eastAsia="Times New Roman"/>
          <w:bCs/>
          <w:sz w:val="20"/>
          <w:lang w:eastAsia="en-AU"/>
        </w:rPr>
        <w:t xml:space="preserve">ifecycle but will primarily </w:t>
      </w:r>
      <w:r w:rsidR="00662AC4">
        <w:rPr>
          <w:rFonts w:eastAsia="Times New Roman"/>
          <w:bCs/>
          <w:sz w:val="20"/>
          <w:lang w:eastAsia="en-AU"/>
        </w:rPr>
        <w:t>focus</w:t>
      </w:r>
      <w:r w:rsidR="0035050C">
        <w:rPr>
          <w:rFonts w:eastAsia="Times New Roman"/>
          <w:bCs/>
          <w:sz w:val="20"/>
          <w:lang w:eastAsia="en-AU"/>
        </w:rPr>
        <w:t xml:space="preserve"> on enrolment, progression, data verification and the </w:t>
      </w:r>
      <w:r w:rsidR="00662AC4">
        <w:rPr>
          <w:rFonts w:eastAsia="Times New Roman"/>
          <w:bCs/>
          <w:sz w:val="20"/>
          <w:lang w:eastAsia="en-AU"/>
        </w:rPr>
        <w:t xml:space="preserve">central management of student records. </w:t>
      </w:r>
    </w:p>
    <w:p w14:paraId="2CD03D7C" w14:textId="77777777" w:rsidR="001743CC" w:rsidRPr="000824FA" w:rsidRDefault="00DB36CB" w:rsidP="001743CC">
      <w:pPr>
        <w:rPr>
          <w:sz w:val="20"/>
          <w:szCs w:val="19"/>
        </w:rPr>
      </w:pPr>
      <w:r w:rsidRPr="000824FA">
        <w:rPr>
          <w:rFonts w:eastAsia="Times New Roman"/>
          <w:bCs/>
          <w:sz w:val="20"/>
          <w:lang w:eastAsia="en-AU"/>
        </w:rPr>
        <w:t xml:space="preserve">The role of </w:t>
      </w:r>
      <w:r w:rsidR="00534C67">
        <w:rPr>
          <w:rFonts w:eastAsia="Times New Roman"/>
          <w:bCs/>
          <w:sz w:val="20"/>
          <w:lang w:eastAsia="en-AU"/>
        </w:rPr>
        <w:t>Administrative Officer</w:t>
      </w:r>
      <w:r w:rsidR="001C6C59" w:rsidRPr="000824FA">
        <w:rPr>
          <w:rFonts w:eastAsia="Times New Roman"/>
          <w:bCs/>
          <w:sz w:val="20"/>
          <w:lang w:eastAsia="en-AU"/>
        </w:rPr>
        <w:t xml:space="preserve">, </w:t>
      </w:r>
      <w:r w:rsidR="0035050C">
        <w:rPr>
          <w:rFonts w:eastAsia="Times New Roman"/>
          <w:bCs/>
          <w:sz w:val="20"/>
          <w:lang w:eastAsia="en-AU"/>
        </w:rPr>
        <w:t>Student Records</w:t>
      </w:r>
      <w:r w:rsidR="005F7BDC" w:rsidRPr="000824FA">
        <w:rPr>
          <w:rFonts w:eastAsia="Times New Roman"/>
          <w:bCs/>
          <w:sz w:val="20"/>
          <w:lang w:eastAsia="en-AU"/>
        </w:rPr>
        <w:t xml:space="preserve"> </w:t>
      </w:r>
      <w:r w:rsidRPr="000824FA">
        <w:rPr>
          <w:rFonts w:eastAsia="Times New Roman"/>
          <w:bCs/>
          <w:sz w:val="20"/>
          <w:lang w:eastAsia="en-AU"/>
        </w:rPr>
        <w:t xml:space="preserve">reports to </w:t>
      </w:r>
      <w:r w:rsidR="001C6C59" w:rsidRPr="000824FA">
        <w:rPr>
          <w:rFonts w:eastAsia="Times New Roman"/>
          <w:bCs/>
          <w:sz w:val="20"/>
          <w:lang w:eastAsia="en-AU"/>
        </w:rPr>
        <w:t xml:space="preserve">the </w:t>
      </w:r>
      <w:r w:rsidR="00534C67">
        <w:rPr>
          <w:rFonts w:eastAsia="Times New Roman"/>
          <w:bCs/>
          <w:sz w:val="20"/>
          <w:lang w:eastAsia="en-AU"/>
        </w:rPr>
        <w:t xml:space="preserve">Manager, </w:t>
      </w:r>
      <w:r w:rsidR="0035050C">
        <w:rPr>
          <w:rFonts w:eastAsia="Times New Roman"/>
          <w:bCs/>
          <w:sz w:val="20"/>
          <w:lang w:eastAsia="en-AU"/>
        </w:rPr>
        <w:t>Student Records</w:t>
      </w:r>
      <w:r w:rsidR="001C6C59" w:rsidRPr="000824FA">
        <w:rPr>
          <w:rFonts w:eastAsia="Times New Roman"/>
          <w:bCs/>
          <w:sz w:val="20"/>
          <w:lang w:eastAsia="en-AU"/>
        </w:rPr>
        <w:t xml:space="preserve">.  </w:t>
      </w:r>
      <w:bookmarkStart w:id="1" w:name="_Hlk507594996"/>
      <w:r w:rsidR="001743CC" w:rsidRPr="000824FA">
        <w:rPr>
          <w:sz w:val="20"/>
          <w:szCs w:val="19"/>
        </w:rPr>
        <w:t>As this is a new role in a newly formed service of the University, direct reporting relationships are still under consideration and will be developed during 2018.</w:t>
      </w:r>
    </w:p>
    <w:p w14:paraId="73A76308" w14:textId="63AA9FA0" w:rsidR="00534C67" w:rsidRDefault="00534C67" w:rsidP="001C6C59">
      <w:pPr>
        <w:rPr>
          <w:rFonts w:eastAsia="Times New Roman"/>
          <w:bCs/>
          <w:sz w:val="20"/>
          <w:lang w:eastAsia="en-AU"/>
        </w:rPr>
      </w:pPr>
    </w:p>
    <w:bookmarkEnd w:id="1"/>
    <w:p w14:paraId="2AF72A69" w14:textId="77777777" w:rsidR="0044005E" w:rsidRPr="008974B1" w:rsidRDefault="0044005E" w:rsidP="001C6C59">
      <w:pPr>
        <w:spacing w:before="120" w:after="120"/>
        <w:jc w:val="both"/>
        <w:rPr>
          <w:rFonts w:asciiTheme="majorHAnsi" w:hAnsiTheme="majorHAnsi"/>
          <w:b/>
        </w:rPr>
      </w:pPr>
      <w:r w:rsidRPr="008974B1">
        <w:rPr>
          <w:rFonts w:asciiTheme="majorHAnsi" w:hAnsiTheme="majorHAnsi"/>
          <w:b/>
        </w:rPr>
        <w:t>RESPONSIBILITIES</w:t>
      </w:r>
    </w:p>
    <w:p w14:paraId="6722D9B4" w14:textId="77777777" w:rsidR="0044005E" w:rsidRDefault="0044005E" w:rsidP="00642DB7">
      <w:pPr>
        <w:spacing w:before="120" w:after="120"/>
        <w:ind w:right="-330"/>
        <w:jc w:val="both"/>
        <w:rPr>
          <w:noProof/>
          <w:sz w:val="20"/>
          <w:szCs w:val="20"/>
          <w:lang w:eastAsia="en-AU"/>
        </w:rPr>
      </w:pPr>
      <w:r w:rsidRPr="00642DB7">
        <w:rPr>
          <w:noProof/>
          <w:sz w:val="20"/>
          <w:szCs w:val="20"/>
          <w:lang w:eastAsia="en-AU"/>
        </w:rPr>
        <w:t>Specific responsibilities for this role include:</w:t>
      </w:r>
    </w:p>
    <w:p w14:paraId="3F06CD3F" w14:textId="77777777" w:rsidR="000824FA" w:rsidRPr="006D0058" w:rsidRDefault="000824FA" w:rsidP="000824FA">
      <w:pPr>
        <w:spacing w:before="120" w:after="120"/>
        <w:ind w:left="567" w:right="-330"/>
        <w:jc w:val="both"/>
        <w:rPr>
          <w:b/>
          <w:noProof/>
          <w:sz w:val="20"/>
          <w:szCs w:val="20"/>
          <w:lang w:eastAsia="en-AU"/>
        </w:rPr>
      </w:pPr>
      <w:r w:rsidRPr="006D0058">
        <w:rPr>
          <w:b/>
          <w:noProof/>
          <w:sz w:val="20"/>
          <w:szCs w:val="20"/>
          <w:lang w:eastAsia="en-AU"/>
        </w:rPr>
        <w:t>Operational Support</w:t>
      </w:r>
    </w:p>
    <w:p w14:paraId="4C663D77" w14:textId="708F8330" w:rsidR="00662AC4" w:rsidRDefault="003D2C3A" w:rsidP="00662AC4">
      <w:pPr>
        <w:numPr>
          <w:ilvl w:val="0"/>
          <w:numId w:val="3"/>
        </w:numPr>
        <w:tabs>
          <w:tab w:val="num" w:pos="567"/>
        </w:tabs>
        <w:spacing w:after="120"/>
        <w:ind w:left="567" w:hanging="567"/>
        <w:jc w:val="both"/>
        <w:rPr>
          <w:sz w:val="20"/>
          <w:szCs w:val="20"/>
        </w:rPr>
      </w:pPr>
      <w:r w:rsidRPr="00662AC4">
        <w:rPr>
          <w:sz w:val="20"/>
          <w:szCs w:val="20"/>
        </w:rPr>
        <w:t xml:space="preserve">Be the </w:t>
      </w:r>
      <w:r w:rsidR="00662AC4" w:rsidRPr="00662AC4">
        <w:rPr>
          <w:sz w:val="20"/>
          <w:szCs w:val="20"/>
          <w:lang w:val="en-US"/>
        </w:rPr>
        <w:t>contact for and have responsibility for all aspects of maintaining undergraduate, postgraduate coursework and non-award student academic records for one or more Faculties</w:t>
      </w:r>
      <w:r w:rsidR="00662AC4">
        <w:rPr>
          <w:sz w:val="20"/>
          <w:szCs w:val="20"/>
        </w:rPr>
        <w:t>.</w:t>
      </w:r>
    </w:p>
    <w:p w14:paraId="23273003" w14:textId="23BA9A43" w:rsidR="00662AC4" w:rsidRDefault="00662AC4" w:rsidP="00662AC4">
      <w:pPr>
        <w:numPr>
          <w:ilvl w:val="0"/>
          <w:numId w:val="3"/>
        </w:numPr>
        <w:tabs>
          <w:tab w:val="num" w:pos="567"/>
        </w:tabs>
        <w:spacing w:after="120"/>
        <w:ind w:left="567" w:hanging="567"/>
        <w:jc w:val="both"/>
        <w:rPr>
          <w:sz w:val="20"/>
          <w:szCs w:val="20"/>
        </w:rPr>
      </w:pPr>
      <w:r>
        <w:rPr>
          <w:sz w:val="20"/>
          <w:szCs w:val="20"/>
        </w:rPr>
        <w:t>Provide advice to staff and students on policies and procedures relating to the student lifecycle.</w:t>
      </w:r>
    </w:p>
    <w:p w14:paraId="48BCCDB6" w14:textId="65A1B41E" w:rsidR="0035050C" w:rsidRDefault="0035050C" w:rsidP="00662AC4">
      <w:pPr>
        <w:numPr>
          <w:ilvl w:val="0"/>
          <w:numId w:val="3"/>
        </w:numPr>
        <w:tabs>
          <w:tab w:val="num" w:pos="567"/>
        </w:tabs>
        <w:spacing w:after="120"/>
        <w:ind w:left="567" w:hanging="567"/>
        <w:jc w:val="both"/>
        <w:rPr>
          <w:sz w:val="20"/>
          <w:szCs w:val="20"/>
        </w:rPr>
      </w:pPr>
      <w:r>
        <w:rPr>
          <w:sz w:val="20"/>
          <w:szCs w:val="20"/>
        </w:rPr>
        <w:t>Provide verification of qualifications to third parties</w:t>
      </w:r>
    </w:p>
    <w:p w14:paraId="0787C7E8" w14:textId="503FA756" w:rsidR="0035050C" w:rsidRDefault="0035050C" w:rsidP="00662AC4">
      <w:pPr>
        <w:numPr>
          <w:ilvl w:val="0"/>
          <w:numId w:val="3"/>
        </w:numPr>
        <w:tabs>
          <w:tab w:val="num" w:pos="567"/>
        </w:tabs>
        <w:spacing w:after="120"/>
        <w:ind w:left="567" w:hanging="567"/>
        <w:jc w:val="both"/>
        <w:rPr>
          <w:sz w:val="20"/>
          <w:szCs w:val="20"/>
        </w:rPr>
      </w:pPr>
      <w:r>
        <w:rPr>
          <w:sz w:val="20"/>
          <w:szCs w:val="20"/>
        </w:rPr>
        <w:t>Produce academic transcripts on request for current and past students.</w:t>
      </w:r>
    </w:p>
    <w:p w14:paraId="70AA0D81" w14:textId="77777777" w:rsidR="005F7BDC" w:rsidRPr="005F7BDC" w:rsidRDefault="005F7BDC" w:rsidP="005F7BDC">
      <w:pPr>
        <w:numPr>
          <w:ilvl w:val="0"/>
          <w:numId w:val="3"/>
        </w:numPr>
        <w:tabs>
          <w:tab w:val="num" w:pos="567"/>
        </w:tabs>
        <w:spacing w:after="120"/>
        <w:ind w:left="567" w:hanging="567"/>
        <w:jc w:val="both"/>
        <w:rPr>
          <w:sz w:val="20"/>
          <w:szCs w:val="20"/>
        </w:rPr>
      </w:pPr>
      <w:r w:rsidRPr="005F7BDC">
        <w:rPr>
          <w:sz w:val="20"/>
          <w:szCs w:val="20"/>
        </w:rPr>
        <w:t>Manage work to ensure a cooperative and effective working environment that contributes to positive internal and external working relationships.</w:t>
      </w:r>
    </w:p>
    <w:p w14:paraId="76D1509D" w14:textId="77777777" w:rsidR="00C35E2A" w:rsidRDefault="00C35E2A" w:rsidP="00C35E2A">
      <w:pPr>
        <w:spacing w:after="120"/>
        <w:ind w:left="567"/>
        <w:jc w:val="both"/>
        <w:rPr>
          <w:b/>
          <w:sz w:val="20"/>
          <w:szCs w:val="20"/>
        </w:rPr>
      </w:pPr>
    </w:p>
    <w:p w14:paraId="570E7C7D" w14:textId="77777777" w:rsidR="00C35E2A" w:rsidRPr="00A803AD" w:rsidRDefault="00C35E2A" w:rsidP="00C35E2A">
      <w:pPr>
        <w:spacing w:after="120"/>
        <w:ind w:left="567"/>
        <w:jc w:val="both"/>
        <w:rPr>
          <w:b/>
          <w:sz w:val="20"/>
          <w:szCs w:val="20"/>
        </w:rPr>
      </w:pPr>
      <w:r w:rsidRPr="00A803AD">
        <w:rPr>
          <w:b/>
          <w:sz w:val="20"/>
          <w:szCs w:val="20"/>
        </w:rPr>
        <w:t>General</w:t>
      </w:r>
    </w:p>
    <w:p w14:paraId="61CA9F26" w14:textId="0ABC8796" w:rsidR="00C35E2A" w:rsidRDefault="004816AC" w:rsidP="00C35E2A">
      <w:pPr>
        <w:numPr>
          <w:ilvl w:val="0"/>
          <w:numId w:val="3"/>
        </w:numPr>
        <w:tabs>
          <w:tab w:val="num" w:pos="567"/>
        </w:tabs>
        <w:spacing w:after="120"/>
        <w:ind w:left="567" w:hanging="567"/>
        <w:jc w:val="both"/>
        <w:rPr>
          <w:sz w:val="20"/>
          <w:szCs w:val="20"/>
        </w:rPr>
      </w:pPr>
      <w:r w:rsidRPr="0044420A">
        <w:rPr>
          <w:rFonts w:asciiTheme="minorHAnsi" w:hAnsiTheme="minorHAnsi" w:cstheme="minorHAnsi"/>
          <w:sz w:val="20"/>
          <w:szCs w:val="20"/>
          <w:lang w:val="en-US"/>
        </w:rPr>
        <w:t xml:space="preserve">Undertake the full range of administrative activities and undertake other duties as required as commensurate with the </w:t>
      </w:r>
      <w:r w:rsidR="00ED4674" w:rsidRPr="0044420A">
        <w:rPr>
          <w:rFonts w:asciiTheme="minorHAnsi" w:hAnsiTheme="minorHAnsi" w:cstheme="minorHAnsi"/>
          <w:sz w:val="20"/>
          <w:szCs w:val="20"/>
          <w:lang w:val="en-US"/>
        </w:rPr>
        <w:t>role</w:t>
      </w:r>
      <w:r w:rsidR="00ED4674">
        <w:rPr>
          <w:sz w:val="20"/>
          <w:szCs w:val="20"/>
        </w:rPr>
        <w:t xml:space="preserve"> within</w:t>
      </w:r>
      <w:r>
        <w:rPr>
          <w:sz w:val="20"/>
          <w:szCs w:val="20"/>
        </w:rPr>
        <w:t xml:space="preserve"> a </w:t>
      </w:r>
      <w:r w:rsidR="00C35E2A">
        <w:rPr>
          <w:sz w:val="20"/>
          <w:szCs w:val="20"/>
        </w:rPr>
        <w:t xml:space="preserve">positive </w:t>
      </w:r>
      <w:r w:rsidR="00ED4674">
        <w:rPr>
          <w:sz w:val="20"/>
          <w:szCs w:val="20"/>
        </w:rPr>
        <w:t>services-based</w:t>
      </w:r>
      <w:r w:rsidR="00C35E2A">
        <w:rPr>
          <w:sz w:val="20"/>
          <w:szCs w:val="20"/>
        </w:rPr>
        <w:t xml:space="preserve"> culture</w:t>
      </w:r>
      <w:r>
        <w:rPr>
          <w:sz w:val="20"/>
          <w:szCs w:val="20"/>
        </w:rPr>
        <w:t>,</w:t>
      </w:r>
      <w:r w:rsidR="00C35E2A">
        <w:rPr>
          <w:sz w:val="20"/>
          <w:szCs w:val="20"/>
        </w:rPr>
        <w:t xml:space="preserve"> using UNSW values: Excellence, Innovation</w:t>
      </w:r>
      <w:r w:rsidR="001743CC">
        <w:rPr>
          <w:sz w:val="20"/>
          <w:szCs w:val="20"/>
        </w:rPr>
        <w:t>,</w:t>
      </w:r>
      <w:r w:rsidR="00C35E2A">
        <w:rPr>
          <w:sz w:val="20"/>
          <w:szCs w:val="20"/>
        </w:rPr>
        <w:t xml:space="preserve"> Collaboration, Diversity and Respect. </w:t>
      </w:r>
    </w:p>
    <w:p w14:paraId="3548698B" w14:textId="2E49D355" w:rsidR="004816AC" w:rsidRPr="00A803AD" w:rsidRDefault="003D2C3A" w:rsidP="00C35E2A">
      <w:pPr>
        <w:numPr>
          <w:ilvl w:val="0"/>
          <w:numId w:val="3"/>
        </w:numPr>
        <w:tabs>
          <w:tab w:val="num" w:pos="567"/>
        </w:tabs>
        <w:spacing w:after="120"/>
        <w:ind w:left="567" w:hanging="567"/>
        <w:jc w:val="both"/>
        <w:rPr>
          <w:sz w:val="20"/>
          <w:szCs w:val="20"/>
        </w:rPr>
      </w:pPr>
      <w:r>
        <w:rPr>
          <w:rFonts w:asciiTheme="minorHAnsi" w:hAnsiTheme="minorHAnsi" w:cstheme="minorHAnsi"/>
          <w:sz w:val="20"/>
          <w:szCs w:val="20"/>
        </w:rPr>
        <w:t>Contribute to the r</w:t>
      </w:r>
      <w:r w:rsidR="004816AC" w:rsidRPr="0044420A">
        <w:rPr>
          <w:rFonts w:asciiTheme="minorHAnsi" w:hAnsiTheme="minorHAnsi" w:cstheme="minorHAnsi"/>
          <w:sz w:val="20"/>
          <w:szCs w:val="20"/>
        </w:rPr>
        <w:t>eview, evaluat</w:t>
      </w:r>
      <w:r>
        <w:rPr>
          <w:rFonts w:asciiTheme="minorHAnsi" w:hAnsiTheme="minorHAnsi" w:cstheme="minorHAnsi"/>
          <w:sz w:val="20"/>
          <w:szCs w:val="20"/>
        </w:rPr>
        <w:t>ion</w:t>
      </w:r>
      <w:r w:rsidR="004816AC" w:rsidRPr="0044420A">
        <w:rPr>
          <w:rFonts w:asciiTheme="minorHAnsi" w:hAnsiTheme="minorHAnsi" w:cstheme="minorHAnsi"/>
          <w:sz w:val="20"/>
          <w:szCs w:val="20"/>
        </w:rPr>
        <w:t xml:space="preserve"> and update </w:t>
      </w:r>
      <w:r>
        <w:rPr>
          <w:rFonts w:asciiTheme="minorHAnsi" w:hAnsiTheme="minorHAnsi" w:cstheme="minorHAnsi"/>
          <w:sz w:val="20"/>
          <w:szCs w:val="20"/>
        </w:rPr>
        <w:t xml:space="preserve">of </w:t>
      </w:r>
      <w:r w:rsidR="00534C67">
        <w:rPr>
          <w:rFonts w:asciiTheme="minorHAnsi" w:hAnsiTheme="minorHAnsi" w:cstheme="minorHAnsi"/>
          <w:sz w:val="20"/>
          <w:szCs w:val="20"/>
        </w:rPr>
        <w:t xml:space="preserve">local </w:t>
      </w:r>
      <w:r w:rsidR="004816AC" w:rsidRPr="0044420A">
        <w:rPr>
          <w:rFonts w:asciiTheme="minorHAnsi" w:hAnsiTheme="minorHAnsi" w:cstheme="minorHAnsi"/>
          <w:sz w:val="20"/>
          <w:szCs w:val="20"/>
        </w:rPr>
        <w:t>procedures in consultation with</w:t>
      </w:r>
      <w:r w:rsidR="004816AC">
        <w:rPr>
          <w:rFonts w:asciiTheme="minorHAnsi" w:hAnsiTheme="minorHAnsi" w:cstheme="minorHAnsi"/>
          <w:sz w:val="20"/>
          <w:szCs w:val="20"/>
        </w:rPr>
        <w:t xml:space="preserve"> Manager.</w:t>
      </w:r>
    </w:p>
    <w:p w14:paraId="5D81376F" w14:textId="77777777" w:rsidR="003D2C3A" w:rsidRPr="009A4E32" w:rsidRDefault="003D2C3A" w:rsidP="003D2C3A">
      <w:pPr>
        <w:numPr>
          <w:ilvl w:val="0"/>
          <w:numId w:val="3"/>
        </w:numPr>
        <w:spacing w:after="120" w:line="240" w:lineRule="auto"/>
        <w:ind w:left="567" w:hanging="567"/>
        <w:jc w:val="both"/>
        <w:rPr>
          <w:sz w:val="20"/>
          <w:szCs w:val="20"/>
        </w:rPr>
      </w:pPr>
      <w:r w:rsidRPr="009A4E32">
        <w:rPr>
          <w:sz w:val="20"/>
          <w:szCs w:val="20"/>
        </w:rPr>
        <w:t>Cooperate with all health and safety policies and procedures of the university and take all reasonable care to ensure that your actions or omissions do not impact on the health and safety of yourself or others.</w:t>
      </w:r>
    </w:p>
    <w:p w14:paraId="18839C2D" w14:textId="77777777" w:rsidR="00B2781C" w:rsidRDefault="00B2781C" w:rsidP="00642DB7">
      <w:pPr>
        <w:ind w:left="142"/>
        <w:jc w:val="both"/>
        <w:rPr>
          <w:rStyle w:val="SubtleEmphasis"/>
          <w:i w:val="0"/>
          <w:iCs w:val="0"/>
          <w:color w:val="auto"/>
          <w:sz w:val="21"/>
          <w:szCs w:val="21"/>
        </w:rPr>
      </w:pPr>
    </w:p>
    <w:p w14:paraId="0C0B259F" w14:textId="77777777" w:rsidR="0044005E" w:rsidRPr="00737567" w:rsidRDefault="0044005E" w:rsidP="00642DB7">
      <w:pPr>
        <w:pStyle w:val="Heading2"/>
        <w:spacing w:before="120" w:after="120"/>
        <w:jc w:val="both"/>
        <w:rPr>
          <w:color w:val="FF0000"/>
          <w:sz w:val="22"/>
        </w:rPr>
      </w:pPr>
      <w:r>
        <w:rPr>
          <w:sz w:val="22"/>
        </w:rPr>
        <w:t>SELECTION CRITERIA</w:t>
      </w:r>
    </w:p>
    <w:p w14:paraId="22AEEBE0" w14:textId="6E8538A1" w:rsidR="005F7BDC" w:rsidRDefault="005F7BDC" w:rsidP="005F7BDC">
      <w:pPr>
        <w:numPr>
          <w:ilvl w:val="0"/>
          <w:numId w:val="3"/>
        </w:numPr>
        <w:tabs>
          <w:tab w:val="num" w:pos="567"/>
        </w:tabs>
        <w:spacing w:after="120"/>
        <w:ind w:left="567" w:hanging="567"/>
        <w:jc w:val="both"/>
        <w:rPr>
          <w:sz w:val="20"/>
          <w:szCs w:val="20"/>
        </w:rPr>
      </w:pPr>
      <w:r w:rsidRPr="005F7BDC">
        <w:rPr>
          <w:sz w:val="20"/>
          <w:szCs w:val="20"/>
        </w:rPr>
        <w:t>A relevant Tertiary qualification with relevant experience or an equivalent level of knowledge gained through other education, training and/or experience.</w:t>
      </w:r>
    </w:p>
    <w:p w14:paraId="2B3BCEC7" w14:textId="7AA1C89B" w:rsidR="003D2C3A" w:rsidRPr="006703BB" w:rsidRDefault="003D2C3A" w:rsidP="003D2C3A">
      <w:pPr>
        <w:pStyle w:val="ListNumber"/>
        <w:numPr>
          <w:ilvl w:val="0"/>
          <w:numId w:val="3"/>
        </w:numPr>
        <w:tabs>
          <w:tab w:val="clear" w:pos="720"/>
        </w:tabs>
        <w:spacing w:before="0" w:after="120"/>
        <w:ind w:left="567" w:hanging="567"/>
      </w:pPr>
      <w:r>
        <w:rPr>
          <w:rFonts w:cs="Arial"/>
        </w:rPr>
        <w:t>Demonstrated e</w:t>
      </w:r>
      <w:r w:rsidRPr="009A4E32">
        <w:rPr>
          <w:rFonts w:cs="Arial"/>
        </w:rPr>
        <w:t>xperience in and a proven commitment to, customer service</w:t>
      </w:r>
      <w:r w:rsidR="006703BB">
        <w:rPr>
          <w:rFonts w:cs="Arial"/>
        </w:rPr>
        <w:t>.</w:t>
      </w:r>
    </w:p>
    <w:p w14:paraId="58E6E9F4" w14:textId="77777777" w:rsidR="006703BB" w:rsidRPr="005F7BDC" w:rsidRDefault="006703BB" w:rsidP="006703BB">
      <w:pPr>
        <w:numPr>
          <w:ilvl w:val="0"/>
          <w:numId w:val="3"/>
        </w:numPr>
        <w:tabs>
          <w:tab w:val="num" w:pos="567"/>
        </w:tabs>
        <w:spacing w:after="120"/>
        <w:ind w:left="567" w:hanging="567"/>
        <w:jc w:val="both"/>
        <w:rPr>
          <w:sz w:val="20"/>
          <w:szCs w:val="20"/>
        </w:rPr>
      </w:pPr>
      <w:r w:rsidRPr="005F7BDC">
        <w:rPr>
          <w:sz w:val="20"/>
          <w:szCs w:val="20"/>
        </w:rPr>
        <w:t xml:space="preserve">Excellent oral and written communication skills, with the ability to liaise at all levels and with people from diverse backgrounds and cultures. </w:t>
      </w:r>
    </w:p>
    <w:p w14:paraId="7B08D44A" w14:textId="09FE986E" w:rsidR="003D2C3A" w:rsidRPr="006703BB" w:rsidRDefault="003D2C3A" w:rsidP="003D2C3A">
      <w:pPr>
        <w:pStyle w:val="ListNumber"/>
        <w:numPr>
          <w:ilvl w:val="0"/>
          <w:numId w:val="3"/>
        </w:numPr>
        <w:tabs>
          <w:tab w:val="clear" w:pos="720"/>
        </w:tabs>
        <w:spacing w:before="0" w:after="120"/>
        <w:ind w:left="567" w:hanging="567"/>
      </w:pPr>
      <w:r w:rsidRPr="009A4E32">
        <w:rPr>
          <w:rFonts w:cs="Arial"/>
        </w:rPr>
        <w:lastRenderedPageBreak/>
        <w:t>Proven ability to work in a high volume, process driven administrative environment with variable workflow patterns</w:t>
      </w:r>
      <w:r w:rsidR="006703BB">
        <w:rPr>
          <w:rFonts w:cs="Arial"/>
        </w:rPr>
        <w:t>.</w:t>
      </w:r>
    </w:p>
    <w:p w14:paraId="516EFE66" w14:textId="06C0EB74" w:rsidR="006703BB" w:rsidRPr="009A4E32" w:rsidRDefault="006703BB" w:rsidP="003D2C3A">
      <w:pPr>
        <w:pStyle w:val="ListNumber"/>
        <w:numPr>
          <w:ilvl w:val="0"/>
          <w:numId w:val="3"/>
        </w:numPr>
        <w:tabs>
          <w:tab w:val="clear" w:pos="720"/>
        </w:tabs>
        <w:spacing w:before="0" w:after="120"/>
        <w:ind w:left="567" w:hanging="567"/>
      </w:pPr>
      <w:r w:rsidRPr="005F7BDC">
        <w:t>Excellent organisational skills, with proven experience of meeting deadlines</w:t>
      </w:r>
      <w:r>
        <w:t>.</w:t>
      </w:r>
    </w:p>
    <w:p w14:paraId="4B60EFCB" w14:textId="77777777" w:rsidR="006703BB" w:rsidRPr="005F7BDC" w:rsidRDefault="006703BB" w:rsidP="006703BB">
      <w:pPr>
        <w:numPr>
          <w:ilvl w:val="0"/>
          <w:numId w:val="3"/>
        </w:numPr>
        <w:tabs>
          <w:tab w:val="num" w:pos="567"/>
        </w:tabs>
        <w:spacing w:after="120"/>
        <w:ind w:left="567" w:hanging="567"/>
        <w:jc w:val="both"/>
        <w:rPr>
          <w:sz w:val="20"/>
          <w:szCs w:val="20"/>
        </w:rPr>
      </w:pPr>
      <w:r w:rsidRPr="005F7BDC">
        <w:rPr>
          <w:sz w:val="20"/>
          <w:szCs w:val="20"/>
        </w:rPr>
        <w:t>Demonstrated ability to work accurately and with attention to detail.</w:t>
      </w:r>
    </w:p>
    <w:p w14:paraId="6D8B4E45" w14:textId="77777777" w:rsidR="006703BB" w:rsidRPr="009A4E32" w:rsidRDefault="006703BB" w:rsidP="006703BB">
      <w:pPr>
        <w:pStyle w:val="ListNumber"/>
        <w:numPr>
          <w:ilvl w:val="0"/>
          <w:numId w:val="3"/>
        </w:numPr>
        <w:tabs>
          <w:tab w:val="clear" w:pos="720"/>
        </w:tabs>
        <w:spacing w:before="0" w:after="120"/>
        <w:ind w:left="567" w:hanging="567"/>
      </w:pPr>
      <w:r w:rsidRPr="009A4E32">
        <w:rPr>
          <w:rFonts w:cs="Arial"/>
        </w:rPr>
        <w:t>Demonstrated ability to effectively solve problem/enquiries and work with limited supervision</w:t>
      </w:r>
    </w:p>
    <w:p w14:paraId="06FD9ECF" w14:textId="77777777" w:rsidR="006703BB" w:rsidRPr="005F7BDC" w:rsidRDefault="006703BB" w:rsidP="006703BB">
      <w:pPr>
        <w:numPr>
          <w:ilvl w:val="0"/>
          <w:numId w:val="3"/>
        </w:numPr>
        <w:tabs>
          <w:tab w:val="num" w:pos="567"/>
        </w:tabs>
        <w:spacing w:after="120"/>
        <w:ind w:left="567" w:hanging="567"/>
        <w:jc w:val="both"/>
        <w:rPr>
          <w:sz w:val="20"/>
          <w:szCs w:val="20"/>
        </w:rPr>
      </w:pPr>
      <w:r>
        <w:rPr>
          <w:sz w:val="20"/>
          <w:szCs w:val="20"/>
        </w:rPr>
        <w:t>Demonstrated</w:t>
      </w:r>
      <w:r w:rsidRPr="005F7BDC">
        <w:rPr>
          <w:sz w:val="20"/>
          <w:szCs w:val="20"/>
        </w:rPr>
        <w:t xml:space="preserve"> experience</w:t>
      </w:r>
      <w:r>
        <w:rPr>
          <w:sz w:val="20"/>
          <w:szCs w:val="20"/>
        </w:rPr>
        <w:t xml:space="preserve"> of</w:t>
      </w:r>
      <w:r w:rsidRPr="005F7BDC">
        <w:rPr>
          <w:sz w:val="20"/>
          <w:szCs w:val="20"/>
        </w:rPr>
        <w:t xml:space="preserve"> interpreting and applying policy and procedure documents.</w:t>
      </w:r>
    </w:p>
    <w:p w14:paraId="334DC8F8" w14:textId="47181740" w:rsidR="005F7BDC" w:rsidRPr="005F7BDC" w:rsidRDefault="006703BB" w:rsidP="005F7BDC">
      <w:pPr>
        <w:numPr>
          <w:ilvl w:val="0"/>
          <w:numId w:val="3"/>
        </w:numPr>
        <w:tabs>
          <w:tab w:val="num" w:pos="567"/>
        </w:tabs>
        <w:spacing w:after="120"/>
        <w:ind w:left="567" w:hanging="567"/>
        <w:jc w:val="both"/>
        <w:rPr>
          <w:sz w:val="20"/>
          <w:szCs w:val="20"/>
        </w:rPr>
      </w:pPr>
      <w:r>
        <w:rPr>
          <w:sz w:val="20"/>
          <w:szCs w:val="20"/>
        </w:rPr>
        <w:t>Demonstrated experience</w:t>
      </w:r>
      <w:r w:rsidR="005F7BDC" w:rsidRPr="005F7BDC">
        <w:rPr>
          <w:sz w:val="20"/>
          <w:szCs w:val="20"/>
        </w:rPr>
        <w:t xml:space="preserve"> in the use of standard office desktop software such as email, word processing, spreadsheets and internet applications for researching and preparing reports, statistics and other documents.</w:t>
      </w:r>
    </w:p>
    <w:p w14:paraId="54F24838" w14:textId="77777777" w:rsidR="00642DB7" w:rsidRPr="00642DB7" w:rsidRDefault="00642DB7" w:rsidP="005F7BDC">
      <w:pPr>
        <w:numPr>
          <w:ilvl w:val="0"/>
          <w:numId w:val="3"/>
        </w:numPr>
        <w:tabs>
          <w:tab w:val="num" w:pos="567"/>
        </w:tabs>
        <w:spacing w:after="120"/>
        <w:ind w:left="567" w:hanging="567"/>
        <w:jc w:val="both"/>
        <w:rPr>
          <w:sz w:val="20"/>
          <w:szCs w:val="20"/>
        </w:rPr>
      </w:pPr>
      <w:r w:rsidRPr="00642DB7">
        <w:rPr>
          <w:sz w:val="20"/>
          <w:szCs w:val="20"/>
        </w:rPr>
        <w:t>Knowledge of health and safety responsibilities and commitment to attending relevant health and safety training</w:t>
      </w:r>
      <w:r w:rsidR="00D41C0F">
        <w:rPr>
          <w:sz w:val="20"/>
          <w:szCs w:val="20"/>
        </w:rPr>
        <w:t>.</w:t>
      </w:r>
    </w:p>
    <w:p w14:paraId="65AF04B9" w14:textId="77777777" w:rsidR="00642DB7" w:rsidRDefault="00642DB7" w:rsidP="00642DB7">
      <w:pPr>
        <w:spacing w:before="120" w:after="120"/>
        <w:ind w:right="-330"/>
        <w:jc w:val="both"/>
        <w:rPr>
          <w:b/>
        </w:rPr>
      </w:pPr>
      <w:r>
        <w:rPr>
          <w:noProof/>
          <w:lang w:eastAsia="en-AU"/>
        </w:rPr>
        <mc:AlternateContent>
          <mc:Choice Requires="wps">
            <w:drawing>
              <wp:anchor distT="0" distB="0" distL="114300" distR="114300" simplePos="0" relativeHeight="251674624" behindDoc="0" locked="0" layoutInCell="1" allowOverlap="1" wp14:anchorId="30D93012" wp14:editId="1715DE2F">
                <wp:simplePos x="0" y="0"/>
                <wp:positionH relativeFrom="column">
                  <wp:posOffset>360045</wp:posOffset>
                </wp:positionH>
                <wp:positionV relativeFrom="paragraph">
                  <wp:posOffset>148318</wp:posOffset>
                </wp:positionV>
                <wp:extent cx="5790656" cy="642257"/>
                <wp:effectExtent l="0" t="0" r="19685" b="2476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656" cy="642257"/>
                        </a:xfrm>
                        <a:prstGeom prst="rect">
                          <a:avLst/>
                        </a:prstGeom>
                        <a:solidFill>
                          <a:srgbClr val="FFFFFF"/>
                        </a:solidFill>
                        <a:ln w="9525">
                          <a:solidFill>
                            <a:srgbClr val="000000"/>
                          </a:solidFill>
                          <a:miter lim="800000"/>
                          <a:headEnd/>
                          <a:tailEnd/>
                        </a:ln>
                      </wps:spPr>
                      <wps:txbx>
                        <w:txbxContent>
                          <w:p w14:paraId="7B5B7D95"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7FEDA7F0" w14:textId="77777777" w:rsidR="00642DB7" w:rsidRDefault="00642DB7" w:rsidP="00642D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93012" id="_x0000_s1028" type="#_x0000_t202" style="position:absolute;left:0;text-align:left;margin-left:28.35pt;margin-top:11.7pt;width:455.95pt;height:5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">
                <v:textbox>
                  <w:txbxContent>
                    <w:p w14:paraId="7B5B7D95" w14:textId="77777777" w:rsidR="00642DB7" w:rsidRPr="005C65C7" w:rsidRDefault="00642DB7" w:rsidP="00642DB7">
                      <w:pPr>
                        <w:rPr>
                          <w:i/>
                          <w:sz w:val="20"/>
                          <w:szCs w:val="20"/>
                        </w:rPr>
                      </w:pPr>
                      <w:r w:rsidRPr="005C65C7">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7FEDA7F0" w14:textId="77777777" w:rsidR="00642DB7" w:rsidRDefault="00642DB7" w:rsidP="00642DB7"/>
                  </w:txbxContent>
                </v:textbox>
              </v:shape>
            </w:pict>
          </mc:Fallback>
        </mc:AlternateContent>
      </w:r>
    </w:p>
    <w:p w14:paraId="065516A3" w14:textId="77777777" w:rsidR="00642DB7" w:rsidRPr="008A1EB4" w:rsidRDefault="00642DB7" w:rsidP="00642DB7">
      <w:pPr>
        <w:spacing w:before="120" w:after="120"/>
        <w:ind w:right="-330"/>
        <w:jc w:val="both"/>
        <w:rPr>
          <w:b/>
        </w:rPr>
      </w:pPr>
    </w:p>
    <w:p w14:paraId="09520E23" w14:textId="77777777" w:rsidR="0044005E" w:rsidRDefault="0044005E" w:rsidP="00E50C69">
      <w:pPr>
        <w:ind w:left="142"/>
        <w:rPr>
          <w:rStyle w:val="SubtleEmphasis"/>
          <w:i w:val="0"/>
          <w:iCs w:val="0"/>
          <w:color w:val="auto"/>
          <w:sz w:val="21"/>
          <w:szCs w:val="21"/>
        </w:rPr>
      </w:pPr>
    </w:p>
    <w:p w14:paraId="2BF4FA8E" w14:textId="77777777" w:rsidR="00DB36CB" w:rsidRPr="00EA450A" w:rsidRDefault="00DB36CB" w:rsidP="00E50C69">
      <w:pPr>
        <w:ind w:left="142"/>
        <w:rPr>
          <w:rStyle w:val="SubtleEmphasis"/>
          <w:i w:val="0"/>
          <w:iCs w:val="0"/>
          <w:color w:val="auto"/>
          <w:sz w:val="21"/>
          <w:szCs w:val="21"/>
        </w:rPr>
      </w:pPr>
    </w:p>
    <w:sectPr w:rsidR="00DB36CB" w:rsidRPr="00EA450A" w:rsidSect="00E50C69">
      <w:footerReference w:type="default" r:id="rId9"/>
      <w:headerReference w:type="first" r:id="rId10"/>
      <w:footerReference w:type="first" r:id="rId11"/>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56DFB" w14:textId="77777777" w:rsidR="0070588B" w:rsidRDefault="0070588B" w:rsidP="00360215">
      <w:pPr>
        <w:spacing w:after="0" w:line="240" w:lineRule="auto"/>
      </w:pPr>
      <w:r>
        <w:separator/>
      </w:r>
    </w:p>
  </w:endnote>
  <w:endnote w:type="continuationSeparator" w:id="0">
    <w:p w14:paraId="00EEAF2C" w14:textId="77777777" w:rsidR="0070588B" w:rsidRDefault="0070588B"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mmet">
    <w:altName w:val="Arial"/>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F2452" w14:textId="77777777" w:rsidR="00360215" w:rsidRDefault="001809C4" w:rsidP="00232626">
    <w:pPr>
      <w:pStyle w:val="Footeroption"/>
      <w:tabs>
        <w:tab w:val="right" w:pos="9026"/>
      </w:tabs>
    </w:pPr>
    <w:r>
      <w:rPr>
        <w:noProof/>
        <w:lang w:eastAsia="en-AU"/>
      </w:rPr>
      <mc:AlternateContent>
        <mc:Choice Requires="wps">
          <w:drawing>
            <wp:anchor distT="0" distB="0" distL="114300" distR="114300" simplePos="0" relativeHeight="251674624" behindDoc="1" locked="0" layoutInCell="1" allowOverlap="1" wp14:anchorId="38286766" wp14:editId="01137BB1">
              <wp:simplePos x="0" y="0"/>
              <wp:positionH relativeFrom="column">
                <wp:posOffset>5275580</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6455F92F"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4C46A0">
                            <w:rPr>
                              <w:noProof/>
                              <w:color w:val="FFFFFF" w:themeColor="background1"/>
                              <w:szCs w:val="16"/>
                              <w:lang w:eastAsia="en-AU"/>
                            </w:rPr>
                            <w:t>2</w:t>
                          </w:r>
                          <w:r w:rsidRPr="00DA326C">
                            <w:rPr>
                              <w:noProof/>
                              <w:color w:val="FFFFFF" w:themeColor="background1"/>
                              <w:szCs w:val="16"/>
                              <w:lang w:eastAsia="en-AU"/>
                            </w:rPr>
                            <w:fldChar w:fldCharType="end"/>
                          </w:r>
                        </w:p>
                        <w:p w14:paraId="5145763C"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86766" id="Rectangle 19" o:spid="_x0000_s1029" style="position:absolute;margin-left:415.4pt;margin-top:-5.3pt;width:44.7pt;height:1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" fillcolor="#5a5a5a [2109]" stroked="f" strokecolor="#5a5a5a [2109]">
              <v:textbox>
                <w:txbxContent>
                  <w:p w14:paraId="6455F92F" w14:textId="77777777"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4C46A0">
                      <w:rPr>
                        <w:noProof/>
                        <w:color w:val="FFFFFF" w:themeColor="background1"/>
                        <w:szCs w:val="16"/>
                        <w:lang w:eastAsia="en-AU"/>
                      </w:rPr>
                      <w:t>2</w:t>
                    </w:r>
                    <w:r w:rsidRPr="00DA326C">
                      <w:rPr>
                        <w:noProof/>
                        <w:color w:val="FFFFFF" w:themeColor="background1"/>
                        <w:szCs w:val="16"/>
                        <w:lang w:eastAsia="en-AU"/>
                      </w:rPr>
                      <w:fldChar w:fldCharType="end"/>
                    </w:r>
                  </w:p>
                  <w:p w14:paraId="5145763C" w14:textId="77777777"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73600" behindDoc="0" locked="0" layoutInCell="1" allowOverlap="1" wp14:anchorId="637CDB4A" wp14:editId="47F5833F">
              <wp:simplePos x="0" y="0"/>
              <wp:positionH relativeFrom="column">
                <wp:posOffset>-908685</wp:posOffset>
              </wp:positionH>
              <wp:positionV relativeFrom="paragraph">
                <wp:posOffset>-258445</wp:posOffset>
              </wp:positionV>
              <wp:extent cx="7558405" cy="635"/>
              <wp:effectExtent l="43815" t="33655" r="55880" b="5461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E372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833BE" id="_x0000_t32" coordsize="21600,21600" o:spt="32" o:oned="t" path="m,l21600,21600e" filled="f">
              <v:path arrowok="t" fillok="f" o:connecttype="none"/>
              <o:lock v:ext="edit" shapetype="t"/>
            </v:shapetype>
            <v:shape id="AutoShape 18" o:spid="_x0000_s1026" type="#_x0000_t32" style="position:absolute;margin-left:-71.55pt;margin-top:-20.35pt;width:595.1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" strokecolor="#e37222"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D31B8" w14:textId="77777777" w:rsidR="00EA450A" w:rsidRPr="00232626" w:rsidRDefault="001809C4" w:rsidP="00232626">
    <w:pPr>
      <w:pStyle w:val="Footeroption"/>
      <w:tabs>
        <w:tab w:val="right" w:pos="9026"/>
      </w:tabs>
    </w:pPr>
    <w:r>
      <w:rPr>
        <w:noProof/>
        <w:lang w:eastAsia="en-AU"/>
      </w:rPr>
      <mc:AlternateContent>
        <mc:Choice Requires="wps">
          <w:drawing>
            <wp:anchor distT="0" distB="0" distL="114300" distR="114300" simplePos="0" relativeHeight="251671552" behindDoc="1" locked="0" layoutInCell="1" allowOverlap="1" wp14:anchorId="468BD67E" wp14:editId="7DB08200">
              <wp:simplePos x="0" y="0"/>
              <wp:positionH relativeFrom="column">
                <wp:posOffset>5619750</wp:posOffset>
              </wp:positionH>
              <wp:positionV relativeFrom="paragraph">
                <wp:posOffset>-62230</wp:posOffset>
              </wp:positionV>
              <wp:extent cx="567690" cy="249555"/>
              <wp:effectExtent l="0" t="0" r="0" b="4445"/>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a:extLst/>
                    </wps:spPr>
                    <wps:txbx>
                      <w:txbxContent>
                        <w:p w14:paraId="6328FAAF"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4C46A0">
                            <w:rPr>
                              <w:noProof/>
                              <w:szCs w:val="16"/>
                              <w:lang w:eastAsia="en-AU"/>
                            </w:rPr>
                            <w:t>1</w:t>
                          </w:r>
                          <w:r w:rsidRPr="004A06B7">
                            <w:rPr>
                              <w:noProof/>
                              <w:szCs w:val="16"/>
                              <w:lang w:eastAsia="en-AU"/>
                            </w:rPr>
                            <w:fldChar w:fldCharType="end"/>
                          </w:r>
                        </w:p>
                        <w:p w14:paraId="3625EFE7"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BD67E" id="Rectangle 17" o:spid="_x0000_s1032" style="position:absolute;margin-left:442.5pt;margin-top:-4.9pt;width:44.7pt;height:1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" filled="f" stroked="f">
              <v:textbox>
                <w:txbxContent>
                  <w:p w14:paraId="6328FAAF" w14:textId="77777777"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4C46A0">
                      <w:rPr>
                        <w:noProof/>
                        <w:szCs w:val="16"/>
                        <w:lang w:eastAsia="en-AU"/>
                      </w:rPr>
                      <w:t>1</w:t>
                    </w:r>
                    <w:r w:rsidRPr="004A06B7">
                      <w:rPr>
                        <w:noProof/>
                        <w:szCs w:val="16"/>
                        <w:lang w:eastAsia="en-AU"/>
                      </w:rPr>
                      <w:fldChar w:fldCharType="end"/>
                    </w:r>
                  </w:p>
                  <w:p w14:paraId="3625EFE7"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5DA9F" w14:textId="77777777" w:rsidR="0070588B" w:rsidRDefault="0070588B" w:rsidP="00360215">
      <w:pPr>
        <w:spacing w:after="0" w:line="240" w:lineRule="auto"/>
      </w:pPr>
      <w:r>
        <w:separator/>
      </w:r>
    </w:p>
  </w:footnote>
  <w:footnote w:type="continuationSeparator" w:id="0">
    <w:p w14:paraId="34FBF3F2" w14:textId="77777777" w:rsidR="0070588B" w:rsidRDefault="0070588B"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FDB8" w14:textId="77777777" w:rsidR="00EA450A" w:rsidRDefault="00E50C69" w:rsidP="00EA450A">
    <w:pPr>
      <w:pStyle w:val="Header"/>
    </w:pPr>
    <w:r>
      <w:rPr>
        <w:noProof/>
        <w:lang w:eastAsia="en-AU"/>
      </w:rPr>
      <w:drawing>
        <wp:anchor distT="0" distB="0" distL="114300" distR="114300" simplePos="0" relativeHeight="251677696" behindDoc="0" locked="0" layoutInCell="1" allowOverlap="1" wp14:anchorId="30B8D344" wp14:editId="3D8DA734">
          <wp:simplePos x="0" y="0"/>
          <wp:positionH relativeFrom="margin">
            <wp:posOffset>-539750</wp:posOffset>
          </wp:positionH>
          <wp:positionV relativeFrom="margin">
            <wp:posOffset>-2406015</wp:posOffset>
          </wp:positionV>
          <wp:extent cx="2743200" cy="1778000"/>
          <wp:effectExtent l="0" t="0" r="0" b="0"/>
          <wp:wrapSquare wrapText="bothSides"/>
          <wp:docPr id="2" name="Picture 2"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2E052548" w14:textId="77777777" w:rsidR="00EA450A" w:rsidRDefault="00EA450A" w:rsidP="00EA450A">
    <w:pPr>
      <w:pStyle w:val="Header"/>
    </w:pPr>
  </w:p>
  <w:p w14:paraId="1673FFCB" w14:textId="77777777" w:rsidR="00EA450A" w:rsidRDefault="00697BE6" w:rsidP="00EA450A">
    <w:pPr>
      <w:pStyle w:val="Header"/>
    </w:pPr>
    <w:r>
      <w:rPr>
        <w:noProof/>
        <w:lang w:eastAsia="en-AU"/>
      </w:rPr>
      <mc:AlternateContent>
        <mc:Choice Requires="wps">
          <w:drawing>
            <wp:anchor distT="0" distB="0" distL="114300" distR="114300" simplePos="0" relativeHeight="251676672" behindDoc="0" locked="0" layoutInCell="1" allowOverlap="1" wp14:anchorId="7E544503" wp14:editId="01E87D1A">
              <wp:simplePos x="0" y="0"/>
              <wp:positionH relativeFrom="column">
                <wp:posOffset>2510790</wp:posOffset>
              </wp:positionH>
              <wp:positionV relativeFrom="paragraph">
                <wp:posOffset>10160</wp:posOffset>
              </wp:positionV>
              <wp:extent cx="4219575" cy="360045"/>
              <wp:effectExtent l="0" t="0" r="22225" b="2095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84245" w14:textId="77777777" w:rsidR="00075653" w:rsidRPr="002560B6" w:rsidRDefault="007126D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44503" id="_x0000_t202" coordsize="21600,21600" o:spt="202" path="m,l,21600r21600,l21600,xe">
              <v:stroke joinstyle="miter"/>
              <v:path gradientshapeok="t" o:connecttype="rect"/>
            </v:shapetype>
            <v:shape id="Text Box 24" o:spid="_x0000_s1030" type="#_x0000_t202" style="position:absolute;margin-left:197.7pt;margin-top:.8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PsA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" filled="f" stroked="f">
              <v:textbox inset="0,0,0,0">
                <w:txbxContent>
                  <w:p w14:paraId="54384245" w14:textId="77777777" w:rsidR="00075653" w:rsidRPr="002560B6" w:rsidRDefault="007126D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7B28D0E8" w14:textId="77777777" w:rsidR="00EA450A" w:rsidRDefault="00EA450A" w:rsidP="00EA450A">
    <w:pPr>
      <w:pStyle w:val="Header"/>
    </w:pPr>
  </w:p>
  <w:p w14:paraId="67E33D07" w14:textId="77777777" w:rsidR="00EA450A" w:rsidRDefault="00EA450A" w:rsidP="00EA450A">
    <w:pPr>
      <w:pStyle w:val="Header"/>
    </w:pPr>
  </w:p>
  <w:p w14:paraId="13A9335A" w14:textId="77777777" w:rsidR="00EA450A" w:rsidRDefault="00EA450A" w:rsidP="00EA450A">
    <w:pPr>
      <w:pStyle w:val="Header"/>
    </w:pPr>
  </w:p>
  <w:p w14:paraId="5D23B632" w14:textId="77777777" w:rsidR="00EA450A" w:rsidRDefault="00EA450A" w:rsidP="00EA450A">
    <w:pPr>
      <w:pStyle w:val="Header"/>
    </w:pPr>
  </w:p>
  <w:p w14:paraId="3E118657" w14:textId="77777777" w:rsidR="00EA450A" w:rsidRDefault="00EA450A" w:rsidP="00EA450A">
    <w:pPr>
      <w:pStyle w:val="Header"/>
    </w:pPr>
  </w:p>
  <w:p w14:paraId="415B79D8" w14:textId="77777777" w:rsidR="00EA450A" w:rsidRDefault="00EA450A" w:rsidP="00EA450A">
    <w:pPr>
      <w:pStyle w:val="Header"/>
    </w:pPr>
  </w:p>
  <w:p w14:paraId="6D5E1CD2" w14:textId="77777777" w:rsidR="00EA450A" w:rsidRDefault="00EA450A" w:rsidP="00EA450A">
    <w:pPr>
      <w:pStyle w:val="Header"/>
    </w:pPr>
  </w:p>
  <w:p w14:paraId="4E849DD2" w14:textId="77777777" w:rsidR="00EA450A" w:rsidRDefault="00EA450A" w:rsidP="00EA450A">
    <w:pPr>
      <w:pStyle w:val="Header"/>
    </w:pPr>
  </w:p>
  <w:p w14:paraId="50A7731B" w14:textId="77777777" w:rsidR="00506B29" w:rsidRDefault="00506B29" w:rsidP="00EA450A">
    <w:pPr>
      <w:pStyle w:val="Header"/>
    </w:pPr>
  </w:p>
  <w:p w14:paraId="42F7A947" w14:textId="77777777" w:rsidR="00EA450A" w:rsidRDefault="001809C4" w:rsidP="00EA450A">
    <w:pPr>
      <w:pStyle w:val="Header"/>
    </w:pPr>
    <w:r>
      <w:rPr>
        <w:noProof/>
        <w:lang w:eastAsia="en-AU"/>
      </w:rPr>
      <mc:AlternateContent>
        <mc:Choice Requires="wps">
          <w:drawing>
            <wp:anchor distT="0" distB="0" distL="114300" distR="114300" simplePos="0" relativeHeight="251675648" behindDoc="0" locked="1" layoutInCell="0" allowOverlap="1" wp14:anchorId="4F140F68" wp14:editId="4F9FF521">
              <wp:simplePos x="0" y="0"/>
              <wp:positionH relativeFrom="column">
                <wp:posOffset>2522220</wp:posOffset>
              </wp:positionH>
              <wp:positionV relativeFrom="page">
                <wp:posOffset>1085850</wp:posOffset>
              </wp:positionV>
              <wp:extent cx="4219575" cy="1524000"/>
              <wp:effectExtent l="0" t="0" r="9525"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0BE16" w14:textId="2601FE5A" w:rsidR="00075653" w:rsidRPr="008D7124" w:rsidRDefault="00550FE3" w:rsidP="00075653">
                          <w:pPr>
                            <w:spacing w:after="0" w:line="240" w:lineRule="auto"/>
                            <w:rPr>
                              <w:rFonts w:ascii="Sommet" w:hAnsi="Sommet"/>
                              <w:sz w:val="59"/>
                              <w:szCs w:val="59"/>
                              <w:lang w:val="en-US"/>
                            </w:rPr>
                          </w:pPr>
                          <w:r w:rsidRPr="008D7124">
                            <w:rPr>
                              <w:rFonts w:ascii="Sommet" w:hAnsi="Sommet"/>
                              <w:sz w:val="59"/>
                              <w:szCs w:val="59"/>
                              <w:lang w:val="en-US"/>
                            </w:rPr>
                            <w:t>Administrative Officer</w:t>
                          </w:r>
                          <w:r w:rsidR="007126D9" w:rsidRPr="008D7124">
                            <w:rPr>
                              <w:rFonts w:ascii="Sommet" w:hAnsi="Sommet"/>
                              <w:sz w:val="59"/>
                              <w:szCs w:val="59"/>
                              <w:lang w:val="en-US"/>
                            </w:rPr>
                            <w:t xml:space="preserve">, </w:t>
                          </w:r>
                          <w:r w:rsidR="0035050C" w:rsidRPr="008D7124">
                            <w:rPr>
                              <w:rFonts w:ascii="Sommet" w:hAnsi="Sommet"/>
                              <w:sz w:val="59"/>
                              <w:szCs w:val="59"/>
                              <w:lang w:val="en-US"/>
                            </w:rPr>
                            <w:t>Student Records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140F68" id="Text Box 23" o:spid="_x0000_s1031" type="#_x0000_t202" style="position:absolute;margin-left:198.6pt;margin-top:85.5pt;width:332.25pt;height:1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" o:allowincell="f" filled="f" stroked="f">
              <v:textbox inset="0,0,0,0">
                <w:txbxContent>
                  <w:p w14:paraId="4CE0BE16" w14:textId="2601FE5A" w:rsidR="00075653" w:rsidRPr="008D7124" w:rsidRDefault="00550FE3" w:rsidP="00075653">
                    <w:pPr>
                      <w:spacing w:after="0" w:line="240" w:lineRule="auto"/>
                      <w:rPr>
                        <w:rFonts w:ascii="Sommet" w:hAnsi="Sommet"/>
                        <w:sz w:val="59"/>
                        <w:szCs w:val="59"/>
                        <w:lang w:val="en-US"/>
                      </w:rPr>
                    </w:pPr>
                    <w:r w:rsidRPr="008D7124">
                      <w:rPr>
                        <w:rFonts w:ascii="Sommet" w:hAnsi="Sommet"/>
                        <w:sz w:val="59"/>
                        <w:szCs w:val="59"/>
                        <w:lang w:val="en-US"/>
                      </w:rPr>
                      <w:t>Administrative Officer</w:t>
                    </w:r>
                    <w:r w:rsidR="007126D9" w:rsidRPr="008D7124">
                      <w:rPr>
                        <w:rFonts w:ascii="Sommet" w:hAnsi="Sommet"/>
                        <w:sz w:val="59"/>
                        <w:szCs w:val="59"/>
                        <w:lang w:val="en-US"/>
                      </w:rPr>
                      <w:t xml:space="preserve">, </w:t>
                    </w:r>
                    <w:r w:rsidR="0035050C" w:rsidRPr="008D7124">
                      <w:rPr>
                        <w:rFonts w:ascii="Sommet" w:hAnsi="Sommet"/>
                        <w:sz w:val="59"/>
                        <w:szCs w:val="59"/>
                        <w:lang w:val="en-US"/>
                      </w:rPr>
                      <w:t>Student Records</w:t>
                    </w:r>
                  </w:p>
                </w:txbxContent>
              </v:textbox>
              <w10:wrap anchory="page"/>
              <w10:anchorlock/>
            </v:shape>
          </w:pict>
        </mc:Fallback>
      </mc:AlternateContent>
    </w:r>
  </w:p>
  <w:p w14:paraId="3225D3CC" w14:textId="77777777" w:rsidR="00506B29" w:rsidRDefault="00506B29"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7C28532"/>
    <w:lvl w:ilvl="0">
      <w:start w:val="1"/>
      <w:numFmt w:val="decimal"/>
      <w:pStyle w:val="ListNumber"/>
      <w:lvlText w:val="%1."/>
      <w:lvlJc w:val="left"/>
      <w:pPr>
        <w:tabs>
          <w:tab w:val="num" w:pos="360"/>
        </w:tabs>
        <w:ind w:left="360" w:hanging="360"/>
      </w:pPr>
    </w:lvl>
  </w:abstractNum>
  <w:abstractNum w:abstractNumId="1" w15:restartNumberingAfterBreak="0">
    <w:nsid w:val="18373E9E"/>
    <w:multiLevelType w:val="hybridMultilevel"/>
    <w:tmpl w:val="D90A0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267FB"/>
    <w:rsid w:val="00075653"/>
    <w:rsid w:val="000824FA"/>
    <w:rsid w:val="001348E5"/>
    <w:rsid w:val="00146F79"/>
    <w:rsid w:val="00160D81"/>
    <w:rsid w:val="00164D32"/>
    <w:rsid w:val="001743CC"/>
    <w:rsid w:val="001809C4"/>
    <w:rsid w:val="001859C9"/>
    <w:rsid w:val="001A3CDA"/>
    <w:rsid w:val="001C5924"/>
    <w:rsid w:val="001C6C59"/>
    <w:rsid w:val="001D2E02"/>
    <w:rsid w:val="001F2FFA"/>
    <w:rsid w:val="00232626"/>
    <w:rsid w:val="0026701D"/>
    <w:rsid w:val="00287451"/>
    <w:rsid w:val="00295DD0"/>
    <w:rsid w:val="002C14BE"/>
    <w:rsid w:val="002C33EB"/>
    <w:rsid w:val="002D1A11"/>
    <w:rsid w:val="002F7CEC"/>
    <w:rsid w:val="003118B2"/>
    <w:rsid w:val="003120C7"/>
    <w:rsid w:val="003216FA"/>
    <w:rsid w:val="0035050C"/>
    <w:rsid w:val="00352C8D"/>
    <w:rsid w:val="00360215"/>
    <w:rsid w:val="003B651B"/>
    <w:rsid w:val="003D2C3A"/>
    <w:rsid w:val="003D35A1"/>
    <w:rsid w:val="00400466"/>
    <w:rsid w:val="004145AE"/>
    <w:rsid w:val="0044005E"/>
    <w:rsid w:val="0046375B"/>
    <w:rsid w:val="004816AC"/>
    <w:rsid w:val="004A06B7"/>
    <w:rsid w:val="004C46A0"/>
    <w:rsid w:val="004C5659"/>
    <w:rsid w:val="00506B29"/>
    <w:rsid w:val="00534C67"/>
    <w:rsid w:val="00550FE3"/>
    <w:rsid w:val="00592EA6"/>
    <w:rsid w:val="005A60BB"/>
    <w:rsid w:val="005C65C7"/>
    <w:rsid w:val="005F7BDC"/>
    <w:rsid w:val="00625084"/>
    <w:rsid w:val="00633EE4"/>
    <w:rsid w:val="00642DB7"/>
    <w:rsid w:val="00647C80"/>
    <w:rsid w:val="00662AC4"/>
    <w:rsid w:val="006703BB"/>
    <w:rsid w:val="00697BE6"/>
    <w:rsid w:val="006E5FBF"/>
    <w:rsid w:val="00701C2F"/>
    <w:rsid w:val="0070588B"/>
    <w:rsid w:val="007126B0"/>
    <w:rsid w:val="007126D9"/>
    <w:rsid w:val="00737567"/>
    <w:rsid w:val="007525FE"/>
    <w:rsid w:val="00762B79"/>
    <w:rsid w:val="007A5F84"/>
    <w:rsid w:val="007B77F2"/>
    <w:rsid w:val="007E4CB7"/>
    <w:rsid w:val="00881B91"/>
    <w:rsid w:val="008974B1"/>
    <w:rsid w:val="008D7124"/>
    <w:rsid w:val="00982B5B"/>
    <w:rsid w:val="009B2B47"/>
    <w:rsid w:val="009C42A7"/>
    <w:rsid w:val="009D3298"/>
    <w:rsid w:val="00A02F93"/>
    <w:rsid w:val="00B05569"/>
    <w:rsid w:val="00B2781C"/>
    <w:rsid w:val="00B347BF"/>
    <w:rsid w:val="00B743E0"/>
    <w:rsid w:val="00B81DC4"/>
    <w:rsid w:val="00BB0A8C"/>
    <w:rsid w:val="00C35E2A"/>
    <w:rsid w:val="00CC7612"/>
    <w:rsid w:val="00CD7CBA"/>
    <w:rsid w:val="00CE70B5"/>
    <w:rsid w:val="00D11F6A"/>
    <w:rsid w:val="00D41C0F"/>
    <w:rsid w:val="00D72EEF"/>
    <w:rsid w:val="00D82298"/>
    <w:rsid w:val="00DA2B30"/>
    <w:rsid w:val="00DB36CB"/>
    <w:rsid w:val="00DC444B"/>
    <w:rsid w:val="00E03783"/>
    <w:rsid w:val="00E14154"/>
    <w:rsid w:val="00E50C69"/>
    <w:rsid w:val="00E524FE"/>
    <w:rsid w:val="00E63E06"/>
    <w:rsid w:val="00E65942"/>
    <w:rsid w:val="00E75451"/>
    <w:rsid w:val="00E77941"/>
    <w:rsid w:val="00E94899"/>
    <w:rsid w:val="00EA450A"/>
    <w:rsid w:val="00EA6CEA"/>
    <w:rsid w:val="00ED0F47"/>
    <w:rsid w:val="00ED4674"/>
    <w:rsid w:val="00EE25EB"/>
    <w:rsid w:val="00EE28EF"/>
    <w:rsid w:val="00EE5301"/>
    <w:rsid w:val="00EE7455"/>
    <w:rsid w:val="00F6284A"/>
    <w:rsid w:val="00F724CB"/>
    <w:rsid w:val="00F863AE"/>
    <w:rsid w:val="00FA3E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06C807E6"/>
  <w15:docId w15:val="{C1AA9BAA-EFA3-4D97-9FE9-F4527651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styleId="ListNumber">
    <w:name w:val="List Number"/>
    <w:basedOn w:val="Normal"/>
    <w:rsid w:val="003D2C3A"/>
    <w:pPr>
      <w:numPr>
        <w:numId w:val="4"/>
      </w:numPr>
      <w:tabs>
        <w:tab w:val="left" w:pos="720"/>
      </w:tabs>
      <w:spacing w:before="20" w:after="40" w:line="240" w:lineRule="auto"/>
      <w:jc w:val="both"/>
    </w:pPr>
    <w:rPr>
      <w:rFonts w:eastAsia="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B571BC-2AD8-40C5-9AE4-02DBF154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1</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Jones</dc:creator>
  <cp:lastModifiedBy>Kimberley Symons</cp:lastModifiedBy>
  <cp:revision>2</cp:revision>
  <cp:lastPrinted>2018-05-01T00:30:00Z</cp:lastPrinted>
  <dcterms:created xsi:type="dcterms:W3CDTF">2018-10-08T22:58:00Z</dcterms:created>
  <dcterms:modified xsi:type="dcterms:W3CDTF">2018-10-08T22:58:00Z</dcterms:modified>
</cp:coreProperties>
</file>