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40F" w:rsidRPr="007D2AA3" w:rsidRDefault="0056540F">
      <w:pPr>
        <w:pStyle w:val="PositionTitle"/>
        <w:rPr>
          <w:sz w:val="60"/>
          <w:szCs w:val="60"/>
        </w:rPr>
      </w:pPr>
      <w:r w:rsidRPr="007D2AA3">
        <w:rPr>
          <w:sz w:val="60"/>
          <w:szCs w:val="60"/>
        </w:rPr>
        <w:fldChar w:fldCharType="begin"/>
      </w:r>
      <w:r w:rsidRPr="007D2AA3">
        <w:rPr>
          <w:sz w:val="60"/>
          <w:szCs w:val="60"/>
        </w:rPr>
        <w:instrText xml:space="preserve"> DOCPROPERTY  strPositionTitle  \* MERGEFORMAT </w:instrText>
      </w:r>
      <w:r w:rsidRPr="007D2AA3">
        <w:rPr>
          <w:sz w:val="60"/>
          <w:szCs w:val="60"/>
        </w:rPr>
        <w:fldChar w:fldCharType="separate"/>
      </w:r>
      <w:r w:rsidRPr="007D2AA3">
        <w:rPr>
          <w:sz w:val="60"/>
          <w:szCs w:val="60"/>
        </w:rPr>
        <w:t>Information and Communication Technology Officer</w:t>
      </w:r>
      <w:r w:rsidRPr="007D2AA3">
        <w:rPr>
          <w:sz w:val="60"/>
          <w:szCs w:val="60"/>
        </w:rPr>
        <w:fldChar w:fldCharType="end"/>
      </w:r>
    </w:p>
    <w:p w:rsidR="0056540F" w:rsidRPr="003D0957" w:rsidRDefault="0056540F">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56540F" w:rsidRPr="009D60C2">
        <w:tc>
          <w:tcPr>
            <w:tcW w:w="3168" w:type="dxa"/>
          </w:tcPr>
          <w:p w:rsidR="0056540F" w:rsidRPr="00E86DBB" w:rsidRDefault="0056540F">
            <w:r>
              <w:t>Position number</w:t>
            </w:r>
          </w:p>
        </w:tc>
        <w:tc>
          <w:tcPr>
            <w:tcW w:w="6300" w:type="dxa"/>
          </w:tcPr>
          <w:p w:rsidR="0056540F" w:rsidRPr="00843BDA" w:rsidRDefault="009C1EF1">
            <w:r>
              <w:t>723883</w:t>
            </w:r>
            <w:bookmarkStart w:id="0" w:name="_GoBack"/>
            <w:bookmarkEnd w:id="0"/>
          </w:p>
        </w:tc>
      </w:tr>
      <w:tr w:rsidR="0056540F" w:rsidRPr="009D60C2">
        <w:tc>
          <w:tcPr>
            <w:tcW w:w="3168" w:type="dxa"/>
          </w:tcPr>
          <w:p w:rsidR="0056540F" w:rsidRPr="00843BDA" w:rsidRDefault="0056540F">
            <w:r>
              <w:t>Location</w:t>
            </w:r>
          </w:p>
        </w:tc>
        <w:tc>
          <w:tcPr>
            <w:tcW w:w="6300" w:type="dxa"/>
          </w:tcPr>
          <w:p w:rsidR="0056540F" w:rsidRPr="00843BDA" w:rsidRDefault="007505F5">
            <w:fldSimple w:instr=" DOCPROPERTY  strLocation  \* MERGEFORMAT ">
              <w:r w:rsidR="0056540F">
                <w:t>Hobart</w:t>
              </w:r>
            </w:fldSimple>
          </w:p>
        </w:tc>
      </w:tr>
      <w:tr w:rsidR="0056540F" w:rsidRPr="009D60C2">
        <w:tc>
          <w:tcPr>
            <w:tcW w:w="3168" w:type="dxa"/>
          </w:tcPr>
          <w:p w:rsidR="0056540F" w:rsidRPr="00843BDA" w:rsidRDefault="0056540F">
            <w:r>
              <w:t>Division</w:t>
            </w:r>
          </w:p>
        </w:tc>
        <w:tc>
          <w:tcPr>
            <w:tcW w:w="6300" w:type="dxa"/>
          </w:tcPr>
          <w:p w:rsidR="0056540F" w:rsidRPr="00843BDA" w:rsidRDefault="007505F5">
            <w:fldSimple w:instr=" DOCPROPERTY  strDivision  \* MERGEFORMAT ">
              <w:r w:rsidR="0056540F">
                <w:t>Corporate and Governance</w:t>
              </w:r>
            </w:fldSimple>
          </w:p>
        </w:tc>
      </w:tr>
      <w:tr w:rsidR="0056540F" w:rsidRPr="009D60C2">
        <w:tc>
          <w:tcPr>
            <w:tcW w:w="3168" w:type="dxa"/>
          </w:tcPr>
          <w:p w:rsidR="0056540F" w:rsidRPr="00843BDA" w:rsidRDefault="0056540F">
            <w:r>
              <w:t>Branch</w:t>
            </w:r>
          </w:p>
        </w:tc>
        <w:tc>
          <w:tcPr>
            <w:tcW w:w="6300" w:type="dxa"/>
          </w:tcPr>
          <w:p w:rsidR="0056540F" w:rsidRPr="00843BDA" w:rsidRDefault="007505F5">
            <w:fldSimple w:instr=" DOCPROPERTY  strBranch  \* MERGEFORMAT ">
              <w:r w:rsidR="0056540F">
                <w:t>Information and Technology Services</w:t>
              </w:r>
            </w:fldSimple>
          </w:p>
        </w:tc>
      </w:tr>
      <w:tr w:rsidR="0056540F" w:rsidRPr="009D60C2">
        <w:tc>
          <w:tcPr>
            <w:tcW w:w="3168" w:type="dxa"/>
          </w:tcPr>
          <w:p w:rsidR="0056540F" w:rsidRPr="00843BDA" w:rsidRDefault="0056540F">
            <w:r>
              <w:t>Section</w:t>
            </w:r>
          </w:p>
        </w:tc>
        <w:tc>
          <w:tcPr>
            <w:tcW w:w="6300" w:type="dxa"/>
          </w:tcPr>
          <w:p w:rsidR="0056540F" w:rsidRPr="00843BDA" w:rsidRDefault="007505F5">
            <w:fldSimple w:instr=" DOCPROPERTY  strSection  \* MERGEFORMAT ">
              <w:r w:rsidR="0056540F">
                <w:t>Operations and Support</w:t>
              </w:r>
            </w:fldSimple>
          </w:p>
        </w:tc>
      </w:tr>
      <w:tr w:rsidR="0056540F" w:rsidRPr="009D60C2">
        <w:tc>
          <w:tcPr>
            <w:tcW w:w="3168" w:type="dxa"/>
          </w:tcPr>
          <w:p w:rsidR="0056540F" w:rsidRPr="00843BDA" w:rsidRDefault="0056540F">
            <w:r>
              <w:t>Award</w:t>
            </w:r>
          </w:p>
        </w:tc>
        <w:tc>
          <w:tcPr>
            <w:tcW w:w="6300" w:type="dxa"/>
          </w:tcPr>
          <w:p w:rsidR="0056540F" w:rsidRPr="00843BDA" w:rsidRDefault="007505F5">
            <w:fldSimple w:instr=" DOCPROPERTY  strAward  \* MERGEFORMAT ">
              <w:r w:rsidR="0056540F">
                <w:t>Tasmanian State Service Award</w:t>
              </w:r>
            </w:fldSimple>
          </w:p>
        </w:tc>
      </w:tr>
      <w:tr w:rsidR="0056540F" w:rsidRPr="009D60C2">
        <w:tc>
          <w:tcPr>
            <w:tcW w:w="3168" w:type="dxa"/>
          </w:tcPr>
          <w:p w:rsidR="0056540F" w:rsidRPr="00843BDA" w:rsidRDefault="0056540F">
            <w:r>
              <w:t>Classification</w:t>
            </w:r>
          </w:p>
        </w:tc>
        <w:tc>
          <w:tcPr>
            <w:tcW w:w="6300" w:type="dxa"/>
          </w:tcPr>
          <w:p w:rsidR="0056540F" w:rsidRPr="00843BDA" w:rsidRDefault="007505F5">
            <w:fldSimple w:instr=" DOCPROPERTY  strClassification  \* MERGEFORMAT ">
              <w:r w:rsidR="0056540F">
                <w:t>General Stream, ICT 2</w:t>
              </w:r>
            </w:fldSimple>
          </w:p>
        </w:tc>
      </w:tr>
      <w:tr w:rsidR="0056540F" w:rsidRPr="009D60C2">
        <w:tc>
          <w:tcPr>
            <w:tcW w:w="3168" w:type="dxa"/>
          </w:tcPr>
          <w:p w:rsidR="0056540F" w:rsidRPr="00843BDA" w:rsidRDefault="0056540F">
            <w:r w:rsidRPr="00843BDA">
              <w:t>I</w:t>
            </w:r>
            <w:r>
              <w:t>mmediate supervisor</w:t>
            </w:r>
          </w:p>
        </w:tc>
        <w:tc>
          <w:tcPr>
            <w:tcW w:w="6300" w:type="dxa"/>
          </w:tcPr>
          <w:p w:rsidR="0056540F" w:rsidRPr="00843BDA" w:rsidRDefault="007505F5">
            <w:fldSimple w:instr=" DOCPROPERTY  strImmediateSupervisor  \* MERGEFORMAT ">
              <w:r w:rsidR="0056540F">
                <w:t>Assistant Director, Operations and Support</w:t>
              </w:r>
            </w:fldSimple>
          </w:p>
        </w:tc>
      </w:tr>
      <w:tr w:rsidR="0056540F" w:rsidRPr="009D60C2">
        <w:tc>
          <w:tcPr>
            <w:tcW w:w="3168" w:type="dxa"/>
          </w:tcPr>
          <w:p w:rsidR="0056540F" w:rsidRPr="00843BDA" w:rsidRDefault="0056540F">
            <w:r>
              <w:t>Employment conditions</w:t>
            </w:r>
          </w:p>
        </w:tc>
        <w:tc>
          <w:tcPr>
            <w:tcW w:w="6300" w:type="dxa"/>
          </w:tcPr>
          <w:p w:rsidR="0056540F" w:rsidRPr="00843BDA" w:rsidRDefault="007505F5">
            <w:fldSimple w:instr=" DOCPROPERTY  strEmploymentConditions  \* MERGEFORMAT ">
              <w:r w:rsidR="0056540F">
                <w:t>Permanent</w:t>
              </w:r>
            </w:fldSimple>
          </w:p>
        </w:tc>
      </w:tr>
      <w:tr w:rsidR="0056540F" w:rsidRPr="009D60C2">
        <w:tc>
          <w:tcPr>
            <w:tcW w:w="3168" w:type="dxa"/>
          </w:tcPr>
          <w:p w:rsidR="0056540F" w:rsidRPr="00843BDA" w:rsidRDefault="0056540F">
            <w:r>
              <w:t>Hours per week</w:t>
            </w:r>
          </w:p>
        </w:tc>
        <w:tc>
          <w:tcPr>
            <w:tcW w:w="6300" w:type="dxa"/>
          </w:tcPr>
          <w:p w:rsidR="0056540F" w:rsidRPr="00843BDA" w:rsidRDefault="007505F5">
            <w:fldSimple w:instr=" DOCPROPERTY  strHoursperweek  \* MERGEFORMAT ">
              <w:r w:rsidR="0056540F">
                <w:t>Flexible up to 36.75 hours</w:t>
              </w:r>
            </w:fldSimple>
          </w:p>
        </w:tc>
      </w:tr>
    </w:tbl>
    <w:p w:rsidR="0056540F" w:rsidRPr="008730D1" w:rsidRDefault="0056540F">
      <w:pPr>
        <w:pStyle w:val="Headinglevel2"/>
      </w:pPr>
      <w:r w:rsidRPr="008730D1">
        <w:t>Branch responsibilities</w:t>
      </w:r>
    </w:p>
    <w:p w:rsidR="0056540F" w:rsidRDefault="0056540F">
      <w:r>
        <w:t>The primary responsibilities of the Branch are to:</w:t>
      </w:r>
    </w:p>
    <w:p w:rsidR="0056540F" w:rsidRDefault="0056540F" w:rsidP="0056540F">
      <w:pPr>
        <w:pStyle w:val="ListBullet"/>
        <w:numPr>
          <w:ilvl w:val="0"/>
          <w:numId w:val="2"/>
        </w:numPr>
      </w:pPr>
      <w:r w:rsidRPr="00E416E0">
        <w:t>provide information and technology advice and assistance to the Department, and support branches with their use of information and technology in order to improve efficiency, services and outcomes;</w:t>
      </w:r>
    </w:p>
    <w:p w:rsidR="0056540F" w:rsidRDefault="0056540F" w:rsidP="0056540F">
      <w:pPr>
        <w:pStyle w:val="ListBullet"/>
        <w:numPr>
          <w:ilvl w:val="0"/>
          <w:numId w:val="2"/>
        </w:numPr>
      </w:pPr>
      <w:r w:rsidRPr="00E416E0">
        <w:t>provide information management, including web content, library and records management services;</w:t>
      </w:r>
    </w:p>
    <w:p w:rsidR="0056540F" w:rsidRDefault="0056540F" w:rsidP="0056540F">
      <w:pPr>
        <w:pStyle w:val="ListBullet"/>
        <w:numPr>
          <w:ilvl w:val="0"/>
          <w:numId w:val="2"/>
        </w:numPr>
      </w:pPr>
      <w:r w:rsidRPr="00E416E0">
        <w:t>manage and support the Department’s information systems infrastructure, including personal computing devices, telecommunication services and connectivity;</w:t>
      </w:r>
    </w:p>
    <w:p w:rsidR="0056540F" w:rsidRDefault="0056540F" w:rsidP="0056540F">
      <w:pPr>
        <w:pStyle w:val="ListBullet"/>
        <w:numPr>
          <w:ilvl w:val="0"/>
          <w:numId w:val="2"/>
        </w:numPr>
      </w:pPr>
      <w:r w:rsidRPr="00890830">
        <w:t>develop, maintain and support business information systems; and</w:t>
      </w:r>
    </w:p>
    <w:p w:rsidR="0056540F" w:rsidRDefault="0056540F" w:rsidP="0056540F">
      <w:pPr>
        <w:pStyle w:val="ListBullet"/>
        <w:numPr>
          <w:ilvl w:val="0"/>
          <w:numId w:val="2"/>
        </w:numPr>
      </w:pPr>
      <w:r w:rsidRPr="00890830">
        <w:t>plan, initiate, manage and deliver nominated information and communications technology (ICT) and information management (IM) related projects.</w:t>
      </w:r>
    </w:p>
    <w:p w:rsidR="0056540F" w:rsidRDefault="0056540F" w:rsidP="007B6538">
      <w:pPr>
        <w:sectPr w:rsidR="0056540F"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56540F" w:rsidRDefault="0056540F">
      <w:pPr>
        <w:spacing w:after="0" w:line="240" w:lineRule="auto"/>
        <w:jc w:val="left"/>
      </w:pPr>
      <w:r>
        <w:br w:type="page"/>
      </w:r>
    </w:p>
    <w:p w:rsidR="0056540F" w:rsidRDefault="0056540F">
      <w:pPr>
        <w:pStyle w:val="Headinglevel2"/>
      </w:pPr>
      <w:r w:rsidRPr="001046D2">
        <w:lastRenderedPageBreak/>
        <w:t>Position objective</w:t>
      </w:r>
    </w:p>
    <w:p w:rsidR="0056540F" w:rsidRDefault="0056540F">
      <w:pPr>
        <w:rPr>
          <w:rStyle w:val="BlueText"/>
        </w:rPr>
        <w:sectPr w:rsidR="0056540F" w:rsidSect="0056540F">
          <w:type w:val="continuous"/>
          <w:pgSz w:w="11904" w:h="16834" w:code="9"/>
          <w:pgMar w:top="851" w:right="1134" w:bottom="851" w:left="1418" w:header="454" w:footer="851" w:gutter="0"/>
          <w:cols w:space="708"/>
          <w:docGrid w:linePitch="299"/>
        </w:sectPr>
      </w:pPr>
    </w:p>
    <w:p w:rsidR="0056540F" w:rsidRPr="000F7C7E" w:rsidRDefault="0056540F" w:rsidP="0056540F">
      <w:pPr>
        <w:rPr>
          <w:rStyle w:val="BlueText"/>
          <w:color w:val="auto"/>
        </w:rPr>
      </w:pPr>
      <w:r w:rsidRPr="00551AC7">
        <w:rPr>
          <w:rFonts w:cs="Arial"/>
          <w:szCs w:val="22"/>
        </w:rPr>
        <w:t xml:space="preserve">Working individually or as a team member of the </w:t>
      </w:r>
      <w:r>
        <w:rPr>
          <w:rFonts w:cs="Arial"/>
          <w:szCs w:val="22"/>
        </w:rPr>
        <w:t>Operations &amp; Support u</w:t>
      </w:r>
      <w:r w:rsidRPr="00551AC7">
        <w:rPr>
          <w:rFonts w:cs="Arial"/>
          <w:szCs w:val="22"/>
        </w:rPr>
        <w:t xml:space="preserve">nit, the </w:t>
      </w:r>
      <w:r>
        <w:rPr>
          <w:rFonts w:cs="Arial"/>
          <w:szCs w:val="22"/>
        </w:rPr>
        <w:t>Information and Communication Technology</w:t>
      </w:r>
      <w:r w:rsidRPr="00551AC7">
        <w:rPr>
          <w:rFonts w:cs="Arial"/>
          <w:szCs w:val="22"/>
        </w:rPr>
        <w:t xml:space="preserve"> Officer will </w:t>
      </w:r>
      <w:r>
        <w:rPr>
          <w:rFonts w:cs="Arial"/>
          <w:szCs w:val="22"/>
        </w:rPr>
        <w:t xml:space="preserve">participate in </w:t>
      </w:r>
      <w:r w:rsidRPr="00551AC7">
        <w:rPr>
          <w:rFonts w:cs="Arial"/>
          <w:szCs w:val="22"/>
        </w:rPr>
        <w:t xml:space="preserve">IT related support activities and projects, provide high quality technical advice to </w:t>
      </w:r>
      <w:r>
        <w:rPr>
          <w:rFonts w:cs="Arial"/>
          <w:szCs w:val="22"/>
        </w:rPr>
        <w:t>st</w:t>
      </w:r>
      <w:r w:rsidRPr="00551AC7">
        <w:rPr>
          <w:rFonts w:cs="Arial"/>
          <w:szCs w:val="22"/>
        </w:rPr>
        <w:t xml:space="preserve">akeholders and assist the Manager and other team members to deliver operational and project related IT outcomes for the </w:t>
      </w:r>
      <w:r w:rsidRPr="000F7C7E">
        <w:rPr>
          <w:rFonts w:cs="Arial"/>
          <w:color w:val="auto"/>
          <w:szCs w:val="22"/>
        </w:rPr>
        <w:t>branch.</w:t>
      </w:r>
    </w:p>
    <w:p w:rsidR="0056540F" w:rsidRDefault="0056540F">
      <w:pPr>
        <w:sectPr w:rsidR="0056540F">
          <w:type w:val="continuous"/>
          <w:pgSz w:w="11904" w:h="16834" w:code="9"/>
          <w:pgMar w:top="851" w:right="1134" w:bottom="851" w:left="1418" w:header="454" w:footer="851" w:gutter="0"/>
          <w:cols w:space="708"/>
          <w:formProt w:val="0"/>
          <w:titlePg/>
          <w:docGrid w:linePitch="286"/>
        </w:sectPr>
      </w:pPr>
    </w:p>
    <w:p w:rsidR="0056540F" w:rsidRDefault="0056540F">
      <w:r>
        <w:t>In the context of the selection criteria, to be successful in the position applicants will have:</w:t>
      </w:r>
    </w:p>
    <w:p w:rsidR="0056540F" w:rsidRDefault="0056540F" w:rsidP="0056540F">
      <w:pPr>
        <w:pStyle w:val="ListBullet"/>
        <w:numPr>
          <w:ilvl w:val="0"/>
          <w:numId w:val="2"/>
        </w:numPr>
        <w:rPr>
          <w:rStyle w:val="BlueText"/>
        </w:rPr>
        <w:sectPr w:rsidR="0056540F">
          <w:type w:val="continuous"/>
          <w:pgSz w:w="11904" w:h="16834" w:code="9"/>
          <w:pgMar w:top="851" w:right="1134" w:bottom="851" w:left="1418" w:header="454" w:footer="851" w:gutter="0"/>
          <w:cols w:space="708"/>
          <w:titlePg/>
          <w:docGrid w:linePitch="286"/>
        </w:sectPr>
      </w:pPr>
    </w:p>
    <w:p w:rsidR="0056540F" w:rsidRPr="00CC64A8" w:rsidRDefault="0056540F" w:rsidP="0056540F">
      <w:pPr>
        <w:pStyle w:val="ListBullet"/>
        <w:numPr>
          <w:ilvl w:val="0"/>
          <w:numId w:val="2"/>
        </w:numPr>
      </w:pPr>
      <w:r w:rsidRPr="00CC64A8">
        <w:t xml:space="preserve">demonstrated experience and technical skills in </w:t>
      </w:r>
      <w:r>
        <w:t>information technology operational s</w:t>
      </w:r>
      <w:r w:rsidRPr="00CC64A8">
        <w:t>upport, including but not limited to system administration, change management, problem identification and resolution, security management and disaster recovery;</w:t>
      </w:r>
    </w:p>
    <w:p w:rsidR="0056540F" w:rsidRPr="00CC64A8" w:rsidRDefault="0056540F" w:rsidP="0056540F">
      <w:pPr>
        <w:pStyle w:val="ListBullet"/>
        <w:numPr>
          <w:ilvl w:val="0"/>
          <w:numId w:val="2"/>
        </w:numPr>
      </w:pPr>
      <w:r w:rsidRPr="00CC64A8">
        <w:t>demonstrated effective interpersonal, oral communication, and customer service skills including the ability to operate effectively in a team environment and to liaise with all levels of stakeholders within the agency; and</w:t>
      </w:r>
    </w:p>
    <w:p w:rsidR="0056540F" w:rsidRPr="000F7C7E" w:rsidRDefault="0056540F" w:rsidP="0056540F">
      <w:pPr>
        <w:pStyle w:val="ListBullet"/>
        <w:numPr>
          <w:ilvl w:val="0"/>
          <w:numId w:val="2"/>
        </w:numPr>
        <w:rPr>
          <w:rStyle w:val="BlueText"/>
          <w:color w:val="auto"/>
        </w:rPr>
      </w:pPr>
      <w:r w:rsidRPr="00CC64A8">
        <w:t xml:space="preserve">demonstrated in-depth research, analytical and creative skills </w:t>
      </w:r>
      <w:r w:rsidRPr="000F7C7E">
        <w:t>including the ability to resolve relevant business issues and to achieve agency related outcomes</w:t>
      </w:r>
      <w:r w:rsidRPr="000F7C7E">
        <w:rPr>
          <w:rStyle w:val="BlueText"/>
          <w:color w:val="auto"/>
        </w:rPr>
        <w:t>.</w:t>
      </w:r>
    </w:p>
    <w:p w:rsidR="0056540F" w:rsidRDefault="0056540F" w:rsidP="007B6538">
      <w:pPr>
        <w:sectPr w:rsidR="0056540F" w:rsidSect="00EE627B">
          <w:type w:val="continuous"/>
          <w:pgSz w:w="11904" w:h="16834" w:code="9"/>
          <w:pgMar w:top="851" w:right="1134" w:bottom="851" w:left="1418" w:header="454" w:footer="851" w:gutter="0"/>
          <w:cols w:space="708"/>
          <w:formProt w:val="0"/>
          <w:titlePg/>
          <w:docGrid w:linePitch="286"/>
        </w:sectPr>
      </w:pPr>
    </w:p>
    <w:p w:rsidR="0056540F" w:rsidRDefault="0056540F">
      <w:pPr>
        <w:pStyle w:val="Headinglevel2"/>
      </w:pPr>
      <w:r w:rsidRPr="003C329F">
        <w:t>Primary duties</w:t>
      </w:r>
    </w:p>
    <w:p w:rsidR="0056540F" w:rsidRDefault="0056540F">
      <w:r>
        <w:t xml:space="preserve">The </w:t>
      </w:r>
      <w:fldSimple w:instr=" DOCPROPERTY  strPositionTitle  \* MERGEFORMAT ">
        <w:r>
          <w:t>Information and Communication Technology Officer</w:t>
        </w:r>
      </w:fldSimple>
      <w:r>
        <w:t>’s primary duties include:</w:t>
      </w:r>
    </w:p>
    <w:p w:rsidR="0056540F" w:rsidRDefault="0056540F" w:rsidP="0056540F">
      <w:pPr>
        <w:pStyle w:val="ListBullet"/>
        <w:numPr>
          <w:ilvl w:val="0"/>
          <w:numId w:val="2"/>
        </w:numPr>
        <w:rPr>
          <w:rStyle w:val="BlueText"/>
        </w:rPr>
        <w:sectPr w:rsidR="0056540F">
          <w:type w:val="continuous"/>
          <w:pgSz w:w="11904" w:h="16834" w:code="9"/>
          <w:pgMar w:top="851" w:right="1134" w:bottom="851" w:left="1418" w:header="454" w:footer="851" w:gutter="0"/>
          <w:cols w:space="708"/>
          <w:titlePg/>
          <w:docGrid w:linePitch="286"/>
        </w:sectPr>
      </w:pPr>
    </w:p>
    <w:p w:rsidR="0056540F" w:rsidRPr="00CC64A8" w:rsidRDefault="0056540F" w:rsidP="0056540F">
      <w:pPr>
        <w:pStyle w:val="ListBullet"/>
        <w:numPr>
          <w:ilvl w:val="0"/>
          <w:numId w:val="2"/>
        </w:numPr>
      </w:pPr>
      <w:r>
        <w:t>undertaking the provision, maintenance, administration and support of enterprise ICT information and technology services that are delivered by the unit</w:t>
      </w:r>
      <w:r w:rsidRPr="00CC64A8">
        <w:t>;</w:t>
      </w:r>
    </w:p>
    <w:p w:rsidR="0056540F" w:rsidRDefault="0056540F" w:rsidP="0056540F">
      <w:pPr>
        <w:pStyle w:val="ListBullet"/>
        <w:numPr>
          <w:ilvl w:val="0"/>
          <w:numId w:val="2"/>
        </w:numPr>
      </w:pPr>
      <w:r>
        <w:t>managing personal computers, laptops, printers and other peripheral equipment;</w:t>
      </w:r>
    </w:p>
    <w:p w:rsidR="0056540F" w:rsidRDefault="0056540F" w:rsidP="0056540F">
      <w:pPr>
        <w:pStyle w:val="ListBullet"/>
        <w:numPr>
          <w:ilvl w:val="0"/>
          <w:numId w:val="2"/>
        </w:numPr>
      </w:pPr>
      <w:r>
        <w:t>providing information technology guidance and support to customers, including undertaking research and providing advice and recommendations to the ITS branch on solutions to business problems;</w:t>
      </w:r>
    </w:p>
    <w:p w:rsidR="0056540F" w:rsidRDefault="0056540F" w:rsidP="0056540F">
      <w:pPr>
        <w:pStyle w:val="ListBullet"/>
        <w:numPr>
          <w:ilvl w:val="0"/>
          <w:numId w:val="2"/>
        </w:numPr>
      </w:pPr>
      <w:r w:rsidRPr="00CC64A8">
        <w:t>creating and reviewing IT procedures in order to develop and document standard processes for common workflows;</w:t>
      </w:r>
    </w:p>
    <w:p w:rsidR="0056540F" w:rsidRPr="00CC64A8" w:rsidRDefault="0056540F" w:rsidP="0056540F">
      <w:pPr>
        <w:pStyle w:val="ListBullet"/>
        <w:numPr>
          <w:ilvl w:val="0"/>
          <w:numId w:val="2"/>
        </w:numPr>
      </w:pPr>
      <w:r w:rsidRPr="00CC64A8">
        <w:t>participating in I</w:t>
      </w:r>
      <w:r>
        <w:t>T</w:t>
      </w:r>
      <w:r w:rsidRPr="00CC64A8">
        <w:t xml:space="preserve"> </w:t>
      </w:r>
      <w:r>
        <w:t>service</w:t>
      </w:r>
      <w:r w:rsidRPr="00CC64A8">
        <w:t xml:space="preserve"> desk activities to enable incident responses and resolutions to meet agreed service level targets;</w:t>
      </w:r>
    </w:p>
    <w:p w:rsidR="0056540F" w:rsidRPr="000F7C7E" w:rsidRDefault="0056540F" w:rsidP="0056540F">
      <w:pPr>
        <w:pStyle w:val="ListBullet"/>
        <w:numPr>
          <w:ilvl w:val="0"/>
          <w:numId w:val="2"/>
        </w:numPr>
      </w:pPr>
      <w:r>
        <w:t>mentoring, sharing skills and knowledge with other team members in the operational duties performed within the team; and</w:t>
      </w:r>
    </w:p>
    <w:p w:rsidR="0056540F" w:rsidRPr="000F7C7E" w:rsidRDefault="0056540F" w:rsidP="0056540F">
      <w:pPr>
        <w:pStyle w:val="ListBullet"/>
        <w:numPr>
          <w:ilvl w:val="0"/>
          <w:numId w:val="2"/>
        </w:numPr>
        <w:rPr>
          <w:rStyle w:val="BlueText"/>
          <w:color w:val="auto"/>
        </w:rPr>
      </w:pPr>
      <w:r w:rsidRPr="000F7C7E">
        <w:t>participating in infrastructure and service enhancement projects</w:t>
      </w:r>
      <w:r w:rsidRPr="000F7C7E">
        <w:rPr>
          <w:rStyle w:val="BlueText"/>
          <w:color w:val="auto"/>
        </w:rPr>
        <w:t>.</w:t>
      </w:r>
    </w:p>
    <w:p w:rsidR="0056540F" w:rsidRDefault="0056540F" w:rsidP="0056540F">
      <w:pPr>
        <w:spacing w:after="0" w:line="240" w:lineRule="auto"/>
        <w:jc w:val="left"/>
        <w:sectPr w:rsidR="0056540F" w:rsidSect="00EE627B">
          <w:type w:val="continuous"/>
          <w:pgSz w:w="11904" w:h="16834" w:code="9"/>
          <w:pgMar w:top="851" w:right="1134" w:bottom="851" w:left="1418" w:header="454" w:footer="851" w:gutter="0"/>
          <w:cols w:space="708"/>
          <w:formProt w:val="0"/>
          <w:titlePg/>
          <w:docGrid w:linePitch="286"/>
        </w:sectPr>
      </w:pPr>
    </w:p>
    <w:p w:rsidR="0056540F" w:rsidRDefault="0056540F">
      <w:pPr>
        <w:pStyle w:val="Headinglevel2"/>
      </w:pPr>
      <w:r>
        <w:t xml:space="preserve">Level of responsibility, </w:t>
      </w:r>
      <w:r w:rsidRPr="00E86DBB">
        <w:t>direction</w:t>
      </w:r>
      <w:r>
        <w:t xml:space="preserve"> and supervision</w:t>
      </w:r>
    </w:p>
    <w:p w:rsidR="0056540F" w:rsidRDefault="0056540F">
      <w:pPr>
        <w:pStyle w:val="Heading1"/>
        <w:sectPr w:rsidR="0056540F">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rsidR="0056540F" w:rsidRPr="006D79D9" w:rsidRDefault="0056540F">
      <w:r w:rsidRPr="006C5687">
        <w:rPr>
          <w:rFonts w:cs="Arial"/>
          <w:szCs w:val="22"/>
        </w:rPr>
        <w:t xml:space="preserve">The </w:t>
      </w:r>
      <w:fldSimple w:instr=" DOCPROPERTY  strPositionTitle  \* MERGEFORMAT ">
        <w:r>
          <w:t>Information and Communication Technology Officer</w:t>
        </w:r>
      </w:fldSimple>
      <w:r w:rsidRPr="006C5687">
        <w:rPr>
          <w:rFonts w:cs="Arial"/>
          <w:szCs w:val="22"/>
        </w:rPr>
        <w:t xml:space="preserve"> will receive limited guidance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 Operations and Support</w:t>
      </w:r>
      <w:r>
        <w:rPr>
          <w:rFonts w:cs="Arial"/>
          <w:szCs w:val="22"/>
        </w:rPr>
        <w:fldChar w:fldCharType="end"/>
      </w:r>
      <w:r w:rsidRPr="006C5687">
        <w:rPr>
          <w:rFonts w:cs="Arial"/>
          <w:szCs w:val="22"/>
        </w:rPr>
        <w:t xml:space="preserve"> and will exhibit considerable independence in interpreting and evaluating requirements according to the decision-making framework. The </w:t>
      </w:r>
      <w:fldSimple w:instr=" DOCPROPERTY  strPositionTitle  \* MERGEFORMAT ">
        <w:r>
          <w:t>Information and Communication Technology Officer</w:t>
        </w:r>
      </w:fldSimple>
      <w:r w:rsidRPr="006C5687">
        <w:rPr>
          <w:rFonts w:cs="Arial"/>
          <w:szCs w:val="22"/>
        </w:rPr>
        <w:t xml:space="preserve"> has the ability to establish new operational guidelines and/or precedents within area of expertise consistent with relevant policy. </w:t>
      </w:r>
      <w:r w:rsidRPr="00F20C01">
        <w:rPr>
          <w:rFonts w:cs="Arial"/>
          <w:szCs w:val="22"/>
        </w:rPr>
        <w:t xml:space="preserve">The </w:t>
      </w:r>
      <w:fldSimple w:instr=" DOCPROPERTY  strPositionTitle  \* MERGEFORMAT ">
        <w:r>
          <w:t>Information and Communication Technology Officer</w:t>
        </w:r>
      </w:fldSimple>
      <w:r w:rsidRPr="00F20C01">
        <w:rPr>
          <w:rFonts w:cs="Arial"/>
          <w:szCs w:val="22"/>
        </w:rPr>
        <w:t xml:space="preserve"> may also supervise a small team of employees, including mentoring and evaluating performance</w:t>
      </w:r>
      <w:r w:rsidRPr="006D79D9">
        <w:t>.</w:t>
      </w:r>
    </w:p>
    <w:p w:rsidR="0056540F" w:rsidRPr="007A07BD" w:rsidRDefault="0056540F">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56540F" w:rsidRDefault="0056540F" w:rsidP="007B6538">
      <w:pPr>
        <w:sectPr w:rsidR="0056540F" w:rsidSect="00EE627B">
          <w:type w:val="continuous"/>
          <w:pgSz w:w="11904" w:h="16834" w:code="9"/>
          <w:pgMar w:top="851" w:right="1134" w:bottom="851" w:left="1418" w:header="454" w:footer="851" w:gutter="0"/>
          <w:cols w:space="708"/>
          <w:titlePg/>
          <w:docGrid w:linePitch="286"/>
        </w:sectPr>
      </w:pPr>
    </w:p>
    <w:p w:rsidR="0056540F" w:rsidRDefault="0056540F" w:rsidP="007B6538">
      <w:pPr>
        <w:sectPr w:rsidR="0056540F" w:rsidSect="00EE627B">
          <w:type w:val="continuous"/>
          <w:pgSz w:w="11904" w:h="16834" w:code="9"/>
          <w:pgMar w:top="851" w:right="1134" w:bottom="851" w:left="1418" w:header="454" w:footer="851" w:gutter="0"/>
          <w:cols w:space="708"/>
          <w:formProt w:val="0"/>
          <w:titlePg/>
          <w:docGrid w:linePitch="286"/>
        </w:sectPr>
      </w:pPr>
    </w:p>
    <w:p w:rsidR="0056540F" w:rsidRPr="00E14D9C" w:rsidRDefault="0056540F">
      <w:pPr>
        <w:pStyle w:val="Headinglevel2"/>
      </w:pPr>
      <w:r>
        <w:lastRenderedPageBreak/>
        <w:t>S</w:t>
      </w:r>
      <w:r w:rsidRPr="00E14D9C">
        <w:t>election criteria</w:t>
      </w:r>
    </w:p>
    <w:p w:rsidR="0056540F" w:rsidRDefault="0056540F">
      <w:pPr>
        <w:pStyle w:val="Introtext"/>
      </w:pPr>
      <w:r w:rsidRPr="00973C45">
        <w:t>Relative merit of candidates for this position is assessed using the following selection criteria:</w:t>
      </w:r>
    </w:p>
    <w:p w:rsidR="0056540F" w:rsidRPr="00417D85" w:rsidRDefault="0056540F" w:rsidP="0056540F">
      <w:pPr>
        <w:pStyle w:val="HeadingLevel1-Bulleted"/>
        <w:numPr>
          <w:ilvl w:val="0"/>
          <w:numId w:val="32"/>
        </w:numPr>
      </w:pPr>
      <w:r w:rsidRPr="00417D85">
        <w:t>Communication</w:t>
      </w:r>
    </w:p>
    <w:p w:rsidR="0056540F" w:rsidRPr="00843BDA" w:rsidRDefault="0056540F">
      <w:r w:rsidRPr="00B3207E">
        <w:t>Demonstrates capacity to: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rsidR="0056540F" w:rsidRPr="00843BDA" w:rsidRDefault="0056540F" w:rsidP="0056540F">
      <w:pPr>
        <w:pStyle w:val="HeadingLevel1-Bulleted"/>
        <w:numPr>
          <w:ilvl w:val="0"/>
          <w:numId w:val="32"/>
        </w:numPr>
      </w:pPr>
      <w:r>
        <w:t>Output m</w:t>
      </w:r>
      <w:r w:rsidRPr="00843BDA">
        <w:t>anagement</w:t>
      </w:r>
    </w:p>
    <w:p w:rsidR="0056540F" w:rsidRPr="009B1D36" w:rsidRDefault="0056540F">
      <w:r w:rsidRPr="00B3207E">
        <w:t>Demonstrates capacity to: plan, organise, schedule and prioritise work for area of responsibility; coordinate resources, related activities and input from others; and foster and contribute to a client focus</w:t>
      </w:r>
      <w:r w:rsidRPr="0011624E">
        <w:t>.</w:t>
      </w:r>
    </w:p>
    <w:p w:rsidR="0056540F" w:rsidRPr="00843BDA" w:rsidRDefault="0056540F" w:rsidP="0056540F">
      <w:pPr>
        <w:pStyle w:val="HeadingLevel1-Bulleted"/>
        <w:numPr>
          <w:ilvl w:val="0"/>
          <w:numId w:val="32"/>
        </w:numPr>
      </w:pPr>
      <w:r>
        <w:t>Conceptual, analytical and j</w:t>
      </w:r>
      <w:r w:rsidRPr="00843BDA">
        <w:t>udgement</w:t>
      </w:r>
    </w:p>
    <w:p w:rsidR="0056540F" w:rsidRPr="009B1D36" w:rsidRDefault="0056540F">
      <w:r w:rsidRPr="00B3207E">
        <w:t>Demonstrates capacity to: use appropriate decision-making strategies to identify solutions to problems; make informed, timely and accurate decisions to provide operational solutions; and provide authoritative advice in relation to activities</w:t>
      </w:r>
      <w:r w:rsidRPr="0011624E">
        <w:t>.</w:t>
      </w:r>
    </w:p>
    <w:p w:rsidR="0056540F" w:rsidRPr="00843BDA" w:rsidRDefault="0056540F" w:rsidP="0056540F">
      <w:pPr>
        <w:pStyle w:val="HeadingLevel1-Bulleted"/>
        <w:numPr>
          <w:ilvl w:val="0"/>
          <w:numId w:val="32"/>
        </w:numPr>
      </w:pPr>
      <w:r>
        <w:t>Leadership and people s</w:t>
      </w:r>
      <w:r w:rsidRPr="00843BDA">
        <w:t>kills</w:t>
      </w:r>
    </w:p>
    <w:p w:rsidR="0056540F" w:rsidRPr="00422B05" w:rsidRDefault="0056540F">
      <w:r w:rsidRPr="00B3207E">
        <w:t>Demonstrates capacity to: lead, inform, guide and mentor others in area of operation; contribute to a positive team environment and use networks to obtain results; and behave in alignment with and promote Treasury’s Values</w:t>
      </w:r>
      <w:r w:rsidRPr="0011624E">
        <w:t>.</w:t>
      </w:r>
    </w:p>
    <w:p w:rsidR="0056540F" w:rsidRPr="00843BDA" w:rsidRDefault="0056540F" w:rsidP="0056540F">
      <w:pPr>
        <w:pStyle w:val="HeadingLevel1-Bulleted"/>
        <w:numPr>
          <w:ilvl w:val="0"/>
          <w:numId w:val="32"/>
        </w:numPr>
      </w:pPr>
      <w:r w:rsidRPr="00843BDA">
        <w:t>Technical</w:t>
      </w:r>
      <w:r>
        <w:t xml:space="preserve"> and p</w:t>
      </w:r>
      <w:r w:rsidRPr="00843BDA">
        <w:t>rofessional</w:t>
      </w:r>
      <w:r>
        <w:t>*</w:t>
      </w:r>
    </w:p>
    <w:p w:rsidR="0056540F" w:rsidRPr="00422B05" w:rsidRDefault="0056540F">
      <w:r w:rsidRPr="00B3207E">
        <w:t>Demonstrates knowledge, skill and ability in relation to the role or the capacity to rapidly acquire competency</w:t>
      </w:r>
      <w:r>
        <w:t>.</w:t>
      </w:r>
    </w:p>
    <w:p w:rsidR="0056540F" w:rsidRPr="00A555B1" w:rsidRDefault="0056540F">
      <w:pPr>
        <w:pStyle w:val="ItalicsUnderline"/>
      </w:pPr>
      <w:r>
        <w:t>The</w:t>
      </w:r>
      <w:r w:rsidRPr="004E662D">
        <w:t xml:space="preserve"> above selection criteria are weighted equally for assessment purposes.</w:t>
      </w:r>
    </w:p>
    <w:p w:rsidR="00F07F61" w:rsidRPr="00843BDA" w:rsidRDefault="00F07F61" w:rsidP="00F07F61">
      <w:pPr>
        <w:pStyle w:val="HeadingLevel1-Bulleted"/>
        <w:numPr>
          <w:ilvl w:val="0"/>
          <w:numId w:val="0"/>
        </w:numPr>
        <w:ind w:left="360" w:hanging="360"/>
      </w:pPr>
      <w:r w:rsidRPr="004B3086">
        <w:t>* Essential Qualifications/requirements</w:t>
      </w:r>
    </w:p>
    <w:p w:rsidR="00F07F61" w:rsidRPr="005C5852" w:rsidRDefault="00F07F61" w:rsidP="00F07F61">
      <w:pPr>
        <w:rPr>
          <w:rFonts w:cs="Arial"/>
          <w:szCs w:val="22"/>
        </w:rPr>
      </w:pPr>
      <w:r>
        <w:rPr>
          <w:rFonts w:cs="Arial"/>
          <w:szCs w:val="22"/>
        </w:rPr>
        <w:t xml:space="preserve">Essential - </w:t>
      </w:r>
      <w:r w:rsidRPr="005C5852">
        <w:rPr>
          <w:rFonts w:cs="Arial"/>
          <w:szCs w:val="22"/>
        </w:rPr>
        <w:t xml:space="preserve">A person is to provide evidence that they are vaccinated against COVID-19 or have an approved exemption. </w:t>
      </w:r>
    </w:p>
    <w:p w:rsidR="00F07F61" w:rsidRDefault="00F07F61" w:rsidP="00F07F61">
      <w:pPr>
        <w:rPr>
          <w:rFonts w:cs="Arial"/>
          <w:szCs w:val="22"/>
        </w:rPr>
      </w:pPr>
      <w:r w:rsidRPr="005C5852">
        <w:rPr>
          <w:rFonts w:cs="Arial"/>
          <w:szCs w:val="22"/>
        </w:rPr>
        <w:t xml:space="preserve">A person is vaccinated against COVID-19 if the person has received all of the doses of a vaccine for COVID-19, necessary for the person to be issued with a vaccination certificate in respect of COVID-19 by the Australian Immunisation Register, or an equivalent document from a jurisdiction outside of Australia. </w:t>
      </w:r>
    </w:p>
    <w:p w:rsidR="00F07F61" w:rsidRPr="005C5852" w:rsidRDefault="00F07F61" w:rsidP="00F07F61">
      <w:pPr>
        <w:spacing w:line="240" w:lineRule="auto"/>
        <w:jc w:val="left"/>
        <w:rPr>
          <w:rFonts w:cs="Arial"/>
          <w:szCs w:val="22"/>
        </w:rPr>
      </w:pPr>
      <w:r w:rsidRPr="005C5852">
        <w:rPr>
          <w:rFonts w:cs="Arial"/>
          <w:szCs w:val="22"/>
        </w:rPr>
        <w:t xml:space="preserve">A person may be granted an exemption from the requirement to be vaccinated against the disease where the person demonstrates – </w:t>
      </w:r>
    </w:p>
    <w:p w:rsidR="00F07F61" w:rsidRPr="005C5852" w:rsidRDefault="00F07F61" w:rsidP="00F07F61">
      <w:pPr>
        <w:pStyle w:val="ListParagraph"/>
        <w:numPr>
          <w:ilvl w:val="0"/>
          <w:numId w:val="47"/>
        </w:numPr>
        <w:rPr>
          <w:rFonts w:cs="Arial"/>
          <w:szCs w:val="22"/>
        </w:rPr>
      </w:pPr>
      <w:r w:rsidRPr="005C5852">
        <w:rPr>
          <w:rFonts w:cs="Arial"/>
          <w:szCs w:val="22"/>
        </w:rPr>
        <w:t>Medical contraindication</w:t>
      </w:r>
    </w:p>
    <w:p w:rsidR="00F07F61" w:rsidRPr="005C5852" w:rsidRDefault="00F07F61" w:rsidP="00F07F61">
      <w:pPr>
        <w:ind w:left="731" w:hanging="11"/>
        <w:rPr>
          <w:rFonts w:cs="Arial"/>
          <w:szCs w:val="22"/>
        </w:rPr>
      </w:pPr>
      <w:r w:rsidRPr="005C5852">
        <w:rPr>
          <w:rFonts w:cs="Arial"/>
          <w:szCs w:val="22"/>
        </w:rPr>
        <w:t xml:space="preserve">A person is unable to be vaccinated against the disease due to a medical contraindication if they: </w:t>
      </w:r>
    </w:p>
    <w:p w:rsidR="00F07F61" w:rsidRPr="005C5852" w:rsidRDefault="00F07F61" w:rsidP="00F07F61">
      <w:pPr>
        <w:pStyle w:val="ListParagraph"/>
        <w:numPr>
          <w:ilvl w:val="0"/>
          <w:numId w:val="48"/>
        </w:numPr>
        <w:spacing w:after="0" w:line="240" w:lineRule="auto"/>
        <w:contextualSpacing w:val="0"/>
        <w:jc w:val="left"/>
        <w:rPr>
          <w:rFonts w:cs="Arial"/>
          <w:szCs w:val="22"/>
        </w:rPr>
      </w:pPr>
      <w:r w:rsidRPr="005C5852">
        <w:rPr>
          <w:rFonts w:cs="Arial"/>
          <w:szCs w:val="22"/>
        </w:rPr>
        <w:lastRenderedPageBreak/>
        <w:t>provide evidence in a form provided and accepted by the Head of Agency from a medical practitioner (as defined by the Australian Immunisation Register as a medical practitioner who can grant a medical exemption) which certifies that the person has a medical contraindication that prevents them from being vaccinated against the disease; or</w:t>
      </w:r>
    </w:p>
    <w:p w:rsidR="00F07F61" w:rsidRPr="005C5852" w:rsidRDefault="00F07F61" w:rsidP="00F07F61">
      <w:pPr>
        <w:spacing w:after="0" w:line="240" w:lineRule="auto"/>
        <w:ind w:left="360"/>
        <w:jc w:val="left"/>
        <w:rPr>
          <w:rFonts w:cs="Arial"/>
          <w:szCs w:val="22"/>
        </w:rPr>
      </w:pPr>
    </w:p>
    <w:p w:rsidR="00F07F61" w:rsidRPr="005C5852" w:rsidRDefault="00F07F61" w:rsidP="00F07F61">
      <w:pPr>
        <w:pStyle w:val="ListParagraph"/>
        <w:numPr>
          <w:ilvl w:val="0"/>
          <w:numId w:val="48"/>
        </w:numPr>
        <w:spacing w:after="0"/>
        <w:ind w:left="1077" w:hanging="357"/>
        <w:rPr>
          <w:rFonts w:cs="Arial"/>
          <w:szCs w:val="22"/>
        </w:rPr>
      </w:pPr>
      <w:r w:rsidRPr="005C5852">
        <w:rPr>
          <w:rFonts w:cs="Arial"/>
          <w:szCs w:val="22"/>
        </w:rPr>
        <w:t>have a medical exemption, that applies to the vaccinations for the disease, that has been recorded on the Australian Immunisation Register, operated by or on behalf of the Commonwealth Government.</w:t>
      </w:r>
    </w:p>
    <w:p w:rsidR="00F07F61" w:rsidRPr="005C5852" w:rsidRDefault="00F07F61" w:rsidP="00F07F61">
      <w:pPr>
        <w:spacing w:after="0"/>
        <w:rPr>
          <w:rFonts w:cs="Arial"/>
          <w:szCs w:val="22"/>
        </w:rPr>
      </w:pPr>
    </w:p>
    <w:p w:rsidR="00F07F61" w:rsidRPr="005C5852" w:rsidRDefault="00F07F61" w:rsidP="00F07F61">
      <w:pPr>
        <w:pStyle w:val="ListParagraph"/>
        <w:numPr>
          <w:ilvl w:val="0"/>
          <w:numId w:val="47"/>
        </w:numPr>
        <w:rPr>
          <w:rFonts w:cs="Arial"/>
          <w:szCs w:val="22"/>
        </w:rPr>
      </w:pPr>
      <w:r w:rsidRPr="005C5852">
        <w:rPr>
          <w:rFonts w:cs="Arial"/>
          <w:szCs w:val="22"/>
        </w:rPr>
        <w:t>Exceptional circumstances demonstrated to the satisfaction of the Head of Agency.</w:t>
      </w:r>
    </w:p>
    <w:p w:rsidR="00F07F61" w:rsidRDefault="00F07F61"/>
    <w:p w:rsidR="0056540F" w:rsidRPr="00422B05" w:rsidRDefault="0056540F">
      <w:r w:rsidRPr="00B3207E">
        <w:t>Desirable – completion or partial completion of relevant tertiary qualifications and/or professional affiliation</w:t>
      </w:r>
      <w:r>
        <w:t>.</w:t>
      </w:r>
    </w:p>
    <w:p w:rsidR="00CA471C" w:rsidRDefault="00CA471C" w:rsidP="007B6538"/>
    <w:p w:rsidR="0056540F" w:rsidRDefault="0056540F" w:rsidP="007B6538">
      <w:pPr>
        <w:sectPr w:rsidR="0056540F" w:rsidSect="0056540F">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56540F" w:rsidRPr="0009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56540F" w:rsidRPr="00096ADB" w:rsidRDefault="0056540F">
            <w:r w:rsidRPr="00096ADB">
              <w:t>Approved:</w:t>
            </w:r>
          </w:p>
        </w:tc>
        <w:tc>
          <w:tcPr>
            <w:tcW w:w="4267" w:type="dxa"/>
          </w:tcPr>
          <w:p w:rsidR="0056540F" w:rsidRPr="00096ADB" w:rsidRDefault="00A0172B">
            <w:pPr>
              <w:cnfStyle w:val="100000000000" w:firstRow="1" w:lastRow="0" w:firstColumn="0" w:lastColumn="0" w:oddVBand="0" w:evenVBand="0" w:oddHBand="0" w:evenHBand="0" w:firstRowFirstColumn="0" w:firstRowLastColumn="0" w:lastRowFirstColumn="0" w:lastRowLastColumn="0"/>
            </w:pPr>
            <w:r>
              <w:t>Rob Hidding, Director</w:t>
            </w:r>
          </w:p>
        </w:tc>
        <w:tc>
          <w:tcPr>
            <w:tcW w:w="742" w:type="dxa"/>
          </w:tcPr>
          <w:p w:rsidR="0056540F" w:rsidRPr="00096ADB" w:rsidRDefault="0056540F">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56540F" w:rsidRPr="00096ADB" w:rsidRDefault="00C8294E">
            <w:r>
              <w:t>28 March 2022</w:t>
            </w:r>
          </w:p>
        </w:tc>
      </w:tr>
      <w:tr w:rsidR="0056540F"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56540F" w:rsidRPr="00096ADB" w:rsidRDefault="0056540F"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56540F"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56540F" w:rsidRDefault="0056540F" w:rsidP="008314E8">
            <w:pPr>
              <w:pStyle w:val="IntrotextBold"/>
              <w:spacing w:before="120"/>
            </w:pPr>
          </w:p>
        </w:tc>
      </w:tr>
      <w:tr w:rsidR="0056540F" w:rsidRPr="00CC1A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rsidR="0056540F" w:rsidRDefault="0056540F" w:rsidP="008314E8">
            <w:pPr>
              <w:pStyle w:val="IntrotextBold"/>
              <w:spacing w:before="120"/>
            </w:pPr>
          </w:p>
        </w:tc>
      </w:tr>
    </w:tbl>
    <w:p w:rsidR="0056540F" w:rsidRDefault="0056540F" w:rsidP="007B6538">
      <w:pPr>
        <w:sectPr w:rsidR="0056540F" w:rsidSect="00EE627B">
          <w:type w:val="continuous"/>
          <w:pgSz w:w="11904" w:h="16834" w:code="9"/>
          <w:pgMar w:top="851" w:right="1134" w:bottom="851" w:left="1418" w:header="454" w:footer="851" w:gutter="0"/>
          <w:cols w:space="708"/>
          <w:formProt w:val="0"/>
          <w:titlePg/>
          <w:docGrid w:linePitch="286"/>
        </w:sectPr>
      </w:pPr>
    </w:p>
    <w:p w:rsidR="0056540F" w:rsidRDefault="0056540F">
      <w:pPr>
        <w:spacing w:after="0" w:line="240" w:lineRule="auto"/>
        <w:jc w:val="left"/>
      </w:pPr>
      <w:r>
        <w:br w:type="page"/>
      </w:r>
    </w:p>
    <w:p w:rsidR="0056540F" w:rsidRPr="008C65D1" w:rsidRDefault="0056540F" w:rsidP="008223A9">
      <w:pPr>
        <w:pStyle w:val="Headinglevel2"/>
        <w:spacing w:before="0"/>
        <w:rPr>
          <w:szCs w:val="22"/>
        </w:rPr>
      </w:pPr>
      <w:r w:rsidRPr="008C65D1">
        <w:rPr>
          <w:szCs w:val="22"/>
        </w:rPr>
        <w:lastRenderedPageBreak/>
        <w:t>Working at Treasury</w:t>
      </w:r>
    </w:p>
    <w:p w:rsidR="0056540F" w:rsidRPr="008C65D1" w:rsidRDefault="0056540F"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56540F" w:rsidRPr="008C65D1" w:rsidRDefault="0056540F"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56540F" w:rsidRPr="00C9040F" w:rsidRDefault="0056540F" w:rsidP="0056540F">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56540F" w:rsidRPr="00C9040F" w:rsidRDefault="0056540F" w:rsidP="0056540F">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56540F" w:rsidRPr="00C9040F" w:rsidRDefault="0056540F" w:rsidP="0056540F">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56540F" w:rsidRPr="00C9040F" w:rsidRDefault="0056540F" w:rsidP="0056540F">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56540F" w:rsidRPr="001567D5" w:rsidRDefault="0056540F" w:rsidP="0056540F">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56540F" w:rsidRPr="001567D5" w:rsidRDefault="0056540F"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828800" cy="1700631"/>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41892" cy="1712806"/>
                    </a:xfrm>
                    <a:prstGeom prst="rect">
                      <a:avLst/>
                    </a:prstGeom>
                    <a:noFill/>
                    <a:ln w="9525">
                      <a:noFill/>
                      <a:miter lim="800000"/>
                      <a:headEnd/>
                      <a:tailEnd/>
                    </a:ln>
                  </pic:spPr>
                </pic:pic>
              </a:graphicData>
            </a:graphic>
          </wp:inline>
        </w:drawing>
      </w:r>
    </w:p>
    <w:p w:rsidR="0056540F" w:rsidRPr="008C65D1" w:rsidRDefault="0056540F" w:rsidP="008223A9">
      <w:pPr>
        <w:pStyle w:val="Headinglevel2"/>
        <w:rPr>
          <w:szCs w:val="22"/>
        </w:rPr>
      </w:pPr>
      <w:r w:rsidRPr="008C65D1">
        <w:rPr>
          <w:szCs w:val="22"/>
        </w:rPr>
        <w:t>Treasury employment conditions</w:t>
      </w:r>
    </w:p>
    <w:p w:rsidR="0056540F" w:rsidRPr="00C8579A" w:rsidRDefault="0056540F"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56540F" w:rsidRPr="00C8579A" w:rsidRDefault="0056540F"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56540F" w:rsidRPr="00C8579A" w:rsidRDefault="0056540F"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56540F" w:rsidRPr="007B6538" w:rsidRDefault="0056540F"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56540F" w:rsidRPr="007B6538" w:rsidSect="0056540F">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5F5" w:rsidRDefault="007505F5">
      <w:pPr>
        <w:spacing w:line="240" w:lineRule="auto"/>
      </w:pPr>
      <w:r>
        <w:separator/>
      </w:r>
    </w:p>
  </w:endnote>
  <w:endnote w:type="continuationSeparator" w:id="0">
    <w:p w:rsidR="007505F5" w:rsidRDefault="007505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4E" w:rsidRDefault="00C82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9C1EF1">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0F" w:rsidRPr="001A406D" w:rsidRDefault="0056540F">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9C1EF1">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0F" w:rsidRPr="004935CE" w:rsidRDefault="0056540F">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0F" w:rsidRPr="00DF71FA" w:rsidRDefault="0056540F">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56540F" w:rsidRPr="00DF71FA" w:rsidRDefault="0056540F">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5F5" w:rsidRDefault="007505F5">
      <w:pPr>
        <w:spacing w:line="240" w:lineRule="auto"/>
      </w:pPr>
      <w:r>
        <w:separator/>
      </w:r>
    </w:p>
  </w:footnote>
  <w:footnote w:type="continuationSeparator" w:id="0">
    <w:p w:rsidR="007505F5" w:rsidRDefault="007505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4E" w:rsidRDefault="00C82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4E" w:rsidRDefault="00C82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0F" w:rsidRDefault="0056540F">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1DB102E"/>
    <w:multiLevelType w:val="hybridMultilevel"/>
    <w:tmpl w:val="12C0A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1"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43A24B3"/>
    <w:multiLevelType w:val="hybridMultilevel"/>
    <w:tmpl w:val="7C9256C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8"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0"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3"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4"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7"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1"/>
  </w:num>
  <w:num w:numId="2">
    <w:abstractNumId w:val="5"/>
  </w:num>
  <w:num w:numId="3">
    <w:abstractNumId w:val="1"/>
  </w:num>
  <w:num w:numId="4">
    <w:abstractNumId w:val="5"/>
  </w:num>
  <w:num w:numId="5">
    <w:abstractNumId w:val="26"/>
  </w:num>
  <w:num w:numId="6">
    <w:abstractNumId w:val="7"/>
  </w:num>
  <w:num w:numId="7">
    <w:abstractNumId w:val="17"/>
  </w:num>
  <w:num w:numId="8">
    <w:abstractNumId w:val="28"/>
  </w:num>
  <w:num w:numId="9">
    <w:abstractNumId w:val="16"/>
  </w:num>
  <w:num w:numId="10">
    <w:abstractNumId w:val="13"/>
  </w:num>
  <w:num w:numId="11">
    <w:abstractNumId w:val="4"/>
  </w:num>
  <w:num w:numId="12">
    <w:abstractNumId w:val="20"/>
  </w:num>
  <w:num w:numId="13">
    <w:abstractNumId w:val="25"/>
  </w:num>
  <w:num w:numId="14">
    <w:abstractNumId w:val="2"/>
  </w:num>
  <w:num w:numId="15">
    <w:abstractNumId w:val="6"/>
  </w:num>
  <w:num w:numId="16">
    <w:abstractNumId w:val="30"/>
  </w:num>
  <w:num w:numId="17">
    <w:abstractNumId w:val="31"/>
  </w:num>
  <w:num w:numId="18">
    <w:abstractNumId w:val="32"/>
  </w:num>
  <w:num w:numId="19">
    <w:abstractNumId w:val="0"/>
  </w:num>
  <w:num w:numId="20">
    <w:abstractNumId w:val="21"/>
  </w:num>
  <w:num w:numId="21">
    <w:abstractNumId w:val="11"/>
  </w:num>
  <w:num w:numId="22">
    <w:abstractNumId w:val="18"/>
  </w:num>
  <w:num w:numId="23">
    <w:abstractNumId w:val="27"/>
  </w:num>
  <w:num w:numId="24">
    <w:abstractNumId w:val="29"/>
  </w:num>
  <w:num w:numId="25">
    <w:abstractNumId w:val="15"/>
  </w:num>
  <w:num w:numId="26">
    <w:abstractNumId w:val="24"/>
  </w:num>
  <w:num w:numId="27">
    <w:abstractNumId w:val="19"/>
  </w:num>
  <w:num w:numId="28">
    <w:abstractNumId w:val="9"/>
  </w:num>
  <w:num w:numId="29">
    <w:abstractNumId w:val="3"/>
  </w:num>
  <w:num w:numId="30">
    <w:abstractNumId w:val="23"/>
  </w:num>
  <w:num w:numId="31">
    <w:abstractNumId w:val="1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8"/>
  </w:num>
  <w:num w:numId="48">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40F"/>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6540F"/>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505F5"/>
    <w:rsid w:val="00763B35"/>
    <w:rsid w:val="00767367"/>
    <w:rsid w:val="007678B8"/>
    <w:rsid w:val="007753C9"/>
    <w:rsid w:val="007978B9"/>
    <w:rsid w:val="007A06CE"/>
    <w:rsid w:val="007B195F"/>
    <w:rsid w:val="007B4677"/>
    <w:rsid w:val="007B6538"/>
    <w:rsid w:val="007C0E4F"/>
    <w:rsid w:val="007C11BE"/>
    <w:rsid w:val="007C12DA"/>
    <w:rsid w:val="007C7C84"/>
    <w:rsid w:val="007D2AA3"/>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C1EF1"/>
    <w:rsid w:val="009C4D8A"/>
    <w:rsid w:val="009D156B"/>
    <w:rsid w:val="009D5F65"/>
    <w:rsid w:val="009D6C27"/>
    <w:rsid w:val="009E02AA"/>
    <w:rsid w:val="009E22AC"/>
    <w:rsid w:val="009F620E"/>
    <w:rsid w:val="009F63D8"/>
    <w:rsid w:val="00A0172B"/>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E2F07"/>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294E"/>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07F61"/>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6A4C4A"/>
  <w15:docId w15:val="{79F4E3B9-27F7-4435-A55F-10B1919F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F07F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w\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584A92-1B5C-4B1D-90F3-3B1E6BA2365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5</Pages>
  <Words>1420</Words>
  <Characters>9474</Characters>
  <Application>Microsoft Office Word</Application>
  <DocSecurity>4</DocSecurity>
  <Lines>270</Lines>
  <Paragraphs>155</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Wheeler, Jann</dc:creator>
  <cp:keywords/>
  <cp:lastModifiedBy>Kooistra, Selina</cp:lastModifiedBy>
  <cp:revision>2</cp:revision>
  <cp:lastPrinted>2009-03-06T06:00:00Z</cp:lastPrinted>
  <dcterms:created xsi:type="dcterms:W3CDTF">2022-06-14T23:15:00Z</dcterms:created>
  <dcterms:modified xsi:type="dcterms:W3CDTF">2022-06-14T23:15:00Z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Information and Technology Services</vt:lpwstr>
  </property>
  <property fmtid="{D5CDD505-2E9C-101B-9397-08002B2CF9AE}" pid="3" name="strPositionTitle">
    <vt:lpwstr>Information and Communication Technology Officer</vt:lpwstr>
  </property>
  <property fmtid="{D5CDD505-2E9C-101B-9397-08002B2CF9AE}" pid="4" name="strPositionNumber">
    <vt:lpwstr>723882, 723883 &amp; 723971</vt:lpwstr>
  </property>
  <property fmtid="{D5CDD505-2E9C-101B-9397-08002B2CF9AE}" pid="5" name="strLocation">
    <vt:lpwstr>Hobart</vt:lpwstr>
  </property>
  <property fmtid="{D5CDD505-2E9C-101B-9397-08002B2CF9AE}" pid="6" name="strDivision">
    <vt:lpwstr>Corporate and Governance</vt:lpwstr>
  </property>
  <property fmtid="{D5CDD505-2E9C-101B-9397-08002B2CF9AE}" pid="7" name="strSection">
    <vt:lpwstr>Operations and Support</vt:lpwstr>
  </property>
  <property fmtid="{D5CDD505-2E9C-101B-9397-08002B2CF9AE}" pid="8" name="strAward">
    <vt:lpwstr>Tasmanian State Service Award</vt:lpwstr>
  </property>
  <property fmtid="{D5CDD505-2E9C-101B-9397-08002B2CF9AE}" pid="9" name="strClassification">
    <vt:lpwstr>General Stream, ICT 2</vt:lpwstr>
  </property>
  <property fmtid="{D5CDD505-2E9C-101B-9397-08002B2CF9AE}" pid="10" name="strImmediateSupervisor">
    <vt:lpwstr>Assistant Director, Operations and Support</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