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51193D" w14:textId="4B59AC9E" w:rsidR="00DB1FDB" w:rsidRPr="00283A31" w:rsidRDefault="00D3695C" w:rsidP="00EB32E5">
      <w:pPr>
        <w:pStyle w:val="Heading1"/>
      </w:pPr>
      <w:r>
        <w:t>PAYROLL AND RECRUITMENT OFFICER</w:t>
      </w:r>
    </w:p>
    <w:p w14:paraId="293DE65E" w14:textId="319D534C" w:rsidR="00DB1FDB" w:rsidRPr="00017A48" w:rsidRDefault="00D3695C" w:rsidP="00267238">
      <w:pPr>
        <w:spacing w:after="0" w:line="240" w:lineRule="auto"/>
        <w:ind w:left="-284"/>
        <w:jc w:val="right"/>
        <w:rPr>
          <w:rFonts w:cstheme="majorHAnsi"/>
          <w:sz w:val="24"/>
          <w:szCs w:val="24"/>
        </w:rPr>
      </w:pPr>
      <w:r>
        <w:rPr>
          <w:rFonts w:cstheme="majorHAnsi"/>
        </w:rPr>
        <w:t xml:space="preserve">CORPORATE </w:t>
      </w:r>
      <w:r w:rsidR="00BE5F7F">
        <w:rPr>
          <w:rFonts w:cstheme="majorHAnsi"/>
        </w:rPr>
        <w:t>&amp;</w:t>
      </w:r>
      <w:r>
        <w:rPr>
          <w:rFonts w:cstheme="majorHAnsi"/>
        </w:rPr>
        <w:t xml:space="preserve"> GOVERNANCE</w:t>
      </w:r>
      <w:r w:rsidR="004143D2">
        <w:rPr>
          <w:rFonts w:cstheme="majorHAnsi"/>
        </w:rPr>
        <w:t xml:space="preserve">/HUMAN RESOURCES </w:t>
      </w:r>
      <w:r w:rsidR="00A9317D" w:rsidRPr="00017A48">
        <w:rPr>
          <w:rFonts w:cstheme="majorHAnsi"/>
        </w:rPr>
        <w:t>BRANCH</w:t>
      </w:r>
    </w:p>
    <w:p w14:paraId="717D40BA" w14:textId="77777777" w:rsidR="00267238" w:rsidRDefault="00267238" w:rsidP="005F6F3C"/>
    <w:p w14:paraId="6B5ED1C0" w14:textId="389026E2" w:rsidR="001D7B6E" w:rsidRPr="00843318" w:rsidRDefault="001D7B6E" w:rsidP="001D7B6E">
      <w:pPr>
        <w:pStyle w:val="Heading2"/>
        <w:pBdr>
          <w:bottom w:val="single" w:sz="4" w:space="1" w:color="auto"/>
        </w:pBdr>
      </w:pPr>
      <w:r>
        <w:t>Why work for us</w:t>
      </w:r>
    </w:p>
    <w:p w14:paraId="40ED78B7" w14:textId="3773190B" w:rsidR="009C1C2A" w:rsidRDefault="009C1C2A" w:rsidP="001D7B6E">
      <w:r>
        <w:t>The work you will undertake is varied and interesting. We contribute</w:t>
      </w:r>
      <w:r w:rsidR="001D7B6E">
        <w:t xml:space="preserve"> to major government activities that improve the wellbeing of Tasmanians and support the Government’s management of the State’s </w:t>
      </w:r>
      <w:r w:rsidR="00FD68A2" w:rsidRPr="00FD68A2">
        <w:t>financial position.</w:t>
      </w:r>
    </w:p>
    <w:p w14:paraId="264E1018" w14:textId="3B926941" w:rsidR="001D7B6E" w:rsidRDefault="001D7B6E" w:rsidP="001D7B6E">
      <w:r>
        <w:t xml:space="preserve">We are </w:t>
      </w:r>
      <w:r w:rsidR="009C1C2A">
        <w:t>a flexible,</w:t>
      </w:r>
      <w:r>
        <w:t xml:space="preserve"> diverse, inclusive, and supportive workplace with a strong values-based</w:t>
      </w:r>
      <w:r w:rsidR="009C1C2A">
        <w:t xml:space="preserve"> and</w:t>
      </w:r>
      <w:r>
        <w:t xml:space="preserve"> team oriented culture. </w:t>
      </w:r>
      <w:r w:rsidRPr="00146F57">
        <w:t xml:space="preserve">For more information about Treasury and what our staff have to say about working for us, visit our website: </w:t>
      </w:r>
      <w:hyperlink r:id="rId11" w:history="1">
        <w:r w:rsidR="00F02E72">
          <w:rPr>
            <w:rStyle w:val="Hyperlink"/>
            <w:rFonts w:cstheme="majorHAnsi"/>
          </w:rPr>
          <w:t>www.treasury.tas.gov.au/about-us/careers</w:t>
        </w:r>
      </w:hyperlink>
    </w:p>
    <w:p w14:paraId="70C2E266" w14:textId="75179F7A" w:rsidR="00E43C96" w:rsidRPr="00843318" w:rsidRDefault="00E43C96" w:rsidP="00EB32E5">
      <w:pPr>
        <w:pStyle w:val="Heading2"/>
        <w:pBdr>
          <w:bottom w:val="single" w:sz="4" w:space="1" w:color="auto"/>
        </w:pBdr>
      </w:pPr>
      <w:r>
        <w:t xml:space="preserve">The </w:t>
      </w:r>
      <w:r w:rsidR="00B8129E">
        <w:t>p</w:t>
      </w:r>
      <w:r>
        <w:t>osition</w:t>
      </w:r>
    </w:p>
    <w:p w14:paraId="4E63695F" w14:textId="08524B1F" w:rsidR="00D3695C" w:rsidRDefault="00090520" w:rsidP="00D3695C">
      <w:r>
        <w:t xml:space="preserve">You will work in a small team </w:t>
      </w:r>
      <w:r w:rsidR="003D0E95">
        <w:t>t</w:t>
      </w:r>
      <w:r w:rsidR="001F3957">
        <w:t xml:space="preserve">o accurately </w:t>
      </w:r>
      <w:r w:rsidR="00245EFC">
        <w:t>process</w:t>
      </w:r>
      <w:r w:rsidR="00D3695C">
        <w:t xml:space="preserve"> payroll</w:t>
      </w:r>
      <w:r w:rsidR="00AE1741">
        <w:t xml:space="preserve"> transactions </w:t>
      </w:r>
      <w:r w:rsidR="00D3695C">
        <w:t>and recruitment</w:t>
      </w:r>
      <w:r w:rsidR="00AE1741">
        <w:t xml:space="preserve"> tasks </w:t>
      </w:r>
      <w:r w:rsidR="00D3695C">
        <w:t xml:space="preserve">for the Department. You will </w:t>
      </w:r>
      <w:r w:rsidR="008A29C1">
        <w:t xml:space="preserve">use your strong interpersonal and client service skills to </w:t>
      </w:r>
      <w:r w:rsidR="00D3695C">
        <w:t>provid</w:t>
      </w:r>
      <w:r w:rsidR="001330E3">
        <w:t xml:space="preserve">e </w:t>
      </w:r>
      <w:r w:rsidR="00D3695C">
        <w:t>operational</w:t>
      </w:r>
      <w:r w:rsidR="00D3695C" w:rsidRPr="003C26AA">
        <w:t xml:space="preserve"> advice </w:t>
      </w:r>
      <w:r w:rsidR="001330E3">
        <w:t>to staff</w:t>
      </w:r>
      <w:r w:rsidR="009B3C37">
        <w:t xml:space="preserve"> and external clients,</w:t>
      </w:r>
      <w:r w:rsidR="001330E3">
        <w:t xml:space="preserve"> i</w:t>
      </w:r>
      <w:r w:rsidR="00D3695C" w:rsidRPr="003C26AA">
        <w:t>n accordance with relevant legislation and departmental policies.</w:t>
      </w:r>
    </w:p>
    <w:p w14:paraId="59AFFFC3" w14:textId="77777777" w:rsidR="001F3957" w:rsidRDefault="001F3957" w:rsidP="00DB1FDB">
      <w:pPr>
        <w:spacing w:after="0" w:line="240" w:lineRule="auto"/>
        <w:ind w:left="-284"/>
        <w:jc w:val="both"/>
        <w:rPr>
          <w:rFonts w:cstheme="majorHAnsi"/>
        </w:rPr>
      </w:pPr>
    </w:p>
    <w:p w14:paraId="5B6B9C59" w14:textId="2CFD17EB" w:rsidR="007E51CC" w:rsidRPr="007E51CC" w:rsidRDefault="005F6F3C" w:rsidP="00A77FD0">
      <w:pPr>
        <w:pStyle w:val="Heading2"/>
        <w:pBdr>
          <w:bottom w:val="single" w:sz="4" w:space="1" w:color="auto"/>
        </w:pBdr>
        <w:rPr>
          <w:rStyle w:val="BlueText"/>
          <w:rFonts w:cs="Arial"/>
          <w:color w:val="000000" w:themeColor="text1"/>
        </w:rPr>
      </w:pPr>
      <w:r>
        <w:t>What you</w:t>
      </w:r>
      <w:r w:rsidR="00D2548C">
        <w:t xml:space="preserve"> will work </w:t>
      </w:r>
      <w:r>
        <w:t>on</w:t>
      </w:r>
      <w:bookmarkStart w:id="0" w:name="_Hlk164684691"/>
    </w:p>
    <w:p w14:paraId="60ABC50C" w14:textId="7B97416A" w:rsidR="002B1E56" w:rsidRDefault="00D3695C" w:rsidP="00D3695C">
      <w:pPr>
        <w:pStyle w:val="ListParagraph"/>
      </w:pPr>
      <w:r>
        <w:t>Undertake payroll, recruitment and employment related activities and transactions</w:t>
      </w:r>
      <w:r w:rsidR="008A29C1">
        <w:t xml:space="preserve"> to competitive deadlines</w:t>
      </w:r>
      <w:r w:rsidR="002B1E56">
        <w:t>.</w:t>
      </w:r>
    </w:p>
    <w:p w14:paraId="42E45B25" w14:textId="7967869F" w:rsidR="00D3695C" w:rsidRDefault="00C45216" w:rsidP="00D3695C">
      <w:pPr>
        <w:pStyle w:val="ListParagraph"/>
      </w:pPr>
      <w:r>
        <w:t>Accurately p</w:t>
      </w:r>
      <w:r w:rsidR="00D3695C">
        <w:t xml:space="preserve">rocess pay and personnel data through </w:t>
      </w:r>
      <w:r w:rsidR="003B222F">
        <w:t>Treasury’s HR information system (C</w:t>
      </w:r>
      <w:r w:rsidR="00D3695C">
        <w:t>hris21</w:t>
      </w:r>
      <w:r w:rsidR="003B222F">
        <w:t>)</w:t>
      </w:r>
      <w:r w:rsidR="00D3695C">
        <w:t xml:space="preserve"> in accordance with legislation</w:t>
      </w:r>
      <w:r>
        <w:t xml:space="preserve"> and</w:t>
      </w:r>
      <w:r w:rsidR="00EB0C21">
        <w:t xml:space="preserve"> </w:t>
      </w:r>
      <w:r w:rsidR="00D3695C">
        <w:t>department polic</w:t>
      </w:r>
      <w:r w:rsidR="0037581A">
        <w:t>ies</w:t>
      </w:r>
      <w:r>
        <w:t>.</w:t>
      </w:r>
    </w:p>
    <w:p w14:paraId="03F5C135" w14:textId="3E7CC03D" w:rsidR="008A5BB1" w:rsidRDefault="008030B6" w:rsidP="00D3695C">
      <w:pPr>
        <w:pStyle w:val="ListParagraph"/>
      </w:pPr>
      <w:r>
        <w:t>Load</w:t>
      </w:r>
      <w:r w:rsidR="00D3695C">
        <w:t xml:space="preserve"> </w:t>
      </w:r>
      <w:r>
        <w:t xml:space="preserve">job </w:t>
      </w:r>
      <w:r w:rsidR="00D3695C">
        <w:t>advertisements, monitor selection process</w:t>
      </w:r>
      <w:r w:rsidR="003667B5">
        <w:t>es</w:t>
      </w:r>
      <w:r w:rsidR="008A5BB1">
        <w:t xml:space="preserve"> and communicate with candidates.</w:t>
      </w:r>
    </w:p>
    <w:p w14:paraId="5D95C092" w14:textId="6453ACDA" w:rsidR="00C43A28" w:rsidRDefault="008A5BB1" w:rsidP="00D3695C">
      <w:pPr>
        <w:pStyle w:val="ListParagraph"/>
      </w:pPr>
      <w:r>
        <w:t>P</w:t>
      </w:r>
      <w:r w:rsidR="008030B6">
        <w:t>repare</w:t>
      </w:r>
      <w:r w:rsidR="00D3695C">
        <w:t xml:space="preserve"> correspondence</w:t>
      </w:r>
      <w:r w:rsidR="002D412F">
        <w:t xml:space="preserve"> and </w:t>
      </w:r>
      <w:r w:rsidR="00125D7A">
        <w:t xml:space="preserve">commence onboarding </w:t>
      </w:r>
      <w:r w:rsidR="002D412F">
        <w:t>for</w:t>
      </w:r>
      <w:r w:rsidR="00C43A28">
        <w:t xml:space="preserve"> </w:t>
      </w:r>
      <w:r w:rsidR="00D3695C">
        <w:t xml:space="preserve">new </w:t>
      </w:r>
      <w:r w:rsidR="00C43A28">
        <w:t>starters.</w:t>
      </w:r>
    </w:p>
    <w:p w14:paraId="2CBA85C7" w14:textId="72FEBEED" w:rsidR="00D3695C" w:rsidRDefault="002D412F" w:rsidP="00D3695C">
      <w:pPr>
        <w:pStyle w:val="ListParagraph"/>
      </w:pPr>
      <w:r>
        <w:t>P</w:t>
      </w:r>
      <w:r w:rsidR="00D3695C">
        <w:t>rovid</w:t>
      </w:r>
      <w:r w:rsidR="00A21D8A">
        <w:t>e</w:t>
      </w:r>
      <w:r w:rsidR="00A9500C">
        <w:t xml:space="preserve"> </w:t>
      </w:r>
      <w:r w:rsidR="00D3695C">
        <w:t xml:space="preserve">advice to </w:t>
      </w:r>
      <w:r w:rsidR="00C36471">
        <w:t>staff</w:t>
      </w:r>
      <w:r w:rsidR="00D3695C">
        <w:t xml:space="preserve"> and external clients </w:t>
      </w:r>
      <w:r w:rsidR="00C36471">
        <w:t xml:space="preserve">on </w:t>
      </w:r>
      <w:r w:rsidR="00D3695C">
        <w:t>conditions of employment, entitlements, payroll</w:t>
      </w:r>
      <w:r w:rsidR="00C36471">
        <w:t xml:space="preserve"> and </w:t>
      </w:r>
      <w:r w:rsidR="00D3695C">
        <w:t>recruitmen</w:t>
      </w:r>
      <w:r w:rsidR="00C36471">
        <w:t>t.</w:t>
      </w:r>
    </w:p>
    <w:p w14:paraId="0AAAFA70" w14:textId="6BB04E14" w:rsidR="00D3695C" w:rsidRDefault="00A9500C" w:rsidP="00D3695C">
      <w:pPr>
        <w:pStyle w:val="ListParagraph"/>
      </w:pPr>
      <w:r>
        <w:t>A</w:t>
      </w:r>
      <w:r w:rsidR="00D3695C">
        <w:t>dminister the Department’s fortnightly pay production and reconciliation</w:t>
      </w:r>
      <w:r w:rsidR="00FE4064">
        <w:t>.</w:t>
      </w:r>
    </w:p>
    <w:p w14:paraId="6E460863" w14:textId="4D025631" w:rsidR="00D12E57" w:rsidRDefault="00A927C4" w:rsidP="00D3695C">
      <w:pPr>
        <w:pStyle w:val="ListParagraph"/>
      </w:pPr>
      <w:r>
        <w:t>Assist with the</w:t>
      </w:r>
      <w:r w:rsidR="00B23FF6">
        <w:t xml:space="preserve"> </w:t>
      </w:r>
      <w:r w:rsidR="00D3695C" w:rsidRPr="006A6E34">
        <w:t>end of financial year</w:t>
      </w:r>
      <w:r w:rsidR="00D12E57">
        <w:t xml:space="preserve"> payroll</w:t>
      </w:r>
      <w:r w:rsidR="00B23FF6">
        <w:t xml:space="preserve"> processes and reconciliation. </w:t>
      </w:r>
    </w:p>
    <w:p w14:paraId="53D58D6D" w14:textId="77777777" w:rsidR="00877C39" w:rsidRDefault="00C45216" w:rsidP="00D3695C">
      <w:pPr>
        <w:pStyle w:val="ListParagraph"/>
      </w:pPr>
      <w:r>
        <w:t>Update</w:t>
      </w:r>
      <w:r w:rsidR="00877C39">
        <w:t xml:space="preserve"> HR g</w:t>
      </w:r>
      <w:r w:rsidR="00D3695C">
        <w:t>uides and procedu</w:t>
      </w:r>
      <w:r w:rsidR="00877C39">
        <w:t>re</w:t>
      </w:r>
      <w:r w:rsidR="00D3695C">
        <w:t xml:space="preserve"> manuals</w:t>
      </w:r>
      <w:r w:rsidR="00877C39">
        <w:t>.</w:t>
      </w:r>
    </w:p>
    <w:p w14:paraId="3E334C41" w14:textId="77777777" w:rsidR="00F60ED0" w:rsidRDefault="00877C39" w:rsidP="00D3695C">
      <w:pPr>
        <w:pStyle w:val="ListParagraph"/>
      </w:pPr>
      <w:r>
        <w:t>C</w:t>
      </w:r>
      <w:r w:rsidR="00D3695C">
        <w:t>ollat</w:t>
      </w:r>
      <w:r w:rsidR="00474DF5">
        <w:t>e</w:t>
      </w:r>
      <w:r w:rsidR="00D3695C">
        <w:t xml:space="preserve"> and report</w:t>
      </w:r>
      <w:r w:rsidR="00474DF5">
        <w:t xml:space="preserve"> </w:t>
      </w:r>
      <w:r w:rsidR="00D3695C">
        <w:t xml:space="preserve">on </w:t>
      </w:r>
      <w:r>
        <w:t>HR</w:t>
      </w:r>
      <w:r w:rsidR="00D3695C">
        <w:t xml:space="preserve"> statistical information</w:t>
      </w:r>
      <w:r w:rsidR="00F60ED0">
        <w:t>.</w:t>
      </w:r>
    </w:p>
    <w:p w14:paraId="3B6CED2C" w14:textId="70AC914F" w:rsidR="00186EBF" w:rsidRDefault="009C4C5C" w:rsidP="00D3695C">
      <w:pPr>
        <w:pStyle w:val="ListParagraph"/>
      </w:pPr>
      <w:r w:rsidRPr="00D3695C">
        <w:t>Perform other allocated duties as required.</w:t>
      </w:r>
    </w:p>
    <w:p w14:paraId="4A1F1C09" w14:textId="77777777" w:rsidR="002B1E56" w:rsidRPr="00D3695C" w:rsidRDefault="002B1E56" w:rsidP="00A026F5">
      <w:pPr>
        <w:pStyle w:val="ListParagraph"/>
        <w:numPr>
          <w:ilvl w:val="0"/>
          <w:numId w:val="0"/>
        </w:numPr>
        <w:ind w:left="360"/>
      </w:pPr>
    </w:p>
    <w:bookmarkEnd w:id="0"/>
    <w:p w14:paraId="51D86679" w14:textId="3269BE88" w:rsidR="00DB1FDB" w:rsidRPr="00843318" w:rsidRDefault="00DB1FDB" w:rsidP="00EB32E5">
      <w:pPr>
        <w:pStyle w:val="Heading2"/>
        <w:pBdr>
          <w:bottom w:val="single" w:sz="4" w:space="1" w:color="auto"/>
        </w:pBdr>
      </w:pPr>
      <w:r w:rsidRPr="00843318">
        <w:t xml:space="preserve">Responsibility, </w:t>
      </w:r>
      <w:r w:rsidR="00BF4A6F">
        <w:t>d</w:t>
      </w:r>
      <w:r w:rsidRPr="00843318">
        <w:t xml:space="preserve">irection and </w:t>
      </w:r>
      <w:r w:rsidR="00BF4A6F">
        <w:t>s</w:t>
      </w:r>
      <w:r w:rsidRPr="00843318">
        <w:t>upervision</w:t>
      </w:r>
    </w:p>
    <w:p w14:paraId="76FBB2C2" w14:textId="2CEA288C" w:rsidR="00440AB5" w:rsidRDefault="00440AB5" w:rsidP="00440AB5">
      <w:r w:rsidRPr="00BB241A">
        <w:t xml:space="preserve">You will receive general instruction from your supervisor on complex tasks. You will </w:t>
      </w:r>
      <w:r>
        <w:t xml:space="preserve">work on </w:t>
      </w:r>
      <w:r w:rsidRPr="00BB241A">
        <w:t>a range of diverse tasks which require specialised administrative skills. You will use independent judgement on routine matters and apply creativity and initiative to provide solutions to non-standard issues.</w:t>
      </w:r>
      <w:r w:rsidR="00FA034B">
        <w:t xml:space="preserve"> </w:t>
      </w:r>
      <w:r w:rsidR="00FA034B" w:rsidRPr="00BB241A">
        <w:t>You may be asked to provide instruction, guidance, and feedback to less qualified or experienced employees</w:t>
      </w:r>
      <w:r w:rsidR="00FA034B">
        <w:t>.</w:t>
      </w:r>
    </w:p>
    <w:p w14:paraId="54CF60D2" w14:textId="526EC5CA" w:rsidR="00637505" w:rsidRDefault="005C7480" w:rsidP="00B244E8">
      <w:r>
        <w:t>You will display and promote</w:t>
      </w:r>
      <w:r w:rsidRPr="00843318">
        <w:t xml:space="preserve"> behaviours </w:t>
      </w:r>
      <w:r>
        <w:t>that are compliant with</w:t>
      </w:r>
      <w:r w:rsidR="006108BF">
        <w:t>:</w:t>
      </w:r>
      <w:r w:rsidR="006108BF" w:rsidRPr="00843318">
        <w:t xml:space="preserve"> </w:t>
      </w:r>
      <w:r w:rsidR="00DB1FDB" w:rsidRPr="00843318">
        <w:t>ethical standards; the State Service Code of Conduct and Principles; relevant Work Health and Safety Legislation; policies, procedures and guidelines issued by the Department; adherence to the principles of equal employment opportunity</w:t>
      </w:r>
      <w:r w:rsidR="00594FD7">
        <w:t xml:space="preserve">; and </w:t>
      </w:r>
      <w:r w:rsidR="00594FD7" w:rsidRPr="00575C82">
        <w:t>be committed to the safety of children and youth including reporting any conduct of concern</w:t>
      </w:r>
      <w:r w:rsidR="00DB1FDB" w:rsidRPr="00843318">
        <w:t>.</w:t>
      </w:r>
    </w:p>
    <w:p w14:paraId="502C191E" w14:textId="77777777" w:rsidR="00637505" w:rsidRDefault="00637505" w:rsidP="00B244E8"/>
    <w:p w14:paraId="46E74AF9" w14:textId="39E8404C" w:rsidR="00DB1FDB" w:rsidRPr="00843318" w:rsidRDefault="00BF4A6F" w:rsidP="00EB32E5">
      <w:pPr>
        <w:pStyle w:val="Heading2"/>
        <w:pBdr>
          <w:bottom w:val="single" w:sz="4" w:space="1" w:color="auto"/>
        </w:pBdr>
      </w:pPr>
      <w:r>
        <w:lastRenderedPageBreak/>
        <w:t>Skill</w:t>
      </w:r>
      <w:r w:rsidR="0091388D">
        <w:t>s</w:t>
      </w:r>
      <w:r>
        <w:t xml:space="preserve"> and experience</w:t>
      </w:r>
      <w:r w:rsidR="00EA1FEE">
        <w:t xml:space="preserve"> </w:t>
      </w:r>
    </w:p>
    <w:p w14:paraId="32341BBC" w14:textId="7EEAB849" w:rsidR="00DB1FDB" w:rsidRDefault="00DB1FDB" w:rsidP="0091388D">
      <w:pPr>
        <w:spacing w:before="120" w:line="240" w:lineRule="auto"/>
        <w:jc w:val="both"/>
        <w:rPr>
          <w:rFonts w:cstheme="majorHAnsi"/>
        </w:rPr>
      </w:pPr>
      <w:r w:rsidRPr="00843318">
        <w:rPr>
          <w:rFonts w:cstheme="majorHAnsi"/>
        </w:rPr>
        <w:t xml:space="preserve">Our selection panel will assess </w:t>
      </w:r>
      <w:r w:rsidR="00D75A9E">
        <w:rPr>
          <w:rFonts w:cstheme="majorHAnsi"/>
        </w:rPr>
        <w:t>your</w:t>
      </w:r>
      <w:r w:rsidR="00FC79FB">
        <w:rPr>
          <w:rFonts w:cstheme="majorHAnsi"/>
        </w:rPr>
        <w:t xml:space="preserve"> skills, </w:t>
      </w:r>
      <w:r w:rsidR="00A77FD0">
        <w:rPr>
          <w:rFonts w:cstheme="majorHAnsi"/>
        </w:rPr>
        <w:t xml:space="preserve">experience </w:t>
      </w:r>
      <w:r w:rsidR="00FC79FB">
        <w:rPr>
          <w:rFonts w:cstheme="majorHAnsi"/>
        </w:rPr>
        <w:t xml:space="preserve">and ability to perform the role using </w:t>
      </w:r>
      <w:r w:rsidRPr="00843318">
        <w:rPr>
          <w:rFonts w:cstheme="majorHAnsi"/>
        </w:rPr>
        <w:t>the following criteria: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96"/>
        <w:gridCol w:w="7320"/>
      </w:tblGrid>
      <w:tr w:rsidR="00F66C44" w14:paraId="4EF70F53" w14:textId="77777777" w:rsidTr="009B738F">
        <w:tc>
          <w:tcPr>
            <w:tcW w:w="1696" w:type="dxa"/>
          </w:tcPr>
          <w:p w14:paraId="7D313E71" w14:textId="1B74437E" w:rsidR="00F66C44" w:rsidRPr="00283A31" w:rsidRDefault="00F66C44" w:rsidP="00604F65">
            <w:pPr>
              <w:jc w:val="both"/>
              <w:rPr>
                <w:rFonts w:cstheme="majorHAnsi"/>
                <w:color w:val="253746"/>
              </w:rPr>
            </w:pPr>
            <w:r w:rsidRPr="00283A31">
              <w:rPr>
                <w:rFonts w:cstheme="majorHAnsi"/>
                <w:b/>
                <w:noProof/>
                <w:color w:val="253746"/>
              </w:rPr>
              <w:drawing>
                <wp:anchor distT="0" distB="0" distL="114300" distR="114300" simplePos="0" relativeHeight="251662336" behindDoc="0" locked="0" layoutInCell="1" allowOverlap="1" wp14:anchorId="05C6DB17" wp14:editId="57E95AA4">
                  <wp:simplePos x="0" y="0"/>
                  <wp:positionH relativeFrom="margin">
                    <wp:posOffset>83545</wp:posOffset>
                  </wp:positionH>
                  <wp:positionV relativeFrom="margin">
                    <wp:posOffset>68784</wp:posOffset>
                  </wp:positionV>
                  <wp:extent cx="720000" cy="720000"/>
                  <wp:effectExtent l="0" t="0" r="0" b="0"/>
                  <wp:wrapSquare wrapText="bothSides"/>
                  <wp:docPr id="36" name="Graphic 36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Graphic 36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320" w:type="dxa"/>
          </w:tcPr>
          <w:p w14:paraId="1D5BD1C7" w14:textId="564DF910" w:rsidR="00F66C44" w:rsidRPr="00283A31" w:rsidRDefault="00F66C44" w:rsidP="00EB32E5">
            <w:pPr>
              <w:pStyle w:val="Heading3"/>
            </w:pPr>
            <w:r w:rsidRPr="00283A31">
              <w:t>COMMUNICATE</w:t>
            </w:r>
          </w:p>
          <w:p w14:paraId="3F4674F6" w14:textId="0AC9BC90" w:rsidR="003B374B" w:rsidRPr="00840617" w:rsidRDefault="003B374B" w:rsidP="00840617">
            <w:pPr>
              <w:pStyle w:val="ListParagraph"/>
              <w:ind w:left="461"/>
            </w:pPr>
            <w:r w:rsidRPr="00840617">
              <w:t xml:space="preserve">Prepare </w:t>
            </w:r>
            <w:r w:rsidR="00093479">
              <w:t xml:space="preserve">well written and </w:t>
            </w:r>
            <w:r w:rsidRPr="00840617">
              <w:t>accurate documents.</w:t>
            </w:r>
          </w:p>
          <w:p w14:paraId="677AA2E0" w14:textId="4AE6B75C" w:rsidR="00DA4576" w:rsidRPr="00840617" w:rsidRDefault="00DA4576" w:rsidP="00840617">
            <w:pPr>
              <w:pStyle w:val="ListParagraph"/>
              <w:ind w:left="461"/>
            </w:pPr>
            <w:r w:rsidRPr="00840617">
              <w:t xml:space="preserve">Deliver clear and succinct </w:t>
            </w:r>
            <w:r w:rsidR="00BC1F06">
              <w:t xml:space="preserve">ideas and </w:t>
            </w:r>
            <w:r w:rsidRPr="00840617">
              <w:t>information.</w:t>
            </w:r>
          </w:p>
          <w:p w14:paraId="2417909A" w14:textId="77777777" w:rsidR="00840617" w:rsidRPr="00840617" w:rsidRDefault="00840617" w:rsidP="00840617">
            <w:pPr>
              <w:pStyle w:val="ListParagraph"/>
              <w:ind w:left="461"/>
            </w:pPr>
            <w:r w:rsidRPr="00840617">
              <w:t>Listen to others and respond appropriately.</w:t>
            </w:r>
          </w:p>
          <w:p w14:paraId="653575DA" w14:textId="4F13A24E" w:rsidR="00F66C44" w:rsidRPr="00840617" w:rsidRDefault="00F66C44" w:rsidP="00840617">
            <w:pPr>
              <w:ind w:left="360"/>
              <w:rPr>
                <w:rFonts w:cstheme="majorHAnsi"/>
              </w:rPr>
            </w:pPr>
          </w:p>
        </w:tc>
      </w:tr>
      <w:tr w:rsidR="00F66C44" w14:paraId="5C193AFE" w14:textId="77777777" w:rsidTr="009B738F">
        <w:tc>
          <w:tcPr>
            <w:tcW w:w="1696" w:type="dxa"/>
          </w:tcPr>
          <w:p w14:paraId="7713C8E7" w14:textId="2DC4B55B" w:rsidR="0091388D" w:rsidRPr="0091388D" w:rsidRDefault="00F66C44" w:rsidP="0091388D">
            <w:pPr>
              <w:jc w:val="both"/>
              <w:rPr>
                <w:rFonts w:cstheme="majorHAnsi"/>
              </w:rPr>
            </w:pPr>
            <w:r w:rsidRPr="00283A31">
              <w:rPr>
                <w:rFonts w:cstheme="majorHAnsi"/>
                <w:b/>
                <w:noProof/>
                <w:color w:val="253746"/>
              </w:rPr>
              <w:drawing>
                <wp:anchor distT="0" distB="0" distL="114300" distR="114300" simplePos="0" relativeHeight="251664384" behindDoc="0" locked="0" layoutInCell="1" allowOverlap="1" wp14:anchorId="69867348" wp14:editId="09F7C264">
                  <wp:simplePos x="0" y="0"/>
                  <wp:positionH relativeFrom="margin">
                    <wp:posOffset>114408</wp:posOffset>
                  </wp:positionH>
                  <wp:positionV relativeFrom="margin">
                    <wp:posOffset>563</wp:posOffset>
                  </wp:positionV>
                  <wp:extent cx="720000" cy="720000"/>
                  <wp:effectExtent l="0" t="0" r="0" b="4445"/>
                  <wp:wrapSquare wrapText="bothSides"/>
                  <wp:docPr id="37" name="Graphic 37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Graphic 37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320" w:type="dxa"/>
          </w:tcPr>
          <w:p w14:paraId="6B16026C" w14:textId="2F0FE40B" w:rsidR="00F66C44" w:rsidRPr="00283A31" w:rsidRDefault="00F66C44" w:rsidP="00EB32E5">
            <w:pPr>
              <w:pStyle w:val="Heading3"/>
            </w:pPr>
            <w:r w:rsidRPr="00283A31">
              <w:t>MANAGE OUTPUTS</w:t>
            </w:r>
          </w:p>
          <w:p w14:paraId="2C215999" w14:textId="77777777" w:rsidR="00632D24" w:rsidRPr="00093B88" w:rsidRDefault="00632D24" w:rsidP="00093B88">
            <w:pPr>
              <w:pStyle w:val="ListParagraph"/>
              <w:ind w:left="461"/>
            </w:pPr>
            <w:r w:rsidRPr="00093B88">
              <w:t>Organise, schedule, prioritise, and complete assigned tasks.</w:t>
            </w:r>
          </w:p>
          <w:p w14:paraId="08E45366" w14:textId="77777777" w:rsidR="009F1D4F" w:rsidRPr="00093B88" w:rsidRDefault="009F1D4F" w:rsidP="00093B88">
            <w:pPr>
              <w:pStyle w:val="ListParagraph"/>
              <w:ind w:left="461"/>
            </w:pPr>
            <w:r w:rsidRPr="00093B88">
              <w:t>Deliver work with a client focus.</w:t>
            </w:r>
          </w:p>
          <w:p w14:paraId="0983755E" w14:textId="77777777" w:rsidR="00143741" w:rsidRDefault="00143741" w:rsidP="009F1D4F">
            <w:pPr>
              <w:pStyle w:val="ListParagraph"/>
              <w:numPr>
                <w:ilvl w:val="0"/>
                <w:numId w:val="0"/>
              </w:numPr>
              <w:ind w:left="1440"/>
            </w:pPr>
          </w:p>
          <w:p w14:paraId="4D0F3962" w14:textId="1F36F56B" w:rsidR="002E6549" w:rsidRPr="002E6549" w:rsidRDefault="002E6549" w:rsidP="002E6549">
            <w:pPr>
              <w:jc w:val="center"/>
            </w:pPr>
          </w:p>
        </w:tc>
      </w:tr>
      <w:tr w:rsidR="00F66C44" w14:paraId="06E0527C" w14:textId="77777777" w:rsidTr="009B738F">
        <w:tc>
          <w:tcPr>
            <w:tcW w:w="1696" w:type="dxa"/>
          </w:tcPr>
          <w:p w14:paraId="4EF90CAC" w14:textId="789C2D70" w:rsidR="00F66C44" w:rsidRPr="00283A31" w:rsidRDefault="00F66C44" w:rsidP="00604F65">
            <w:pPr>
              <w:jc w:val="both"/>
              <w:rPr>
                <w:rFonts w:cstheme="majorHAnsi"/>
                <w:color w:val="253746"/>
              </w:rPr>
            </w:pPr>
            <w:r w:rsidRPr="00283A31">
              <w:rPr>
                <w:rFonts w:cstheme="majorHAnsi"/>
                <w:b/>
                <w:noProof/>
                <w:color w:val="253746"/>
              </w:rPr>
              <w:drawing>
                <wp:anchor distT="0" distB="0" distL="114300" distR="114300" simplePos="0" relativeHeight="251666432" behindDoc="0" locked="0" layoutInCell="1" allowOverlap="1" wp14:anchorId="1A880771" wp14:editId="79B55BBB">
                  <wp:simplePos x="0" y="0"/>
                  <wp:positionH relativeFrom="margin">
                    <wp:posOffset>140287</wp:posOffset>
                  </wp:positionH>
                  <wp:positionV relativeFrom="margin">
                    <wp:posOffset>133410</wp:posOffset>
                  </wp:positionV>
                  <wp:extent cx="720000" cy="720000"/>
                  <wp:effectExtent l="0" t="0" r="0" b="0"/>
                  <wp:wrapSquare wrapText="bothSides"/>
                  <wp:docPr id="38" name="Graphic 38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Graphic 38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320" w:type="dxa"/>
          </w:tcPr>
          <w:p w14:paraId="59A4024D" w14:textId="77777777" w:rsidR="00F66C44" w:rsidRPr="00EF741F" w:rsidRDefault="00F66C44" w:rsidP="00EB32E5">
            <w:pPr>
              <w:pStyle w:val="Heading3"/>
              <w:rPr>
                <w:color w:val="1F4E79" w:themeColor="accent5" w:themeShade="80"/>
              </w:rPr>
            </w:pPr>
            <w:r w:rsidRPr="00283A31">
              <w:t>CONCEPTUALISE/ANALYSE/APPLY JUDGEMENT</w:t>
            </w:r>
          </w:p>
          <w:p w14:paraId="43E2F1E6" w14:textId="77777777" w:rsidR="005D32CE" w:rsidRPr="00DC3173" w:rsidRDefault="005D32CE" w:rsidP="00740196">
            <w:pPr>
              <w:pStyle w:val="ListParagraph"/>
              <w:ind w:left="461"/>
            </w:pPr>
            <w:r w:rsidRPr="00DC3173">
              <w:t xml:space="preserve">Use judgement when </w:t>
            </w:r>
            <w:r>
              <w:t xml:space="preserve">applying </w:t>
            </w:r>
            <w:r w:rsidRPr="00DC3173">
              <w:t>practices and p</w:t>
            </w:r>
            <w:r>
              <w:t>rocedures</w:t>
            </w:r>
            <w:r w:rsidRPr="00DC3173">
              <w:t xml:space="preserve">. </w:t>
            </w:r>
          </w:p>
          <w:p w14:paraId="0DE9972B" w14:textId="4595D9DF" w:rsidR="00024D93" w:rsidRPr="00EF1F92" w:rsidRDefault="00024D93" w:rsidP="00740196">
            <w:pPr>
              <w:pStyle w:val="ListParagraph"/>
              <w:ind w:left="461"/>
            </w:pPr>
            <w:r w:rsidRPr="00EF1F92">
              <w:t>Use initiative to resolve</w:t>
            </w:r>
            <w:r w:rsidR="00A632B3">
              <w:t xml:space="preserve"> operational</w:t>
            </w:r>
            <w:r w:rsidRPr="00EF1F92">
              <w:t xml:space="preserve"> issues and make appropriate decisions about your work.</w:t>
            </w:r>
          </w:p>
          <w:p w14:paraId="0B6D03C0" w14:textId="2C6A71CA" w:rsidR="00740196" w:rsidRPr="00704C91" w:rsidRDefault="00740196" w:rsidP="00740196">
            <w:pPr>
              <w:pStyle w:val="ListParagraph"/>
              <w:ind w:left="461"/>
            </w:pPr>
            <w:r w:rsidRPr="00704C91">
              <w:t xml:space="preserve">Provide </w:t>
            </w:r>
            <w:r>
              <w:t xml:space="preserve">operational </w:t>
            </w:r>
            <w:r w:rsidRPr="00704C91">
              <w:t xml:space="preserve">advice and information. </w:t>
            </w:r>
          </w:p>
          <w:p w14:paraId="55D2BC00" w14:textId="5C1E248C" w:rsidR="00A87057" w:rsidRPr="00B80EBE" w:rsidRDefault="00A87057" w:rsidP="00740196">
            <w:pPr>
              <w:pStyle w:val="ListParagraph"/>
              <w:numPr>
                <w:ilvl w:val="0"/>
                <w:numId w:val="0"/>
              </w:numPr>
              <w:ind w:left="1440"/>
            </w:pPr>
          </w:p>
          <w:p w14:paraId="4367F9A0" w14:textId="7BFC7B74" w:rsidR="00FD68A2" w:rsidRDefault="00FD68A2" w:rsidP="00A87057">
            <w:pPr>
              <w:pStyle w:val="ListParagraph"/>
              <w:numPr>
                <w:ilvl w:val="0"/>
                <w:numId w:val="0"/>
              </w:numPr>
              <w:ind w:left="1440"/>
            </w:pPr>
          </w:p>
        </w:tc>
      </w:tr>
      <w:tr w:rsidR="00F66C44" w14:paraId="0C006A2E" w14:textId="77777777" w:rsidTr="009B738F">
        <w:tc>
          <w:tcPr>
            <w:tcW w:w="1696" w:type="dxa"/>
          </w:tcPr>
          <w:p w14:paraId="66C90CFA" w14:textId="55485044" w:rsidR="00F66C44" w:rsidRPr="00283A31" w:rsidRDefault="00F66C44" w:rsidP="00604F65">
            <w:pPr>
              <w:jc w:val="both"/>
              <w:rPr>
                <w:rFonts w:cstheme="majorHAnsi"/>
                <w:color w:val="253746"/>
              </w:rPr>
            </w:pPr>
            <w:r w:rsidRPr="00283A31">
              <w:rPr>
                <w:rFonts w:cstheme="majorHAnsi"/>
                <w:b/>
                <w:noProof/>
                <w:color w:val="253746"/>
              </w:rPr>
              <w:drawing>
                <wp:anchor distT="0" distB="0" distL="114300" distR="114300" simplePos="0" relativeHeight="251667456" behindDoc="0" locked="0" layoutInCell="1" allowOverlap="1" wp14:anchorId="523C2D6C" wp14:editId="3D8D015B">
                  <wp:simplePos x="0" y="0"/>
                  <wp:positionH relativeFrom="margin">
                    <wp:posOffset>104823</wp:posOffset>
                  </wp:positionH>
                  <wp:positionV relativeFrom="margin">
                    <wp:posOffset>189553</wp:posOffset>
                  </wp:positionV>
                  <wp:extent cx="720000" cy="720000"/>
                  <wp:effectExtent l="0" t="0" r="0" b="0"/>
                  <wp:wrapSquare wrapText="bothSides"/>
                  <wp:docPr id="39" name="Graphic 39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Graphic 39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320" w:type="dxa"/>
          </w:tcPr>
          <w:p w14:paraId="08F4BD82" w14:textId="7F20CAF1" w:rsidR="00F66C44" w:rsidRPr="00EF741F" w:rsidRDefault="00F66C44" w:rsidP="00EB32E5">
            <w:pPr>
              <w:pStyle w:val="Heading3"/>
              <w:rPr>
                <w:color w:val="1F4E79" w:themeColor="accent5" w:themeShade="80"/>
              </w:rPr>
            </w:pPr>
            <w:r w:rsidRPr="00283A31">
              <w:t>TEAM/LEADERSHIP/BEHAVIOURS</w:t>
            </w:r>
          </w:p>
          <w:p w14:paraId="471ADEF9" w14:textId="2755EB48" w:rsidR="00BE1AF8" w:rsidRPr="009D78E4" w:rsidRDefault="00A63939" w:rsidP="009D78E4">
            <w:pPr>
              <w:pStyle w:val="ListParagraph"/>
              <w:ind w:left="461"/>
            </w:pPr>
            <w:r w:rsidRPr="009D78E4">
              <w:t>Instruct and guide others on tasks and procedures</w:t>
            </w:r>
            <w:r w:rsidR="00BE1AF8" w:rsidRPr="009D78E4">
              <w:t>.</w:t>
            </w:r>
          </w:p>
          <w:p w14:paraId="79200463" w14:textId="690E61F9" w:rsidR="00154C2D" w:rsidRPr="009D78E4" w:rsidRDefault="009D78E4" w:rsidP="009D78E4">
            <w:pPr>
              <w:pStyle w:val="ListParagraph"/>
              <w:ind w:left="461"/>
            </w:pPr>
            <w:r w:rsidRPr="009D78E4">
              <w:t>Work effectively in a team and share ideas to improve practices and procedures.</w:t>
            </w:r>
          </w:p>
          <w:p w14:paraId="4A03B9EC" w14:textId="3A0A4D79" w:rsidR="0033746D" w:rsidRPr="00F66C44" w:rsidRDefault="00FD68A2" w:rsidP="009D78E4">
            <w:pPr>
              <w:pStyle w:val="ListParagraph"/>
              <w:ind w:left="461"/>
              <w:rPr>
                <w:rFonts w:cstheme="majorHAnsi"/>
              </w:rPr>
            </w:pPr>
            <w:r w:rsidRPr="009D78E4">
              <w:t>Behave in line with Treasury’s values.</w:t>
            </w:r>
          </w:p>
        </w:tc>
      </w:tr>
      <w:tr w:rsidR="00F66C44" w14:paraId="5EA12BFB" w14:textId="77777777" w:rsidTr="00B244E8">
        <w:trPr>
          <w:trHeight w:val="1787"/>
        </w:trPr>
        <w:tc>
          <w:tcPr>
            <w:tcW w:w="1696" w:type="dxa"/>
          </w:tcPr>
          <w:p w14:paraId="06F61937" w14:textId="50373678" w:rsidR="00F66C44" w:rsidRPr="00283A31" w:rsidRDefault="00F66C44" w:rsidP="00604F65">
            <w:pPr>
              <w:jc w:val="both"/>
              <w:rPr>
                <w:rFonts w:cstheme="majorHAnsi"/>
                <w:color w:val="253746"/>
              </w:rPr>
            </w:pPr>
            <w:r w:rsidRPr="00283A31">
              <w:rPr>
                <w:rFonts w:cstheme="majorHAnsi"/>
                <w:b/>
                <w:noProof/>
                <w:color w:val="253746"/>
              </w:rPr>
              <w:drawing>
                <wp:anchor distT="0" distB="0" distL="114300" distR="114300" simplePos="0" relativeHeight="251668480" behindDoc="0" locked="0" layoutInCell="1" allowOverlap="1" wp14:anchorId="71317CCC" wp14:editId="6579D39A">
                  <wp:simplePos x="0" y="0"/>
                  <wp:positionH relativeFrom="margin">
                    <wp:posOffset>101013</wp:posOffset>
                  </wp:positionH>
                  <wp:positionV relativeFrom="margin">
                    <wp:posOffset>146050</wp:posOffset>
                  </wp:positionV>
                  <wp:extent cx="720000" cy="720000"/>
                  <wp:effectExtent l="0" t="0" r="0" b="0"/>
                  <wp:wrapSquare wrapText="bothSides"/>
                  <wp:docPr id="40" name="Graphic 40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Graphic 40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320" w:type="dxa"/>
          </w:tcPr>
          <w:p w14:paraId="080C62A1" w14:textId="77777777" w:rsidR="002D260C" w:rsidRDefault="002D260C" w:rsidP="00EB32E5">
            <w:pPr>
              <w:pStyle w:val="Heading3"/>
            </w:pPr>
          </w:p>
          <w:p w14:paraId="674AA1B1" w14:textId="5CAA3050" w:rsidR="00F66C44" w:rsidRPr="00283A31" w:rsidRDefault="00F66C44" w:rsidP="00EB32E5">
            <w:pPr>
              <w:pStyle w:val="Heading3"/>
            </w:pPr>
            <w:r w:rsidRPr="00283A31">
              <w:t>TECHNICAL/PROFESSIONAL</w:t>
            </w:r>
          </w:p>
          <w:p w14:paraId="7364648D" w14:textId="3E0B1147" w:rsidR="00DA5595" w:rsidRPr="00DA5595" w:rsidRDefault="00DA5595" w:rsidP="009733B1">
            <w:pPr>
              <w:pStyle w:val="ListParagraph"/>
              <w:ind w:left="461"/>
              <w:rPr>
                <w:rFonts w:cstheme="majorHAnsi"/>
              </w:rPr>
            </w:pPr>
            <w:r w:rsidRPr="007D7667">
              <w:t xml:space="preserve">Demonstrate knowledge, skill and ability required </w:t>
            </w:r>
            <w:r>
              <w:t>for</w:t>
            </w:r>
            <w:r w:rsidRPr="007D7667">
              <w:t xml:space="preserve"> the role</w:t>
            </w:r>
            <w:r w:rsidR="00B56F9F">
              <w:t>.</w:t>
            </w:r>
            <w:r w:rsidRPr="000C329F">
              <w:t xml:space="preserve"> </w:t>
            </w:r>
          </w:p>
          <w:p w14:paraId="2A3216CB" w14:textId="12C8512A" w:rsidR="00D00DF3" w:rsidRPr="00D00DF3" w:rsidRDefault="009733B1" w:rsidP="009733B1">
            <w:pPr>
              <w:pStyle w:val="ListParagraph"/>
              <w:ind w:left="461"/>
              <w:rPr>
                <w:rFonts w:cstheme="majorHAnsi"/>
              </w:rPr>
            </w:pPr>
            <w:r w:rsidRPr="00854AED">
              <w:t xml:space="preserve">Desirable - </w:t>
            </w:r>
            <w:r w:rsidR="00036028">
              <w:t>a relevant qualification or equivalent experience.</w:t>
            </w:r>
          </w:p>
        </w:tc>
      </w:tr>
    </w:tbl>
    <w:p w14:paraId="56BADA0D" w14:textId="7FB830E7" w:rsidR="00207783" w:rsidRPr="00843318" w:rsidRDefault="001D7B6E" w:rsidP="00EB32E5">
      <w:pPr>
        <w:pStyle w:val="Heading2"/>
        <w:pBdr>
          <w:bottom w:val="single" w:sz="4" w:space="1" w:color="auto"/>
        </w:pBdr>
      </w:pPr>
      <w:r>
        <w:t>Our values</w:t>
      </w:r>
    </w:p>
    <w:p w14:paraId="558039C5" w14:textId="5D4D956F" w:rsidR="00604F65" w:rsidRPr="00604F65" w:rsidRDefault="007E6451" w:rsidP="00EB32E5">
      <w:r w:rsidRPr="007E6451">
        <w:t xml:space="preserve">Treasury strives to create a respectful work environment, free from inappropriate </w:t>
      </w:r>
      <w:r w:rsidR="00100D39" w:rsidRPr="00843318">
        <w:t>and disrespectful workplace behaviours</w:t>
      </w:r>
      <w:r w:rsidRPr="007E6451">
        <w:t>, including discrimination, bullying and harassment.</w:t>
      </w:r>
      <w:r w:rsidR="00CB394C">
        <w:t xml:space="preserve"> </w:t>
      </w:r>
      <w:r w:rsidR="00604F65" w:rsidRPr="00604F65">
        <w:t>Our values guide our behaviour</w:t>
      </w:r>
      <w:r w:rsidR="00A62039">
        <w:t>:</w:t>
      </w:r>
    </w:p>
    <w:p w14:paraId="333517B4" w14:textId="396FF54F" w:rsidR="00604F65" w:rsidRPr="00283A31" w:rsidRDefault="00A62039" w:rsidP="00EB32E5">
      <w:pPr>
        <w:pStyle w:val="Heading3"/>
      </w:pPr>
      <w:r w:rsidRPr="00283A31">
        <w:t>INTEGRITY</w:t>
      </w:r>
    </w:p>
    <w:p w14:paraId="70448DB7" w14:textId="2B520554" w:rsidR="00604F65" w:rsidRPr="00604F65" w:rsidRDefault="00604F65" w:rsidP="00604F65">
      <w:pPr>
        <w:tabs>
          <w:tab w:val="left" w:pos="851"/>
          <w:tab w:val="left" w:pos="3402"/>
          <w:tab w:val="left" w:pos="7655"/>
        </w:tabs>
        <w:spacing w:after="0" w:line="240" w:lineRule="auto"/>
        <w:rPr>
          <w:rFonts w:cstheme="majorHAnsi"/>
        </w:rPr>
      </w:pPr>
      <w:r w:rsidRPr="00604F65">
        <w:rPr>
          <w:rFonts w:cstheme="majorHAnsi"/>
        </w:rPr>
        <w:t>Builds confidence, trust and self-respect, and is the foundation of open and honest communication.</w:t>
      </w:r>
    </w:p>
    <w:p w14:paraId="10FDAA8E" w14:textId="42806D42" w:rsidR="00604F65" w:rsidRPr="00283A31" w:rsidRDefault="00A62039" w:rsidP="00EB32E5">
      <w:pPr>
        <w:pStyle w:val="Heading3"/>
      </w:pPr>
      <w:r w:rsidRPr="00283A31">
        <w:t>EXCELLENCE</w:t>
      </w:r>
    </w:p>
    <w:p w14:paraId="78BFB92B" w14:textId="212BDEFD" w:rsidR="00604F65" w:rsidRPr="00604F65" w:rsidRDefault="00604F65" w:rsidP="00604F65">
      <w:pPr>
        <w:tabs>
          <w:tab w:val="left" w:pos="851"/>
          <w:tab w:val="left" w:pos="3402"/>
          <w:tab w:val="left" w:pos="7655"/>
        </w:tabs>
        <w:spacing w:after="0" w:line="240" w:lineRule="auto"/>
        <w:rPr>
          <w:rFonts w:cstheme="majorHAnsi"/>
        </w:rPr>
      </w:pPr>
      <w:r w:rsidRPr="00604F65">
        <w:rPr>
          <w:rFonts w:cstheme="majorHAnsi"/>
        </w:rPr>
        <w:t>Challenges us to give our best and brings us recognition.</w:t>
      </w:r>
    </w:p>
    <w:p w14:paraId="6E2F8D58" w14:textId="15501E24" w:rsidR="00604F65" w:rsidRPr="00283A31" w:rsidRDefault="00A62039" w:rsidP="00EB32E5">
      <w:pPr>
        <w:pStyle w:val="Heading3"/>
      </w:pPr>
      <w:r w:rsidRPr="00283A31">
        <w:t>RESPECT</w:t>
      </w:r>
    </w:p>
    <w:p w14:paraId="28538CAA" w14:textId="1FD8E4F0" w:rsidR="00604F65" w:rsidRPr="00604F65" w:rsidRDefault="00604F65" w:rsidP="00604F65">
      <w:pPr>
        <w:tabs>
          <w:tab w:val="left" w:pos="851"/>
          <w:tab w:val="left" w:pos="3402"/>
          <w:tab w:val="left" w:pos="7655"/>
        </w:tabs>
        <w:spacing w:after="0" w:line="240" w:lineRule="auto"/>
        <w:rPr>
          <w:rFonts w:cstheme="majorHAnsi"/>
        </w:rPr>
      </w:pPr>
      <w:r w:rsidRPr="00604F65">
        <w:rPr>
          <w:rFonts w:cstheme="majorHAnsi"/>
        </w:rPr>
        <w:t>Recognises the value of us all and the contribution we all make.</w:t>
      </w:r>
    </w:p>
    <w:p w14:paraId="28481A8B" w14:textId="676E9B6F" w:rsidR="00604F65" w:rsidRPr="00283A31" w:rsidRDefault="00A62039" w:rsidP="00EB32E5">
      <w:pPr>
        <w:pStyle w:val="Heading3"/>
      </w:pPr>
      <w:r w:rsidRPr="00283A31">
        <w:t>CAMARADERIE</w:t>
      </w:r>
    </w:p>
    <w:p w14:paraId="712F1697" w14:textId="77777777" w:rsidR="00604F65" w:rsidRPr="00604F65" w:rsidRDefault="00604F65" w:rsidP="00604F65">
      <w:pPr>
        <w:tabs>
          <w:tab w:val="left" w:pos="851"/>
          <w:tab w:val="left" w:pos="3402"/>
          <w:tab w:val="left" w:pos="7655"/>
        </w:tabs>
        <w:spacing w:after="0" w:line="240" w:lineRule="auto"/>
        <w:rPr>
          <w:rFonts w:cstheme="majorHAnsi"/>
        </w:rPr>
      </w:pPr>
      <w:r w:rsidRPr="00604F65">
        <w:rPr>
          <w:rFonts w:cstheme="majorHAnsi"/>
        </w:rPr>
        <w:t>Creates a fun and supportive place to be.</w:t>
      </w:r>
    </w:p>
    <w:p w14:paraId="4D1CA89C" w14:textId="0F824B8E" w:rsidR="00604F65" w:rsidRPr="00283A31" w:rsidRDefault="00A62039" w:rsidP="00EB32E5">
      <w:pPr>
        <w:pStyle w:val="Heading3"/>
      </w:pPr>
      <w:r w:rsidRPr="00283A31">
        <w:t>PASSION</w:t>
      </w:r>
    </w:p>
    <w:p w14:paraId="50A73C97" w14:textId="4618F3AA" w:rsidR="00074AAE" w:rsidRPr="0091388D" w:rsidRDefault="00604F65" w:rsidP="0091388D">
      <w:pPr>
        <w:spacing w:line="240" w:lineRule="auto"/>
        <w:rPr>
          <w:rFonts w:cstheme="majorHAnsi"/>
          <w:sz w:val="20"/>
          <w:szCs w:val="20"/>
        </w:rPr>
      </w:pPr>
      <w:r w:rsidRPr="00604F65">
        <w:rPr>
          <w:rFonts w:cstheme="majorHAnsi"/>
        </w:rPr>
        <w:t>Inspires us to achieve great things</w:t>
      </w:r>
      <w:r w:rsidRPr="00843318">
        <w:rPr>
          <w:rFonts w:cstheme="majorHAnsi"/>
          <w:sz w:val="20"/>
          <w:szCs w:val="20"/>
        </w:rPr>
        <w:t>.</w:t>
      </w:r>
    </w:p>
    <w:p w14:paraId="401EBB84" w14:textId="0095D0CA" w:rsidR="00FC79FB" w:rsidRDefault="00F134EB" w:rsidP="00DE5BB5">
      <w:pPr>
        <w:tabs>
          <w:tab w:val="left" w:pos="3402"/>
          <w:tab w:val="left" w:pos="4678"/>
          <w:tab w:val="left" w:pos="7655"/>
        </w:tabs>
        <w:spacing w:after="0" w:line="240" w:lineRule="auto"/>
        <w:rPr>
          <w:rStyle w:val="Hyperlink"/>
          <w:rFonts w:cstheme="majorHAnsi"/>
        </w:rPr>
      </w:pPr>
      <w:r w:rsidRPr="00843318">
        <w:rPr>
          <w:rFonts w:cstheme="majorHAnsi"/>
        </w:rPr>
        <w:t>All employees must</w:t>
      </w:r>
      <w:r w:rsidR="005E2C4D">
        <w:rPr>
          <w:rFonts w:cstheme="majorHAnsi"/>
        </w:rPr>
        <w:t xml:space="preserve"> adhere</w:t>
      </w:r>
      <w:r w:rsidRPr="00843318">
        <w:rPr>
          <w:rFonts w:cstheme="majorHAnsi"/>
        </w:rPr>
        <w:t xml:space="preserve"> to the standards of behaviour and conduct specified in the State Service Principles and Code of Conduct (</w:t>
      </w:r>
      <w:r w:rsidRPr="00843318">
        <w:rPr>
          <w:rFonts w:cstheme="majorHAnsi"/>
          <w:i/>
        </w:rPr>
        <w:t>State Service Act 2000</w:t>
      </w:r>
      <w:r w:rsidRPr="00843318">
        <w:rPr>
          <w:rFonts w:cstheme="majorHAnsi"/>
        </w:rPr>
        <w:t>)</w:t>
      </w:r>
      <w:r w:rsidR="007A35AC">
        <w:rPr>
          <w:rFonts w:cstheme="majorHAnsi"/>
        </w:rPr>
        <w:t xml:space="preserve">. </w:t>
      </w:r>
      <w:r w:rsidR="0091388D" w:rsidRPr="0091388D">
        <w:rPr>
          <w:rFonts w:cstheme="majorHAnsi"/>
        </w:rPr>
        <w:t xml:space="preserve">These can be </w:t>
      </w:r>
      <w:r w:rsidR="0091388D">
        <w:rPr>
          <w:rFonts w:cstheme="majorHAnsi"/>
        </w:rPr>
        <w:t>found</w:t>
      </w:r>
      <w:r w:rsidR="0091388D" w:rsidRPr="0091388D">
        <w:rPr>
          <w:rFonts w:cstheme="majorHAnsi"/>
        </w:rPr>
        <w:t xml:space="preserve"> at </w:t>
      </w:r>
      <w:hyperlink r:id="rId22" w:history="1">
        <w:r w:rsidR="0091388D" w:rsidRPr="0091388D">
          <w:rPr>
            <w:rStyle w:val="Hyperlink"/>
            <w:rFonts w:cstheme="majorHAnsi"/>
          </w:rPr>
          <w:t>www.dpac.tas.gov.au/divisions/ssmo</w:t>
        </w:r>
      </w:hyperlink>
    </w:p>
    <w:p w14:paraId="753D4EB8" w14:textId="125840D7" w:rsidR="00CB1D3A" w:rsidRDefault="00CB1D3A" w:rsidP="0033746D">
      <w:pPr>
        <w:pBdr>
          <w:bottom w:val="single" w:sz="4" w:space="1" w:color="auto"/>
        </w:pBdr>
        <w:spacing w:after="0" w:line="240" w:lineRule="auto"/>
        <w:jc w:val="both"/>
        <w:rPr>
          <w:rFonts w:cstheme="majorHAnsi"/>
          <w:sz w:val="20"/>
          <w:szCs w:val="20"/>
        </w:rPr>
      </w:pPr>
    </w:p>
    <w:p w14:paraId="0BDE84B1" w14:textId="69335664" w:rsidR="00DF2F80" w:rsidRDefault="00DF2F80">
      <w:pPr>
        <w:rPr>
          <w:rFonts w:cstheme="majorHAnsi"/>
          <w:sz w:val="20"/>
          <w:szCs w:val="20"/>
        </w:rPr>
      </w:pPr>
      <w:r>
        <w:rPr>
          <w:rFonts w:cstheme="majorHAnsi"/>
          <w:sz w:val="20"/>
          <w:szCs w:val="20"/>
        </w:rPr>
        <w:br w:type="page"/>
      </w:r>
    </w:p>
    <w:p w14:paraId="71862AF1" w14:textId="77777777" w:rsidR="004143D2" w:rsidRDefault="004143D2" w:rsidP="0033746D">
      <w:pPr>
        <w:pBdr>
          <w:bottom w:val="single" w:sz="4" w:space="1" w:color="auto"/>
        </w:pBdr>
        <w:spacing w:after="0" w:line="240" w:lineRule="auto"/>
        <w:jc w:val="both"/>
        <w:rPr>
          <w:rFonts w:cstheme="majorHAnsi"/>
          <w:sz w:val="20"/>
          <w:szCs w:val="20"/>
        </w:rPr>
      </w:pPr>
    </w:p>
    <w:p w14:paraId="5DC836F5" w14:textId="77777777" w:rsidR="004143D2" w:rsidRPr="0033746D" w:rsidRDefault="004143D2" w:rsidP="0033746D">
      <w:pPr>
        <w:pBdr>
          <w:bottom w:val="single" w:sz="4" w:space="1" w:color="auto"/>
        </w:pBdr>
        <w:spacing w:after="0" w:line="240" w:lineRule="auto"/>
        <w:jc w:val="both"/>
        <w:rPr>
          <w:rFonts w:cstheme="majorHAnsi"/>
          <w:sz w:val="20"/>
          <w:szCs w:val="20"/>
        </w:rPr>
      </w:pPr>
    </w:p>
    <w:p w14:paraId="4865DCD6" w14:textId="03D96589" w:rsidR="00CB1D3A" w:rsidRDefault="00DB1FDB" w:rsidP="00EB32E5">
      <w:pPr>
        <w:spacing w:after="0"/>
      </w:pPr>
      <w:r w:rsidRPr="00843318">
        <w:rPr>
          <w:b/>
        </w:rPr>
        <w:t>Hours Per Week:</w:t>
      </w:r>
      <w:r w:rsidRPr="00843318">
        <w:t xml:space="preserve"> Flexible up to </w:t>
      </w:r>
      <w:r w:rsidR="00784004">
        <w:t>73.50 hours per fortnight</w:t>
      </w:r>
    </w:p>
    <w:p w14:paraId="40B34823" w14:textId="6992ECEE" w:rsidR="00DB1FDB" w:rsidRPr="00843318" w:rsidRDefault="00DB1FDB" w:rsidP="00EB32E5">
      <w:pPr>
        <w:spacing w:after="0"/>
      </w:pPr>
      <w:r w:rsidRPr="00843318">
        <w:rPr>
          <w:b/>
        </w:rPr>
        <w:t>Supervisor/Reports to:</w:t>
      </w:r>
      <w:r w:rsidRPr="00843318">
        <w:t xml:space="preserve"> </w:t>
      </w:r>
      <w:r w:rsidR="00D3695C">
        <w:t>Team Leader Operational Services</w:t>
      </w:r>
      <w:r w:rsidRPr="00843318">
        <w:tab/>
      </w:r>
    </w:p>
    <w:p w14:paraId="1B6C8708" w14:textId="7D44E867" w:rsidR="00B8129E" w:rsidRDefault="00B8129E" w:rsidP="00EB32E5">
      <w:pPr>
        <w:spacing w:after="0"/>
      </w:pPr>
      <w:r w:rsidRPr="00843318">
        <w:rPr>
          <w:b/>
        </w:rPr>
        <w:t>Direct Reports:</w:t>
      </w:r>
      <w:r w:rsidRPr="00843318">
        <w:t xml:space="preserve"> </w:t>
      </w:r>
      <w:r w:rsidR="00012C7B">
        <w:t>No</w:t>
      </w:r>
    </w:p>
    <w:p w14:paraId="4C82F1E1" w14:textId="7EF880CA" w:rsidR="002E1562" w:rsidRDefault="00DB1FDB" w:rsidP="00EB32E5">
      <w:pPr>
        <w:spacing w:after="0"/>
      </w:pPr>
      <w:r w:rsidRPr="00843318">
        <w:rPr>
          <w:b/>
        </w:rPr>
        <w:t>Employment:</w:t>
      </w:r>
      <w:r w:rsidRPr="00843318">
        <w:t xml:space="preserve"> </w:t>
      </w:r>
      <w:r w:rsidR="005C6F78">
        <w:t>Fixed Term</w:t>
      </w:r>
    </w:p>
    <w:p w14:paraId="3830870F" w14:textId="18C7E411" w:rsidR="002E1562" w:rsidRDefault="00C710ED" w:rsidP="00EB32E5">
      <w:pPr>
        <w:spacing w:after="0"/>
      </w:pPr>
      <w:r>
        <w:rPr>
          <w:b/>
        </w:rPr>
        <w:t>Award/</w:t>
      </w:r>
      <w:r w:rsidRPr="00843318">
        <w:rPr>
          <w:b/>
        </w:rPr>
        <w:t>Classification:</w:t>
      </w:r>
      <w:r>
        <w:rPr>
          <w:b/>
        </w:rPr>
        <w:t xml:space="preserve"> </w:t>
      </w:r>
      <w:r w:rsidRPr="00843318">
        <w:t xml:space="preserve">Tasmanian State Service Award General Stream Band </w:t>
      </w:r>
      <w:r w:rsidR="00A04C3E">
        <w:t>3</w:t>
      </w:r>
      <w:r w:rsidR="00DE5BB5">
        <w:t xml:space="preserve"> </w:t>
      </w:r>
    </w:p>
    <w:p w14:paraId="04FC3802" w14:textId="77777777" w:rsidR="00C710ED" w:rsidRDefault="00DB1FDB" w:rsidP="00EB32E5">
      <w:pPr>
        <w:spacing w:after="0"/>
      </w:pPr>
      <w:r w:rsidRPr="00843318">
        <w:rPr>
          <w:b/>
        </w:rPr>
        <w:t>Location:</w:t>
      </w:r>
      <w:r w:rsidRPr="00843318">
        <w:t xml:space="preserve"> Hobart</w:t>
      </w:r>
    </w:p>
    <w:p w14:paraId="566B5AE6" w14:textId="6DF19D7A" w:rsidR="002E1562" w:rsidRDefault="00C710ED" w:rsidP="00EB32E5">
      <w:pPr>
        <w:spacing w:after="0"/>
      </w:pPr>
      <w:r>
        <w:rPr>
          <w:b/>
        </w:rPr>
        <w:t>Position Number</w:t>
      </w:r>
      <w:r w:rsidR="00BB6A04">
        <w:rPr>
          <w:b/>
        </w:rPr>
        <w:t>:</w:t>
      </w:r>
      <w:r w:rsidR="00F134EB" w:rsidRPr="00F134EB">
        <w:t xml:space="preserve"> </w:t>
      </w:r>
      <w:r w:rsidR="00012C7B">
        <w:rPr>
          <w:bCs/>
        </w:rPr>
        <w:t>7</w:t>
      </w:r>
      <w:r w:rsidR="00DF2F80">
        <w:rPr>
          <w:bCs/>
        </w:rPr>
        <w:t>24391</w:t>
      </w:r>
    </w:p>
    <w:p w14:paraId="62AE1057" w14:textId="19503283" w:rsidR="002E1562" w:rsidRDefault="002E1562" w:rsidP="00EB32E5">
      <w:pPr>
        <w:spacing w:after="0"/>
      </w:pPr>
      <w:r w:rsidRPr="00843318">
        <w:rPr>
          <w:b/>
          <w:bCs/>
        </w:rPr>
        <w:t>Approved by:</w:t>
      </w:r>
      <w:r w:rsidRPr="00843318">
        <w:t xml:space="preserve"> </w:t>
      </w:r>
      <w:r w:rsidR="00D3695C">
        <w:t xml:space="preserve">Celia Medina, </w:t>
      </w:r>
      <w:r w:rsidR="00D3695C" w:rsidRPr="00D3695C">
        <w:t>Manager Human Resources</w:t>
      </w:r>
    </w:p>
    <w:p w14:paraId="0BD08908" w14:textId="2ACE7CE1" w:rsidR="00DB1FDB" w:rsidRDefault="002E6549" w:rsidP="00EB32E5">
      <w:pPr>
        <w:spacing w:after="0"/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4F2EB350" wp14:editId="5B7A2F5C">
            <wp:simplePos x="0" y="0"/>
            <wp:positionH relativeFrom="margin">
              <wp:align>right</wp:align>
            </wp:positionH>
            <wp:positionV relativeFrom="margin">
              <wp:posOffset>8754110</wp:posOffset>
            </wp:positionV>
            <wp:extent cx="1712595" cy="678815"/>
            <wp:effectExtent l="0" t="0" r="1905" b="6985"/>
            <wp:wrapSquare wrapText="bothSides"/>
            <wp:docPr id="3" name="Picture 3" descr="A black background with a black squar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black background with a black square&#10;&#10;Description automatically generated with medium confidence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2595" cy="678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1562" w:rsidRPr="00843318">
        <w:rPr>
          <w:b/>
        </w:rPr>
        <w:t>Date:</w:t>
      </w:r>
      <w:r w:rsidR="002E1562" w:rsidRPr="00843318">
        <w:t xml:space="preserve"> </w:t>
      </w:r>
      <w:r w:rsidR="008A29C1">
        <w:t>18</w:t>
      </w:r>
      <w:r w:rsidR="002E1562" w:rsidRPr="00843318">
        <w:t xml:space="preserve"> </w:t>
      </w:r>
      <w:r w:rsidR="00D3695C">
        <w:t>November</w:t>
      </w:r>
      <w:r w:rsidR="00012C7B">
        <w:t xml:space="preserve"> 2024</w:t>
      </w:r>
    </w:p>
    <w:sectPr w:rsidR="00DB1FDB" w:rsidSect="000D59EC">
      <w:headerReference w:type="even" r:id="rId24"/>
      <w:headerReference w:type="default" r:id="rId25"/>
      <w:footerReference w:type="even" r:id="rId26"/>
      <w:footerReference w:type="default" r:id="rId27"/>
      <w:headerReference w:type="first" r:id="rId28"/>
      <w:footerReference w:type="first" r:id="rId29"/>
      <w:pgSz w:w="11906" w:h="16838"/>
      <w:pgMar w:top="720" w:right="720" w:bottom="720" w:left="720" w:header="0" w:footer="39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2A8A69" w14:textId="77777777" w:rsidR="004B09F8" w:rsidRDefault="004B09F8" w:rsidP="004548DF">
      <w:pPr>
        <w:spacing w:after="0" w:line="240" w:lineRule="auto"/>
      </w:pPr>
      <w:r>
        <w:separator/>
      </w:r>
    </w:p>
  </w:endnote>
  <w:endnote w:type="continuationSeparator" w:id="0">
    <w:p w14:paraId="2C8B20C6" w14:textId="77777777" w:rsidR="004B09F8" w:rsidRDefault="004B09F8" w:rsidP="004548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860ED8" w14:textId="77777777" w:rsidR="002E6549" w:rsidRDefault="002E654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624F5D" w14:textId="32A5CAD6" w:rsidR="00111ED7" w:rsidRPr="0048217D" w:rsidRDefault="000D59EC" w:rsidP="002E6549">
    <w:pPr>
      <w:pStyle w:val="Footer"/>
      <w:rPr>
        <w:b/>
        <w:bCs/>
        <w:color w:val="FFFFFF" w:themeColor="background1"/>
      </w:rPr>
    </w:pPr>
    <w:r>
      <w:rPr>
        <w:noProof/>
      </w:rPr>
      <w:drawing>
        <wp:anchor distT="0" distB="0" distL="114300" distR="114300" simplePos="0" relativeHeight="251685376" behindDoc="1" locked="0" layoutInCell="1" allowOverlap="1" wp14:anchorId="26CC3EEB" wp14:editId="3BD6B61C">
          <wp:simplePos x="0" y="0"/>
          <wp:positionH relativeFrom="margin">
            <wp:posOffset>-836762</wp:posOffset>
          </wp:positionH>
          <wp:positionV relativeFrom="margin">
            <wp:posOffset>9678838</wp:posOffset>
          </wp:positionV>
          <wp:extent cx="8350370" cy="539750"/>
          <wp:effectExtent l="0" t="0" r="0" b="0"/>
          <wp:wrapNone/>
          <wp:docPr id="46" name="Picture 46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6" name="Picture 46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59104" cy="5403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43E3F" w:rsidRPr="0048217D">
      <w:rPr>
        <w:b/>
        <w:bCs/>
        <w:color w:val="FFFFFF" w:themeColor="background1"/>
      </w:rPr>
      <w:t>DEPARTMENT OF TREASURY AND FINANCE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2024F" w14:textId="69901AB3" w:rsidR="00FA41A7" w:rsidRPr="0048217D" w:rsidRDefault="00543E3F" w:rsidP="002E6549">
    <w:pPr>
      <w:pStyle w:val="Footer"/>
      <w:rPr>
        <w:b/>
        <w:bCs/>
        <w:color w:val="FFFFFF" w:themeColor="background1"/>
      </w:rPr>
    </w:pPr>
    <w:r w:rsidRPr="0048217D">
      <w:rPr>
        <w:b/>
        <w:bCs/>
        <w:noProof/>
        <w:color w:val="FFFFFF" w:themeColor="background1"/>
      </w:rPr>
      <w:drawing>
        <wp:anchor distT="0" distB="0" distL="114300" distR="114300" simplePos="0" relativeHeight="251686400" behindDoc="1" locked="0" layoutInCell="1" allowOverlap="1" wp14:anchorId="585D3E7C" wp14:editId="57D7C96D">
          <wp:simplePos x="0" y="0"/>
          <wp:positionH relativeFrom="margin">
            <wp:posOffset>-483079</wp:posOffset>
          </wp:positionH>
          <wp:positionV relativeFrom="margin">
            <wp:posOffset>9065799</wp:posOffset>
          </wp:positionV>
          <wp:extent cx="7607887" cy="539750"/>
          <wp:effectExtent l="0" t="0" r="0" b="0"/>
          <wp:wrapNone/>
          <wp:docPr id="48" name="Picture 48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8" name="Picture 48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5487" cy="540289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A41A7" w:rsidRPr="0048217D">
      <w:rPr>
        <w:b/>
        <w:bCs/>
        <w:color w:val="FFFFFF" w:themeColor="background1"/>
      </w:rPr>
      <w:t>DEPARTMENT OF TREASURY AND FINANCE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2460B8" w14:textId="77777777" w:rsidR="004B09F8" w:rsidRDefault="004B09F8" w:rsidP="004548DF">
      <w:pPr>
        <w:spacing w:after="0" w:line="240" w:lineRule="auto"/>
      </w:pPr>
      <w:r>
        <w:separator/>
      </w:r>
    </w:p>
  </w:footnote>
  <w:footnote w:type="continuationSeparator" w:id="0">
    <w:p w14:paraId="3D657FC3" w14:textId="77777777" w:rsidR="004B09F8" w:rsidRDefault="004B09F8" w:rsidP="004548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26A77E" w14:textId="77777777" w:rsidR="002E6549" w:rsidRDefault="002E654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674BCF" w14:textId="77777777" w:rsidR="002E6549" w:rsidRDefault="002E6549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0440BA" w14:textId="4D9741F0" w:rsidR="00111ED7" w:rsidRDefault="00111ED7">
    <w:pPr>
      <w:pStyle w:val="Header"/>
    </w:pPr>
    <w:r>
      <w:rPr>
        <w:noProof/>
      </w:rPr>
      <w:drawing>
        <wp:anchor distT="0" distB="0" distL="114300" distR="114300" simplePos="0" relativeHeight="251687424" behindDoc="0" locked="0" layoutInCell="1" allowOverlap="1" wp14:anchorId="4EA63E9F" wp14:editId="1B7B22B4">
          <wp:simplePos x="0" y="0"/>
          <wp:positionH relativeFrom="margin">
            <wp:posOffset>-482600</wp:posOffset>
          </wp:positionH>
          <wp:positionV relativeFrom="paragraph">
            <wp:posOffset>8255</wp:posOffset>
          </wp:positionV>
          <wp:extent cx="7607300" cy="899795"/>
          <wp:effectExtent l="0" t="0" r="0" b="0"/>
          <wp:wrapSquare wrapText="bothSides"/>
          <wp:docPr id="47" name="Picture 47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7" name="Picture 47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7300" cy="8997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5F7525"/>
    <w:multiLevelType w:val="hybridMultilevel"/>
    <w:tmpl w:val="A6ACA8A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A00189"/>
    <w:multiLevelType w:val="hybridMultilevel"/>
    <w:tmpl w:val="8B466884"/>
    <w:lvl w:ilvl="0" w:tplc="0C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436A69"/>
    <w:multiLevelType w:val="multilevel"/>
    <w:tmpl w:val="34DE94F6"/>
    <w:lvl w:ilvl="0">
      <w:start w:val="1"/>
      <w:numFmt w:val="bullet"/>
      <w:pStyle w:val="List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  <w:color w:val="auto"/>
      </w:rPr>
    </w:lvl>
    <w:lvl w:ilvl="1">
      <w:start w:val="1"/>
      <w:numFmt w:val="bullet"/>
      <w:lvlRestart w:val="0"/>
      <w:pStyle w:val="ListBullet2"/>
      <w:lvlText w:val=""/>
      <w:lvlJc w:val="left"/>
      <w:pPr>
        <w:tabs>
          <w:tab w:val="num" w:pos="1134"/>
        </w:tabs>
        <w:ind w:left="1134" w:hanging="567"/>
      </w:pPr>
      <w:rPr>
        <w:rFonts w:ascii="Symbol" w:hAnsi="Symbol" w:hint="default"/>
        <w:color w:val="auto"/>
      </w:rPr>
    </w:lvl>
    <w:lvl w:ilvl="2">
      <w:start w:val="1"/>
      <w:numFmt w:val="bullet"/>
      <w:lvlRestart w:val="0"/>
      <w:pStyle w:val="ListBullet3"/>
      <w:lvlText w:val=""/>
      <w:lvlJc w:val="left"/>
      <w:pPr>
        <w:tabs>
          <w:tab w:val="num" w:pos="1701"/>
        </w:tabs>
        <w:ind w:left="1701" w:hanging="567"/>
      </w:pPr>
      <w:rPr>
        <w:rFonts w:ascii="Symbol" w:hAnsi="Symbol" w:hint="default"/>
        <w:color w:val="auto"/>
      </w:rPr>
    </w:lvl>
    <w:lvl w:ilvl="3">
      <w:start w:val="1"/>
      <w:numFmt w:val="bullet"/>
      <w:lvlRestart w:val="0"/>
      <w:lvlText w:val=""/>
      <w:lvlJc w:val="left"/>
      <w:pPr>
        <w:tabs>
          <w:tab w:val="num" w:pos="2550"/>
        </w:tabs>
        <w:ind w:left="2550" w:firstLine="0"/>
      </w:pPr>
      <w:rPr>
        <w:rFonts w:ascii="Symbol" w:hAnsi="Symbol" w:hint="default"/>
        <w:color w:val="auto"/>
      </w:rPr>
    </w:lvl>
    <w:lvl w:ilvl="4">
      <w:start w:val="1"/>
      <w:numFmt w:val="decimal"/>
      <w:lvlText w:val="%1.%2.%3.%4.%5."/>
      <w:lvlJc w:val="left"/>
      <w:pPr>
        <w:tabs>
          <w:tab w:val="num" w:pos="4089"/>
        </w:tabs>
        <w:ind w:left="3081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449"/>
        </w:tabs>
        <w:ind w:left="3585" w:hanging="936"/>
      </w:pPr>
      <w:rPr>
        <w:rFonts w:hint="default"/>
      </w:rPr>
    </w:lvl>
    <w:lvl w:ilvl="6">
      <w:start w:val="1"/>
      <w:numFmt w:val="none"/>
      <w:lvlRestart w:val="0"/>
      <w:suff w:val="nothing"/>
      <w:lvlText w:val=""/>
      <w:lvlJc w:val="left"/>
      <w:pPr>
        <w:ind w:left="849" w:firstLine="851"/>
      </w:pPr>
      <w:rPr>
        <w:rFonts w:hint="default"/>
      </w:rPr>
    </w:lvl>
    <w:lvl w:ilvl="7">
      <w:start w:val="1"/>
      <w:numFmt w:val="decimal"/>
      <w:lvlText w:val="%7.%8"/>
      <w:lvlJc w:val="left"/>
      <w:pPr>
        <w:tabs>
          <w:tab w:val="num" w:pos="1700"/>
        </w:tabs>
        <w:ind w:left="1700" w:hanging="851"/>
      </w:pPr>
      <w:rPr>
        <w:rFonts w:hint="default"/>
      </w:rPr>
    </w:lvl>
    <w:lvl w:ilvl="8">
      <w:start w:val="1"/>
      <w:numFmt w:val="decimal"/>
      <w:lvlText w:val="%7.%8.%9"/>
      <w:lvlJc w:val="left"/>
      <w:pPr>
        <w:tabs>
          <w:tab w:val="num" w:pos="1700"/>
        </w:tabs>
        <w:ind w:left="1700" w:hanging="851"/>
      </w:pPr>
      <w:rPr>
        <w:rFonts w:hint="default"/>
      </w:rPr>
    </w:lvl>
  </w:abstractNum>
  <w:abstractNum w:abstractNumId="3" w15:restartNumberingAfterBreak="0">
    <w:nsid w:val="19B97BFC"/>
    <w:multiLevelType w:val="hybridMultilevel"/>
    <w:tmpl w:val="8DBCCA8C"/>
    <w:lvl w:ilvl="0" w:tplc="0C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7871598"/>
    <w:multiLevelType w:val="hybridMultilevel"/>
    <w:tmpl w:val="C6EE1AD8"/>
    <w:lvl w:ilvl="0" w:tplc="21D08178">
      <w:start w:val="1"/>
      <w:numFmt w:val="bullet"/>
      <w:pStyle w:val="ListParagraph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A757FC4"/>
    <w:multiLevelType w:val="hybridMultilevel"/>
    <w:tmpl w:val="95705A60"/>
    <w:lvl w:ilvl="0" w:tplc="0C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B9A7103"/>
    <w:multiLevelType w:val="hybridMultilevel"/>
    <w:tmpl w:val="C96E0902"/>
    <w:lvl w:ilvl="0" w:tplc="0C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D983242"/>
    <w:multiLevelType w:val="hybridMultilevel"/>
    <w:tmpl w:val="8C68169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5A03EA3"/>
    <w:multiLevelType w:val="hybridMultilevel"/>
    <w:tmpl w:val="44BA21F6"/>
    <w:lvl w:ilvl="0" w:tplc="0C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7041C8E"/>
    <w:multiLevelType w:val="hybridMultilevel"/>
    <w:tmpl w:val="4A36638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EF836BC"/>
    <w:multiLevelType w:val="hybridMultilevel"/>
    <w:tmpl w:val="A66850D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1A379C4"/>
    <w:multiLevelType w:val="hybridMultilevel"/>
    <w:tmpl w:val="D9D438D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75D33F2"/>
    <w:multiLevelType w:val="hybridMultilevel"/>
    <w:tmpl w:val="3EE67F18"/>
    <w:lvl w:ilvl="0" w:tplc="27568786">
      <w:start w:val="1"/>
      <w:numFmt w:val="bullet"/>
      <w:lvlText w:val=""/>
      <w:lvlJc w:val="left"/>
      <w:pPr>
        <w:tabs>
          <w:tab w:val="num" w:pos="113"/>
        </w:tabs>
        <w:ind w:left="113" w:hanging="113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1EC3324"/>
    <w:multiLevelType w:val="hybridMultilevel"/>
    <w:tmpl w:val="58A670D0"/>
    <w:lvl w:ilvl="0" w:tplc="0C090005">
      <w:start w:val="1"/>
      <w:numFmt w:val="bullet"/>
      <w:lvlText w:val=""/>
      <w:lvlJc w:val="left"/>
      <w:pPr>
        <w:ind w:left="436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14" w15:restartNumberingAfterBreak="0">
    <w:nsid w:val="7A962BFD"/>
    <w:multiLevelType w:val="hybridMultilevel"/>
    <w:tmpl w:val="EE68AED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49687182">
    <w:abstractNumId w:val="8"/>
  </w:num>
  <w:num w:numId="2" w16cid:durableId="732897352">
    <w:abstractNumId w:val="3"/>
  </w:num>
  <w:num w:numId="3" w16cid:durableId="1088815159">
    <w:abstractNumId w:val="6"/>
  </w:num>
  <w:num w:numId="4" w16cid:durableId="561066702">
    <w:abstractNumId w:val="1"/>
  </w:num>
  <w:num w:numId="5" w16cid:durableId="606616072">
    <w:abstractNumId w:val="13"/>
  </w:num>
  <w:num w:numId="6" w16cid:durableId="1067339655">
    <w:abstractNumId w:val="2"/>
  </w:num>
  <w:num w:numId="7" w16cid:durableId="635378006">
    <w:abstractNumId w:val="4"/>
  </w:num>
  <w:num w:numId="8" w16cid:durableId="617950738">
    <w:abstractNumId w:val="9"/>
  </w:num>
  <w:num w:numId="9" w16cid:durableId="2366227">
    <w:abstractNumId w:val="10"/>
  </w:num>
  <w:num w:numId="10" w16cid:durableId="874926808">
    <w:abstractNumId w:val="11"/>
  </w:num>
  <w:num w:numId="11" w16cid:durableId="1318803813">
    <w:abstractNumId w:val="7"/>
  </w:num>
  <w:num w:numId="12" w16cid:durableId="1749839230">
    <w:abstractNumId w:val="0"/>
  </w:num>
  <w:num w:numId="13" w16cid:durableId="1117799094">
    <w:abstractNumId w:val="14"/>
  </w:num>
  <w:num w:numId="14" w16cid:durableId="1523740720">
    <w:abstractNumId w:val="12"/>
  </w:num>
  <w:num w:numId="15" w16cid:durableId="541481978">
    <w:abstractNumId w:val="5"/>
  </w:num>
  <w:num w:numId="16" w16cid:durableId="161069730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3"/>
  <w:displayBackgroundShape/>
  <w:proofState w:spelling="clean" w:grammar="clean"/>
  <w:documentProtection w:edit="readOnly" w:enforcement="1" w:cryptProviderType="rsaAES" w:cryptAlgorithmClass="hash" w:cryptAlgorithmType="typeAny" w:cryptAlgorithmSid="14" w:cryptSpinCount="100000" w:hash="rFPxYvevhJvS7tsv0E/Hba2hRrHWf2Rn5ldfcgHYOiJnSSiQZpTI2IfQnRhbU77qmhrWPO/1FXQK+154cpmJvg==" w:salt="ydybHpMRitC1fHzMUuUTJg==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1FDB"/>
    <w:rsid w:val="00000F6E"/>
    <w:rsid w:val="00001C93"/>
    <w:rsid w:val="00012C7B"/>
    <w:rsid w:val="00017A48"/>
    <w:rsid w:val="0002499D"/>
    <w:rsid w:val="00024D93"/>
    <w:rsid w:val="00036028"/>
    <w:rsid w:val="000520D8"/>
    <w:rsid w:val="00052F11"/>
    <w:rsid w:val="00074AAE"/>
    <w:rsid w:val="00090520"/>
    <w:rsid w:val="00093479"/>
    <w:rsid w:val="00093B88"/>
    <w:rsid w:val="000972E1"/>
    <w:rsid w:val="000A14D8"/>
    <w:rsid w:val="000A55D5"/>
    <w:rsid w:val="000C329F"/>
    <w:rsid w:val="000D59EC"/>
    <w:rsid w:val="000E567C"/>
    <w:rsid w:val="00100D39"/>
    <w:rsid w:val="00111ED7"/>
    <w:rsid w:val="00125914"/>
    <w:rsid w:val="00125D7A"/>
    <w:rsid w:val="0013277A"/>
    <w:rsid w:val="001330E3"/>
    <w:rsid w:val="00134C53"/>
    <w:rsid w:val="00143741"/>
    <w:rsid w:val="00146F57"/>
    <w:rsid w:val="00154C2D"/>
    <w:rsid w:val="00173D34"/>
    <w:rsid w:val="00176B29"/>
    <w:rsid w:val="00186EBF"/>
    <w:rsid w:val="001A0A45"/>
    <w:rsid w:val="001A382D"/>
    <w:rsid w:val="001C5D49"/>
    <w:rsid w:val="001D0750"/>
    <w:rsid w:val="001D7B6E"/>
    <w:rsid w:val="001E5F1B"/>
    <w:rsid w:val="001F3957"/>
    <w:rsid w:val="002038B3"/>
    <w:rsid w:val="00207783"/>
    <w:rsid w:val="00230AF3"/>
    <w:rsid w:val="0024128C"/>
    <w:rsid w:val="00245EFC"/>
    <w:rsid w:val="00252E38"/>
    <w:rsid w:val="00254A4E"/>
    <w:rsid w:val="0025570F"/>
    <w:rsid w:val="00267238"/>
    <w:rsid w:val="00267A0D"/>
    <w:rsid w:val="00272132"/>
    <w:rsid w:val="00275DD4"/>
    <w:rsid w:val="00283A31"/>
    <w:rsid w:val="002B1E56"/>
    <w:rsid w:val="002B4CEA"/>
    <w:rsid w:val="002C45E7"/>
    <w:rsid w:val="002D260C"/>
    <w:rsid w:val="002D412F"/>
    <w:rsid w:val="002E1562"/>
    <w:rsid w:val="002E6549"/>
    <w:rsid w:val="00322EF8"/>
    <w:rsid w:val="0033746D"/>
    <w:rsid w:val="00340131"/>
    <w:rsid w:val="00341E9B"/>
    <w:rsid w:val="003559AF"/>
    <w:rsid w:val="0035683C"/>
    <w:rsid w:val="003667B5"/>
    <w:rsid w:val="00372C7A"/>
    <w:rsid w:val="0037581A"/>
    <w:rsid w:val="003B222F"/>
    <w:rsid w:val="003B374B"/>
    <w:rsid w:val="003C41ED"/>
    <w:rsid w:val="003D0E95"/>
    <w:rsid w:val="003E6973"/>
    <w:rsid w:val="003F09AC"/>
    <w:rsid w:val="004143D2"/>
    <w:rsid w:val="00425337"/>
    <w:rsid w:val="004263F5"/>
    <w:rsid w:val="00440AB5"/>
    <w:rsid w:val="004548DF"/>
    <w:rsid w:val="00455251"/>
    <w:rsid w:val="00463774"/>
    <w:rsid w:val="00473B81"/>
    <w:rsid w:val="00474DF5"/>
    <w:rsid w:val="00477C5B"/>
    <w:rsid w:val="0048217D"/>
    <w:rsid w:val="00493FD0"/>
    <w:rsid w:val="004A774C"/>
    <w:rsid w:val="004B09F8"/>
    <w:rsid w:val="004C157B"/>
    <w:rsid w:val="004F27A6"/>
    <w:rsid w:val="0051503F"/>
    <w:rsid w:val="0052205C"/>
    <w:rsid w:val="00526828"/>
    <w:rsid w:val="0053115F"/>
    <w:rsid w:val="00532D00"/>
    <w:rsid w:val="005419A8"/>
    <w:rsid w:val="0054268E"/>
    <w:rsid w:val="00543E3F"/>
    <w:rsid w:val="0055078A"/>
    <w:rsid w:val="00550AE8"/>
    <w:rsid w:val="005537A3"/>
    <w:rsid w:val="005610E5"/>
    <w:rsid w:val="00590F5A"/>
    <w:rsid w:val="005911C9"/>
    <w:rsid w:val="00594FD7"/>
    <w:rsid w:val="005C6F78"/>
    <w:rsid w:val="005C7480"/>
    <w:rsid w:val="005D32CE"/>
    <w:rsid w:val="005E2C4D"/>
    <w:rsid w:val="005F6F3C"/>
    <w:rsid w:val="00600EF9"/>
    <w:rsid w:val="00604F65"/>
    <w:rsid w:val="006108BF"/>
    <w:rsid w:val="006147CD"/>
    <w:rsid w:val="00632D24"/>
    <w:rsid w:val="00635D81"/>
    <w:rsid w:val="00637505"/>
    <w:rsid w:val="00644B8E"/>
    <w:rsid w:val="00671A4B"/>
    <w:rsid w:val="006724AC"/>
    <w:rsid w:val="00672519"/>
    <w:rsid w:val="00696759"/>
    <w:rsid w:val="006E0285"/>
    <w:rsid w:val="00707D6A"/>
    <w:rsid w:val="00722A8E"/>
    <w:rsid w:val="00740196"/>
    <w:rsid w:val="0074546E"/>
    <w:rsid w:val="00764061"/>
    <w:rsid w:val="00773965"/>
    <w:rsid w:val="00777B7E"/>
    <w:rsid w:val="00784004"/>
    <w:rsid w:val="007A0AAB"/>
    <w:rsid w:val="007A35AC"/>
    <w:rsid w:val="007B455E"/>
    <w:rsid w:val="007B4EC2"/>
    <w:rsid w:val="007B7638"/>
    <w:rsid w:val="007C2E29"/>
    <w:rsid w:val="007E51CC"/>
    <w:rsid w:val="007E6451"/>
    <w:rsid w:val="007F0C67"/>
    <w:rsid w:val="008030B6"/>
    <w:rsid w:val="00822C08"/>
    <w:rsid w:val="008245EB"/>
    <w:rsid w:val="00825343"/>
    <w:rsid w:val="00825B93"/>
    <w:rsid w:val="00840617"/>
    <w:rsid w:val="0084781E"/>
    <w:rsid w:val="00855A2C"/>
    <w:rsid w:val="008769E5"/>
    <w:rsid w:val="00877612"/>
    <w:rsid w:val="00877C39"/>
    <w:rsid w:val="008953F3"/>
    <w:rsid w:val="00897800"/>
    <w:rsid w:val="008A046C"/>
    <w:rsid w:val="008A29C1"/>
    <w:rsid w:val="008A5BB1"/>
    <w:rsid w:val="008F7187"/>
    <w:rsid w:val="00905CD1"/>
    <w:rsid w:val="00910E91"/>
    <w:rsid w:val="00912657"/>
    <w:rsid w:val="0091388D"/>
    <w:rsid w:val="00926D41"/>
    <w:rsid w:val="00930D5D"/>
    <w:rsid w:val="00937434"/>
    <w:rsid w:val="00952C84"/>
    <w:rsid w:val="00966383"/>
    <w:rsid w:val="00971ED9"/>
    <w:rsid w:val="009733B1"/>
    <w:rsid w:val="00980840"/>
    <w:rsid w:val="00980F1B"/>
    <w:rsid w:val="009B3C37"/>
    <w:rsid w:val="009B702F"/>
    <w:rsid w:val="009B738F"/>
    <w:rsid w:val="009C1C2A"/>
    <w:rsid w:val="009C4C5C"/>
    <w:rsid w:val="009D72A4"/>
    <w:rsid w:val="009D78E4"/>
    <w:rsid w:val="009E4BB4"/>
    <w:rsid w:val="009F1D4F"/>
    <w:rsid w:val="00A021DF"/>
    <w:rsid w:val="00A026F5"/>
    <w:rsid w:val="00A04C3E"/>
    <w:rsid w:val="00A21D8A"/>
    <w:rsid w:val="00A26923"/>
    <w:rsid w:val="00A307CF"/>
    <w:rsid w:val="00A35A39"/>
    <w:rsid w:val="00A60213"/>
    <w:rsid w:val="00A62039"/>
    <w:rsid w:val="00A632B3"/>
    <w:rsid w:val="00A63939"/>
    <w:rsid w:val="00A77FD0"/>
    <w:rsid w:val="00A87057"/>
    <w:rsid w:val="00A9056F"/>
    <w:rsid w:val="00A927C4"/>
    <w:rsid w:val="00A9317D"/>
    <w:rsid w:val="00A94461"/>
    <w:rsid w:val="00A94DA4"/>
    <w:rsid w:val="00A9500C"/>
    <w:rsid w:val="00AA0DDB"/>
    <w:rsid w:val="00AB5C1E"/>
    <w:rsid w:val="00AC1B34"/>
    <w:rsid w:val="00AD51F7"/>
    <w:rsid w:val="00AE1741"/>
    <w:rsid w:val="00AF5433"/>
    <w:rsid w:val="00B05DDD"/>
    <w:rsid w:val="00B23FF6"/>
    <w:rsid w:val="00B244E8"/>
    <w:rsid w:val="00B42FC9"/>
    <w:rsid w:val="00B56B5F"/>
    <w:rsid w:val="00B56F9F"/>
    <w:rsid w:val="00B67378"/>
    <w:rsid w:val="00B80EBE"/>
    <w:rsid w:val="00B8129E"/>
    <w:rsid w:val="00B81A8E"/>
    <w:rsid w:val="00B900F2"/>
    <w:rsid w:val="00BA6F33"/>
    <w:rsid w:val="00BB6A04"/>
    <w:rsid w:val="00BC1F06"/>
    <w:rsid w:val="00BE010F"/>
    <w:rsid w:val="00BE1AF8"/>
    <w:rsid w:val="00BE5F7F"/>
    <w:rsid w:val="00BF4A6F"/>
    <w:rsid w:val="00C06DD1"/>
    <w:rsid w:val="00C142BC"/>
    <w:rsid w:val="00C2255D"/>
    <w:rsid w:val="00C32842"/>
    <w:rsid w:val="00C36471"/>
    <w:rsid w:val="00C43A28"/>
    <w:rsid w:val="00C4462E"/>
    <w:rsid w:val="00C44BD6"/>
    <w:rsid w:val="00C45216"/>
    <w:rsid w:val="00C51E4B"/>
    <w:rsid w:val="00C53202"/>
    <w:rsid w:val="00C6016A"/>
    <w:rsid w:val="00C710ED"/>
    <w:rsid w:val="00CA699E"/>
    <w:rsid w:val="00CB1D3A"/>
    <w:rsid w:val="00CB394C"/>
    <w:rsid w:val="00CB7C84"/>
    <w:rsid w:val="00CC3A14"/>
    <w:rsid w:val="00CD65EE"/>
    <w:rsid w:val="00CF56C2"/>
    <w:rsid w:val="00D00DF3"/>
    <w:rsid w:val="00D046AC"/>
    <w:rsid w:val="00D12E57"/>
    <w:rsid w:val="00D145D5"/>
    <w:rsid w:val="00D2548C"/>
    <w:rsid w:val="00D3695C"/>
    <w:rsid w:val="00D36B51"/>
    <w:rsid w:val="00D5207B"/>
    <w:rsid w:val="00D57ECA"/>
    <w:rsid w:val="00D61458"/>
    <w:rsid w:val="00D75A9E"/>
    <w:rsid w:val="00D91176"/>
    <w:rsid w:val="00D95CD8"/>
    <w:rsid w:val="00DA4576"/>
    <w:rsid w:val="00DA5595"/>
    <w:rsid w:val="00DB1FDB"/>
    <w:rsid w:val="00DE299A"/>
    <w:rsid w:val="00DE2CB0"/>
    <w:rsid w:val="00DE5BB5"/>
    <w:rsid w:val="00DF0637"/>
    <w:rsid w:val="00DF2F80"/>
    <w:rsid w:val="00E03720"/>
    <w:rsid w:val="00E05ED7"/>
    <w:rsid w:val="00E16C06"/>
    <w:rsid w:val="00E17F5D"/>
    <w:rsid w:val="00E20C63"/>
    <w:rsid w:val="00E23BEF"/>
    <w:rsid w:val="00E43C96"/>
    <w:rsid w:val="00E45F62"/>
    <w:rsid w:val="00E64E58"/>
    <w:rsid w:val="00E910F0"/>
    <w:rsid w:val="00EA1FEE"/>
    <w:rsid w:val="00EA38FB"/>
    <w:rsid w:val="00EB0C21"/>
    <w:rsid w:val="00EB32E5"/>
    <w:rsid w:val="00EC7245"/>
    <w:rsid w:val="00ED7C71"/>
    <w:rsid w:val="00EF59A1"/>
    <w:rsid w:val="00EF630A"/>
    <w:rsid w:val="00EF741F"/>
    <w:rsid w:val="00F02E72"/>
    <w:rsid w:val="00F134EB"/>
    <w:rsid w:val="00F175DA"/>
    <w:rsid w:val="00F2127B"/>
    <w:rsid w:val="00F27690"/>
    <w:rsid w:val="00F36985"/>
    <w:rsid w:val="00F41A45"/>
    <w:rsid w:val="00F46761"/>
    <w:rsid w:val="00F54B49"/>
    <w:rsid w:val="00F60ED0"/>
    <w:rsid w:val="00F66C44"/>
    <w:rsid w:val="00F85E7C"/>
    <w:rsid w:val="00F9703C"/>
    <w:rsid w:val="00FA034B"/>
    <w:rsid w:val="00FA3B6B"/>
    <w:rsid w:val="00FA41A7"/>
    <w:rsid w:val="00FA69F9"/>
    <w:rsid w:val="00FB5997"/>
    <w:rsid w:val="00FB7201"/>
    <w:rsid w:val="00FC79FB"/>
    <w:rsid w:val="00FD68A2"/>
    <w:rsid w:val="00FE4064"/>
    <w:rsid w:val="00FF199F"/>
    <w:rsid w:val="00FF5D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D270FCB"/>
  <w15:chartTrackingRefBased/>
  <w15:docId w15:val="{97988EF1-CA2A-4867-B983-4DE02FBD06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iPriority="0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D7B6E"/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DE5BB5"/>
    <w:pPr>
      <w:keepNext/>
      <w:keepLines/>
      <w:spacing w:after="0"/>
      <w:jc w:val="right"/>
      <w:outlineLvl w:val="0"/>
    </w:pPr>
    <w:rPr>
      <w:rFonts w:eastAsiaTheme="majorEastAsia" w:cstheme="majorBidi"/>
      <w:color w:val="253746"/>
      <w:sz w:val="5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E5BB5"/>
    <w:pPr>
      <w:keepNext/>
      <w:keepLines/>
      <w:spacing w:before="40" w:after="0"/>
      <w:outlineLvl w:val="1"/>
    </w:pPr>
    <w:rPr>
      <w:rFonts w:eastAsiaTheme="majorEastAsia" w:cstheme="majorBidi"/>
      <w:sz w:val="3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2255D"/>
    <w:pPr>
      <w:keepNext/>
      <w:keepLines/>
      <w:spacing w:before="40" w:after="0"/>
      <w:outlineLvl w:val="2"/>
    </w:pPr>
    <w:rPr>
      <w:rFonts w:eastAsiaTheme="majorEastAsia" w:cstheme="majorBidi"/>
      <w:b/>
      <w:smallCaps/>
      <w:color w:val="1F3864" w:themeColor="accent1" w:themeShade="80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244E8"/>
    <w:pPr>
      <w:numPr>
        <w:numId w:val="7"/>
      </w:numPr>
      <w:contextualSpacing/>
    </w:pPr>
  </w:style>
  <w:style w:type="paragraph" w:styleId="Header">
    <w:name w:val="header"/>
    <w:basedOn w:val="Normal"/>
    <w:link w:val="HeaderChar"/>
    <w:uiPriority w:val="99"/>
    <w:unhideWhenUsed/>
    <w:rsid w:val="004548D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548DF"/>
  </w:style>
  <w:style w:type="paragraph" w:styleId="Footer">
    <w:name w:val="footer"/>
    <w:basedOn w:val="Normal"/>
    <w:link w:val="FooterChar"/>
    <w:uiPriority w:val="99"/>
    <w:unhideWhenUsed/>
    <w:rsid w:val="004548D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548DF"/>
  </w:style>
  <w:style w:type="table" w:styleId="TableGrid">
    <w:name w:val="Table Grid"/>
    <w:basedOn w:val="TableNormal"/>
    <w:uiPriority w:val="39"/>
    <w:rsid w:val="00F66C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Bullet">
    <w:name w:val="List Bullet"/>
    <w:basedOn w:val="Normal"/>
    <w:rsid w:val="00146F57"/>
    <w:pPr>
      <w:numPr>
        <w:numId w:val="6"/>
      </w:numPr>
      <w:tabs>
        <w:tab w:val="clear" w:pos="567"/>
        <w:tab w:val="num" w:pos="720"/>
      </w:tabs>
      <w:spacing w:after="120" w:line="240" w:lineRule="auto"/>
      <w:ind w:left="720" w:hanging="720"/>
      <w:jc w:val="both"/>
    </w:pPr>
    <w:rPr>
      <w:rFonts w:eastAsia="Times New Roman" w:cs="Times New Roman"/>
      <w:szCs w:val="24"/>
      <w:lang w:eastAsia="en-AU"/>
    </w:rPr>
  </w:style>
  <w:style w:type="paragraph" w:styleId="ListBullet2">
    <w:name w:val="List Bullet 2"/>
    <w:basedOn w:val="Normal"/>
    <w:rsid w:val="00146F57"/>
    <w:pPr>
      <w:numPr>
        <w:ilvl w:val="1"/>
        <w:numId w:val="6"/>
      </w:numPr>
      <w:tabs>
        <w:tab w:val="clear" w:pos="1134"/>
        <w:tab w:val="num" w:pos="720"/>
      </w:tabs>
      <w:spacing w:after="120" w:line="240" w:lineRule="auto"/>
      <w:ind w:left="720" w:hanging="720"/>
      <w:jc w:val="both"/>
    </w:pPr>
    <w:rPr>
      <w:rFonts w:eastAsia="Times New Roman" w:cs="Times New Roman"/>
      <w:szCs w:val="24"/>
      <w:lang w:eastAsia="en-AU"/>
    </w:rPr>
  </w:style>
  <w:style w:type="paragraph" w:styleId="ListBullet3">
    <w:name w:val="List Bullet 3"/>
    <w:basedOn w:val="Normal"/>
    <w:rsid w:val="00146F57"/>
    <w:pPr>
      <w:numPr>
        <w:ilvl w:val="2"/>
        <w:numId w:val="6"/>
      </w:numPr>
      <w:tabs>
        <w:tab w:val="clear" w:pos="1701"/>
        <w:tab w:val="num" w:pos="720"/>
      </w:tabs>
      <w:spacing w:after="120" w:line="240" w:lineRule="auto"/>
      <w:ind w:left="720" w:hanging="720"/>
      <w:jc w:val="both"/>
    </w:pPr>
    <w:rPr>
      <w:rFonts w:eastAsia="Times New Roman" w:cs="Times New Roman"/>
      <w:szCs w:val="24"/>
      <w:lang w:eastAsia="en-AU"/>
    </w:rPr>
  </w:style>
  <w:style w:type="character" w:styleId="Hyperlink">
    <w:name w:val="Hyperlink"/>
    <w:basedOn w:val="DefaultParagraphFont"/>
    <w:uiPriority w:val="99"/>
    <w:unhideWhenUsed/>
    <w:rsid w:val="00146F5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9056F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DE5BB5"/>
    <w:rPr>
      <w:rFonts w:ascii="Arial" w:eastAsiaTheme="majorEastAsia" w:hAnsi="Arial" w:cstheme="majorBidi"/>
      <w:color w:val="253746"/>
      <w:sz w:val="56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DE5BB5"/>
    <w:rPr>
      <w:rFonts w:ascii="Arial" w:eastAsiaTheme="majorEastAsia" w:hAnsi="Arial" w:cstheme="majorBidi"/>
      <w:sz w:val="3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C2255D"/>
    <w:rPr>
      <w:rFonts w:ascii="Gill Sans MT" w:eastAsiaTheme="majorEastAsia" w:hAnsi="Gill Sans MT" w:cstheme="majorBidi"/>
      <w:b/>
      <w:smallCaps/>
      <w:color w:val="1F3864" w:themeColor="accent1" w:themeShade="80"/>
      <w:szCs w:val="24"/>
    </w:rPr>
  </w:style>
  <w:style w:type="paragraph" w:styleId="Revision">
    <w:name w:val="Revision"/>
    <w:hidden/>
    <w:uiPriority w:val="99"/>
    <w:semiHidden/>
    <w:rsid w:val="005E2C4D"/>
    <w:pPr>
      <w:spacing w:after="0" w:line="240" w:lineRule="auto"/>
    </w:pPr>
    <w:rPr>
      <w:rFonts w:ascii="Gill Sans MT" w:hAnsi="Gill Sans MT"/>
    </w:rPr>
  </w:style>
  <w:style w:type="character" w:styleId="CommentReference">
    <w:name w:val="annotation reference"/>
    <w:basedOn w:val="DefaultParagraphFont"/>
    <w:uiPriority w:val="99"/>
    <w:semiHidden/>
    <w:unhideWhenUsed/>
    <w:rsid w:val="00D00DF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00DF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00DF3"/>
    <w:rPr>
      <w:rFonts w:ascii="Arial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00DF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00DF3"/>
    <w:rPr>
      <w:rFonts w:ascii="Arial" w:hAnsi="Arial"/>
      <w:b/>
      <w:bCs/>
      <w:sz w:val="20"/>
      <w:szCs w:val="20"/>
    </w:rPr>
  </w:style>
  <w:style w:type="character" w:customStyle="1" w:styleId="BlueText">
    <w:name w:val="Blue Text"/>
    <w:basedOn w:val="DefaultParagraphFont"/>
    <w:rsid w:val="00722A8E"/>
    <w:rPr>
      <w:color w:val="0000F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svg"/><Relationship Id="rId18" Type="http://schemas.openxmlformats.org/officeDocument/2006/relationships/image" Target="media/image7.png"/><Relationship Id="rId26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image" Target="media/image10.svg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17" Type="http://schemas.openxmlformats.org/officeDocument/2006/relationships/image" Target="media/image6.svg"/><Relationship Id="rId25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treasury.tas.gov.au/about-us/careers" TargetMode="External"/><Relationship Id="rId24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image" Target="media/image4.svg"/><Relationship Id="rId23" Type="http://schemas.openxmlformats.org/officeDocument/2006/relationships/image" Target="media/image11.png"/><Relationship Id="rId28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image" Target="media/image8.svg"/><Relationship Id="rId31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hyperlink" Target="file:///C:\Users\deanb\AppData\Local\Microsoft\Windows\INetCache\Content.Outlook\1HLBGZE8\www.dpac.tas.gov.au\divisions\ssmo" TargetMode="External"/><Relationship Id="rId27" Type="http://schemas.openxmlformats.org/officeDocument/2006/relationships/footer" Target="footer2.xml"/><Relationship Id="rId30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8DAE2EB1D73FC4BB5FB72197DF08912" ma:contentTypeVersion="13" ma:contentTypeDescription="Create a new document." ma:contentTypeScope="" ma:versionID="059b90bca3c040c9ce86b1b84f9c46c3">
  <xsd:schema xmlns:xsd="http://www.w3.org/2001/XMLSchema" xmlns:xs="http://www.w3.org/2001/XMLSchema" xmlns:p="http://schemas.microsoft.com/office/2006/metadata/properties" xmlns:ns2="10f84099-f7f0-4687-92a4-1606f17bb6c5" xmlns:ns3="70f8364e-7eed-461c-afb9-18698ad280fa" targetNamespace="http://schemas.microsoft.com/office/2006/metadata/properties" ma:root="true" ma:fieldsID="47dcbf05441004e468127f2f8362d182" ns2:_="" ns3:_="">
    <xsd:import namespace="10f84099-f7f0-4687-92a4-1606f17bb6c5"/>
    <xsd:import namespace="70f8364e-7eed-461c-afb9-18698ad280fa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3:TaxCatchAll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bjectDetectorVersion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0f84099-f7f0-4687-92a4-1606f17bb6c5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Image Tags" ma:readOnly="false" ma:fieldId="{5cf76f15-5ced-4ddc-b409-7134ff3c332f}" ma:taxonomyMulti="true" ma:sspId="f03ae9e2-c9b8-4f9d-9840-01eb9a987d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0f8364e-7eed-461c-afb9-18698ad280fa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4f47b6b8-1423-401a-abd8-4732118d95db}" ma:internalName="TaxCatchAll" ma:showField="CatchAllData" ma:web="70f8364e-7eed-461c-afb9-18698ad280f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��< ? x m l   v e r s i o n = " 1 . 0 "   e n c o d i n g = " u t f - 1 6 " ? > < K a p i s h F i l e n a m e T o U r i M a p p i n g s   x m l n s : x s d = " h t t p : / / w w w . w 3 . o r g / 2 0 0 1 / X M L S c h e m a "   x m l n s : x s i = " h t t p : / / w w w . w 3 . o r g / 2 0 0 1 / X M L S c h e m a - i n s t a n c e " / > 
</file>

<file path=customXml/itemProps1.xml><?xml version="1.0" encoding="utf-8"?>
<ds:datastoreItem xmlns:ds="http://schemas.openxmlformats.org/officeDocument/2006/customXml" ds:itemID="{FB95B9D8-AF05-4C4D-B2C5-AAB4A6C5CCE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0f84099-f7f0-4687-92a4-1606f17bb6c5"/>
    <ds:schemaRef ds:uri="70f8364e-7eed-461c-afb9-18698ad280f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7B62957-9199-40C3-9D57-0BC17BD2A95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44E2616-A4A2-4779-BF5A-9D64B5819195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A491AB03-6597-4E72-A54E-2C9D031DC421}">
  <ds:schemaRefs>
    <ds:schemaRef ds:uri="http://www.w3.org/2001/XMLSchem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735</Words>
  <Characters>4196</Characters>
  <Application>Microsoft Office Word</Application>
  <DocSecurity>12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Emmerton, Linda</dc:creator>
  <cp:keywords/>
  <dc:description/>
  <cp:lastModifiedBy>Noonan, Kath</cp:lastModifiedBy>
  <cp:revision>2</cp:revision>
  <cp:lastPrinted>2024-11-17T22:10:00Z</cp:lastPrinted>
  <dcterms:created xsi:type="dcterms:W3CDTF">2024-11-18T22:09:00Z</dcterms:created>
  <dcterms:modified xsi:type="dcterms:W3CDTF">2024-11-18T22:09:00Z</dcterms:modified>
</cp:coreProperties>
</file>