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4188BAD2" w:rsidR="008624BE" w:rsidRDefault="00267EDA"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Foster Care case manager position</w:t>
                            </w:r>
                          </w:p>
                          <w:p w14:paraId="5F50B0FA" w14:textId="3B9045D0" w:rsidR="00D01BA0" w:rsidRDefault="00267ED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Home Based Care</w:t>
                            </w:r>
                          </w:p>
                          <w:p w14:paraId="753DA2FD" w14:textId="4600B43A" w:rsidR="008A604A" w:rsidRPr="008A604A" w:rsidRDefault="00267EDA"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Eastern Region</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4188BAD2" w:rsidR="008624BE" w:rsidRDefault="00267EDA"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Foster Care case manager position</w:t>
                      </w:r>
                    </w:p>
                    <w:p w14:paraId="5F50B0FA" w14:textId="3B9045D0" w:rsidR="00D01BA0" w:rsidRDefault="00267EDA"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Home Based Care</w:t>
                      </w:r>
                    </w:p>
                    <w:p w14:paraId="753DA2FD" w14:textId="4600B43A" w:rsidR="008A604A" w:rsidRPr="008A604A" w:rsidRDefault="00267EDA"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Eastern Region</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240EED90" w:rsidR="008A604A" w:rsidRPr="00A405AF" w:rsidRDefault="00267EDA" w:rsidP="008C5116">
            <w:r>
              <w:t>Foster Care Case Manager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6BBC74A4" w:rsidR="008A604A" w:rsidRPr="00A405AF" w:rsidRDefault="00267EDA" w:rsidP="00E82535">
            <w:r>
              <w:t>Eastern Home Based Care</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4FCB4A93"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267EDA">
                  <w:rPr>
                    <w:rFonts w:eastAsia="Times New Roman" w:cs="Times New Roman"/>
                    <w:lang w:eastAsia="en-AU"/>
                  </w:rPr>
                  <w:t>Level 5 (Social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1915F44A" w:rsidR="008A604A" w:rsidRPr="00E82535" w:rsidRDefault="00267EDA" w:rsidP="00D01BA0">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7A497A6B" w:rsidR="008A604A" w:rsidRPr="008A604A" w:rsidRDefault="00267EDA" w:rsidP="00E82535">
            <w:r>
              <w:t>30.4</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6FEA5C45" w:rsidR="008A604A" w:rsidRPr="008A604A" w:rsidRDefault="00267EDA" w:rsidP="00E82535">
            <w:r>
              <w:t>Based at Anglicare Lilydale</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70A993FC" w:rsidR="008A604A" w:rsidRPr="008A604A" w:rsidRDefault="008A604A" w:rsidP="00D01BA0">
            <w:r w:rsidRPr="008A604A">
              <w:t xml:space="preserve">This position reports </w:t>
            </w:r>
            <w:r w:rsidR="00D01BA0">
              <w:t>to</w:t>
            </w:r>
            <w:r w:rsidR="00267EDA">
              <w:t xml:space="preserve"> directly to the Team Leader and the Program Manager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8-08T00:00:00Z">
                <w:dateFormat w:val="MMMM yyyy"/>
                <w:lid w:val="en-AU"/>
                <w:storeMappedDataAs w:val="dateTime"/>
                <w:calendar w:val="gregorian"/>
              </w:date>
            </w:sdtPr>
            <w:sdtEndPr/>
            <w:sdtContent>
              <w:p w14:paraId="753DA241" w14:textId="55744DA1" w:rsidR="008A604A" w:rsidRPr="00E82535" w:rsidRDefault="00267EDA" w:rsidP="00E82535">
                <w:pPr>
                  <w:spacing w:before="120" w:after="120"/>
                  <w:rPr>
                    <w:rFonts w:eastAsia="Times New Roman" w:cs="Times New Roman"/>
                    <w:b/>
                    <w:sz w:val="22"/>
                    <w:lang w:val="en-US" w:eastAsia="en-AU"/>
                  </w:rPr>
                </w:pPr>
                <w:r>
                  <w:rPr>
                    <w:rFonts w:eastAsia="Times New Roman" w:cs="Times New Roman"/>
                    <w:lang w:eastAsia="en-AU"/>
                  </w:rPr>
                  <w:t>August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F3B420306E114A12A47E30AADE61461C"/>
        </w:placeholder>
      </w:sdtPr>
      <w:sdtEndPr>
        <w:rPr>
          <w:rFonts w:ascii="Arial Narrow" w:hAnsi="Arial Narrow" w:cs="Arial"/>
          <w:sz w:val="20"/>
          <w:szCs w:val="20"/>
        </w:rPr>
      </w:sdtEndPr>
      <w:sdtContent>
        <w:p w14:paraId="68F4E8E1" w14:textId="77777777" w:rsidR="00267EDA" w:rsidRDefault="00267EDA" w:rsidP="00267EDA">
          <w:pPr>
            <w:rPr>
              <w:rFonts w:eastAsia="Times New Roman" w:cs="Times New Roman"/>
              <w:sz w:val="20"/>
              <w:szCs w:val="20"/>
              <w:lang w:eastAsia="en-AU"/>
            </w:rPr>
          </w:pPr>
          <w:r>
            <w:t>At Anglicare Victoria our focus is on transforming the futures of children and young people, families and adults. Our work is based on three guiding pillars, Prevent, Protect, and Empower. We offer a comprehensive network of services and seek to ensure the provision of high quality services that will bring about significant improvements in the life experience of the young people, children and families/caregivers with whom we work.</w:t>
          </w:r>
          <w:r w:rsidRPr="00C525E6">
            <w:rPr>
              <w:rFonts w:eastAsia="Times New Roman" w:cs="Times New Roman"/>
              <w:sz w:val="20"/>
              <w:szCs w:val="20"/>
              <w:lang w:eastAsia="en-AU"/>
            </w:rPr>
            <w:t xml:space="preserve"> </w:t>
          </w:r>
        </w:p>
        <w:p w14:paraId="61A65CCF" w14:textId="4C7D2D17" w:rsidR="00267EDA" w:rsidRPr="00C525E6" w:rsidRDefault="00267EDA" w:rsidP="00267EDA">
          <w:pPr>
            <w:rPr>
              <w:sz w:val="20"/>
              <w:szCs w:val="20"/>
            </w:rPr>
          </w:pPr>
          <w:r w:rsidRPr="00C525E6">
            <w:rPr>
              <w:rFonts w:eastAsia="Times New Roman" w:cs="Times New Roman"/>
              <w:sz w:val="20"/>
              <w:szCs w:val="20"/>
              <w:lang w:eastAsia="en-AU"/>
            </w:rPr>
            <w:t xml:space="preserve">The Foster Care program is part of Anglicare’s out of home care service in the Eastern region for children aged 0 – 18. </w:t>
          </w:r>
          <w:r>
            <w:rPr>
              <w:rFonts w:eastAsia="Times New Roman" w:cs="Times New Roman"/>
              <w:sz w:val="20"/>
              <w:szCs w:val="20"/>
              <w:lang w:eastAsia="en-AU"/>
            </w:rPr>
            <w:t xml:space="preserve">The Foster Care program works with children, their families, carers and external services to ensure to provide overnight care options from weekend respites to long term placements. </w:t>
          </w:r>
        </w:p>
      </w:sdtContent>
    </w:sdt>
    <w:p w14:paraId="4E583B69" w14:textId="77777777" w:rsidR="00D01BA0" w:rsidRPr="00D01BA0" w:rsidRDefault="00D01BA0" w:rsidP="00115336"/>
    <w:p w14:paraId="2ED1AC6A" w14:textId="77777777" w:rsidR="00115336" w:rsidRDefault="00115336" w:rsidP="00115336"/>
    <w:p w14:paraId="753DA24D" w14:textId="77777777" w:rsidR="00361E1E" w:rsidRPr="001E5751" w:rsidRDefault="00361E1E" w:rsidP="00361E1E"/>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65FB0FB" w14:textId="77777777" w:rsidR="00D01BA0" w:rsidRDefault="00D01BA0" w:rsidP="00D01BA0">
      <w:pPr>
        <w:pStyle w:val="Default"/>
        <w:rPr>
          <w:b/>
          <w:color w:val="auto"/>
          <w:sz w:val="22"/>
          <w:szCs w:val="22"/>
        </w:rPr>
      </w:pPr>
    </w:p>
    <w:p w14:paraId="69E6E5AA" w14:textId="59365E29" w:rsidR="00D01BA0" w:rsidRDefault="00D01BA0" w:rsidP="00D01BA0">
      <w:pPr>
        <w:pStyle w:val="Default"/>
        <w:rPr>
          <w:color w:val="auto"/>
          <w:sz w:val="22"/>
          <w:szCs w:val="22"/>
        </w:rPr>
      </w:pPr>
      <w:r>
        <w:rPr>
          <w:color w:val="auto"/>
          <w:sz w:val="22"/>
          <w:szCs w:val="22"/>
        </w:rPr>
        <w:t xml:space="preserve">List the Key Deliverables/Objectives of the worker. </w:t>
      </w:r>
    </w:p>
    <w:p w14:paraId="2FCCA72E" w14:textId="4DACE3F0" w:rsidR="00D01BA0" w:rsidRPr="00D01BA0" w:rsidRDefault="00D01BA0" w:rsidP="00D01BA0">
      <w:pPr>
        <w:pStyle w:val="Default"/>
        <w:rPr>
          <w:color w:val="auto"/>
          <w:sz w:val="22"/>
          <w:szCs w:val="22"/>
        </w:rPr>
      </w:pPr>
      <w:r>
        <w:rPr>
          <w:color w:val="auto"/>
          <w:sz w:val="22"/>
          <w:szCs w:val="22"/>
        </w:rPr>
        <w:t>Focus on the Objectives of the role rather than the Day to Day duties</w:t>
      </w:r>
    </w:p>
    <w:p w14:paraId="42660E0A" w14:textId="77777777" w:rsidR="00D01BA0" w:rsidRDefault="008A604A" w:rsidP="008A604A">
      <w:r>
        <w:t xml:space="preserve"> </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D01BA0" w:rsidRPr="001E5751" w14:paraId="6AB2A57E" w14:textId="77777777" w:rsidTr="009B308B">
        <w:tc>
          <w:tcPr>
            <w:tcW w:w="846" w:type="dxa"/>
            <w:shd w:val="clear" w:color="auto" w:fill="A097C3"/>
          </w:tcPr>
          <w:p w14:paraId="603580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4986C3D" w14:textId="77777777" w:rsidR="00CD055E" w:rsidRPr="00CD055E" w:rsidRDefault="00CD055E" w:rsidP="00CD055E">
            <w:pPr>
              <w:jc w:val="both"/>
            </w:pPr>
            <w:r w:rsidRPr="00CD055E">
              <w:t>To provide high quality case management services to clients placed in out of home care and their families</w:t>
            </w:r>
          </w:p>
          <w:p w14:paraId="7F8349C9" w14:textId="676720C6" w:rsidR="00D01BA0" w:rsidRPr="00361E1E" w:rsidRDefault="00D01BA0" w:rsidP="009B308B">
            <w:pPr>
              <w:rPr>
                <w:sz w:val="22"/>
                <w:szCs w:val="22"/>
              </w:rPr>
            </w:pPr>
          </w:p>
        </w:tc>
      </w:tr>
      <w:tr w:rsidR="00D01BA0" w:rsidRPr="001E5751" w14:paraId="3B034C29" w14:textId="77777777" w:rsidTr="009B308B">
        <w:tc>
          <w:tcPr>
            <w:tcW w:w="846" w:type="dxa"/>
            <w:shd w:val="clear" w:color="auto" w:fill="A097C3"/>
          </w:tcPr>
          <w:p w14:paraId="6283CE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899AC4" w14:textId="505D921E" w:rsidR="00D01BA0" w:rsidRPr="00361E1E" w:rsidRDefault="00CD055E" w:rsidP="009B308B">
            <w:pPr>
              <w:rPr>
                <w:sz w:val="22"/>
                <w:szCs w:val="22"/>
              </w:rPr>
            </w:pPr>
            <w:r>
              <w:t xml:space="preserve">Provide quality supervision </w:t>
            </w:r>
            <w:r>
              <w:t xml:space="preserve">and support </w:t>
            </w:r>
            <w:r>
              <w:t>to carers who provide the day to day care of children in Home Based Care.</w:t>
            </w:r>
          </w:p>
        </w:tc>
      </w:tr>
      <w:tr w:rsidR="00D01BA0" w:rsidRPr="001E5751" w14:paraId="14F78E55" w14:textId="77777777" w:rsidTr="009B308B">
        <w:tc>
          <w:tcPr>
            <w:tcW w:w="846" w:type="dxa"/>
            <w:shd w:val="clear" w:color="auto" w:fill="A097C3"/>
          </w:tcPr>
          <w:p w14:paraId="088D9D96"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BE32B0E" w14:textId="2BE2D347" w:rsidR="00D01BA0" w:rsidRPr="00361E1E" w:rsidRDefault="00CD055E" w:rsidP="00CD055E">
            <w:pPr>
              <w:tabs>
                <w:tab w:val="left" w:pos="2595"/>
              </w:tabs>
              <w:rPr>
                <w:sz w:val="22"/>
                <w:szCs w:val="22"/>
              </w:rPr>
            </w:pPr>
            <w:r w:rsidRPr="005724BD">
              <w:t>To ensure an active and collaborative care team approach which brings together cross-sector organisations and programs with a focus on a common agenda that results in long lasting change for children in care</w:t>
            </w:r>
          </w:p>
        </w:tc>
      </w:tr>
      <w:tr w:rsidR="00D01BA0" w:rsidRPr="001E5751" w14:paraId="6D0C3392" w14:textId="77777777" w:rsidTr="009B308B">
        <w:tc>
          <w:tcPr>
            <w:tcW w:w="846" w:type="dxa"/>
            <w:shd w:val="clear" w:color="auto" w:fill="A097C3"/>
          </w:tcPr>
          <w:p w14:paraId="781C08F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6913E34" w14:textId="64A90391" w:rsidR="00D01BA0" w:rsidRPr="00361E1E" w:rsidRDefault="00CD055E" w:rsidP="00CD055E">
            <w:pPr>
              <w:rPr>
                <w:sz w:val="22"/>
                <w:szCs w:val="22"/>
              </w:rPr>
            </w:pPr>
            <w:r w:rsidRPr="005724BD">
              <w:t>To contribute to program development and ensur</w:t>
            </w:r>
            <w:r>
              <w:t>e adherence to the relevant DFFH</w:t>
            </w:r>
            <w:r w:rsidRPr="005724BD">
              <w:t xml:space="preserve"> and Anglicare Victoria Policies and Procedures</w:t>
            </w:r>
          </w:p>
        </w:tc>
      </w:tr>
      <w:tr w:rsidR="00D01BA0" w:rsidRPr="001E5751" w14:paraId="7A1A212D" w14:textId="77777777" w:rsidTr="009B308B">
        <w:tc>
          <w:tcPr>
            <w:tcW w:w="846" w:type="dxa"/>
            <w:shd w:val="clear" w:color="auto" w:fill="A097C3"/>
          </w:tcPr>
          <w:p w14:paraId="08234A5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CE7F7CC" w14:textId="7D7152B6" w:rsidR="00D01BA0" w:rsidRPr="00361E1E" w:rsidRDefault="00CD055E" w:rsidP="009B308B">
            <w:pPr>
              <w:rPr>
                <w:sz w:val="22"/>
                <w:szCs w:val="22"/>
              </w:rPr>
            </w:pPr>
            <w:r w:rsidRPr="004A4E20">
              <w:t>to implement the client’s case plan</w:t>
            </w:r>
            <w:r>
              <w:t>,</w:t>
            </w:r>
            <w:r w:rsidRPr="004A4E20">
              <w:t xml:space="preserve"> to achieve better outcomes for children and young people in out of home care</w:t>
            </w:r>
          </w:p>
        </w:tc>
      </w:tr>
      <w:tr w:rsidR="00D01BA0" w:rsidRPr="001E5751" w14:paraId="2775969B" w14:textId="77777777" w:rsidTr="009B308B">
        <w:tc>
          <w:tcPr>
            <w:tcW w:w="846" w:type="dxa"/>
            <w:shd w:val="clear" w:color="auto" w:fill="A097C3"/>
          </w:tcPr>
          <w:p w14:paraId="5777B3E8"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63DAF2A" w14:textId="745BDBA3" w:rsidR="00D01BA0" w:rsidRPr="00361E1E" w:rsidRDefault="00CD055E" w:rsidP="009B308B">
            <w:pPr>
              <w:rPr>
                <w:sz w:val="22"/>
                <w:szCs w:val="22"/>
              </w:rPr>
            </w:pPr>
            <w:r>
              <w:t>Work with Aboriginal agencies to ensure that Aboriginal children are culturally safe and supported in their placement.</w:t>
            </w:r>
          </w:p>
        </w:tc>
      </w:tr>
      <w:tr w:rsidR="00D01BA0" w:rsidRPr="001E5751" w14:paraId="39A85174" w14:textId="77777777" w:rsidTr="009B308B">
        <w:tc>
          <w:tcPr>
            <w:tcW w:w="846" w:type="dxa"/>
            <w:shd w:val="clear" w:color="auto" w:fill="A097C3"/>
          </w:tcPr>
          <w:p w14:paraId="651F8290"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04E0A861" w14:textId="35593B33" w:rsidR="00D01BA0" w:rsidRPr="00361E1E" w:rsidRDefault="00CD055E" w:rsidP="00CD055E">
            <w:pPr>
              <w:tabs>
                <w:tab w:val="left" w:pos="1583"/>
              </w:tabs>
              <w:rPr>
                <w:sz w:val="22"/>
                <w:szCs w:val="22"/>
              </w:rPr>
            </w:pPr>
            <w:r>
              <w:t>Work with families and a range of other professionals, including Department of Families, Fairness and Housing, to ensure children reside in a high quality, stable placement.</w:t>
            </w:r>
            <w:r>
              <w:rPr>
                <w:sz w:val="22"/>
                <w:szCs w:val="22"/>
              </w:rPr>
              <w:tab/>
            </w:r>
          </w:p>
        </w:tc>
      </w:tr>
    </w:tbl>
    <w:p w14:paraId="09499C2C" w14:textId="77777777" w:rsidR="00D01BA0" w:rsidRPr="00386E9B" w:rsidRDefault="00D01BA0" w:rsidP="00D01BA0">
      <w:pPr>
        <w:pStyle w:val="Default"/>
      </w:pPr>
    </w:p>
    <w:p w14:paraId="67F8ECF8" w14:textId="77777777" w:rsidR="00D01BA0" w:rsidRDefault="00D01BA0" w:rsidP="00D01BA0">
      <w:r>
        <w:br w:type="page"/>
      </w:r>
    </w:p>
    <w:p w14:paraId="753DA25B" w14:textId="2EA671BC" w:rsidR="0028037E" w:rsidRDefault="0028037E" w:rsidP="008A604A"/>
    <w:p w14:paraId="3CD029F6" w14:textId="77777777" w:rsidR="00115336" w:rsidRDefault="00115336" w:rsidP="008A604A"/>
    <w:p w14:paraId="753DA25C" w14:textId="77777777" w:rsidR="004779ED" w:rsidRDefault="004779ED"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020370" w14:textId="286326AC" w:rsidR="00D01BA0" w:rsidRPr="001E5751" w:rsidRDefault="00D01BA0" w:rsidP="00386E9B">
      <w:pPr>
        <w:pStyle w:val="Default"/>
        <w:rPr>
          <w:sz w:val="22"/>
          <w:szCs w:val="22"/>
        </w:rPr>
      </w:pPr>
      <w:r>
        <w:rPr>
          <w:sz w:val="22"/>
          <w:szCs w:val="22"/>
        </w:rPr>
        <w:t xml:space="preserve">Focus on the day to day duties: </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4" w14:textId="5AE40A7E" w:rsidR="00386E9B" w:rsidRPr="00361E1E" w:rsidRDefault="00CD055E" w:rsidP="00361E1E">
            <w:pPr>
              <w:rPr>
                <w:sz w:val="22"/>
                <w:szCs w:val="22"/>
              </w:rPr>
            </w:pPr>
            <w:r>
              <w:t>Providing placement support to children/young people within the Home Based Ca</w:t>
            </w:r>
            <w:r w:rsidR="00014A3B">
              <w:t>re System (Foster Care),</w:t>
            </w:r>
            <w:r>
              <w:t xml:space="preserve"> their caregivers and parents through regular phone calls, home visits and meetings.</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7" w14:textId="4E7C8EC0" w:rsidR="00386E9B" w:rsidRPr="00361E1E" w:rsidRDefault="00CD055E" w:rsidP="006B32A0">
            <w:pPr>
              <w:rPr>
                <w:sz w:val="22"/>
                <w:szCs w:val="22"/>
              </w:rPr>
            </w:pPr>
            <w:r>
              <w:t>Facilitating contact with the child/young person’s family/extended family/community and to support reunification of children with their families wherever possible.</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A" w14:textId="7D800259" w:rsidR="00386E9B" w:rsidRPr="00361E1E" w:rsidRDefault="00CD055E" w:rsidP="006B32A0">
            <w:pPr>
              <w:rPr>
                <w:sz w:val="22"/>
                <w:szCs w:val="22"/>
              </w:rPr>
            </w:pPr>
            <w:r>
              <w:t>Ensuring all children/young people in care have Looking After Children (LAC) records that are up to date and ongoing for the time they are in care.</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D" w14:textId="71586E54" w:rsidR="00386E9B" w:rsidRPr="00361E1E" w:rsidRDefault="00CD055E" w:rsidP="00361E1E">
            <w:pPr>
              <w:rPr>
                <w:sz w:val="22"/>
                <w:szCs w:val="22"/>
              </w:rPr>
            </w:pPr>
            <w:r>
              <w:t>Work within a collaborative care team approach with relevant internal and external stakeholders, including Child Protection to promote best practice outcomes for children, young people and families.</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0" w14:textId="5EE7C687" w:rsidR="00386E9B" w:rsidRPr="00361E1E" w:rsidRDefault="00CD055E" w:rsidP="008B07BB">
            <w:pPr>
              <w:rPr>
                <w:sz w:val="22"/>
                <w:szCs w:val="22"/>
              </w:rPr>
            </w:pPr>
            <w:r>
              <w:t>Encouraging and developing positive working relationships with external organisations including the Department of Families, Fairness and Housing, Aboriginal Services and a range of Allied Health Professionals.</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3" w14:textId="78D1ED44" w:rsidR="00386E9B" w:rsidRPr="00361E1E" w:rsidRDefault="00014A3B" w:rsidP="003A07B4">
            <w:pPr>
              <w:rPr>
                <w:sz w:val="22"/>
                <w:szCs w:val="22"/>
              </w:rPr>
            </w:pPr>
            <w:r>
              <w:t>Make an active commitment to the development and maintenance of a learning environment and cohesive team; through active participation in team meetings, professional development, supervision, case presentations, feedback and reflective practice.</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6" w14:textId="4A058E18" w:rsidR="00386E9B" w:rsidRPr="00361E1E" w:rsidRDefault="00014A3B" w:rsidP="006012FB">
            <w:pPr>
              <w:rPr>
                <w:sz w:val="22"/>
                <w:szCs w:val="22"/>
              </w:rPr>
            </w:pPr>
            <w:r>
              <w:t>Participate in recruitment, marketing training and assessment of prospective Home Base Carer’s, including preparation of written assessment reports with recommendations as appropriate.</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01BA0" w:rsidRPr="00A93EFB" w14:paraId="4F66353A" w14:textId="77777777" w:rsidTr="009B308B">
        <w:tc>
          <w:tcPr>
            <w:tcW w:w="2263" w:type="dxa"/>
            <w:vMerge w:val="restart"/>
            <w:shd w:val="clear" w:color="auto" w:fill="auto"/>
          </w:tcPr>
          <w:p w14:paraId="75B5B458" w14:textId="77777777" w:rsidR="00D01BA0" w:rsidRDefault="00D01BA0" w:rsidP="009B308B">
            <w:pPr>
              <w:ind w:left="170"/>
              <w:rPr>
                <w:b/>
                <w:color w:val="FFFFFF" w:themeColor="background1"/>
              </w:rPr>
            </w:pPr>
          </w:p>
          <w:p w14:paraId="56D483C3" w14:textId="77777777" w:rsidR="00D01BA0" w:rsidRPr="00A93EFB" w:rsidRDefault="00D01BA0" w:rsidP="009B308B">
            <w:pPr>
              <w:ind w:left="170"/>
              <w:rPr>
                <w:b/>
                <w:color w:val="FFFFFF" w:themeColor="background1"/>
              </w:rPr>
            </w:pPr>
          </w:p>
          <w:p w14:paraId="31CFA9FB" w14:textId="77777777" w:rsidR="00D01BA0" w:rsidRPr="00A93EFB" w:rsidRDefault="00D01BA0"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D01BA0" w:rsidRPr="00A93EFB" w:rsidRDefault="00D01BA0" w:rsidP="009B308B">
            <w:pPr>
              <w:ind w:left="170"/>
              <w:rPr>
                <w:b/>
                <w:color w:val="FFFFFF" w:themeColor="background1"/>
              </w:rPr>
            </w:pPr>
          </w:p>
          <w:p w14:paraId="7A11E40D"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B66BCD0" w14:textId="272C20FE" w:rsidR="00D01BA0" w:rsidRPr="007D300E" w:rsidRDefault="00014A3B" w:rsidP="00D01BA0">
            <w:pPr>
              <w:pStyle w:val="ListParagraph"/>
              <w:numPr>
                <w:ilvl w:val="0"/>
                <w:numId w:val="14"/>
              </w:numPr>
              <w:rPr>
                <w:sz w:val="22"/>
                <w:szCs w:val="22"/>
              </w:rPr>
            </w:pPr>
            <w:r w:rsidRPr="005724BD">
              <w:rPr>
                <w:rFonts w:eastAsia="Times New Roman" w:cs="Times New Roman"/>
                <w:color w:val="000000" w:themeColor="text1"/>
                <w:lang w:eastAsia="en-AU"/>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p>
        </w:tc>
      </w:tr>
      <w:tr w:rsidR="00D01BA0" w:rsidRPr="00A93EFB" w14:paraId="66947E5F" w14:textId="77777777" w:rsidTr="009B308B">
        <w:tc>
          <w:tcPr>
            <w:tcW w:w="2263" w:type="dxa"/>
            <w:vMerge/>
            <w:shd w:val="clear" w:color="auto" w:fill="auto"/>
          </w:tcPr>
          <w:p w14:paraId="1F14DEB8"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7EB0FADA" w14:textId="77777777" w:rsidR="00D01BA0" w:rsidRPr="007D300E" w:rsidRDefault="00D01BA0" w:rsidP="00D01BA0">
            <w:pPr>
              <w:pStyle w:val="ListParagraph"/>
              <w:numPr>
                <w:ilvl w:val="0"/>
                <w:numId w:val="14"/>
              </w:numPr>
              <w:rPr>
                <w:sz w:val="22"/>
                <w:szCs w:val="22"/>
              </w:rPr>
            </w:pPr>
            <w:r>
              <w:rPr>
                <w:sz w:val="22"/>
                <w:szCs w:val="22"/>
              </w:rPr>
              <w:t xml:space="preserve">Highly developed communications skills and an ability to work collaboratively with internal and external stakeholders </w:t>
            </w:r>
          </w:p>
        </w:tc>
      </w:tr>
      <w:tr w:rsidR="00D01BA0" w:rsidRPr="00A93EFB" w14:paraId="26FD713B" w14:textId="77777777" w:rsidTr="009B308B">
        <w:tc>
          <w:tcPr>
            <w:tcW w:w="2263" w:type="dxa"/>
            <w:vMerge/>
            <w:shd w:val="clear" w:color="auto" w:fill="auto"/>
          </w:tcPr>
          <w:p w14:paraId="69C0E20B"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7ACB08A" w14:textId="43931514" w:rsidR="00D01BA0" w:rsidRPr="007D300E" w:rsidRDefault="00014A3B" w:rsidP="00D01BA0">
            <w:pPr>
              <w:pStyle w:val="ListParagraph"/>
              <w:numPr>
                <w:ilvl w:val="0"/>
                <w:numId w:val="14"/>
              </w:numPr>
              <w:rPr>
                <w:sz w:val="22"/>
                <w:szCs w:val="22"/>
              </w:rPr>
            </w:pPr>
            <w:r w:rsidRPr="005724BD">
              <w:rPr>
                <w:iCs/>
              </w:rPr>
              <w:t xml:space="preserve">Resilience to work </w:t>
            </w:r>
            <w:r>
              <w:rPr>
                <w:iCs/>
              </w:rPr>
              <w:t>with and</w:t>
            </w:r>
            <w:r w:rsidRPr="005724BD">
              <w:rPr>
                <w:iCs/>
              </w:rPr>
              <w:t xml:space="preserve"> support clients w</w:t>
            </w:r>
            <w:r>
              <w:rPr>
                <w:iCs/>
              </w:rPr>
              <w:t>ho have been exposed to trauma. A</w:t>
            </w:r>
            <w:r w:rsidRPr="005724BD">
              <w:rPr>
                <w:iCs/>
              </w:rPr>
              <w:t>daptability, receptiveness to new ideas, and a willingness to step outside of ‘the way things are usually done’</w:t>
            </w:r>
          </w:p>
        </w:tc>
      </w:tr>
      <w:tr w:rsidR="00D01BA0" w:rsidRPr="00A93EFB" w14:paraId="0441E938" w14:textId="77777777" w:rsidTr="009B308B">
        <w:tc>
          <w:tcPr>
            <w:tcW w:w="2263" w:type="dxa"/>
            <w:vMerge/>
            <w:shd w:val="clear" w:color="auto" w:fill="auto"/>
          </w:tcPr>
          <w:p w14:paraId="63EDA8C4"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2F705A38" w14:textId="3E73FCE9" w:rsidR="00D01BA0" w:rsidRPr="007D300E" w:rsidRDefault="00014A3B" w:rsidP="00D01BA0">
            <w:pPr>
              <w:pStyle w:val="ListParagraph"/>
              <w:numPr>
                <w:ilvl w:val="0"/>
                <w:numId w:val="14"/>
              </w:numPr>
              <w:rPr>
                <w:sz w:val="22"/>
                <w:szCs w:val="22"/>
              </w:rPr>
            </w:pPr>
            <w:r w:rsidRPr="005724BD">
              <w:t>Ability to case manage, engage with, build rapport and respond creatively to the needs of children and young people from a variety of backgrounds and with a range of challenging behaviours.</w:t>
            </w:r>
          </w:p>
        </w:tc>
      </w:tr>
      <w:tr w:rsidR="00D01BA0" w:rsidRPr="00A93EFB" w14:paraId="671F81A9" w14:textId="77777777" w:rsidTr="009B308B">
        <w:tc>
          <w:tcPr>
            <w:tcW w:w="2263" w:type="dxa"/>
            <w:vMerge/>
            <w:shd w:val="clear" w:color="auto" w:fill="auto"/>
          </w:tcPr>
          <w:p w14:paraId="6F9CB8C5"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6C2E95D9" w14:textId="77777777" w:rsidR="00014A3B" w:rsidRPr="00D33FC2" w:rsidRDefault="00014A3B" w:rsidP="00014A3B">
            <w:pPr>
              <w:numPr>
                <w:ilvl w:val="0"/>
                <w:numId w:val="14"/>
              </w:numPr>
              <w:jc w:val="both"/>
              <w:rPr>
                <w:sz w:val="22"/>
                <w:szCs w:val="22"/>
              </w:rPr>
            </w:pPr>
            <w:r w:rsidRPr="005724BD">
              <w:t>Ability to lead and facilitate multi-disciplinary care teams in order to develop and implement support plans for children and young people in out of home care, amidst a range of competing demands.</w:t>
            </w:r>
          </w:p>
          <w:p w14:paraId="6A695CF1" w14:textId="3779AB5D" w:rsidR="00D01BA0" w:rsidRPr="00014A3B" w:rsidRDefault="00D01BA0" w:rsidP="00014A3B">
            <w:pPr>
              <w:ind w:left="360"/>
            </w:pPr>
          </w:p>
        </w:tc>
      </w:tr>
      <w:tr w:rsidR="00D01BA0" w:rsidRPr="00A93EFB" w14:paraId="2F4ADE79" w14:textId="77777777" w:rsidTr="009B308B">
        <w:tc>
          <w:tcPr>
            <w:tcW w:w="2263" w:type="dxa"/>
            <w:vMerge/>
            <w:shd w:val="clear" w:color="auto" w:fill="auto"/>
          </w:tcPr>
          <w:p w14:paraId="3EBE10C1" w14:textId="77777777" w:rsidR="00D01BA0" w:rsidRPr="00A93EFB" w:rsidRDefault="00D01BA0" w:rsidP="009B308B">
            <w:pPr>
              <w:ind w:left="170"/>
              <w:rPr>
                <w:b/>
                <w:color w:val="FFFFFF" w:themeColor="background1"/>
              </w:rPr>
            </w:pPr>
          </w:p>
        </w:tc>
        <w:tc>
          <w:tcPr>
            <w:tcW w:w="7088" w:type="dxa"/>
            <w:shd w:val="clear" w:color="auto" w:fill="D9E2F3" w:themeFill="accent5" w:themeFillTint="33"/>
          </w:tcPr>
          <w:p w14:paraId="1C958638" w14:textId="4A7B0BB9" w:rsidR="00D01BA0" w:rsidRPr="009C4276" w:rsidRDefault="00014A3B" w:rsidP="00D01BA0">
            <w:pPr>
              <w:pStyle w:val="ListParagraph"/>
              <w:numPr>
                <w:ilvl w:val="0"/>
                <w:numId w:val="14"/>
              </w:numPr>
              <w:rPr>
                <w:sz w:val="22"/>
                <w:szCs w:val="22"/>
              </w:rPr>
            </w:pPr>
            <w:r w:rsidRPr="005724BD">
              <w:t>Ability to support families, respectfully introduce new parenting strategies, model therapeutic responses to challenging behaviours and supervise carers.</w:t>
            </w:r>
          </w:p>
        </w:tc>
      </w:tr>
      <w:tr w:rsidR="00014A3B" w:rsidRPr="00A93EFB" w14:paraId="5D1DDA2C" w14:textId="77777777" w:rsidTr="009B308B">
        <w:tc>
          <w:tcPr>
            <w:tcW w:w="2263" w:type="dxa"/>
            <w:shd w:val="clear" w:color="auto" w:fill="auto"/>
          </w:tcPr>
          <w:p w14:paraId="7D83DC84" w14:textId="77777777" w:rsidR="00014A3B" w:rsidRPr="00A93EFB" w:rsidRDefault="00014A3B" w:rsidP="009B308B">
            <w:pPr>
              <w:ind w:left="170"/>
              <w:rPr>
                <w:b/>
                <w:color w:val="FFFFFF" w:themeColor="background1"/>
              </w:rPr>
            </w:pPr>
          </w:p>
        </w:tc>
        <w:tc>
          <w:tcPr>
            <w:tcW w:w="7088" w:type="dxa"/>
            <w:shd w:val="clear" w:color="auto" w:fill="D9E2F3" w:themeFill="accent5" w:themeFillTint="33"/>
          </w:tcPr>
          <w:p w14:paraId="46AFB0C9" w14:textId="44CB09FC" w:rsidR="00014A3B" w:rsidRPr="005724BD" w:rsidRDefault="00014A3B" w:rsidP="00D01BA0">
            <w:pPr>
              <w:pStyle w:val="ListParagraph"/>
              <w:numPr>
                <w:ilvl w:val="0"/>
                <w:numId w:val="14"/>
              </w:numPr>
            </w:pPr>
            <w:r>
              <w:t xml:space="preserve">Excellent report writing skills, time management and organisational skills. </w:t>
            </w:r>
          </w:p>
        </w:tc>
      </w:tr>
    </w:tbl>
    <w:p w14:paraId="753DA298" w14:textId="77777777" w:rsidR="001E5751" w:rsidRDefault="001E5751" w:rsidP="006B32A0"/>
    <w:p w14:paraId="753DA2A7" w14:textId="77777777" w:rsidR="001E5751" w:rsidRDefault="001E5751" w:rsidP="006B32A0"/>
    <w:p w14:paraId="753DA2A8" w14:textId="77777777" w:rsidR="001E5751" w:rsidRDefault="001E5751" w:rsidP="006B32A0"/>
    <w:p w14:paraId="3933EBA8" w14:textId="77777777" w:rsidR="00E92CF8" w:rsidRDefault="00E92CF8" w:rsidP="006B32A0"/>
    <w:p w14:paraId="17E46AE5" w14:textId="77777777" w:rsidR="00E92CF8" w:rsidRDefault="00E92CF8" w:rsidP="006B32A0"/>
    <w:p w14:paraId="30E58505" w14:textId="77777777" w:rsidR="00E92CF8" w:rsidRDefault="00E92CF8" w:rsidP="006B32A0"/>
    <w:p w14:paraId="702CE2A3" w14:textId="77777777" w:rsidR="00E92CF8" w:rsidRDefault="00E92CF8" w:rsidP="006B32A0"/>
    <w:p w14:paraId="04FF6E8B" w14:textId="77777777" w:rsidR="00E92CF8" w:rsidRDefault="00E92CF8" w:rsidP="006B32A0"/>
    <w:p w14:paraId="5640908E" w14:textId="77777777" w:rsidR="00E92CF8" w:rsidRDefault="00E92CF8" w:rsidP="006B32A0"/>
    <w:p w14:paraId="05F66B0F" w14:textId="77777777" w:rsidR="00E92CF8" w:rsidRDefault="00E92CF8" w:rsidP="006B32A0"/>
    <w:p w14:paraId="5975DF43" w14:textId="77777777" w:rsidR="00E92CF8" w:rsidRDefault="00E92CF8" w:rsidP="006B32A0"/>
    <w:p w14:paraId="1A02EBC1" w14:textId="77777777" w:rsidR="00E92CF8" w:rsidRDefault="00E92CF8" w:rsidP="006B32A0"/>
    <w:p w14:paraId="7D1AF97E" w14:textId="77777777" w:rsidR="00E92CF8" w:rsidRDefault="00E92CF8" w:rsidP="006B32A0"/>
    <w:p w14:paraId="0EE24153" w14:textId="77777777" w:rsidR="00E92CF8" w:rsidRDefault="00E92CF8" w:rsidP="006B32A0"/>
    <w:p w14:paraId="18F0CC05"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 xml:space="preserve">In addition to the above, positions with supervision or management responsibility are required to ensure a safe and healthy work environment for all employees, clients, </w:t>
      </w:r>
      <w:r w:rsidRPr="00E745DE">
        <w:rPr>
          <w:rFonts w:eastAsia="Times New Roman"/>
          <w:lang w:eastAsia="en-AU"/>
        </w:rPr>
        <w:lastRenderedPageBreak/>
        <w:t>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Anglicare Victoria recogni</w:t>
      </w:r>
      <w:bookmarkStart w:id="0" w:name="_GoBack"/>
      <w:bookmarkEnd w:id="0"/>
      <w:r w:rsidRPr="005C3ABF">
        <w:t>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36E32BAC" w:rsidR="00C67ADD" w:rsidRDefault="00050812" w:rsidP="00050812">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03A4" w14:textId="77777777" w:rsidR="00865FE6" w:rsidRDefault="00865FE6" w:rsidP="006B32A0">
      <w:r>
        <w:separator/>
      </w:r>
    </w:p>
  </w:endnote>
  <w:endnote w:type="continuationSeparator" w:id="0">
    <w:p w14:paraId="0B076F40" w14:textId="77777777" w:rsidR="00865FE6" w:rsidRDefault="00865FE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14A3B">
          <w:rPr>
            <w:noProof/>
            <w:sz w:val="18"/>
            <w:szCs w:val="18"/>
          </w:rPr>
          <w:t>1</w:t>
        </w:r>
        <w:r w:rsidRPr="008F7F3E">
          <w:rPr>
            <w:noProof/>
            <w:sz w:val="18"/>
            <w:szCs w:val="18"/>
          </w:rPr>
          <w:fldChar w:fldCharType="end"/>
        </w:r>
      </w:sdtContent>
    </w:sdt>
  </w:p>
  <w:p w14:paraId="753DA2ED"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14A3B">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2757" w14:textId="77777777" w:rsidR="00865FE6" w:rsidRDefault="00865FE6" w:rsidP="006B32A0">
      <w:r>
        <w:separator/>
      </w:r>
    </w:p>
  </w:footnote>
  <w:footnote w:type="continuationSeparator" w:id="0">
    <w:p w14:paraId="3E153300" w14:textId="77777777" w:rsidR="00865FE6" w:rsidRDefault="00865FE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6"/>
  </w:num>
  <w:num w:numId="6">
    <w:abstractNumId w:val="5"/>
  </w:num>
  <w:num w:numId="7">
    <w:abstractNumId w:val="3"/>
  </w:num>
  <w:num w:numId="8">
    <w:abstractNumId w:val="7"/>
  </w:num>
  <w:num w:numId="9">
    <w:abstractNumId w:val="14"/>
  </w:num>
  <w:num w:numId="10">
    <w:abstractNumId w:val="1"/>
  </w:num>
  <w:num w:numId="11">
    <w:abstractNumId w:val="13"/>
  </w:num>
  <w:num w:numId="12">
    <w:abstractNumId w:val="8"/>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4A3B"/>
    <w:rsid w:val="00050812"/>
    <w:rsid w:val="000C0D99"/>
    <w:rsid w:val="000D31D4"/>
    <w:rsid w:val="00115336"/>
    <w:rsid w:val="00190CAF"/>
    <w:rsid w:val="001D4E63"/>
    <w:rsid w:val="001E380E"/>
    <w:rsid w:val="001E5751"/>
    <w:rsid w:val="00205B40"/>
    <w:rsid w:val="00220F16"/>
    <w:rsid w:val="00263749"/>
    <w:rsid w:val="00267EDA"/>
    <w:rsid w:val="0028037E"/>
    <w:rsid w:val="002E702E"/>
    <w:rsid w:val="0030233D"/>
    <w:rsid w:val="00361E1E"/>
    <w:rsid w:val="00365C53"/>
    <w:rsid w:val="00386E9B"/>
    <w:rsid w:val="003A07B4"/>
    <w:rsid w:val="00400C65"/>
    <w:rsid w:val="00434E95"/>
    <w:rsid w:val="004779ED"/>
    <w:rsid w:val="004B6E21"/>
    <w:rsid w:val="004E5F83"/>
    <w:rsid w:val="00576204"/>
    <w:rsid w:val="006012FB"/>
    <w:rsid w:val="006837F3"/>
    <w:rsid w:val="006B32A0"/>
    <w:rsid w:val="0076375F"/>
    <w:rsid w:val="00784905"/>
    <w:rsid w:val="008021F9"/>
    <w:rsid w:val="008624BE"/>
    <w:rsid w:val="00865FE6"/>
    <w:rsid w:val="00896300"/>
    <w:rsid w:val="008A604A"/>
    <w:rsid w:val="008B07BB"/>
    <w:rsid w:val="008B59F0"/>
    <w:rsid w:val="008C0CF6"/>
    <w:rsid w:val="008C5116"/>
    <w:rsid w:val="008E2D3D"/>
    <w:rsid w:val="008F7F3E"/>
    <w:rsid w:val="00913FE4"/>
    <w:rsid w:val="00995B2E"/>
    <w:rsid w:val="009A3161"/>
    <w:rsid w:val="00A165ED"/>
    <w:rsid w:val="00A36AFB"/>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D055E"/>
    <w:rsid w:val="00CD6920"/>
    <w:rsid w:val="00D01BA0"/>
    <w:rsid w:val="00D5621E"/>
    <w:rsid w:val="00D73E17"/>
    <w:rsid w:val="00DD3CE6"/>
    <w:rsid w:val="00E82535"/>
    <w:rsid w:val="00E92CF8"/>
    <w:rsid w:val="00ED48F5"/>
    <w:rsid w:val="00F35608"/>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
      <w:docPartPr>
        <w:name w:val="F3B420306E114A12A47E30AADE61461C"/>
        <w:category>
          <w:name w:val="General"/>
          <w:gallery w:val="placeholder"/>
        </w:category>
        <w:types>
          <w:type w:val="bbPlcHdr"/>
        </w:types>
        <w:behaviors>
          <w:behavior w:val="content"/>
        </w:behaviors>
        <w:guid w:val="{9C02615F-D88A-470B-ADAD-155B68B9A846}"/>
      </w:docPartPr>
      <w:docPartBody>
        <w:p w:rsidR="00000000" w:rsidRDefault="00B41CBC" w:rsidP="00B41CBC">
          <w:pPr>
            <w:pStyle w:val="F3B420306E114A12A47E30AADE61461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16081"/>
    <w:rsid w:val="0023329B"/>
    <w:rsid w:val="00700EE1"/>
    <w:rsid w:val="009B221F"/>
    <w:rsid w:val="00A37396"/>
    <w:rsid w:val="00B41CBC"/>
    <w:rsid w:val="00B9409B"/>
    <w:rsid w:val="00C24D1A"/>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 w:type="paragraph" w:customStyle="1" w:styleId="F3B420306E114A12A47E30AADE61461C">
    <w:name w:val="F3B420306E114A12A47E30AADE61461C"/>
    <w:rsid w:val="00B41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2.xml><?xml version="1.0" encoding="utf-8"?>
<ds:datastoreItem xmlns:ds="http://schemas.openxmlformats.org/officeDocument/2006/customXml" ds:itemID="{57A40A44-6C20-4645-B179-8B74499EDB87}">
  <ds:schemaRefs>
    <ds:schemaRef ds:uri="office.server.policy"/>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95EC-487C-4A11-89A3-685CD5582D08}">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2820491-bebc-4480-8ad9-4bcbb0912af0"/>
    <ds:schemaRef ds:uri="c30a518d-be16-48f3-9331-c6aeb48fc4aa"/>
    <ds:schemaRef ds:uri="http://purl.org/dc/elements/1.1/"/>
    <ds:schemaRef ds:uri="5dc96330-7f88-41a3-aafb-e3cbad524d73"/>
    <ds:schemaRef ds:uri="http://www.w3.org/XML/1998/namespace"/>
    <ds:schemaRef ds:uri="http://purl.org/dc/dcmitype/"/>
  </ds:schemaRefs>
</ds:datastoreItem>
</file>

<file path=customXml/itemProps5.xml><?xml version="1.0" encoding="utf-8"?>
<ds:datastoreItem xmlns:ds="http://schemas.openxmlformats.org/officeDocument/2006/customXml" ds:itemID="{8C80CC76-C018-480A-A08C-113C29F80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Rebecca Jansen</cp:lastModifiedBy>
  <cp:revision>2</cp:revision>
  <dcterms:created xsi:type="dcterms:W3CDTF">2022-08-08T04:40:00Z</dcterms:created>
  <dcterms:modified xsi:type="dcterms:W3CDTF">2022-08-08T04:40:00Z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