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24444F">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24444F">
            <w:pPr>
              <w:spacing w:line="260" w:lineRule="atLeast"/>
              <w:rPr>
                <w:b/>
                <w:bCs/>
              </w:rPr>
            </w:pPr>
            <w:r w:rsidRPr="00405739">
              <w:rPr>
                <w:b/>
                <w:bCs/>
              </w:rPr>
              <w:t xml:space="preserve">Position Title: </w:t>
            </w:r>
          </w:p>
        </w:tc>
        <w:tc>
          <w:tcPr>
            <w:tcW w:w="7438" w:type="dxa"/>
          </w:tcPr>
          <w:p w14:paraId="707381D6" w14:textId="5122F33D" w:rsidR="003C0450" w:rsidRPr="00C56BF6" w:rsidRDefault="0024444F" w:rsidP="0024444F">
            <w:pPr>
              <w:spacing w:line="260" w:lineRule="atLeast"/>
              <w:rPr>
                <w:rFonts w:ascii="Gill Sans MT" w:hAnsi="Gill Sans MT" w:cs="Gill Sans"/>
              </w:rPr>
            </w:pPr>
            <w:r>
              <w:rPr>
                <w:rStyle w:val="InformationBlockChar"/>
                <w:rFonts w:eastAsiaTheme="minorHAnsi"/>
                <w:b w:val="0"/>
                <w:bCs/>
              </w:rPr>
              <w:t>Operations Manager</w:t>
            </w:r>
          </w:p>
        </w:tc>
      </w:tr>
      <w:tr w:rsidR="003C0450" w:rsidRPr="007708FA" w14:paraId="48FC4FE1" w14:textId="77777777" w:rsidTr="008B7413">
        <w:tc>
          <w:tcPr>
            <w:tcW w:w="2802" w:type="dxa"/>
          </w:tcPr>
          <w:p w14:paraId="78AAC6C3" w14:textId="77777777" w:rsidR="003C0450" w:rsidRPr="00405739" w:rsidRDefault="003C0450" w:rsidP="0024444F">
            <w:pPr>
              <w:spacing w:line="260" w:lineRule="atLeast"/>
              <w:rPr>
                <w:b/>
                <w:bCs/>
              </w:rPr>
            </w:pPr>
            <w:r w:rsidRPr="00405739">
              <w:rPr>
                <w:b/>
                <w:bCs/>
              </w:rPr>
              <w:t>Position Number:</w:t>
            </w:r>
          </w:p>
        </w:tc>
        <w:tc>
          <w:tcPr>
            <w:tcW w:w="7438" w:type="dxa"/>
          </w:tcPr>
          <w:p w14:paraId="4A981F79" w14:textId="046C793F" w:rsidR="003C0450" w:rsidRPr="00C56BF6" w:rsidRDefault="0024444F" w:rsidP="0024444F">
            <w:pPr>
              <w:spacing w:line="26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24444F">
            <w:pPr>
              <w:spacing w:line="260" w:lineRule="atLeast"/>
              <w:rPr>
                <w:b/>
                <w:bCs/>
              </w:rPr>
            </w:pPr>
            <w:r w:rsidRPr="00405739">
              <w:rPr>
                <w:b/>
                <w:bCs/>
              </w:rPr>
              <w:t xml:space="preserve">Classification: </w:t>
            </w:r>
          </w:p>
        </w:tc>
        <w:tc>
          <w:tcPr>
            <w:tcW w:w="7438" w:type="dxa"/>
          </w:tcPr>
          <w:p w14:paraId="6B28C61D" w14:textId="049880CE" w:rsidR="003C0450" w:rsidRPr="00C56BF6" w:rsidRDefault="0024444F" w:rsidP="0024444F">
            <w:pPr>
              <w:spacing w:line="260" w:lineRule="atLeast"/>
              <w:rPr>
                <w:rFonts w:ascii="Gill Sans MT" w:hAnsi="Gill Sans MT" w:cs="Gill Sans"/>
              </w:rPr>
            </w:pPr>
            <w:r>
              <w:rPr>
                <w:rStyle w:val="InformationBlockChar"/>
                <w:rFonts w:eastAsiaTheme="minorHAnsi"/>
                <w:b w:val="0"/>
                <w:bCs/>
              </w:rPr>
              <w:t>Ambulance Manager Level 2B</w:t>
            </w:r>
          </w:p>
        </w:tc>
      </w:tr>
      <w:tr w:rsidR="003C0450" w:rsidRPr="007708FA" w14:paraId="0DF20D89" w14:textId="77777777" w:rsidTr="008B7413">
        <w:tc>
          <w:tcPr>
            <w:tcW w:w="2802" w:type="dxa"/>
          </w:tcPr>
          <w:p w14:paraId="7A47775F" w14:textId="77777777" w:rsidR="003C0450" w:rsidRPr="00C56BF6" w:rsidRDefault="003C0450" w:rsidP="0024444F">
            <w:pPr>
              <w:spacing w:line="26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59B844E" w:rsidR="003C0450" w:rsidRPr="00C56BF6" w:rsidRDefault="0024444F" w:rsidP="0024444F">
                <w:pPr>
                  <w:spacing w:line="260" w:lineRule="atLeast"/>
                  <w:rPr>
                    <w:rFonts w:ascii="Gill Sans MT" w:hAnsi="Gill Sans MT" w:cs="Gill Sans"/>
                  </w:rPr>
                </w:pPr>
                <w:r>
                  <w:rPr>
                    <w:rFonts w:ascii="Gill Sans MT" w:hAnsi="Gill Sans MT" w:cs="Gill Sans"/>
                  </w:rPr>
                  <w:t>Tasmanian Ambulance Service Award</w:t>
                </w:r>
              </w:p>
            </w:tc>
          </w:sdtContent>
        </w:sdt>
      </w:tr>
      <w:tr w:rsidR="003C0450" w:rsidRPr="007708FA" w14:paraId="44B0DB16" w14:textId="77777777" w:rsidTr="008B7413">
        <w:tc>
          <w:tcPr>
            <w:tcW w:w="2802" w:type="dxa"/>
          </w:tcPr>
          <w:p w14:paraId="19FE0A5A" w14:textId="6B6939D5" w:rsidR="003C0450" w:rsidRPr="00C56BF6" w:rsidRDefault="00AF0C6B" w:rsidP="0024444F">
            <w:pPr>
              <w:spacing w:line="260" w:lineRule="atLeast"/>
              <w:rPr>
                <w:b/>
                <w:bCs/>
              </w:rPr>
            </w:pPr>
            <w:r w:rsidRPr="00C56BF6">
              <w:rPr>
                <w:b/>
                <w:bCs/>
              </w:rPr>
              <w:t>Group/Section</w:t>
            </w:r>
            <w:r w:rsidR="003C0450" w:rsidRPr="00C56BF6">
              <w:rPr>
                <w:b/>
                <w:bCs/>
              </w:rPr>
              <w:t>:</w:t>
            </w:r>
          </w:p>
        </w:tc>
        <w:tc>
          <w:tcPr>
            <w:tcW w:w="7438" w:type="dxa"/>
          </w:tcPr>
          <w:p w14:paraId="41DFE068" w14:textId="052DE136" w:rsidR="00B06EDE" w:rsidRPr="0024444F" w:rsidRDefault="0024444F" w:rsidP="0024444F">
            <w:pPr>
              <w:spacing w:after="0" w:line="260" w:lineRule="atLeast"/>
              <w:rPr>
                <w:rFonts w:ascii="Gill Sans MT" w:hAnsi="Gill Sans MT" w:cs="Times New Roman"/>
                <w:bCs/>
                <w:szCs w:val="22"/>
              </w:rPr>
            </w:pPr>
            <w:r>
              <w:rPr>
                <w:rStyle w:val="InformationBlockChar"/>
                <w:rFonts w:eastAsiaTheme="minorHAnsi"/>
                <w:b w:val="0"/>
                <w:bCs/>
              </w:rPr>
              <w:t xml:space="preserve">Community, Mental </w:t>
            </w:r>
            <w:proofErr w:type="gramStart"/>
            <w:r>
              <w:rPr>
                <w:rStyle w:val="InformationBlockChar"/>
                <w:rFonts w:eastAsiaTheme="minorHAnsi"/>
                <w:b w:val="0"/>
                <w:bCs/>
              </w:rPr>
              <w:t>Health</w:t>
            </w:r>
            <w:proofErr w:type="gramEnd"/>
            <w:r>
              <w:rPr>
                <w:rStyle w:val="InformationBlockChar"/>
                <w:rFonts w:eastAsiaTheme="minorHAnsi"/>
                <w:b w:val="0"/>
                <w:bCs/>
              </w:rPr>
              <w:t xml:space="preserve"> and Wellbeing – Ambulance Tasmania </w:t>
            </w:r>
          </w:p>
        </w:tc>
      </w:tr>
      <w:tr w:rsidR="003C0450" w:rsidRPr="007708FA" w14:paraId="5C7E70BA" w14:textId="77777777" w:rsidTr="008B7413">
        <w:tc>
          <w:tcPr>
            <w:tcW w:w="2802" w:type="dxa"/>
          </w:tcPr>
          <w:p w14:paraId="4FD1A4A5" w14:textId="77777777" w:rsidR="003C0450" w:rsidRPr="00C56BF6" w:rsidRDefault="003C0450" w:rsidP="0024444F">
            <w:pPr>
              <w:spacing w:line="26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5949F6B7" w:rsidR="003C0450" w:rsidRPr="00C56BF6" w:rsidRDefault="0024444F" w:rsidP="0024444F">
                <w:pPr>
                  <w:spacing w:line="260" w:lineRule="atLeast"/>
                </w:pPr>
                <w:r>
                  <w:t>Permanent/Fixed-Term, Full Time/Part Time</w:t>
                </w:r>
              </w:p>
            </w:tc>
          </w:sdtContent>
        </w:sdt>
      </w:tr>
      <w:tr w:rsidR="003C0450" w:rsidRPr="007708FA" w14:paraId="2ACA567B" w14:textId="77777777" w:rsidTr="008B7413">
        <w:tc>
          <w:tcPr>
            <w:tcW w:w="2802" w:type="dxa"/>
          </w:tcPr>
          <w:p w14:paraId="79B77FF6" w14:textId="77777777" w:rsidR="003C0450" w:rsidRPr="00C56BF6" w:rsidRDefault="003C0450" w:rsidP="0024444F">
            <w:pPr>
              <w:spacing w:line="26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F20538E" w:rsidR="003C0450" w:rsidRPr="00C56BF6" w:rsidRDefault="0024444F" w:rsidP="0024444F">
                <w:pPr>
                  <w:spacing w:line="260" w:lineRule="atLeast"/>
                </w:pPr>
                <w:r>
                  <w:t xml:space="preserve">South, North, </w:t>
                </w:r>
                <w:proofErr w:type="gramStart"/>
                <w:r>
                  <w:t>North West</w:t>
                </w:r>
                <w:proofErr w:type="gramEnd"/>
                <w:r>
                  <w:t xml:space="preserve"> and the State Operations Centre</w:t>
                </w:r>
              </w:p>
            </w:tc>
          </w:sdtContent>
        </w:sdt>
      </w:tr>
      <w:tr w:rsidR="003C0450" w:rsidRPr="007708FA" w14:paraId="2F78A241" w14:textId="77777777" w:rsidTr="008B7413">
        <w:tc>
          <w:tcPr>
            <w:tcW w:w="2802" w:type="dxa"/>
          </w:tcPr>
          <w:p w14:paraId="2F647F8E" w14:textId="77777777" w:rsidR="003C0450" w:rsidRPr="00C56BF6" w:rsidRDefault="003C0450" w:rsidP="0024444F">
            <w:pPr>
              <w:spacing w:line="260" w:lineRule="atLeast"/>
              <w:rPr>
                <w:b/>
                <w:bCs/>
              </w:rPr>
            </w:pPr>
            <w:r w:rsidRPr="00C56BF6">
              <w:rPr>
                <w:b/>
                <w:bCs/>
              </w:rPr>
              <w:t xml:space="preserve">Reports to: </w:t>
            </w:r>
          </w:p>
        </w:tc>
        <w:tc>
          <w:tcPr>
            <w:tcW w:w="7438" w:type="dxa"/>
          </w:tcPr>
          <w:p w14:paraId="3D7E4061" w14:textId="524FE8E6" w:rsidR="003C0450" w:rsidRPr="00C56BF6" w:rsidRDefault="00995305" w:rsidP="0024444F">
            <w:pPr>
              <w:spacing w:line="260" w:lineRule="atLeast"/>
              <w:rPr>
                <w:rFonts w:ascii="Gill Sans MT" w:hAnsi="Gill Sans MT" w:cs="Gill Sans"/>
              </w:rPr>
            </w:pPr>
            <w:r>
              <w:rPr>
                <w:rStyle w:val="InformationBlockChar"/>
                <w:rFonts w:eastAsiaTheme="minorHAnsi"/>
                <w:b w:val="0"/>
                <w:bCs/>
              </w:rPr>
              <w:t xml:space="preserve">Relevant </w:t>
            </w:r>
            <w:r w:rsidR="005C4186">
              <w:rPr>
                <w:rStyle w:val="InformationBlockChar"/>
                <w:rFonts w:eastAsiaTheme="minorHAnsi"/>
                <w:b w:val="0"/>
                <w:bCs/>
              </w:rPr>
              <w:t>Director</w:t>
            </w:r>
            <w:r w:rsidR="00956CA1">
              <w:rPr>
                <w:rStyle w:val="InformationBlockChar"/>
                <w:rFonts w:eastAsiaTheme="minorHAnsi"/>
                <w:b w:val="0"/>
                <w:bCs/>
              </w:rPr>
              <w:t xml:space="preserve"> </w:t>
            </w:r>
          </w:p>
        </w:tc>
      </w:tr>
      <w:tr w:rsidR="004B1E48" w:rsidRPr="007708FA" w14:paraId="67551C13" w14:textId="77777777" w:rsidTr="008B7413">
        <w:tc>
          <w:tcPr>
            <w:tcW w:w="2802" w:type="dxa"/>
          </w:tcPr>
          <w:p w14:paraId="0E494445" w14:textId="1E79F8EB" w:rsidR="004B1E48" w:rsidRPr="00C56BF6" w:rsidRDefault="004B1E48" w:rsidP="0024444F">
            <w:pPr>
              <w:spacing w:line="260" w:lineRule="atLeast"/>
              <w:rPr>
                <w:b/>
                <w:bCs/>
              </w:rPr>
            </w:pPr>
            <w:r w:rsidRPr="00C56BF6">
              <w:rPr>
                <w:b/>
                <w:bCs/>
              </w:rPr>
              <w:t>Effective Date</w:t>
            </w:r>
            <w:r w:rsidR="00540344" w:rsidRPr="00C56BF6">
              <w:rPr>
                <w:b/>
                <w:bCs/>
              </w:rPr>
              <w:t>:</w:t>
            </w:r>
          </w:p>
        </w:tc>
        <w:tc>
          <w:tcPr>
            <w:tcW w:w="7438" w:type="dxa"/>
          </w:tcPr>
          <w:p w14:paraId="2BCCB554" w14:textId="0894A98B" w:rsidR="004B1E48" w:rsidRPr="00C56BF6" w:rsidRDefault="0024444F" w:rsidP="0024444F">
            <w:pPr>
              <w:spacing w:line="260" w:lineRule="atLeast"/>
              <w:rPr>
                <w:rFonts w:ascii="Gill Sans MT" w:hAnsi="Gill Sans MT" w:cs="Gill Sans"/>
              </w:rPr>
            </w:pPr>
            <w:r>
              <w:rPr>
                <w:rStyle w:val="InformationBlockChar"/>
                <w:rFonts w:eastAsiaTheme="minorHAnsi"/>
                <w:b w:val="0"/>
                <w:bCs/>
              </w:rPr>
              <w:t>April 2020</w:t>
            </w:r>
          </w:p>
        </w:tc>
      </w:tr>
      <w:tr w:rsidR="00540344" w:rsidRPr="007708FA" w14:paraId="75995D8A" w14:textId="77777777" w:rsidTr="008B7413">
        <w:tc>
          <w:tcPr>
            <w:tcW w:w="2802" w:type="dxa"/>
          </w:tcPr>
          <w:p w14:paraId="3089A42E" w14:textId="5927578B" w:rsidR="00540344" w:rsidRPr="00C56BF6" w:rsidRDefault="00540344" w:rsidP="0024444F">
            <w:pPr>
              <w:spacing w:line="26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3EAE983" w:rsidR="00540344" w:rsidRPr="00C56BF6" w:rsidRDefault="0024444F" w:rsidP="0024444F">
                <w:pPr>
                  <w:spacing w:line="26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24444F">
            <w:pPr>
              <w:spacing w:line="26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D6BD29F" w:rsidR="00540344" w:rsidRPr="00C56BF6" w:rsidRDefault="0024444F" w:rsidP="0024444F">
                <w:pPr>
                  <w:spacing w:line="26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24444F">
            <w:pPr>
              <w:spacing w:line="260" w:lineRule="atLeast"/>
              <w:rPr>
                <w:b/>
                <w:bCs/>
              </w:rPr>
            </w:pPr>
            <w:r w:rsidRPr="00405739">
              <w:rPr>
                <w:b/>
                <w:bCs/>
              </w:rPr>
              <w:t xml:space="preserve">Essential Requirements: </w:t>
            </w:r>
          </w:p>
        </w:tc>
        <w:tc>
          <w:tcPr>
            <w:tcW w:w="7438" w:type="dxa"/>
          </w:tcPr>
          <w:p w14:paraId="187D281C" w14:textId="507DADF4" w:rsidR="0024444F" w:rsidRDefault="0024444F" w:rsidP="0024444F">
            <w:pPr>
              <w:pStyle w:val="BulletedListLevel1"/>
              <w:numPr>
                <w:ilvl w:val="0"/>
                <w:numId w:val="0"/>
              </w:numPr>
              <w:spacing w:line="260" w:lineRule="atLeast"/>
            </w:pPr>
            <w:r>
              <w:t>Registered with the Paramedicine Board of Australia</w:t>
            </w:r>
          </w:p>
          <w:p w14:paraId="147882B5" w14:textId="55A9169B" w:rsidR="0024444F" w:rsidRPr="00C13CE0" w:rsidRDefault="0024444F" w:rsidP="00995305">
            <w:pPr>
              <w:pStyle w:val="BulletedListLevel1"/>
              <w:numPr>
                <w:ilvl w:val="0"/>
                <w:numId w:val="0"/>
              </w:numPr>
              <w:spacing w:line="260" w:lineRule="atLeast"/>
              <w:jc w:val="left"/>
            </w:pPr>
            <w:r w:rsidRPr="00C13CE0">
              <w:t>Holds a Bachelor of Paramedic Science or other qualification approved by the Service and relevant work experience with an additional qualification in management or equivalent</w:t>
            </w:r>
          </w:p>
          <w:p w14:paraId="07E536D1" w14:textId="168722BF" w:rsidR="00B06EDE" w:rsidRPr="0024444F" w:rsidRDefault="0024444F" w:rsidP="0024444F">
            <w:pPr>
              <w:pStyle w:val="BulletedListLevel1"/>
              <w:numPr>
                <w:ilvl w:val="0"/>
                <w:numId w:val="0"/>
              </w:numPr>
              <w:spacing w:line="260" w:lineRule="atLeast"/>
              <w:ind w:left="567" w:hanging="567"/>
            </w:pPr>
            <w:r>
              <w:t>Current Driver Licence</w:t>
            </w:r>
          </w:p>
          <w:p w14:paraId="42A54C29" w14:textId="3DDAA47D" w:rsidR="00400E85" w:rsidRPr="00996960" w:rsidRDefault="00400E85" w:rsidP="0024444F">
            <w:pPr>
              <w:spacing w:line="26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rsidP="0024444F">
            <w:pPr>
              <w:spacing w:line="260" w:lineRule="atLeast"/>
              <w:rPr>
                <w:b/>
                <w:bCs/>
              </w:rPr>
            </w:pPr>
            <w:r w:rsidRPr="00B06EDE">
              <w:rPr>
                <w:b/>
                <w:bCs/>
              </w:rPr>
              <w:t>Desirable Requirements:</w:t>
            </w:r>
          </w:p>
        </w:tc>
        <w:tc>
          <w:tcPr>
            <w:tcW w:w="7438" w:type="dxa"/>
          </w:tcPr>
          <w:p w14:paraId="2C82CA11" w14:textId="49172DFD" w:rsidR="0024444F" w:rsidRDefault="0024444F" w:rsidP="0024444F">
            <w:pPr>
              <w:pStyle w:val="NumberedList"/>
              <w:numPr>
                <w:ilvl w:val="0"/>
                <w:numId w:val="0"/>
              </w:numPr>
              <w:spacing w:line="260" w:lineRule="atLeast"/>
              <w:jc w:val="both"/>
            </w:pPr>
            <w:r>
              <w:t>Post-Graduate qualifications in management or current studies being undertaken in this area</w:t>
            </w:r>
          </w:p>
          <w:p w14:paraId="61F30679" w14:textId="776D4B2F" w:rsidR="00B06EDE" w:rsidRPr="0024444F" w:rsidRDefault="0024444F" w:rsidP="0024444F">
            <w:pPr>
              <w:pStyle w:val="NumberedList"/>
              <w:numPr>
                <w:ilvl w:val="0"/>
                <w:numId w:val="0"/>
              </w:numPr>
              <w:spacing w:before="120" w:line="260" w:lineRule="atLeast"/>
              <w:ind w:left="567" w:hanging="567"/>
              <w:jc w:val="both"/>
              <w:rPr>
                <w:szCs w:val="24"/>
              </w:rPr>
            </w:pPr>
            <w:r>
              <w:t>A minimum of six-years' experience working in ambulance operations</w:t>
            </w:r>
          </w:p>
        </w:tc>
      </w:tr>
      <w:tr w:rsidR="00B06EDE" w14:paraId="68C8EF1C" w14:textId="77777777" w:rsidTr="00B06EDE">
        <w:tc>
          <w:tcPr>
            <w:tcW w:w="2802" w:type="dxa"/>
          </w:tcPr>
          <w:p w14:paraId="607E3425" w14:textId="77777777" w:rsidR="00B06EDE" w:rsidRPr="00B06EDE" w:rsidRDefault="00B06EDE" w:rsidP="0024444F">
            <w:pPr>
              <w:spacing w:line="260" w:lineRule="atLeast"/>
              <w:rPr>
                <w:b/>
                <w:bCs/>
              </w:rPr>
            </w:pPr>
            <w:r w:rsidRPr="00B06EDE">
              <w:rPr>
                <w:b/>
                <w:bCs/>
              </w:rPr>
              <w:t xml:space="preserve">Position Features: </w:t>
            </w:r>
          </w:p>
        </w:tc>
        <w:tc>
          <w:tcPr>
            <w:tcW w:w="7438" w:type="dxa"/>
          </w:tcPr>
          <w:p w14:paraId="64A3538B" w14:textId="2A7FDC63" w:rsidR="00B06EDE" w:rsidRPr="0024444F" w:rsidRDefault="0024444F" w:rsidP="0024444F">
            <w:pPr>
              <w:pStyle w:val="NumberedList"/>
              <w:keepLines w:val="0"/>
              <w:widowControl w:val="0"/>
              <w:numPr>
                <w:ilvl w:val="0"/>
                <w:numId w:val="0"/>
              </w:numPr>
              <w:spacing w:after="360" w:line="260" w:lineRule="atLeast"/>
              <w:jc w:val="both"/>
            </w:pPr>
            <w:r>
              <w:t>Ambulance Tasmania is committed to promoting a positive workplace culture</w:t>
            </w:r>
          </w:p>
        </w:tc>
      </w:tr>
    </w:tbl>
    <w:p w14:paraId="36BF0E56" w14:textId="7CF70FBA" w:rsidR="00B06EDE" w:rsidRPr="00B06EDE" w:rsidRDefault="00E91AB6" w:rsidP="0024444F">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6A5E4709" w14:textId="77777777" w:rsidR="0024444F" w:rsidRPr="00C13CE0" w:rsidRDefault="0024444F" w:rsidP="0024444F">
      <w:pPr>
        <w:widowControl w:val="0"/>
        <w:spacing w:after="120" w:line="280" w:lineRule="atLeast"/>
      </w:pPr>
      <w:r w:rsidRPr="00C13CE0">
        <w:t>In an operational environment:</w:t>
      </w:r>
    </w:p>
    <w:p w14:paraId="3DD80D52" w14:textId="77777777" w:rsidR="0024444F" w:rsidRDefault="0024444F" w:rsidP="0024444F">
      <w:pPr>
        <w:widowControl w:val="0"/>
        <w:numPr>
          <w:ilvl w:val="0"/>
          <w:numId w:val="23"/>
        </w:numPr>
        <w:spacing w:after="120" w:line="280" w:lineRule="atLeast"/>
        <w:ind w:left="567" w:hanging="567"/>
      </w:pPr>
      <w:r>
        <w:t>Provide leadership and management of people and systems to deliver operational performance and outcomes in line with Ambulance Tasmania (AT) standards and expectations.</w:t>
      </w:r>
    </w:p>
    <w:p w14:paraId="2483CF98" w14:textId="77777777" w:rsidR="0024444F" w:rsidRDefault="0024444F" w:rsidP="0024444F">
      <w:pPr>
        <w:widowControl w:val="0"/>
        <w:numPr>
          <w:ilvl w:val="0"/>
          <w:numId w:val="23"/>
        </w:numPr>
        <w:tabs>
          <w:tab w:val="left" w:pos="567"/>
        </w:tabs>
        <w:spacing w:after="120" w:line="280" w:lineRule="atLeast"/>
        <w:ind w:left="567" w:hanging="567"/>
      </w:pPr>
      <w:r>
        <w:t xml:space="preserve">Support the health and wellbeing of team members by reviewing practices and developing and implementing organisational mental health and wellbeing strategies in conjunction with HR and other key stakeholders. </w:t>
      </w:r>
    </w:p>
    <w:p w14:paraId="6FBFB4A9" w14:textId="77777777" w:rsidR="0024444F" w:rsidRPr="003D0767" w:rsidRDefault="0024444F" w:rsidP="0024444F">
      <w:pPr>
        <w:widowControl w:val="0"/>
        <w:numPr>
          <w:ilvl w:val="0"/>
          <w:numId w:val="23"/>
        </w:numPr>
        <w:tabs>
          <w:tab w:val="left" w:pos="567"/>
        </w:tabs>
        <w:spacing w:after="120" w:line="280" w:lineRule="atLeast"/>
        <w:ind w:left="567" w:hanging="567"/>
        <w:rPr>
          <w:rStyle w:val="A9"/>
          <w:rFonts w:cs="Times New Roman"/>
          <w:sz w:val="24"/>
          <w:szCs w:val="22"/>
        </w:rPr>
      </w:pPr>
      <w:r>
        <w:t>Manage team members with a focus on enabling a culture of high performance through positive mentoring and provision and support of personal development.</w:t>
      </w:r>
    </w:p>
    <w:p w14:paraId="2882AB4F" w14:textId="587684A5" w:rsidR="0024444F" w:rsidRPr="002B147A" w:rsidRDefault="0024444F" w:rsidP="0024444F">
      <w:pPr>
        <w:widowControl w:val="0"/>
        <w:numPr>
          <w:ilvl w:val="0"/>
          <w:numId w:val="25"/>
        </w:numPr>
        <w:tabs>
          <w:tab w:val="clear" w:pos="578"/>
        </w:tabs>
        <w:spacing w:after="120" w:line="280" w:lineRule="atLeast"/>
        <w:ind w:left="567" w:hanging="567"/>
      </w:pPr>
      <w:r>
        <w:t>Take the lead in p</w:t>
      </w:r>
      <w:r w:rsidRPr="002B147A">
        <w:t>rovid</w:t>
      </w:r>
      <w:r>
        <w:t>ing</w:t>
      </w:r>
      <w:r w:rsidRPr="002B147A">
        <w:t xml:space="preserve"> operational planning across the spectrum of specific tactical plans, emergency plans and business continuity plans for the </w:t>
      </w:r>
      <w:bookmarkStart w:id="0" w:name="_Hlk130389294"/>
      <w:r w:rsidR="005C4186">
        <w:t>Director</w:t>
      </w:r>
      <w:r w:rsidRPr="002B147A">
        <w:t>.</w:t>
      </w:r>
      <w:bookmarkEnd w:id="0"/>
    </w:p>
    <w:p w14:paraId="37F2CF8A" w14:textId="77777777" w:rsidR="0024444F" w:rsidRDefault="0024444F" w:rsidP="0024444F">
      <w:pPr>
        <w:widowControl w:val="0"/>
        <w:numPr>
          <w:ilvl w:val="0"/>
          <w:numId w:val="25"/>
        </w:numPr>
        <w:tabs>
          <w:tab w:val="clear" w:pos="578"/>
        </w:tabs>
        <w:spacing w:after="120" w:line="280" w:lineRule="atLeast"/>
        <w:ind w:left="567" w:hanging="567"/>
      </w:pPr>
      <w:r>
        <w:t>Model and uphold positive workplace behaviours and monitor and ensure compliance with organisational Values and the Code of Conduct at all levels.</w:t>
      </w:r>
    </w:p>
    <w:p w14:paraId="7910B2CD" w14:textId="77777777" w:rsidR="0024444F" w:rsidRPr="00E232F9" w:rsidRDefault="0024444F" w:rsidP="0024444F">
      <w:pPr>
        <w:widowControl w:val="0"/>
        <w:numPr>
          <w:ilvl w:val="0"/>
          <w:numId w:val="24"/>
        </w:numPr>
        <w:tabs>
          <w:tab w:val="clear" w:pos="360"/>
        </w:tabs>
        <w:spacing w:after="120" w:line="280" w:lineRule="atLeast"/>
        <w:ind w:left="567" w:hanging="567"/>
      </w:pPr>
      <w:r>
        <w:t xml:space="preserve">Monitor and continuously improve systems of operational performance management and feedback. </w:t>
      </w:r>
    </w:p>
    <w:p w14:paraId="3DC1C17A" w14:textId="55CB9BC9" w:rsidR="00B06EDE" w:rsidRPr="00B06EDE" w:rsidRDefault="0024444F" w:rsidP="0024444F">
      <w:pPr>
        <w:keepLines/>
        <w:numPr>
          <w:ilvl w:val="0"/>
          <w:numId w:val="24"/>
        </w:numPr>
        <w:tabs>
          <w:tab w:val="clear" w:pos="360"/>
          <w:tab w:val="left" w:pos="567"/>
          <w:tab w:val="num" w:pos="709"/>
        </w:tabs>
        <w:spacing w:after="240" w:line="280" w:lineRule="atLeast"/>
        <w:ind w:left="709" w:hanging="709"/>
      </w:pPr>
      <w:r>
        <w:t xml:space="preserve">Act as the delegate for the </w:t>
      </w:r>
      <w:r w:rsidR="00956CA1" w:rsidRPr="00956CA1">
        <w:t xml:space="preserve">Director </w:t>
      </w:r>
      <w:r>
        <w:t>as required.</w:t>
      </w:r>
    </w:p>
    <w:p w14:paraId="005DD4B6" w14:textId="10DDFB31" w:rsidR="00E91AB6" w:rsidRPr="00405739" w:rsidRDefault="00E91AB6" w:rsidP="00405739">
      <w:pPr>
        <w:pStyle w:val="Heading3"/>
      </w:pPr>
      <w:r w:rsidRPr="00405739">
        <w:t>Duties:</w:t>
      </w:r>
    </w:p>
    <w:p w14:paraId="2BBAB44B" w14:textId="77777777" w:rsidR="0024444F" w:rsidRDefault="0024444F" w:rsidP="0024444F">
      <w:pPr>
        <w:pStyle w:val="ListNumbered"/>
      </w:pPr>
      <w:r>
        <w:t>M</w:t>
      </w:r>
      <w:r w:rsidRPr="00C13CE0">
        <w:t xml:space="preserve">anage </w:t>
      </w:r>
      <w:r>
        <w:t>people</w:t>
      </w:r>
      <w:r w:rsidRPr="00C13CE0">
        <w:t xml:space="preserve">, physical and financial resources of the </w:t>
      </w:r>
      <w:r>
        <w:t>business unit within</w:t>
      </w:r>
      <w:r w:rsidRPr="00C13CE0">
        <w:t xml:space="preserve"> an operational management team environment</w:t>
      </w:r>
      <w:r>
        <w:t>.</w:t>
      </w:r>
    </w:p>
    <w:p w14:paraId="34A35D91" w14:textId="77777777" w:rsidR="0024444F" w:rsidRPr="007F5CB8" w:rsidRDefault="0024444F" w:rsidP="0024444F">
      <w:pPr>
        <w:pStyle w:val="ListNumbered"/>
      </w:pPr>
      <w:r>
        <w:t xml:space="preserve">Monitor and review changing workload pressures for AT staff and regularly </w:t>
      </w:r>
      <w:r w:rsidRPr="003D0767">
        <w:t>evolve work</w:t>
      </w:r>
      <w:r>
        <w:t xml:space="preserve"> practices to minimise the impact of stress and fatigue.</w:t>
      </w:r>
    </w:p>
    <w:p w14:paraId="7A49569E" w14:textId="77777777" w:rsidR="0024444F" w:rsidRPr="007F5CB8" w:rsidRDefault="0024444F" w:rsidP="0024444F">
      <w:pPr>
        <w:pStyle w:val="ListNumbered"/>
      </w:pPr>
      <w:r>
        <w:t>Promote a climate of mutual respect and maintain a positive working relationship with AT staff by</w:t>
      </w:r>
      <w:r w:rsidRPr="005F9F95">
        <w:rPr>
          <w:lang w:val="en-US"/>
        </w:rPr>
        <w:t xml:space="preserve"> listening to the experiences</w:t>
      </w:r>
      <w:r>
        <w:rPr>
          <w:lang w:val="en-US"/>
        </w:rPr>
        <w:t xml:space="preserve">, </w:t>
      </w:r>
      <w:r w:rsidRPr="005F9F95">
        <w:rPr>
          <w:lang w:val="en-US"/>
        </w:rPr>
        <w:t>encouraging support</w:t>
      </w:r>
      <w:r>
        <w:rPr>
          <w:lang w:val="en-US"/>
        </w:rPr>
        <w:t xml:space="preserve"> systems</w:t>
      </w:r>
      <w:r w:rsidRPr="005F9F95">
        <w:rPr>
          <w:lang w:val="en-US"/>
        </w:rPr>
        <w:t xml:space="preserve"> and following up </w:t>
      </w:r>
      <w:r>
        <w:rPr>
          <w:lang w:val="en-US"/>
        </w:rPr>
        <w:t>on</w:t>
      </w:r>
      <w:r w:rsidRPr="005F9F95">
        <w:rPr>
          <w:lang w:val="en-US"/>
        </w:rPr>
        <w:t xml:space="preserve"> key steps </w:t>
      </w:r>
      <w:r>
        <w:rPr>
          <w:lang w:val="en-US"/>
        </w:rPr>
        <w:t>associated with coping strategies.</w:t>
      </w:r>
    </w:p>
    <w:p w14:paraId="6A8CEE85" w14:textId="77777777" w:rsidR="0024444F" w:rsidRPr="007F5CB8" w:rsidRDefault="0024444F" w:rsidP="0024444F">
      <w:pPr>
        <w:pStyle w:val="ListNumbered"/>
      </w:pPr>
      <w:r>
        <w:t>Take a leadership role in r</w:t>
      </w:r>
      <w:r w:rsidRPr="007F5CB8">
        <w:t>eport</w:t>
      </w:r>
      <w:r>
        <w:t>ing</w:t>
      </w:r>
      <w:r w:rsidRPr="007F5CB8">
        <w:t xml:space="preserve"> and communicat</w:t>
      </w:r>
      <w:r>
        <w:t>ing</w:t>
      </w:r>
      <w:r w:rsidRPr="007F5CB8">
        <w:t xml:space="preserve"> standards of performance, including ambulance response performance and quality assurance within the business unit.</w:t>
      </w:r>
    </w:p>
    <w:p w14:paraId="3BA75FB9" w14:textId="77777777" w:rsidR="0024444F" w:rsidRDefault="0024444F" w:rsidP="0024444F">
      <w:pPr>
        <w:pStyle w:val="ListNumbered"/>
      </w:pPr>
      <w:r w:rsidRPr="00326CFD">
        <w:t>Regularly test emergency management plans and business continuity plans concerning the region in conjunction with other emergency services.</w:t>
      </w:r>
    </w:p>
    <w:p w14:paraId="1F101C44" w14:textId="77777777" w:rsidR="0024444F" w:rsidRDefault="0024444F" w:rsidP="0024444F">
      <w:pPr>
        <w:pStyle w:val="ListNumbered"/>
      </w:pPr>
      <w:r>
        <w:t>Collaborate with other emergency services and coordinate regional preparedness and response capability for major incidents or disasters.</w:t>
      </w:r>
    </w:p>
    <w:p w14:paraId="4819314C" w14:textId="77777777" w:rsidR="0024444F" w:rsidRPr="00C366E9" w:rsidRDefault="0024444F" w:rsidP="0024444F">
      <w:pPr>
        <w:pStyle w:val="ListNumbered"/>
      </w:pPr>
      <w:r>
        <w:t>Develop, recommend and implement policies and procedures concerning the resourcing and delivery of ambulance services in the region.</w:t>
      </w:r>
    </w:p>
    <w:p w14:paraId="09850D39" w14:textId="77777777" w:rsidR="0024444F" w:rsidRPr="00922259" w:rsidRDefault="0024444F" w:rsidP="0024444F">
      <w:pPr>
        <w:pStyle w:val="ListNumbered"/>
      </w:pPr>
      <w:r w:rsidRPr="00922259">
        <w:t>Maintain professional development to maintain contemporary management practices and organisational understanding.</w:t>
      </w:r>
    </w:p>
    <w:p w14:paraId="50590AAA" w14:textId="77777777" w:rsidR="0024444F" w:rsidRPr="00922259" w:rsidRDefault="0024444F" w:rsidP="0024444F">
      <w:pPr>
        <w:pStyle w:val="ListNumbered"/>
      </w:pPr>
      <w:r w:rsidRPr="00922259">
        <w:t xml:space="preserve">Coordinate Performance Development Appraisals (PDAs) and ensure PDAs are in place for all available staff within the business unit. </w:t>
      </w:r>
      <w:r>
        <w:t>This includes</w:t>
      </w:r>
      <w:r w:rsidRPr="00922259">
        <w:t xml:space="preserve"> undertaking regular performance reviews for team members to promote and facilitate ongoing personal and professional development and quality improvement. </w:t>
      </w:r>
    </w:p>
    <w:p w14:paraId="02FAF620" w14:textId="77777777" w:rsidR="0024444F" w:rsidRPr="00922259" w:rsidRDefault="0024444F" w:rsidP="0024444F">
      <w:pPr>
        <w:pStyle w:val="ListNumbered"/>
      </w:pPr>
      <w:r w:rsidRPr="00922259">
        <w:t xml:space="preserve">Lead and support Duty Managers in the implementation of Work Health and Safety policy and principles, ensure that they are upheld and addressed as required, and ensure the necessary liaisons to provide a safe and healthy workplace for all employees. </w:t>
      </w:r>
    </w:p>
    <w:p w14:paraId="70C0DF59" w14:textId="77777777" w:rsidR="0024444F" w:rsidRDefault="0024444F" w:rsidP="0024444F">
      <w:pPr>
        <w:pStyle w:val="ListNumbered"/>
      </w:pPr>
      <w:r w:rsidRPr="00922259">
        <w:lastRenderedPageBreak/>
        <w:t>Perform</w:t>
      </w:r>
      <w:r>
        <w:t xml:space="preserve"> the duties of the Senior Manager on-call, providing senior leadership on a state-wide basis, as rostered.</w:t>
      </w:r>
    </w:p>
    <w:p w14:paraId="32453C3E" w14:textId="7F2452CB" w:rsidR="0024444F" w:rsidRDefault="0024444F" w:rsidP="0024444F">
      <w:pPr>
        <w:pStyle w:val="ListNumbered"/>
      </w:pPr>
      <w:r>
        <w:t xml:space="preserve">Collate and present data and information to the </w:t>
      </w:r>
      <w:bookmarkStart w:id="1" w:name="_Hlk130389310"/>
      <w:r w:rsidR="00956CA1" w:rsidRPr="00956CA1">
        <w:t xml:space="preserve">Director </w:t>
      </w:r>
      <w:bookmarkEnd w:id="1"/>
      <w:r>
        <w:t>to identify trends relevant to improving service delivery.</w:t>
      </w:r>
    </w:p>
    <w:p w14:paraId="2524D816" w14:textId="77777777" w:rsidR="0024444F" w:rsidRDefault="0024444F" w:rsidP="0024444F">
      <w:pPr>
        <w:pStyle w:val="ListNumbered"/>
      </w:pPr>
      <w:r>
        <w:t>Provide both operational and strategic support in the event of disaster or significant incidents.</w:t>
      </w:r>
    </w:p>
    <w:p w14:paraId="36CE417A" w14:textId="1D1514DA" w:rsidR="00B06EDE" w:rsidRDefault="0024444F" w:rsidP="0024444F">
      <w:pPr>
        <w:pStyle w:val="ListNumbered"/>
      </w:pPr>
      <w:r>
        <w:t>Provide expert advice on policies and procedures relative to the operational environment.</w:t>
      </w:r>
    </w:p>
    <w:p w14:paraId="5A86F712" w14:textId="77777777" w:rsidR="005A212C" w:rsidRPr="000A6E60" w:rsidRDefault="005A212C" w:rsidP="005A212C">
      <w:pPr>
        <w:pStyle w:val="ListNumbered"/>
      </w:pPr>
      <w:bookmarkStart w:id="2" w:name="Duties"/>
      <w:r w:rsidRPr="000A6E6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06C14D14" w14:textId="77777777" w:rsidR="005A212C" w:rsidRPr="000A6E60" w:rsidRDefault="005A212C" w:rsidP="005A212C">
      <w:pPr>
        <w:pStyle w:val="ListNumbered"/>
      </w:pPr>
      <w:r w:rsidRPr="000A6E60">
        <w:t>The incumbent can expect to be allocated duties, not specifically mentioned in this document, that are within the capacity, qualifications and experience normally expected from persons occupying positions at this classification level.</w:t>
      </w:r>
    </w:p>
    <w:bookmarkEnd w:id="2"/>
    <w:p w14:paraId="4476CABD" w14:textId="29D1CDE7" w:rsidR="00B06EDE" w:rsidRDefault="00AF0C6B" w:rsidP="00B06EDE">
      <w:pPr>
        <w:pStyle w:val="Heading3"/>
      </w:pPr>
      <w:r>
        <w:t>Key Accountabilities and Responsibilities:</w:t>
      </w:r>
    </w:p>
    <w:p w14:paraId="1A078B42" w14:textId="2F8941B7" w:rsidR="0024444F" w:rsidRPr="0024444F" w:rsidRDefault="0024444F" w:rsidP="0024444F">
      <w:pPr>
        <w:widowControl w:val="0"/>
        <w:numPr>
          <w:ilvl w:val="0"/>
          <w:numId w:val="27"/>
        </w:numPr>
        <w:spacing w:after="120" w:line="280" w:lineRule="atLeast"/>
        <w:ind w:left="567" w:hanging="567"/>
        <w:rPr>
          <w:szCs w:val="22"/>
        </w:rPr>
      </w:pPr>
      <w:r w:rsidRPr="0024444F">
        <w:rPr>
          <w:szCs w:val="22"/>
        </w:rPr>
        <w:t xml:space="preserve">Responsible to the </w:t>
      </w:r>
      <w:r w:rsidR="00956CA1" w:rsidRPr="00956CA1">
        <w:rPr>
          <w:szCs w:val="22"/>
        </w:rPr>
        <w:t xml:space="preserve">Director </w:t>
      </w:r>
      <w:r w:rsidRPr="0024444F">
        <w:rPr>
          <w:szCs w:val="22"/>
        </w:rPr>
        <w:t>for:</w:t>
      </w:r>
    </w:p>
    <w:p w14:paraId="2E762823" w14:textId="77777777" w:rsidR="0024444F" w:rsidRPr="0024444F" w:rsidRDefault="0024444F" w:rsidP="0024444F">
      <w:pPr>
        <w:widowControl w:val="0"/>
        <w:numPr>
          <w:ilvl w:val="0"/>
          <w:numId w:val="28"/>
        </w:numPr>
        <w:spacing w:after="120" w:line="280" w:lineRule="atLeast"/>
        <w:ind w:left="1134" w:hanging="567"/>
        <w:rPr>
          <w:szCs w:val="22"/>
        </w:rPr>
      </w:pPr>
      <w:r w:rsidRPr="0024444F">
        <w:rPr>
          <w:szCs w:val="22"/>
        </w:rPr>
        <w:t>Day-to-day operational performance and management of people and systems, including the efficient and effective use of resources.</w:t>
      </w:r>
    </w:p>
    <w:p w14:paraId="05EE934C" w14:textId="3FAAC8A5" w:rsidR="0024444F" w:rsidRPr="0024444F" w:rsidRDefault="0024444F" w:rsidP="0024444F">
      <w:pPr>
        <w:widowControl w:val="0"/>
        <w:numPr>
          <w:ilvl w:val="0"/>
          <w:numId w:val="28"/>
        </w:numPr>
        <w:spacing w:after="120" w:line="280" w:lineRule="atLeast"/>
        <w:ind w:left="1134" w:hanging="567"/>
        <w:rPr>
          <w:szCs w:val="22"/>
        </w:rPr>
      </w:pPr>
      <w:r w:rsidRPr="0024444F">
        <w:rPr>
          <w:szCs w:val="22"/>
        </w:rPr>
        <w:t xml:space="preserve">Assisting the </w:t>
      </w:r>
      <w:r w:rsidR="00956CA1" w:rsidRPr="00956CA1">
        <w:rPr>
          <w:szCs w:val="22"/>
        </w:rPr>
        <w:t xml:space="preserve">Director </w:t>
      </w:r>
      <w:r w:rsidRPr="0024444F">
        <w:rPr>
          <w:szCs w:val="22"/>
        </w:rPr>
        <w:t>in the planning, development and implementation of practices and procedures pertaining to the management of AT people-related resources.</w:t>
      </w:r>
    </w:p>
    <w:p w14:paraId="2C957026" w14:textId="15E04081" w:rsidR="0024444F" w:rsidRPr="0024444F" w:rsidRDefault="0024444F" w:rsidP="0024444F">
      <w:pPr>
        <w:widowControl w:val="0"/>
        <w:numPr>
          <w:ilvl w:val="0"/>
          <w:numId w:val="28"/>
        </w:numPr>
        <w:spacing w:after="120" w:line="280" w:lineRule="atLeast"/>
        <w:ind w:left="1134" w:hanging="567"/>
        <w:rPr>
          <w:szCs w:val="22"/>
        </w:rPr>
      </w:pPr>
      <w:r w:rsidRPr="0024444F">
        <w:rPr>
          <w:szCs w:val="22"/>
        </w:rPr>
        <w:t xml:space="preserve">Liaising with and providing advice to the </w:t>
      </w:r>
      <w:r w:rsidR="00956CA1" w:rsidRPr="00956CA1">
        <w:rPr>
          <w:szCs w:val="22"/>
        </w:rPr>
        <w:t xml:space="preserve">Director </w:t>
      </w:r>
      <w:r w:rsidRPr="0024444F">
        <w:rPr>
          <w:szCs w:val="22"/>
        </w:rPr>
        <w:t>and other senior ambulance staff in relation to a broad range of operational performance and service delivery issues.</w:t>
      </w:r>
    </w:p>
    <w:p w14:paraId="7BFC3BB7" w14:textId="77777777" w:rsidR="0024444F" w:rsidRPr="0024444F" w:rsidRDefault="0024444F" w:rsidP="0024444F">
      <w:pPr>
        <w:widowControl w:val="0"/>
        <w:numPr>
          <w:ilvl w:val="0"/>
          <w:numId w:val="28"/>
        </w:numPr>
        <w:spacing w:after="120" w:line="280" w:lineRule="atLeast"/>
        <w:ind w:left="1134" w:hanging="567"/>
        <w:rPr>
          <w:szCs w:val="22"/>
        </w:rPr>
      </w:pPr>
      <w:r w:rsidRPr="0024444F">
        <w:rPr>
          <w:szCs w:val="22"/>
        </w:rPr>
        <w:t>Promoting effective communication between AT team members, other service providers and the community.</w:t>
      </w:r>
    </w:p>
    <w:p w14:paraId="168BDA7D" w14:textId="34923405" w:rsidR="0024444F" w:rsidRPr="0024444F" w:rsidRDefault="0024444F" w:rsidP="0024444F">
      <w:pPr>
        <w:widowControl w:val="0"/>
        <w:numPr>
          <w:ilvl w:val="0"/>
          <w:numId w:val="27"/>
        </w:numPr>
        <w:spacing w:after="120" w:line="280" w:lineRule="atLeast"/>
        <w:ind w:left="567" w:hanging="567"/>
        <w:rPr>
          <w:szCs w:val="22"/>
        </w:rPr>
      </w:pPr>
      <w:r w:rsidRPr="0024444F">
        <w:rPr>
          <w:szCs w:val="22"/>
        </w:rPr>
        <w:t xml:space="preserve">Required to act with a significant degree of initiative and independence with broad direction provided by the </w:t>
      </w:r>
      <w:r w:rsidR="00956CA1" w:rsidRPr="00956CA1">
        <w:rPr>
          <w:szCs w:val="22"/>
        </w:rPr>
        <w:t>Director</w:t>
      </w:r>
      <w:r w:rsidRPr="0024444F">
        <w:rPr>
          <w:szCs w:val="22"/>
        </w:rPr>
        <w:t>.</w:t>
      </w:r>
    </w:p>
    <w:p w14:paraId="0E499C65" w14:textId="5717512E" w:rsidR="0024444F" w:rsidRPr="0024444F" w:rsidRDefault="0024444F" w:rsidP="0024444F">
      <w:pPr>
        <w:pStyle w:val="ListParagraph"/>
        <w:numPr>
          <w:ilvl w:val="0"/>
          <w:numId w:val="24"/>
        </w:numPr>
        <w:tabs>
          <w:tab w:val="clear" w:pos="567"/>
          <w:tab w:val="clear" w:pos="1134"/>
          <w:tab w:val="clear" w:pos="1701"/>
        </w:tabs>
        <w:spacing w:after="120" w:line="280" w:lineRule="atLeast"/>
        <w:rPr>
          <w:szCs w:val="22"/>
        </w:rPr>
      </w:pPr>
      <w:r w:rsidRPr="0024444F">
        <w:rPr>
          <w:rFonts w:ascii="Gill Sans MT" w:eastAsia="Gill Sans MT" w:hAnsi="Gill Sans MT" w:cs="Gill Sans MT"/>
          <w:szCs w:val="22"/>
        </w:rPr>
        <w:t xml:space="preserve">   Act as the delegate for the </w:t>
      </w:r>
      <w:r w:rsidR="00956CA1" w:rsidRPr="00956CA1">
        <w:rPr>
          <w:rFonts w:ascii="Gill Sans MT" w:eastAsia="Gill Sans MT" w:hAnsi="Gill Sans MT" w:cs="Gill Sans MT"/>
          <w:szCs w:val="22"/>
        </w:rPr>
        <w:t xml:space="preserve">Director </w:t>
      </w:r>
      <w:r w:rsidRPr="0024444F">
        <w:rPr>
          <w:rFonts w:ascii="Gill Sans MT" w:eastAsia="Gill Sans MT" w:hAnsi="Gill Sans MT" w:cs="Gill Sans MT"/>
          <w:szCs w:val="22"/>
        </w:rPr>
        <w:t>as required.</w:t>
      </w:r>
    </w:p>
    <w:p w14:paraId="39017DE6" w14:textId="77777777" w:rsidR="0024444F" w:rsidRPr="0024444F" w:rsidRDefault="0024444F" w:rsidP="0024444F">
      <w:pPr>
        <w:widowControl w:val="0"/>
        <w:numPr>
          <w:ilvl w:val="0"/>
          <w:numId w:val="27"/>
        </w:numPr>
        <w:spacing w:after="120" w:line="280" w:lineRule="atLeast"/>
        <w:ind w:left="567" w:hanging="567"/>
        <w:rPr>
          <w:szCs w:val="22"/>
        </w:rPr>
      </w:pPr>
      <w:r w:rsidRPr="0024444F">
        <w:rPr>
          <w:szCs w:val="22"/>
        </w:rPr>
        <w:t>The occupant is accountable for the implementation and support of positive workplace culture and is responsible for identifying and addressing inappropriate workplace behaviours. The occupant will be a role model for appropriate behaviours in the workplace.</w:t>
      </w:r>
    </w:p>
    <w:p w14:paraId="0739D20C" w14:textId="35F4549A" w:rsidR="00B06EDE" w:rsidRPr="0024444F" w:rsidRDefault="0024444F" w:rsidP="0024444F">
      <w:pPr>
        <w:widowControl w:val="0"/>
        <w:numPr>
          <w:ilvl w:val="0"/>
          <w:numId w:val="27"/>
        </w:numPr>
        <w:spacing w:after="120" w:line="280" w:lineRule="atLeast"/>
        <w:ind w:left="567" w:hanging="567"/>
        <w:rPr>
          <w:szCs w:val="22"/>
        </w:rPr>
      </w:pPr>
      <w:r w:rsidRPr="0024444F">
        <w:rPr>
          <w:szCs w:val="22"/>
        </w:rPr>
        <w:t>The occupant will perform the duties allocated consistent with AT’s organisational values and will promote and support those values in the workplace.</w:t>
      </w:r>
    </w:p>
    <w:p w14:paraId="06CB277A" w14:textId="77777777" w:rsidR="005A212C" w:rsidRPr="000A6E60" w:rsidRDefault="005A212C" w:rsidP="005A212C">
      <w:pPr>
        <w:pStyle w:val="ListParagraph"/>
        <w:rPr>
          <w:rFonts w:cs="Calibri"/>
        </w:rPr>
      </w:pPr>
      <w:bookmarkStart w:id="3" w:name="_Hlk139542819"/>
      <w:r w:rsidRPr="000A6E60">
        <w:t xml:space="preserve">Champion a child safe culture that upholds the </w:t>
      </w:r>
      <w:r w:rsidRPr="000A6E60">
        <w:rPr>
          <w:i/>
          <w:iCs/>
        </w:rPr>
        <w:t>National Principles for Child Safe Organisations</w:t>
      </w:r>
      <w:r w:rsidRPr="000A6E60">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3AB639AE" w14:textId="77777777" w:rsidR="005A212C" w:rsidRPr="000A6E60" w:rsidRDefault="005A212C" w:rsidP="005A212C">
      <w:pPr>
        <w:pStyle w:val="ListParagraph"/>
      </w:pPr>
      <w:r w:rsidRPr="000A6E60">
        <w:t xml:space="preserve">Where applicable, exercise delegations in accordance with a range of Acts, Regulations, Awards, administrative </w:t>
      </w:r>
      <w:proofErr w:type="gramStart"/>
      <w:r w:rsidRPr="000A6E60">
        <w:t>authorities</w:t>
      </w:r>
      <w:proofErr w:type="gramEnd"/>
      <w:r w:rsidRPr="000A6E60">
        <w:t xml:space="preserve"> and functional arrangements as mandated by Statutory office holders including the Secretary and Head of State Service. The relevant Unit Manager can provide details to the occupant of delegations applicable to this position. </w:t>
      </w:r>
    </w:p>
    <w:p w14:paraId="7BCF9130" w14:textId="77777777" w:rsidR="005A212C" w:rsidRPr="000A6E60" w:rsidRDefault="005A212C" w:rsidP="005A212C">
      <w:pPr>
        <w:pStyle w:val="ListParagraph"/>
      </w:pPr>
      <w:proofErr w:type="gramStart"/>
      <w:r w:rsidRPr="000A6E60">
        <w:t>Comply at all times</w:t>
      </w:r>
      <w:proofErr w:type="gramEnd"/>
      <w:r w:rsidRPr="000A6E60">
        <w:t xml:space="preserve"> with policy and protocol requirements, including those relating to mandatory education, training and assessment.</w:t>
      </w:r>
    </w:p>
    <w:bookmarkEnd w:id="3"/>
    <w:p w14:paraId="65B5F72B" w14:textId="45A171E4" w:rsidR="00512B29" w:rsidRPr="0024444F" w:rsidRDefault="00512B29" w:rsidP="00995305">
      <w:pPr>
        <w:pStyle w:val="ListParagraph"/>
        <w:spacing w:line="280" w:lineRule="atLeast"/>
        <w:rPr>
          <w:szCs w:val="22"/>
        </w:rPr>
      </w:pPr>
      <w:r w:rsidRPr="0024444F">
        <w:rPr>
          <w:szCs w:val="22"/>
        </w:rPr>
        <w:lastRenderedPageBreak/>
        <w:t xml:space="preserve">Health Care Workers within Ambulance Tasmania are expected to comply with the </w:t>
      </w:r>
      <w:r w:rsidRPr="0024444F">
        <w:rPr>
          <w:i/>
          <w:iCs/>
          <w:szCs w:val="22"/>
        </w:rPr>
        <w:t>Ambulance Tasmania Clinical Staff Immunisation Policy</w:t>
      </w:r>
      <w:r w:rsidRPr="0024444F">
        <w:rPr>
          <w:szCs w:val="22"/>
        </w:rPr>
        <w:t xml:space="preserve">. This position is a designated Category </w:t>
      </w:r>
      <w:r w:rsidR="0024444F" w:rsidRPr="0024444F">
        <w:rPr>
          <w:szCs w:val="22"/>
        </w:rPr>
        <w:t>A</w:t>
      </w:r>
      <w:r w:rsidRPr="0024444F">
        <w:rPr>
          <w:szCs w:val="22"/>
        </w:rPr>
        <w:t xml:space="preserve"> position.</w:t>
      </w:r>
    </w:p>
    <w:p w14:paraId="1CA83B61" w14:textId="3F849561" w:rsidR="00E91AB6" w:rsidRDefault="00AF0C6B" w:rsidP="00995305">
      <w:pPr>
        <w:pStyle w:val="Heading3"/>
        <w:spacing w:line="280" w:lineRule="atLeast"/>
      </w:pPr>
      <w:r>
        <w:t>Pre-employment Conditions</w:t>
      </w:r>
      <w:r w:rsidR="00E91AB6">
        <w:t>:</w:t>
      </w:r>
    </w:p>
    <w:p w14:paraId="546871E2" w14:textId="76ACAA24" w:rsidR="00996960" w:rsidRPr="00996960" w:rsidRDefault="00B97D5F" w:rsidP="00995305">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995305">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995305">
      <w:pPr>
        <w:pStyle w:val="ListNumbered"/>
        <w:numPr>
          <w:ilvl w:val="0"/>
          <w:numId w:val="16"/>
        </w:numPr>
        <w:spacing w:line="280" w:lineRule="atLeast"/>
      </w:pPr>
      <w:r>
        <w:t>Conviction checks in the following areas:</w:t>
      </w:r>
    </w:p>
    <w:p w14:paraId="147CDE9F" w14:textId="77777777" w:rsidR="00E91AB6" w:rsidRDefault="00E91AB6" w:rsidP="00995305">
      <w:pPr>
        <w:pStyle w:val="ListNumbered"/>
        <w:numPr>
          <w:ilvl w:val="1"/>
          <w:numId w:val="13"/>
        </w:numPr>
        <w:spacing w:line="280" w:lineRule="atLeast"/>
      </w:pPr>
      <w:r>
        <w:t>crimes of violence</w:t>
      </w:r>
    </w:p>
    <w:p w14:paraId="15754481" w14:textId="77777777" w:rsidR="00E91AB6" w:rsidRDefault="00E91AB6" w:rsidP="00995305">
      <w:pPr>
        <w:pStyle w:val="ListNumbered"/>
        <w:numPr>
          <w:ilvl w:val="1"/>
          <w:numId w:val="13"/>
        </w:numPr>
        <w:spacing w:line="280" w:lineRule="atLeast"/>
      </w:pPr>
      <w:r>
        <w:t>sex related offences</w:t>
      </w:r>
    </w:p>
    <w:p w14:paraId="4ED1D6AD" w14:textId="77777777" w:rsidR="00E91AB6" w:rsidRDefault="00E91AB6" w:rsidP="00995305">
      <w:pPr>
        <w:pStyle w:val="ListNumbered"/>
        <w:numPr>
          <w:ilvl w:val="1"/>
          <w:numId w:val="13"/>
        </w:numPr>
        <w:spacing w:line="280" w:lineRule="atLeast"/>
      </w:pPr>
      <w:r>
        <w:t>serious drug offences</w:t>
      </w:r>
    </w:p>
    <w:p w14:paraId="2F95386B" w14:textId="77777777" w:rsidR="00405739" w:rsidRDefault="00E91AB6" w:rsidP="00995305">
      <w:pPr>
        <w:pStyle w:val="ListNumbered"/>
        <w:numPr>
          <w:ilvl w:val="1"/>
          <w:numId w:val="13"/>
        </w:numPr>
        <w:spacing w:line="280" w:lineRule="atLeast"/>
      </w:pPr>
      <w:r>
        <w:t>crimes involving dishonesty</w:t>
      </w:r>
    </w:p>
    <w:p w14:paraId="32250CB7" w14:textId="5929B1C2" w:rsidR="00E91AB6" w:rsidRPr="00405739" w:rsidRDefault="00E91AB6" w:rsidP="00995305">
      <w:pPr>
        <w:pStyle w:val="ListNumbered"/>
        <w:numPr>
          <w:ilvl w:val="1"/>
          <w:numId w:val="13"/>
        </w:numPr>
        <w:spacing w:line="280" w:lineRule="atLeast"/>
      </w:pPr>
      <w:r w:rsidRPr="00405739">
        <w:t>serious traffic offences</w:t>
      </w:r>
      <w:r w:rsidR="00F554AC" w:rsidRPr="00405739">
        <w:t xml:space="preserve"> </w:t>
      </w:r>
    </w:p>
    <w:p w14:paraId="526590A3" w14:textId="77777777" w:rsidR="00E91AB6" w:rsidRDefault="00E91AB6" w:rsidP="00995305">
      <w:pPr>
        <w:pStyle w:val="ListNumbered"/>
        <w:spacing w:line="280" w:lineRule="atLeast"/>
      </w:pPr>
      <w:r>
        <w:t>Identification check</w:t>
      </w:r>
    </w:p>
    <w:p w14:paraId="301DC513" w14:textId="107DCD3A" w:rsidR="00E91AB6" w:rsidRPr="008803FC" w:rsidRDefault="00E91AB6" w:rsidP="00995305">
      <w:pPr>
        <w:pStyle w:val="ListNumbered"/>
        <w:spacing w:line="280" w:lineRule="atLeast"/>
      </w:pPr>
      <w:r>
        <w:t>Disciplinary action in previous employment check.</w:t>
      </w:r>
    </w:p>
    <w:p w14:paraId="011E3DAD" w14:textId="77777777" w:rsidR="00E91AB6" w:rsidRDefault="00E91AB6" w:rsidP="00995305">
      <w:pPr>
        <w:pStyle w:val="Heading3"/>
        <w:spacing w:line="280" w:lineRule="atLeast"/>
      </w:pPr>
      <w:r>
        <w:t>Selection Criteria:</w:t>
      </w:r>
    </w:p>
    <w:p w14:paraId="68ADAC0A" w14:textId="77777777" w:rsidR="0024444F" w:rsidRPr="0024444F" w:rsidRDefault="0024444F" w:rsidP="00995305">
      <w:pPr>
        <w:pStyle w:val="ListNumbered"/>
        <w:widowControl w:val="0"/>
        <w:numPr>
          <w:ilvl w:val="0"/>
          <w:numId w:val="15"/>
        </w:numPr>
        <w:spacing w:line="280" w:lineRule="atLeast"/>
      </w:pPr>
      <w:r>
        <w:t>High-level resource management skills and experience and knowledge of contemporary management practice, including change management and best practice and the ability to monitor effectiveness and efficiency.</w:t>
      </w:r>
    </w:p>
    <w:p w14:paraId="69ADE08F" w14:textId="77777777" w:rsidR="0024444F" w:rsidRDefault="0024444F" w:rsidP="00995305">
      <w:pPr>
        <w:pStyle w:val="ListNumbered"/>
        <w:widowControl w:val="0"/>
        <w:numPr>
          <w:ilvl w:val="0"/>
          <w:numId w:val="15"/>
        </w:numPr>
        <w:spacing w:line="280" w:lineRule="atLeast"/>
      </w:pPr>
      <w:r>
        <w:t>Demonstrated capability to participate in and give authoritative advice on a broad range of ambulance service operations including multi-casualty incidents or disaster planning and management.</w:t>
      </w:r>
    </w:p>
    <w:p w14:paraId="4E8CC17D" w14:textId="77777777" w:rsidR="0024444F" w:rsidRPr="0024444F" w:rsidRDefault="0024444F" w:rsidP="00995305">
      <w:pPr>
        <w:pStyle w:val="ListNumbered"/>
        <w:numPr>
          <w:ilvl w:val="0"/>
          <w:numId w:val="15"/>
        </w:numPr>
        <w:spacing w:line="280" w:lineRule="atLeast"/>
      </w:pPr>
      <w:r>
        <w:t>Demonstrated knowledge and ability to support and manage staff in line with best practice Human Resources and Workplace Health Safety processes, including the ability to positively support the mental health and wellbeing of staff in an operational environment.</w:t>
      </w:r>
    </w:p>
    <w:p w14:paraId="08E7B5B3" w14:textId="77777777" w:rsidR="0024444F" w:rsidRPr="0024444F" w:rsidRDefault="0024444F" w:rsidP="00995305">
      <w:pPr>
        <w:pStyle w:val="ListNumbered"/>
        <w:widowControl w:val="0"/>
        <w:numPr>
          <w:ilvl w:val="0"/>
          <w:numId w:val="15"/>
        </w:numPr>
        <w:spacing w:line="280" w:lineRule="atLeast"/>
      </w:pPr>
      <w:r>
        <w:t xml:space="preserve">High level interpersonal, communication, collaboration, </w:t>
      </w:r>
      <w:proofErr w:type="gramStart"/>
      <w:r>
        <w:t>negotiation</w:t>
      </w:r>
      <w:proofErr w:type="gramEnd"/>
      <w:r>
        <w:t xml:space="preserve"> and conflict resolution skills. Ability to represent Ambulance Tasmania and identify and negotiate mutually acceptable solutions in situations of differing interests, including the ability to work with external providers and/or non-government organisations.</w:t>
      </w:r>
    </w:p>
    <w:p w14:paraId="3C324CF9" w14:textId="77777777" w:rsidR="0024444F" w:rsidRPr="0024444F" w:rsidRDefault="0024444F" w:rsidP="00995305">
      <w:pPr>
        <w:pStyle w:val="ListNumbered"/>
        <w:widowControl w:val="0"/>
        <w:numPr>
          <w:ilvl w:val="0"/>
          <w:numId w:val="15"/>
        </w:numPr>
        <w:spacing w:line="280" w:lineRule="atLeast"/>
      </w:pPr>
      <w:r>
        <w:t xml:space="preserve">High level strategic, conceptual, </w:t>
      </w:r>
      <w:proofErr w:type="gramStart"/>
      <w:r>
        <w:t>analytical</w:t>
      </w:r>
      <w:proofErr w:type="gramEnd"/>
      <w:r>
        <w:t xml:space="preserve"> and creative skills, with a sound understanding and knowledge of the political, social and organisational environment impacting on Ambulance Tasmania.</w:t>
      </w:r>
    </w:p>
    <w:p w14:paraId="70BFC817" w14:textId="77777777" w:rsidR="0024444F" w:rsidRPr="00C13CE0" w:rsidRDefault="0024444F" w:rsidP="00995305">
      <w:pPr>
        <w:pStyle w:val="ListNumbered"/>
        <w:widowControl w:val="0"/>
        <w:numPr>
          <w:ilvl w:val="0"/>
          <w:numId w:val="15"/>
        </w:numPr>
        <w:spacing w:line="280" w:lineRule="atLeast"/>
      </w:pPr>
      <w:r>
        <w:t>Demonstrated ability to prepare, present and evaluate high level reports and submissions and negotiate the implementation and review of recommendations.</w:t>
      </w:r>
    </w:p>
    <w:p w14:paraId="1EF8F197" w14:textId="31CB48E4" w:rsidR="0024444F" w:rsidRPr="003A15EA" w:rsidRDefault="0024444F" w:rsidP="00995305">
      <w:pPr>
        <w:pStyle w:val="ListNumbered"/>
        <w:widowControl w:val="0"/>
        <w:numPr>
          <w:ilvl w:val="0"/>
          <w:numId w:val="15"/>
        </w:numPr>
        <w:spacing w:line="280" w:lineRule="atLeast"/>
      </w:pPr>
      <w:r>
        <w:t>Sound understanding and knowledge of the current issues impacting on the delivery of ambulance services.</w:t>
      </w:r>
    </w:p>
    <w:p w14:paraId="185F40C6" w14:textId="77777777" w:rsidR="00E91AB6" w:rsidRDefault="00E91AB6" w:rsidP="00130E72">
      <w:pPr>
        <w:pStyle w:val="Heading3"/>
      </w:pPr>
      <w:r>
        <w:t>Working Environment:</w:t>
      </w:r>
    </w:p>
    <w:p w14:paraId="577DAC2E" w14:textId="77777777" w:rsidR="005A212C" w:rsidRPr="000A6E60" w:rsidRDefault="005A212C" w:rsidP="005A212C">
      <w:bookmarkStart w:id="4" w:name="_Hlk139542833"/>
      <w:r w:rsidRPr="000A6E60">
        <w:t xml:space="preserve">The Department of Health is committed to improving the health and wellbeing of patients, clients and the Tasmanian community through a sustainable, high quality and safe health system. We value leading with purpose, being creative and innovative, acting with integrity, being accountable and being collegial. </w:t>
      </w:r>
    </w:p>
    <w:p w14:paraId="0B433442" w14:textId="77777777" w:rsidR="005A212C" w:rsidRPr="000A6E60" w:rsidRDefault="005A212C" w:rsidP="005A212C">
      <w:r w:rsidRPr="000A6E60">
        <w:lastRenderedPageBreak/>
        <w:t xml:space="preserve">The Department of Health is committed to improving the way we work with vulnerable people, in particular implementing strategies and actions to promote child safety and wellbeing, empower, and prevent harm to children and young people. </w:t>
      </w:r>
    </w:p>
    <w:p w14:paraId="2C388FC2" w14:textId="77777777" w:rsidR="005A212C" w:rsidRPr="000A6E60" w:rsidRDefault="005A212C" w:rsidP="005A212C">
      <w:r w:rsidRPr="000A6E60">
        <w:t xml:space="preserve">The Department upholds the </w:t>
      </w:r>
      <w:r w:rsidRPr="000A6E60">
        <w:rPr>
          <w:i/>
          <w:iCs/>
        </w:rPr>
        <w:t>Australian Charter of Healthcare Rights</w:t>
      </w:r>
      <w:r w:rsidRPr="000A6E6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318181BA" w14:textId="77777777" w:rsidR="00A03102" w:rsidRDefault="005A212C" w:rsidP="00A03102">
      <w:pPr>
        <w:rPr>
          <w:rFonts w:cs="Calibri"/>
        </w:rPr>
      </w:pPr>
      <w:r w:rsidRPr="000A6E60">
        <w:t xml:space="preserve">The Department seeks to provide an environment that supports safe work practices, </w:t>
      </w:r>
      <w:proofErr w:type="gramStart"/>
      <w:r w:rsidRPr="000A6E60">
        <w:t>diversity</w:t>
      </w:r>
      <w:proofErr w:type="gramEnd"/>
      <w:r w:rsidRPr="000A6E60">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0A6E60">
        <w:rPr>
          <w:bCs/>
          <w:i/>
        </w:rPr>
        <w:t xml:space="preserve">State Service Principles </w:t>
      </w:r>
      <w:r w:rsidRPr="000A6E60">
        <w:rPr>
          <w:bCs/>
          <w:iCs/>
        </w:rPr>
        <w:t>and</w:t>
      </w:r>
      <w:r w:rsidRPr="000A6E60">
        <w:rPr>
          <w:bCs/>
          <w:i/>
        </w:rPr>
        <w:t xml:space="preserve"> Code of Conduct </w:t>
      </w:r>
      <w:r w:rsidRPr="000A6E60">
        <w:rPr>
          <w:bCs/>
          <w:iCs/>
        </w:rPr>
        <w:t>which are found in the</w:t>
      </w:r>
      <w:r w:rsidRPr="000A6E60">
        <w:rPr>
          <w:bCs/>
          <w:i/>
        </w:rPr>
        <w:t xml:space="preserve"> State Service Act 2000. </w:t>
      </w:r>
      <w:r w:rsidRPr="000A6E60">
        <w:t xml:space="preserve">The Department supports the </w:t>
      </w:r>
      <w:bookmarkEnd w:id="4"/>
      <w:r w:rsidR="00A03102">
        <w:fldChar w:fldCharType="begin"/>
      </w:r>
      <w:r w:rsidR="00A03102">
        <w:instrText>HYPERLINK "https://www.health.tas.gov.au/consumer-and-community-engagement-principles"</w:instrText>
      </w:r>
      <w:r w:rsidR="00A03102">
        <w:fldChar w:fldCharType="separate"/>
      </w:r>
      <w:r w:rsidR="00A03102">
        <w:rPr>
          <w:rStyle w:val="Hyperlink"/>
        </w:rPr>
        <w:t>Consumer and Community Engagement Principles | Tasmanian Department of Health</w:t>
      </w:r>
      <w:r w:rsidR="00A03102">
        <w:fldChar w:fldCharType="end"/>
      </w:r>
    </w:p>
    <w:p w14:paraId="10EFDFC5" w14:textId="505A81CE" w:rsidR="005A212C" w:rsidRDefault="005A212C" w:rsidP="005A212C"/>
    <w:p w14:paraId="1E8012FB" w14:textId="401DEF9A" w:rsidR="000D5AF4" w:rsidRPr="004B0994" w:rsidRDefault="000D5AF4" w:rsidP="005A212C"/>
    <w:sectPr w:rsidR="000D5AF4" w:rsidRPr="004B0994" w:rsidSect="009808BF">
      <w:headerReference w:type="default" r:id="rId8"/>
      <w:footerReference w:type="even" r:id="rId9"/>
      <w:footerReference w:type="default" r:id="rId10"/>
      <w:headerReference w:type="first" r:id="rId11"/>
      <w:footerReference w:type="first" r:id="rId12"/>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5F41A" w14:textId="77777777" w:rsidR="00CA3B64" w:rsidRDefault="00CA3B64" w:rsidP="00F420E2">
      <w:pPr>
        <w:spacing w:after="0" w:line="240" w:lineRule="auto"/>
      </w:pPr>
      <w:r>
        <w:separator/>
      </w:r>
    </w:p>
  </w:endnote>
  <w:endnote w:type="continuationSeparator" w:id="0">
    <w:p w14:paraId="016CABB0" w14:textId="77777777" w:rsidR="00CA3B64" w:rsidRDefault="00CA3B64"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STZhongsong">
    <w:charset w:val="86"/>
    <w:family w:val="auto"/>
    <w:pitch w:val="variable"/>
    <w:sig w:usb0="00000287" w:usb1="080F0000" w:usb2="00000010" w:usb3="00000000" w:csb0="0004009F" w:csb1="00000000"/>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Proxima Nova">
    <w:altName w:val="Proxima Nova"/>
    <w:panose1 w:val="00000000000000000000"/>
    <w:charset w:val="00"/>
    <w:family w:val="swiss"/>
    <w:notTrueType/>
    <w:pitch w:val="default"/>
    <w:sig w:usb0="00000003" w:usb1="00000000" w:usb2="00000000" w:usb3="00000000" w:csb0="00000001"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08560" w14:textId="77777777" w:rsidR="00CA3B64" w:rsidRDefault="00CA3B64" w:rsidP="00F420E2">
      <w:pPr>
        <w:spacing w:after="0" w:line="240" w:lineRule="auto"/>
      </w:pPr>
      <w:r>
        <w:separator/>
      </w:r>
    </w:p>
  </w:footnote>
  <w:footnote w:type="continuationSeparator" w:id="0">
    <w:p w14:paraId="24C1E3F5" w14:textId="77777777" w:rsidR="00CA3B64" w:rsidRDefault="00CA3B64"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0E6F"/>
    <w:multiLevelType w:val="hybridMultilevel"/>
    <w:tmpl w:val="DB0E59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5E121A"/>
    <w:multiLevelType w:val="hybridMultilevel"/>
    <w:tmpl w:val="2A043FFE"/>
    <w:lvl w:ilvl="0" w:tplc="65F60C1A">
      <w:start w:val="1"/>
      <w:numFmt w:val="decimal"/>
      <w:lvlText w:val="%1."/>
      <w:lvlJc w:val="left"/>
      <w:pPr>
        <w:ind w:left="720" w:hanging="360"/>
      </w:pPr>
    </w:lvl>
    <w:lvl w:ilvl="1" w:tplc="A06A7566">
      <w:start w:val="1"/>
      <w:numFmt w:val="lowerLetter"/>
      <w:lvlText w:val="%2."/>
      <w:lvlJc w:val="left"/>
      <w:pPr>
        <w:ind w:left="1440" w:hanging="360"/>
      </w:pPr>
    </w:lvl>
    <w:lvl w:ilvl="2" w:tplc="482E6AF0">
      <w:start w:val="1"/>
      <w:numFmt w:val="lowerRoman"/>
      <w:lvlText w:val="%3."/>
      <w:lvlJc w:val="right"/>
      <w:pPr>
        <w:ind w:left="2160" w:hanging="180"/>
      </w:pPr>
    </w:lvl>
    <w:lvl w:ilvl="3" w:tplc="F320C560">
      <w:start w:val="1"/>
      <w:numFmt w:val="decimal"/>
      <w:lvlText w:val="%4."/>
      <w:lvlJc w:val="left"/>
      <w:pPr>
        <w:ind w:left="2880" w:hanging="360"/>
      </w:pPr>
    </w:lvl>
    <w:lvl w:ilvl="4" w:tplc="6C72C9B0">
      <w:start w:val="1"/>
      <w:numFmt w:val="lowerLetter"/>
      <w:lvlText w:val="%5."/>
      <w:lvlJc w:val="left"/>
      <w:pPr>
        <w:ind w:left="3600" w:hanging="360"/>
      </w:pPr>
    </w:lvl>
    <w:lvl w:ilvl="5" w:tplc="DCB6BB14">
      <w:start w:val="1"/>
      <w:numFmt w:val="lowerRoman"/>
      <w:lvlText w:val="%6."/>
      <w:lvlJc w:val="right"/>
      <w:pPr>
        <w:ind w:left="4320" w:hanging="180"/>
      </w:pPr>
    </w:lvl>
    <w:lvl w:ilvl="6" w:tplc="86BA2CAE">
      <w:start w:val="1"/>
      <w:numFmt w:val="decimal"/>
      <w:lvlText w:val="%7."/>
      <w:lvlJc w:val="left"/>
      <w:pPr>
        <w:ind w:left="5040" w:hanging="360"/>
      </w:pPr>
    </w:lvl>
    <w:lvl w:ilvl="7" w:tplc="8FB0F92A">
      <w:start w:val="1"/>
      <w:numFmt w:val="lowerLetter"/>
      <w:lvlText w:val="%8."/>
      <w:lvlJc w:val="left"/>
      <w:pPr>
        <w:ind w:left="5760" w:hanging="360"/>
      </w:pPr>
    </w:lvl>
    <w:lvl w:ilvl="8" w:tplc="5F141062">
      <w:start w:val="1"/>
      <w:numFmt w:val="lowerRoman"/>
      <w:lvlText w:val="%9."/>
      <w:lvlJc w:val="right"/>
      <w:pPr>
        <w:ind w:left="6480" w:hanging="180"/>
      </w:p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78E6A1D"/>
    <w:multiLevelType w:val="hybridMultilevel"/>
    <w:tmpl w:val="71D8D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60B78C7"/>
    <w:multiLevelType w:val="hybridMultilevel"/>
    <w:tmpl w:val="75580DFA"/>
    <w:lvl w:ilvl="0" w:tplc="FFFFFFF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A5813F7"/>
    <w:multiLevelType w:val="hybridMultilevel"/>
    <w:tmpl w:val="994C85DA"/>
    <w:lvl w:ilvl="0" w:tplc="0C090001">
      <w:start w:val="1"/>
      <w:numFmt w:val="bullet"/>
      <w:lvlText w:val=""/>
      <w:lvlJc w:val="left"/>
      <w:pPr>
        <w:tabs>
          <w:tab w:val="num" w:pos="578"/>
        </w:tabs>
        <w:ind w:left="57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4C38BF"/>
    <w:multiLevelType w:val="hybridMultilevel"/>
    <w:tmpl w:val="59847280"/>
    <w:lvl w:ilvl="0" w:tplc="09FA36A8">
      <w:start w:val="1"/>
      <w:numFmt w:val="bullet"/>
      <w:lvlText w:val=""/>
      <w:lvlJc w:val="left"/>
      <w:pPr>
        <w:ind w:left="720" w:hanging="360"/>
      </w:pPr>
      <w:rPr>
        <w:rFonts w:ascii="Symbol" w:hAnsi="Symbol" w:hint="default"/>
      </w:rPr>
    </w:lvl>
    <w:lvl w:ilvl="1" w:tplc="446E7C7A">
      <w:start w:val="1"/>
      <w:numFmt w:val="bullet"/>
      <w:lvlText w:val="o"/>
      <w:lvlJc w:val="left"/>
      <w:pPr>
        <w:ind w:left="1440" w:hanging="360"/>
      </w:pPr>
      <w:rPr>
        <w:rFonts w:ascii="Courier New" w:hAnsi="Courier New" w:hint="default"/>
      </w:rPr>
    </w:lvl>
    <w:lvl w:ilvl="2" w:tplc="B18A85CC">
      <w:start w:val="1"/>
      <w:numFmt w:val="bullet"/>
      <w:lvlText w:val=""/>
      <w:lvlJc w:val="left"/>
      <w:pPr>
        <w:ind w:left="2160" w:hanging="360"/>
      </w:pPr>
      <w:rPr>
        <w:rFonts w:ascii="Wingdings" w:hAnsi="Wingdings" w:hint="default"/>
      </w:rPr>
    </w:lvl>
    <w:lvl w:ilvl="3" w:tplc="41A48F56">
      <w:start w:val="1"/>
      <w:numFmt w:val="bullet"/>
      <w:lvlText w:val=""/>
      <w:lvlJc w:val="left"/>
      <w:pPr>
        <w:ind w:left="2880" w:hanging="360"/>
      </w:pPr>
      <w:rPr>
        <w:rFonts w:ascii="Symbol" w:hAnsi="Symbol" w:hint="default"/>
      </w:rPr>
    </w:lvl>
    <w:lvl w:ilvl="4" w:tplc="6FE06A94">
      <w:start w:val="1"/>
      <w:numFmt w:val="bullet"/>
      <w:lvlText w:val="o"/>
      <w:lvlJc w:val="left"/>
      <w:pPr>
        <w:ind w:left="3600" w:hanging="360"/>
      </w:pPr>
      <w:rPr>
        <w:rFonts w:ascii="Courier New" w:hAnsi="Courier New" w:hint="default"/>
      </w:rPr>
    </w:lvl>
    <w:lvl w:ilvl="5" w:tplc="3302432C">
      <w:start w:val="1"/>
      <w:numFmt w:val="bullet"/>
      <w:lvlText w:val=""/>
      <w:lvlJc w:val="left"/>
      <w:pPr>
        <w:ind w:left="4320" w:hanging="360"/>
      </w:pPr>
      <w:rPr>
        <w:rFonts w:ascii="Wingdings" w:hAnsi="Wingdings" w:hint="default"/>
      </w:rPr>
    </w:lvl>
    <w:lvl w:ilvl="6" w:tplc="6F8021B6">
      <w:start w:val="1"/>
      <w:numFmt w:val="bullet"/>
      <w:lvlText w:val=""/>
      <w:lvlJc w:val="left"/>
      <w:pPr>
        <w:ind w:left="5040" w:hanging="360"/>
      </w:pPr>
      <w:rPr>
        <w:rFonts w:ascii="Symbol" w:hAnsi="Symbol" w:hint="default"/>
      </w:rPr>
    </w:lvl>
    <w:lvl w:ilvl="7" w:tplc="C5946250">
      <w:start w:val="1"/>
      <w:numFmt w:val="bullet"/>
      <w:lvlText w:val="o"/>
      <w:lvlJc w:val="left"/>
      <w:pPr>
        <w:ind w:left="5760" w:hanging="360"/>
      </w:pPr>
      <w:rPr>
        <w:rFonts w:ascii="Courier New" w:hAnsi="Courier New" w:hint="default"/>
      </w:rPr>
    </w:lvl>
    <w:lvl w:ilvl="8" w:tplc="1206C0C6">
      <w:start w:val="1"/>
      <w:numFmt w:val="bullet"/>
      <w:lvlText w:val=""/>
      <w:lvlJc w:val="left"/>
      <w:pPr>
        <w:ind w:left="6480" w:hanging="360"/>
      </w:pPr>
      <w:rPr>
        <w:rFonts w:ascii="Wingdings" w:hAnsi="Wingdings" w:hint="default"/>
      </w:rPr>
    </w:lvl>
  </w:abstractNum>
  <w:abstractNum w:abstractNumId="13" w15:restartNumberingAfterBreak="0">
    <w:nsid w:val="4D6F71C4"/>
    <w:multiLevelType w:val="multilevel"/>
    <w:tmpl w:val="8E8C0FDC"/>
    <w:numStyleLink w:val="NL1"/>
  </w:abstractNum>
  <w:abstractNum w:abstractNumId="14"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246C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0AC6D4E"/>
    <w:multiLevelType w:val="hybridMultilevel"/>
    <w:tmpl w:val="376EEDF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0"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1"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5" w15:restartNumberingAfterBreak="0">
    <w:nsid w:val="7D10109F"/>
    <w:multiLevelType w:val="hybridMultilevel"/>
    <w:tmpl w:val="8F0C26FE"/>
    <w:lvl w:ilvl="0" w:tplc="5024C4BA">
      <w:start w:val="1"/>
      <w:numFmt w:val="bullet"/>
      <w:lvlText w:val=""/>
      <w:lvlJc w:val="left"/>
      <w:pPr>
        <w:ind w:left="720" w:hanging="360"/>
      </w:pPr>
      <w:rPr>
        <w:rFonts w:ascii="Symbol" w:hAnsi="Symbol" w:hint="default"/>
      </w:rPr>
    </w:lvl>
    <w:lvl w:ilvl="1" w:tplc="A3BAA94A">
      <w:start w:val="1"/>
      <w:numFmt w:val="bullet"/>
      <w:lvlText w:val="o"/>
      <w:lvlJc w:val="left"/>
      <w:pPr>
        <w:ind w:left="1440" w:hanging="360"/>
      </w:pPr>
      <w:rPr>
        <w:rFonts w:ascii="Courier New" w:hAnsi="Courier New" w:hint="default"/>
      </w:rPr>
    </w:lvl>
    <w:lvl w:ilvl="2" w:tplc="EA16D4BE">
      <w:start w:val="1"/>
      <w:numFmt w:val="bullet"/>
      <w:lvlText w:val=""/>
      <w:lvlJc w:val="left"/>
      <w:pPr>
        <w:ind w:left="2160" w:hanging="360"/>
      </w:pPr>
      <w:rPr>
        <w:rFonts w:ascii="Wingdings" w:hAnsi="Wingdings" w:hint="default"/>
      </w:rPr>
    </w:lvl>
    <w:lvl w:ilvl="3" w:tplc="FA2C21C6">
      <w:start w:val="1"/>
      <w:numFmt w:val="bullet"/>
      <w:lvlText w:val=""/>
      <w:lvlJc w:val="left"/>
      <w:pPr>
        <w:ind w:left="2880" w:hanging="360"/>
      </w:pPr>
      <w:rPr>
        <w:rFonts w:ascii="Symbol" w:hAnsi="Symbol" w:hint="default"/>
      </w:rPr>
    </w:lvl>
    <w:lvl w:ilvl="4" w:tplc="04EE96D0">
      <w:start w:val="1"/>
      <w:numFmt w:val="bullet"/>
      <w:lvlText w:val="o"/>
      <w:lvlJc w:val="left"/>
      <w:pPr>
        <w:ind w:left="3600" w:hanging="360"/>
      </w:pPr>
      <w:rPr>
        <w:rFonts w:ascii="Courier New" w:hAnsi="Courier New" w:hint="default"/>
      </w:rPr>
    </w:lvl>
    <w:lvl w:ilvl="5" w:tplc="1E82DB20">
      <w:start w:val="1"/>
      <w:numFmt w:val="bullet"/>
      <w:lvlText w:val=""/>
      <w:lvlJc w:val="left"/>
      <w:pPr>
        <w:ind w:left="4320" w:hanging="360"/>
      </w:pPr>
      <w:rPr>
        <w:rFonts w:ascii="Wingdings" w:hAnsi="Wingdings" w:hint="default"/>
      </w:rPr>
    </w:lvl>
    <w:lvl w:ilvl="6" w:tplc="056E9A16">
      <w:start w:val="1"/>
      <w:numFmt w:val="bullet"/>
      <w:lvlText w:val=""/>
      <w:lvlJc w:val="left"/>
      <w:pPr>
        <w:ind w:left="5040" w:hanging="360"/>
      </w:pPr>
      <w:rPr>
        <w:rFonts w:ascii="Symbol" w:hAnsi="Symbol" w:hint="default"/>
      </w:rPr>
    </w:lvl>
    <w:lvl w:ilvl="7" w:tplc="D8023C92">
      <w:start w:val="1"/>
      <w:numFmt w:val="bullet"/>
      <w:lvlText w:val="o"/>
      <w:lvlJc w:val="left"/>
      <w:pPr>
        <w:ind w:left="5760" w:hanging="360"/>
      </w:pPr>
      <w:rPr>
        <w:rFonts w:ascii="Courier New" w:hAnsi="Courier New" w:hint="default"/>
      </w:rPr>
    </w:lvl>
    <w:lvl w:ilvl="8" w:tplc="371EF10E">
      <w:start w:val="1"/>
      <w:numFmt w:val="bullet"/>
      <w:lvlText w:val=""/>
      <w:lvlJc w:val="left"/>
      <w:pPr>
        <w:ind w:left="6480" w:hanging="360"/>
      </w:pPr>
      <w:rPr>
        <w:rFonts w:ascii="Wingdings" w:hAnsi="Wingdings" w:hint="default"/>
      </w:rPr>
    </w:lvl>
  </w:abstractNum>
  <w:num w:numId="1" w16cid:durableId="413474186">
    <w:abstractNumId w:val="24"/>
  </w:num>
  <w:num w:numId="2" w16cid:durableId="159271403">
    <w:abstractNumId w:val="5"/>
  </w:num>
  <w:num w:numId="3" w16cid:durableId="608053601">
    <w:abstractNumId w:val="3"/>
  </w:num>
  <w:num w:numId="4" w16cid:durableId="2121601321">
    <w:abstractNumId w:val="11"/>
  </w:num>
  <w:num w:numId="5" w16cid:durableId="764040069">
    <w:abstractNumId w:val="18"/>
  </w:num>
  <w:num w:numId="6" w16cid:durableId="1699545274">
    <w:abstractNumId w:val="14"/>
  </w:num>
  <w:num w:numId="7" w16cid:durableId="1511065642">
    <w:abstractNumId w:val="22"/>
  </w:num>
  <w:num w:numId="8" w16cid:durableId="2001691004">
    <w:abstractNumId w:val="1"/>
  </w:num>
  <w:num w:numId="9" w16cid:durableId="1502969040">
    <w:abstractNumId w:val="23"/>
  </w:num>
  <w:num w:numId="10" w16cid:durableId="1355381532">
    <w:abstractNumId w:val="20"/>
  </w:num>
  <w:num w:numId="11" w16cid:durableId="2120562528">
    <w:abstractNumId w:val="7"/>
  </w:num>
  <w:num w:numId="12" w16cid:durableId="758135611">
    <w:abstractNumId w:val="9"/>
  </w:num>
  <w:num w:numId="13" w16cid:durableId="2089812779">
    <w:abstractNumId w:val="13"/>
  </w:num>
  <w:num w:numId="14" w16cid:durableId="18445921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2665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96274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5542544">
    <w:abstractNumId w:val="15"/>
  </w:num>
  <w:num w:numId="18" w16cid:durableId="647830768">
    <w:abstractNumId w:val="4"/>
  </w:num>
  <w:num w:numId="19" w16cid:durableId="1577350863">
    <w:abstractNumId w:val="16"/>
  </w:num>
  <w:num w:numId="20" w16cid:durableId="883247873">
    <w:abstractNumId w:val="21"/>
  </w:num>
  <w:num w:numId="21" w16cid:durableId="280578629">
    <w:abstractNumId w:val="19"/>
  </w:num>
  <w:num w:numId="22" w16cid:durableId="2100249815">
    <w:abstractNumId w:val="6"/>
  </w:num>
  <w:num w:numId="23" w16cid:durableId="1269852592">
    <w:abstractNumId w:val="12"/>
  </w:num>
  <w:num w:numId="24" w16cid:durableId="734625011">
    <w:abstractNumId w:val="17"/>
  </w:num>
  <w:num w:numId="25" w16cid:durableId="1381130363">
    <w:abstractNumId w:val="10"/>
  </w:num>
  <w:num w:numId="26" w16cid:durableId="426926195">
    <w:abstractNumId w:val="8"/>
  </w:num>
  <w:num w:numId="27" w16cid:durableId="915433209">
    <w:abstractNumId w:val="25"/>
  </w:num>
  <w:num w:numId="28" w16cid:durableId="1724404118">
    <w:abstractNumId w:val="0"/>
  </w:num>
  <w:num w:numId="29" w16cid:durableId="1748259829">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4444F"/>
    <w:rsid w:val="002610EB"/>
    <w:rsid w:val="002629D9"/>
    <w:rsid w:val="00275F14"/>
    <w:rsid w:val="00284040"/>
    <w:rsid w:val="002A134E"/>
    <w:rsid w:val="002B144A"/>
    <w:rsid w:val="002D25CE"/>
    <w:rsid w:val="002D72E4"/>
    <w:rsid w:val="002E2FDC"/>
    <w:rsid w:val="00313021"/>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1C02"/>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212C"/>
    <w:rsid w:val="005A52A6"/>
    <w:rsid w:val="005B0392"/>
    <w:rsid w:val="005C4186"/>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56CA1"/>
    <w:rsid w:val="00970F36"/>
    <w:rsid w:val="009764CE"/>
    <w:rsid w:val="009808BF"/>
    <w:rsid w:val="00990D4D"/>
    <w:rsid w:val="00990F46"/>
    <w:rsid w:val="00995305"/>
    <w:rsid w:val="00996960"/>
    <w:rsid w:val="00996D71"/>
    <w:rsid w:val="009A0487"/>
    <w:rsid w:val="009B0BB2"/>
    <w:rsid w:val="009D1E6D"/>
    <w:rsid w:val="009E53F4"/>
    <w:rsid w:val="009F3D24"/>
    <w:rsid w:val="009F4E40"/>
    <w:rsid w:val="009F4FA7"/>
    <w:rsid w:val="009F7C6A"/>
    <w:rsid w:val="00A020CD"/>
    <w:rsid w:val="00A03102"/>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A3B64"/>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A9">
    <w:name w:val="A9"/>
    <w:uiPriority w:val="99"/>
    <w:rsid w:val="0024444F"/>
    <w:rPr>
      <w:rFonts w:cs="Proxima Nova"/>
      <w:color w:val="000000"/>
      <w:sz w:val="35"/>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600029">
      <w:bodyDiv w:val="1"/>
      <w:marLeft w:val="0"/>
      <w:marRight w:val="0"/>
      <w:marTop w:val="0"/>
      <w:marBottom w:val="0"/>
      <w:divBdr>
        <w:top w:val="none" w:sz="0" w:space="0" w:color="auto"/>
        <w:left w:val="none" w:sz="0" w:space="0" w:color="auto"/>
        <w:bottom w:val="none" w:sz="0" w:space="0" w:color="auto"/>
        <w:right w:val="none" w:sz="0" w:space="0" w:color="auto"/>
      </w:divBdr>
    </w:div>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STZhongsong">
    <w:charset w:val="86"/>
    <w:family w:val="auto"/>
    <w:pitch w:val="variable"/>
    <w:sig w:usb0="00000287" w:usb1="080F0000" w:usb2="00000010" w:usb3="00000000" w:csb0="0004009F" w:csb1="00000000"/>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Proxima Nova">
    <w:altName w:val="Proxima Nova"/>
    <w:panose1 w:val="00000000000000000000"/>
    <w:charset w:val="00"/>
    <w:family w:val="swiss"/>
    <w:notTrueType/>
    <w:pitch w:val="default"/>
    <w:sig w:usb0="00000003" w:usb1="00000000" w:usb2="00000000" w:usb3="00000000" w:csb0="00000001"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234B3"/>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1623</Words>
  <Characters>9888</Characters>
  <Application>Microsoft Office Word</Application>
  <DocSecurity>0</DocSecurity>
  <Lines>174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Asma, Asma</cp:lastModifiedBy>
  <cp:revision>5</cp:revision>
  <cp:lastPrinted>2024-03-25T00:37:00Z</cp:lastPrinted>
  <dcterms:created xsi:type="dcterms:W3CDTF">2023-06-21T01:33:00Z</dcterms:created>
  <dcterms:modified xsi:type="dcterms:W3CDTF">2024-03-25T00:37:00Z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b225cf1af8b5a0ff1390a5983cfee4c20bd02a2769cb8316ab8dad74c18368ef</vt:lpwstr>
  </property>
</Properties>
</file>