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03E3FE13" w:rsidR="00E42ADC" w:rsidRPr="00BD10E7" w:rsidRDefault="008F66A6" w:rsidP="00332197">
            <w:pPr>
              <w:rPr>
                <w:rFonts w:asciiTheme="minorHAnsi" w:hAnsiTheme="minorHAnsi" w:cstheme="minorHAnsi"/>
                <w:b/>
                <w:color w:val="000000"/>
                <w:sz w:val="28"/>
                <w:szCs w:val="28"/>
                <w:lang w:val="en-AU"/>
              </w:rPr>
            </w:pPr>
            <w:r>
              <w:rPr>
                <w:rFonts w:cstheme="minorHAnsi"/>
                <w:b/>
                <w:color w:val="000000"/>
                <w:sz w:val="28"/>
                <w:szCs w:val="28"/>
              </w:rPr>
              <w:t>Customer Support Analyst</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74CCC266" w:rsidR="00E42ADC" w:rsidRPr="00B31573" w:rsidRDefault="008F66A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50148601</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7C9FF785" w:rsidR="00DD4795" w:rsidRPr="00B31573" w:rsidRDefault="008F66A6" w:rsidP="00055C3B">
            <w:pPr>
              <w:rPr>
                <w:rFonts w:asciiTheme="minorHAnsi" w:hAnsiTheme="minorHAnsi" w:cstheme="minorHAnsi"/>
                <w:color w:val="000000"/>
                <w:sz w:val="22"/>
                <w:szCs w:val="22"/>
                <w:lang w:val="en-AU"/>
              </w:rPr>
            </w:pPr>
            <w:r>
              <w:rPr>
                <w:rFonts w:ascii="Calibri" w:hAnsi="Calibri" w:cs="Calibri"/>
                <w:color w:val="000000"/>
                <w:sz w:val="22"/>
                <w:szCs w:val="22"/>
              </w:rPr>
              <w:t>Cloud, Infrastructure &amp; Service Delivery</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D48C7C0" w14:textId="77777777" w:rsidR="008F66A6" w:rsidRDefault="008F66A6" w:rsidP="008F66A6">
            <w:pPr>
              <w:widowControl/>
              <w:rPr>
                <w:rFonts w:ascii="Calibri" w:hAnsi="Calibri" w:cs="Calibri"/>
                <w:snapToGrid/>
                <w:color w:val="000000"/>
                <w:sz w:val="22"/>
                <w:szCs w:val="22"/>
                <w:lang w:val="en-AU" w:eastAsia="en-AU"/>
              </w:rPr>
            </w:pPr>
            <w:r>
              <w:rPr>
                <w:rFonts w:ascii="Calibri" w:hAnsi="Calibri" w:cs="Calibri"/>
                <w:color w:val="000000"/>
                <w:sz w:val="22"/>
                <w:szCs w:val="22"/>
              </w:rPr>
              <w:t>Information Services</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1DD6EC5" w14:textId="3D7F4A75" w:rsidR="00DD4795" w:rsidRPr="008F66A6" w:rsidRDefault="008F66A6" w:rsidP="00055C3B">
            <w:pPr>
              <w:rPr>
                <w:rFonts w:ascii="Calibri" w:hAnsi="Calibri" w:cs="Calibri"/>
                <w:color w:val="000000"/>
                <w:sz w:val="22"/>
                <w:szCs w:val="22"/>
              </w:rPr>
            </w:pPr>
            <w:r>
              <w:rPr>
                <w:rFonts w:ascii="Calibri" w:hAnsi="Calibri" w:cs="Calibri"/>
                <w:color w:val="000000"/>
                <w:sz w:val="22"/>
                <w:szCs w:val="22"/>
              </w:rPr>
              <w:t>Cloud, Infrastructure &amp; Service Delivery</w:t>
            </w:r>
          </w:p>
          <w:p w14:paraId="16532C77" w14:textId="77777777" w:rsidR="00C317FA" w:rsidRDefault="00C317FA" w:rsidP="00055C3B">
            <w:pPr>
              <w:rPr>
                <w:rFonts w:asciiTheme="minorHAnsi" w:hAnsiTheme="minorHAnsi" w:cstheme="minorHAnsi"/>
                <w:color w:val="000000"/>
                <w:sz w:val="22"/>
                <w:szCs w:val="22"/>
                <w:lang w:val="en-AU"/>
              </w:rPr>
            </w:pPr>
          </w:p>
          <w:p w14:paraId="48C936C9" w14:textId="2BF44C30" w:rsidR="00C317FA" w:rsidRPr="00B31573" w:rsidRDefault="00C317FA"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HEO5</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4EA887A1" w:rsidR="00676154" w:rsidRPr="003A1CFA" w:rsidRDefault="008F66A6"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 Term</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0E0D972B" w:rsidR="00DD4795" w:rsidRDefault="008F66A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Melbourne </w:t>
            </w:r>
            <w:r w:rsidR="004F454C">
              <w:rPr>
                <w:rFonts w:asciiTheme="minorHAnsi" w:hAnsiTheme="minorHAnsi" w:cstheme="minorHAnsi"/>
                <w:color w:val="000000"/>
                <w:sz w:val="22"/>
                <w:szCs w:val="22"/>
                <w:lang w:val="en-AU"/>
              </w:rPr>
              <w:t xml:space="preserve">(Bundoora </w:t>
            </w:r>
            <w:r>
              <w:rPr>
                <w:rFonts w:asciiTheme="minorHAnsi" w:hAnsiTheme="minorHAnsi" w:cstheme="minorHAnsi"/>
                <w:color w:val="000000"/>
                <w:sz w:val="22"/>
                <w:szCs w:val="22"/>
                <w:lang w:val="en-AU"/>
              </w:rPr>
              <w:t>Campus</w:t>
            </w:r>
            <w:r w:rsidR="004F454C">
              <w:rPr>
                <w:rFonts w:asciiTheme="minorHAnsi" w:hAnsiTheme="minorHAnsi" w:cstheme="minorHAnsi"/>
                <w:color w:val="000000"/>
                <w:sz w:val="22"/>
                <w:szCs w:val="22"/>
                <w:lang w:val="en-AU"/>
              </w:rPr>
              <w:t>)</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7E4E55"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618313D0" w14:textId="77777777" w:rsidR="008F66A6" w:rsidRPr="00D738F9" w:rsidRDefault="008F66A6" w:rsidP="008F66A6">
      <w:pPr>
        <w:pStyle w:val="BodyText"/>
        <w:spacing w:before="1"/>
        <w:ind w:right="171"/>
        <w:rPr>
          <w:rFonts w:asciiTheme="minorHAnsi" w:hAnsiTheme="minorHAnsi" w:cstheme="minorHAnsi"/>
          <w:snapToGrid/>
          <w:sz w:val="22"/>
          <w:szCs w:val="22"/>
          <w:lang w:val="en-US"/>
        </w:rPr>
      </w:pPr>
      <w:r w:rsidRPr="00D738F9">
        <w:rPr>
          <w:rFonts w:asciiTheme="minorHAnsi" w:hAnsiTheme="minorHAnsi" w:cstheme="minorHAnsi"/>
          <w:sz w:val="22"/>
          <w:szCs w:val="22"/>
        </w:rPr>
        <w:t>This position is the first point of contact for all IT-related incidents and requests. The primary</w:t>
      </w:r>
      <w:r w:rsidRPr="00D738F9">
        <w:rPr>
          <w:rFonts w:asciiTheme="minorHAnsi" w:hAnsiTheme="minorHAnsi" w:cstheme="minorHAnsi"/>
          <w:spacing w:val="1"/>
          <w:sz w:val="22"/>
          <w:szCs w:val="22"/>
        </w:rPr>
        <w:t xml:space="preserve"> </w:t>
      </w:r>
      <w:r w:rsidRPr="00D738F9">
        <w:rPr>
          <w:rFonts w:asciiTheme="minorHAnsi" w:hAnsiTheme="minorHAnsi" w:cstheme="minorHAnsi"/>
          <w:sz w:val="22"/>
          <w:szCs w:val="22"/>
        </w:rPr>
        <w:t>responsibilities of this position are to maintain visibility of all outstanding requests and incidents and</w:t>
      </w:r>
      <w:r w:rsidRPr="00D738F9">
        <w:rPr>
          <w:rFonts w:asciiTheme="minorHAnsi" w:hAnsiTheme="minorHAnsi" w:cstheme="minorHAnsi"/>
          <w:spacing w:val="-47"/>
          <w:sz w:val="22"/>
          <w:szCs w:val="22"/>
        </w:rPr>
        <w:t xml:space="preserve"> </w:t>
      </w:r>
      <w:r w:rsidRPr="00D738F9">
        <w:rPr>
          <w:rFonts w:asciiTheme="minorHAnsi" w:hAnsiTheme="minorHAnsi" w:cstheme="minorHAnsi"/>
          <w:sz w:val="22"/>
          <w:szCs w:val="22"/>
        </w:rPr>
        <w:t>follow up resolver groups for resolutions to incidents and requests within the required service</w:t>
      </w:r>
      <w:r w:rsidRPr="00D738F9">
        <w:rPr>
          <w:rFonts w:asciiTheme="minorHAnsi" w:hAnsiTheme="minorHAnsi" w:cstheme="minorHAnsi"/>
          <w:spacing w:val="1"/>
          <w:sz w:val="22"/>
          <w:szCs w:val="22"/>
        </w:rPr>
        <w:t xml:space="preserve"> </w:t>
      </w:r>
      <w:r w:rsidRPr="00D738F9">
        <w:rPr>
          <w:rFonts w:asciiTheme="minorHAnsi" w:hAnsiTheme="minorHAnsi" w:cstheme="minorHAnsi"/>
          <w:sz w:val="22"/>
          <w:szCs w:val="22"/>
        </w:rPr>
        <w:t>level agreements. Activities include resolving incidents and requests over the phone, through forms</w:t>
      </w:r>
      <w:r w:rsidRPr="00D738F9">
        <w:rPr>
          <w:rFonts w:asciiTheme="minorHAnsi" w:hAnsiTheme="minorHAnsi" w:cstheme="minorHAnsi"/>
          <w:spacing w:val="1"/>
          <w:sz w:val="22"/>
          <w:szCs w:val="22"/>
        </w:rPr>
        <w:t xml:space="preserve"> </w:t>
      </w:r>
      <w:r w:rsidRPr="00D738F9">
        <w:rPr>
          <w:rFonts w:asciiTheme="minorHAnsi" w:hAnsiTheme="minorHAnsi" w:cstheme="minorHAnsi"/>
          <w:sz w:val="22"/>
          <w:szCs w:val="22"/>
        </w:rPr>
        <w:t>submitted</w:t>
      </w:r>
      <w:r w:rsidRPr="00D738F9">
        <w:rPr>
          <w:rFonts w:asciiTheme="minorHAnsi" w:hAnsiTheme="minorHAnsi" w:cstheme="minorHAnsi"/>
          <w:spacing w:val="-2"/>
          <w:sz w:val="22"/>
          <w:szCs w:val="22"/>
        </w:rPr>
        <w:t xml:space="preserve"> </w:t>
      </w:r>
      <w:r w:rsidRPr="00D738F9">
        <w:rPr>
          <w:rFonts w:asciiTheme="minorHAnsi" w:hAnsiTheme="minorHAnsi" w:cstheme="minorHAnsi"/>
          <w:sz w:val="22"/>
          <w:szCs w:val="22"/>
        </w:rPr>
        <w:t>and</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via</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remote</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assistance.</w:t>
      </w:r>
    </w:p>
    <w:p w14:paraId="442F1C7B" w14:textId="17E91722" w:rsidR="00F874D8" w:rsidRDefault="00F874D8" w:rsidP="00F874D8">
      <w:pPr>
        <w:pStyle w:val="Default"/>
        <w:rPr>
          <w:b/>
          <w:bCs/>
          <w:sz w:val="22"/>
          <w:szCs w:val="22"/>
        </w:rPr>
      </w:pP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6DA1DBA8" w14:textId="77777777" w:rsidR="008F66A6" w:rsidRPr="00D738F9" w:rsidRDefault="008F66A6" w:rsidP="008F66A6">
      <w:pPr>
        <w:pStyle w:val="ListParagraph"/>
        <w:widowControl w:val="0"/>
        <w:numPr>
          <w:ilvl w:val="0"/>
          <w:numId w:val="3"/>
        </w:numPr>
        <w:tabs>
          <w:tab w:val="left" w:pos="1041"/>
        </w:tabs>
        <w:autoSpaceDE w:val="0"/>
        <w:autoSpaceDN w:val="0"/>
        <w:spacing w:after="0"/>
        <w:ind w:right="908"/>
        <w:contextualSpacing w:val="0"/>
        <w:rPr>
          <w:rFonts w:asciiTheme="minorHAnsi" w:hAnsiTheme="minorHAnsi" w:cstheme="minorHAnsi"/>
          <w:sz w:val="22"/>
          <w:szCs w:val="22"/>
        </w:rPr>
      </w:pPr>
      <w:r w:rsidRPr="00D738F9">
        <w:rPr>
          <w:rFonts w:asciiTheme="minorHAnsi" w:hAnsiTheme="minorHAnsi" w:cstheme="minorHAnsi"/>
          <w:sz w:val="22"/>
          <w:szCs w:val="22"/>
        </w:rPr>
        <w:t>Working on a roster, provide the first point of call support for all IT related incidents and</w:t>
      </w:r>
      <w:r w:rsidRPr="00D738F9">
        <w:rPr>
          <w:rFonts w:asciiTheme="minorHAnsi" w:hAnsiTheme="minorHAnsi" w:cstheme="minorHAnsi"/>
          <w:spacing w:val="-47"/>
          <w:sz w:val="22"/>
          <w:szCs w:val="22"/>
        </w:rPr>
        <w:t xml:space="preserve"> </w:t>
      </w:r>
      <w:r w:rsidRPr="00D738F9">
        <w:rPr>
          <w:rFonts w:asciiTheme="minorHAnsi" w:hAnsiTheme="minorHAnsi" w:cstheme="minorHAnsi"/>
          <w:sz w:val="22"/>
          <w:szCs w:val="22"/>
        </w:rPr>
        <w:t>requests,</w:t>
      </w:r>
      <w:r w:rsidRPr="00D738F9">
        <w:rPr>
          <w:rFonts w:asciiTheme="minorHAnsi" w:hAnsiTheme="minorHAnsi" w:cstheme="minorHAnsi"/>
          <w:spacing w:val="-6"/>
          <w:sz w:val="22"/>
          <w:szCs w:val="22"/>
        </w:rPr>
        <w:t xml:space="preserve"> </w:t>
      </w:r>
      <w:r w:rsidRPr="00D738F9">
        <w:rPr>
          <w:rFonts w:asciiTheme="minorHAnsi" w:hAnsiTheme="minorHAnsi" w:cstheme="minorHAnsi"/>
          <w:sz w:val="22"/>
          <w:szCs w:val="22"/>
        </w:rPr>
        <w:t>and</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escalate</w:t>
      </w:r>
      <w:r w:rsidRPr="00D738F9">
        <w:rPr>
          <w:rFonts w:asciiTheme="minorHAnsi" w:hAnsiTheme="minorHAnsi" w:cstheme="minorHAnsi"/>
          <w:spacing w:val="-2"/>
          <w:sz w:val="22"/>
          <w:szCs w:val="22"/>
        </w:rPr>
        <w:t xml:space="preserve"> </w:t>
      </w:r>
      <w:r w:rsidRPr="00D738F9">
        <w:rPr>
          <w:rFonts w:asciiTheme="minorHAnsi" w:hAnsiTheme="minorHAnsi" w:cstheme="minorHAnsi"/>
          <w:sz w:val="22"/>
          <w:szCs w:val="22"/>
        </w:rPr>
        <w:t>to</w:t>
      </w:r>
      <w:r w:rsidRPr="00D738F9">
        <w:rPr>
          <w:rFonts w:asciiTheme="minorHAnsi" w:hAnsiTheme="minorHAnsi" w:cstheme="minorHAnsi"/>
          <w:spacing w:val="-2"/>
          <w:sz w:val="22"/>
          <w:szCs w:val="22"/>
        </w:rPr>
        <w:t xml:space="preserve"> </w:t>
      </w:r>
      <w:r w:rsidRPr="00D738F9">
        <w:rPr>
          <w:rFonts w:asciiTheme="minorHAnsi" w:hAnsiTheme="minorHAnsi" w:cstheme="minorHAnsi"/>
          <w:sz w:val="22"/>
          <w:szCs w:val="22"/>
        </w:rPr>
        <w:t>relevant</w:t>
      </w:r>
      <w:r w:rsidRPr="00D738F9">
        <w:rPr>
          <w:rFonts w:asciiTheme="minorHAnsi" w:hAnsiTheme="minorHAnsi" w:cstheme="minorHAnsi"/>
          <w:spacing w:val="1"/>
          <w:sz w:val="22"/>
          <w:szCs w:val="22"/>
        </w:rPr>
        <w:t xml:space="preserve"> </w:t>
      </w:r>
      <w:r w:rsidRPr="00D738F9">
        <w:rPr>
          <w:rFonts w:asciiTheme="minorHAnsi" w:hAnsiTheme="minorHAnsi" w:cstheme="minorHAnsi"/>
          <w:sz w:val="22"/>
          <w:szCs w:val="22"/>
        </w:rPr>
        <w:t>teams</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where</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required.</w:t>
      </w:r>
    </w:p>
    <w:p w14:paraId="7574A0BB" w14:textId="77777777" w:rsidR="008F66A6" w:rsidRPr="00D738F9" w:rsidRDefault="008F66A6" w:rsidP="008F66A6">
      <w:pPr>
        <w:pStyle w:val="ListParagraph"/>
        <w:widowControl w:val="0"/>
        <w:numPr>
          <w:ilvl w:val="0"/>
          <w:numId w:val="3"/>
        </w:numPr>
        <w:tabs>
          <w:tab w:val="left" w:pos="1041"/>
        </w:tabs>
        <w:autoSpaceDE w:val="0"/>
        <w:autoSpaceDN w:val="0"/>
        <w:spacing w:before="77" w:after="0" w:line="235" w:lineRule="auto"/>
        <w:ind w:right="306"/>
        <w:contextualSpacing w:val="0"/>
        <w:rPr>
          <w:rFonts w:asciiTheme="minorHAnsi" w:hAnsiTheme="minorHAnsi" w:cstheme="minorHAnsi"/>
          <w:sz w:val="22"/>
          <w:szCs w:val="22"/>
        </w:rPr>
      </w:pPr>
      <w:r>
        <w:rPr>
          <w:rFonts w:asciiTheme="minorHAnsi" w:hAnsiTheme="minorHAnsi" w:cstheme="minorHAnsi"/>
          <w:sz w:val="22"/>
          <w:szCs w:val="22"/>
        </w:rPr>
        <w:t>I</w:t>
      </w:r>
      <w:r w:rsidRPr="00D738F9">
        <w:rPr>
          <w:rFonts w:asciiTheme="minorHAnsi" w:hAnsiTheme="minorHAnsi" w:cstheme="minorHAnsi"/>
          <w:sz w:val="22"/>
          <w:szCs w:val="22"/>
        </w:rPr>
        <w:t>ncludes resolving incidents and requests over the phone, through forms submitted and via</w:t>
      </w:r>
      <w:r w:rsidRPr="00D738F9">
        <w:rPr>
          <w:rFonts w:asciiTheme="minorHAnsi" w:hAnsiTheme="minorHAnsi" w:cstheme="minorHAnsi"/>
          <w:spacing w:val="-47"/>
          <w:sz w:val="22"/>
          <w:szCs w:val="22"/>
        </w:rPr>
        <w:t xml:space="preserve"> </w:t>
      </w:r>
      <w:r w:rsidRPr="00D738F9">
        <w:rPr>
          <w:rFonts w:asciiTheme="minorHAnsi" w:hAnsiTheme="minorHAnsi" w:cstheme="minorHAnsi"/>
          <w:sz w:val="22"/>
          <w:szCs w:val="22"/>
        </w:rPr>
        <w:t>remote assistance.</w:t>
      </w:r>
    </w:p>
    <w:p w14:paraId="16472AEF" w14:textId="77777777" w:rsidR="008F66A6" w:rsidRPr="00D738F9" w:rsidRDefault="008F66A6" w:rsidP="008F66A6">
      <w:pPr>
        <w:pStyle w:val="ListParagraph"/>
        <w:widowControl w:val="0"/>
        <w:numPr>
          <w:ilvl w:val="0"/>
          <w:numId w:val="3"/>
        </w:numPr>
        <w:tabs>
          <w:tab w:val="left" w:pos="1041"/>
        </w:tabs>
        <w:autoSpaceDE w:val="0"/>
        <w:autoSpaceDN w:val="0"/>
        <w:spacing w:after="0" w:line="280" w:lineRule="exact"/>
        <w:contextualSpacing w:val="0"/>
        <w:rPr>
          <w:rFonts w:asciiTheme="minorHAnsi" w:eastAsiaTheme="minorEastAsia" w:hAnsiTheme="minorHAnsi" w:cstheme="minorHAnsi"/>
          <w:sz w:val="22"/>
          <w:szCs w:val="22"/>
        </w:rPr>
      </w:pPr>
      <w:r w:rsidRPr="00D738F9">
        <w:rPr>
          <w:rFonts w:asciiTheme="minorHAnsi" w:hAnsiTheme="minorHAnsi" w:cstheme="minorHAnsi"/>
          <w:sz w:val="22"/>
          <w:szCs w:val="22"/>
        </w:rPr>
        <w:t>Develop and maintain knowledge base</w:t>
      </w:r>
      <w:r w:rsidRPr="00D738F9">
        <w:rPr>
          <w:rFonts w:asciiTheme="minorHAnsi" w:hAnsiTheme="minorHAnsi" w:cstheme="minorHAnsi"/>
          <w:spacing w:val="-10"/>
          <w:sz w:val="22"/>
          <w:szCs w:val="22"/>
        </w:rPr>
        <w:t xml:space="preserve"> </w:t>
      </w:r>
      <w:r w:rsidRPr="00D738F9">
        <w:rPr>
          <w:rFonts w:asciiTheme="minorHAnsi" w:hAnsiTheme="minorHAnsi" w:cstheme="minorHAnsi"/>
          <w:sz w:val="22"/>
          <w:szCs w:val="22"/>
        </w:rPr>
        <w:t>articles</w:t>
      </w:r>
      <w:r w:rsidRPr="00D738F9">
        <w:rPr>
          <w:rFonts w:asciiTheme="minorHAnsi" w:hAnsiTheme="minorHAnsi" w:cstheme="minorHAnsi"/>
          <w:spacing w:val="-6"/>
          <w:sz w:val="22"/>
          <w:szCs w:val="22"/>
        </w:rPr>
        <w:t xml:space="preserve"> </w:t>
      </w:r>
      <w:r w:rsidRPr="00D738F9">
        <w:rPr>
          <w:rFonts w:asciiTheme="minorHAnsi" w:hAnsiTheme="minorHAnsi" w:cstheme="minorHAnsi"/>
          <w:sz w:val="22"/>
          <w:szCs w:val="22"/>
        </w:rPr>
        <w:t>to</w:t>
      </w:r>
      <w:r w:rsidRPr="00D738F9">
        <w:rPr>
          <w:rFonts w:asciiTheme="minorHAnsi" w:hAnsiTheme="minorHAnsi" w:cstheme="minorHAnsi"/>
          <w:spacing w:val="-2"/>
          <w:sz w:val="22"/>
          <w:szCs w:val="22"/>
        </w:rPr>
        <w:t xml:space="preserve"> </w:t>
      </w:r>
      <w:r w:rsidRPr="00D738F9">
        <w:rPr>
          <w:rFonts w:asciiTheme="minorHAnsi" w:hAnsiTheme="minorHAnsi" w:cstheme="minorHAnsi"/>
          <w:sz w:val="22"/>
          <w:szCs w:val="22"/>
        </w:rPr>
        <w:t>assist</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in</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future</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incidents.</w:t>
      </w:r>
    </w:p>
    <w:p w14:paraId="4346D62F" w14:textId="77777777" w:rsidR="008F66A6" w:rsidRPr="00D738F9" w:rsidRDefault="008F66A6" w:rsidP="008F66A6">
      <w:pPr>
        <w:pStyle w:val="ListParagraph"/>
        <w:widowControl w:val="0"/>
        <w:numPr>
          <w:ilvl w:val="0"/>
          <w:numId w:val="3"/>
        </w:numPr>
        <w:tabs>
          <w:tab w:val="left" w:pos="1041"/>
        </w:tabs>
        <w:autoSpaceDE w:val="0"/>
        <w:autoSpaceDN w:val="0"/>
        <w:spacing w:after="0" w:line="280" w:lineRule="exact"/>
        <w:contextualSpacing w:val="0"/>
        <w:rPr>
          <w:rFonts w:asciiTheme="minorHAnsi" w:eastAsiaTheme="minorEastAsia" w:hAnsiTheme="minorHAnsi" w:cstheme="minorHAnsi"/>
          <w:sz w:val="22"/>
          <w:szCs w:val="22"/>
        </w:rPr>
      </w:pPr>
      <w:r w:rsidRPr="00D738F9">
        <w:rPr>
          <w:rFonts w:asciiTheme="minorHAnsi" w:hAnsiTheme="minorHAnsi" w:cstheme="minorHAnsi"/>
          <w:sz w:val="22"/>
          <w:szCs w:val="22"/>
        </w:rPr>
        <w:t>Maintain consistent communication with the University on service status or changes and publish on the web as required.</w:t>
      </w:r>
    </w:p>
    <w:p w14:paraId="0F93AE3B" w14:textId="77777777" w:rsidR="008F66A6" w:rsidRPr="00D738F9" w:rsidRDefault="008F66A6" w:rsidP="008F66A6">
      <w:pPr>
        <w:pStyle w:val="ListParagraph"/>
        <w:widowControl w:val="0"/>
        <w:numPr>
          <w:ilvl w:val="0"/>
          <w:numId w:val="3"/>
        </w:numPr>
        <w:tabs>
          <w:tab w:val="left" w:pos="1041"/>
        </w:tabs>
        <w:autoSpaceDE w:val="0"/>
        <w:autoSpaceDN w:val="0"/>
        <w:spacing w:before="1" w:after="0"/>
        <w:ind w:right="235"/>
        <w:contextualSpacing w:val="0"/>
        <w:rPr>
          <w:rFonts w:asciiTheme="minorHAnsi" w:hAnsiTheme="minorHAnsi" w:cstheme="minorHAnsi"/>
          <w:sz w:val="22"/>
          <w:szCs w:val="22"/>
        </w:rPr>
      </w:pPr>
      <w:r w:rsidRPr="00D738F9">
        <w:rPr>
          <w:rFonts w:asciiTheme="minorHAnsi" w:hAnsiTheme="minorHAnsi" w:cstheme="minorHAnsi"/>
          <w:sz w:val="22"/>
          <w:szCs w:val="22"/>
        </w:rPr>
        <w:t>Work at this level may require the ability to investigate, interpret or evaluate information</w:t>
      </w:r>
      <w:r w:rsidRPr="00D738F9">
        <w:rPr>
          <w:rFonts w:asciiTheme="minorHAnsi" w:hAnsiTheme="minorHAnsi" w:cstheme="minorHAnsi"/>
          <w:spacing w:val="1"/>
          <w:sz w:val="22"/>
          <w:szCs w:val="22"/>
        </w:rPr>
        <w:t xml:space="preserve"> </w:t>
      </w:r>
      <w:r w:rsidRPr="00D738F9">
        <w:rPr>
          <w:rFonts w:asciiTheme="minorHAnsi" w:hAnsiTheme="minorHAnsi" w:cstheme="minorHAnsi"/>
          <w:sz w:val="22"/>
          <w:szCs w:val="22"/>
        </w:rPr>
        <w:t>where</w:t>
      </w:r>
      <w:r w:rsidRPr="00D738F9">
        <w:rPr>
          <w:rFonts w:asciiTheme="minorHAnsi" w:hAnsiTheme="minorHAnsi" w:cstheme="minorHAnsi"/>
          <w:spacing w:val="-7"/>
          <w:sz w:val="22"/>
          <w:szCs w:val="22"/>
        </w:rPr>
        <w:t xml:space="preserve"> </w:t>
      </w:r>
      <w:r w:rsidRPr="00D738F9">
        <w:rPr>
          <w:rFonts w:asciiTheme="minorHAnsi" w:hAnsiTheme="minorHAnsi" w:cstheme="minorHAnsi"/>
          <w:sz w:val="22"/>
          <w:szCs w:val="22"/>
        </w:rPr>
        <w:t>considerable</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interpretation</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of</w:t>
      </w:r>
      <w:r w:rsidRPr="00D738F9">
        <w:rPr>
          <w:rFonts w:asciiTheme="minorHAnsi" w:hAnsiTheme="minorHAnsi" w:cstheme="minorHAnsi"/>
          <w:spacing w:val="-9"/>
          <w:sz w:val="22"/>
          <w:szCs w:val="22"/>
        </w:rPr>
        <w:t xml:space="preserve"> </w:t>
      </w:r>
      <w:r w:rsidRPr="00D738F9">
        <w:rPr>
          <w:rFonts w:asciiTheme="minorHAnsi" w:hAnsiTheme="minorHAnsi" w:cstheme="minorHAnsi"/>
          <w:sz w:val="22"/>
          <w:szCs w:val="22"/>
        </w:rPr>
        <w:t>existing</w:t>
      </w:r>
      <w:r w:rsidRPr="00D738F9">
        <w:rPr>
          <w:rFonts w:asciiTheme="minorHAnsi" w:hAnsiTheme="minorHAnsi" w:cstheme="minorHAnsi"/>
          <w:spacing w:val="-9"/>
          <w:sz w:val="22"/>
          <w:szCs w:val="22"/>
        </w:rPr>
        <w:t xml:space="preserve"> </w:t>
      </w:r>
      <w:r w:rsidRPr="00D738F9">
        <w:rPr>
          <w:rFonts w:asciiTheme="minorHAnsi" w:hAnsiTheme="minorHAnsi" w:cstheme="minorHAnsi"/>
          <w:sz w:val="22"/>
          <w:szCs w:val="22"/>
        </w:rPr>
        <w:t>regulations,</w:t>
      </w:r>
      <w:r w:rsidRPr="00D738F9">
        <w:rPr>
          <w:rFonts w:asciiTheme="minorHAnsi" w:hAnsiTheme="minorHAnsi" w:cstheme="minorHAnsi"/>
          <w:spacing w:val="-2"/>
          <w:sz w:val="22"/>
          <w:szCs w:val="22"/>
        </w:rPr>
        <w:t xml:space="preserve"> </w:t>
      </w:r>
      <w:r w:rsidRPr="00D738F9">
        <w:rPr>
          <w:rFonts w:asciiTheme="minorHAnsi" w:hAnsiTheme="minorHAnsi" w:cstheme="minorHAnsi"/>
          <w:sz w:val="22"/>
          <w:szCs w:val="22"/>
        </w:rPr>
        <w:t>policies</w:t>
      </w:r>
      <w:r w:rsidRPr="00D738F9">
        <w:rPr>
          <w:rFonts w:asciiTheme="minorHAnsi" w:hAnsiTheme="minorHAnsi" w:cstheme="minorHAnsi"/>
          <w:spacing w:val="-6"/>
          <w:sz w:val="22"/>
          <w:szCs w:val="22"/>
        </w:rPr>
        <w:t xml:space="preserve"> </w:t>
      </w:r>
      <w:r w:rsidRPr="00D738F9">
        <w:rPr>
          <w:rFonts w:asciiTheme="minorHAnsi" w:hAnsiTheme="minorHAnsi" w:cstheme="minorHAnsi"/>
          <w:sz w:val="22"/>
          <w:szCs w:val="22"/>
        </w:rPr>
        <w:t>or</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procedures</w:t>
      </w:r>
      <w:r w:rsidRPr="00D738F9">
        <w:rPr>
          <w:rFonts w:asciiTheme="minorHAnsi" w:hAnsiTheme="minorHAnsi" w:cstheme="minorHAnsi"/>
          <w:spacing w:val="-7"/>
          <w:sz w:val="22"/>
          <w:szCs w:val="22"/>
        </w:rPr>
        <w:t xml:space="preserve"> </w:t>
      </w:r>
      <w:r w:rsidRPr="00D738F9">
        <w:rPr>
          <w:rFonts w:asciiTheme="minorHAnsi" w:hAnsiTheme="minorHAnsi" w:cstheme="minorHAnsi"/>
          <w:sz w:val="22"/>
          <w:szCs w:val="22"/>
        </w:rPr>
        <w:t>is</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required.</w:t>
      </w:r>
    </w:p>
    <w:p w14:paraId="2F8FC927" w14:textId="77777777" w:rsidR="008F66A6" w:rsidRPr="00D738F9" w:rsidRDefault="008F66A6" w:rsidP="008F66A6">
      <w:pPr>
        <w:pStyle w:val="ListParagraph"/>
        <w:widowControl w:val="0"/>
        <w:numPr>
          <w:ilvl w:val="0"/>
          <w:numId w:val="3"/>
        </w:numPr>
        <w:tabs>
          <w:tab w:val="left" w:pos="1041"/>
        </w:tabs>
        <w:autoSpaceDE w:val="0"/>
        <w:autoSpaceDN w:val="0"/>
        <w:spacing w:before="1" w:after="0"/>
        <w:ind w:right="512"/>
        <w:contextualSpacing w:val="0"/>
        <w:rPr>
          <w:rFonts w:asciiTheme="minorHAnsi" w:hAnsiTheme="minorHAnsi" w:cstheme="minorHAnsi"/>
          <w:sz w:val="22"/>
          <w:szCs w:val="22"/>
        </w:rPr>
      </w:pPr>
      <w:r w:rsidRPr="00D738F9">
        <w:rPr>
          <w:rFonts w:asciiTheme="minorHAnsi" w:hAnsiTheme="minorHAnsi" w:cstheme="minorHAnsi"/>
          <w:sz w:val="22"/>
          <w:szCs w:val="22"/>
        </w:rPr>
        <w:t>Applies theoretical (or policy) and technical knowledge to design, review, develop or test</w:t>
      </w:r>
      <w:r w:rsidRPr="00D738F9">
        <w:rPr>
          <w:rFonts w:asciiTheme="minorHAnsi" w:hAnsiTheme="minorHAnsi" w:cstheme="minorHAnsi"/>
          <w:spacing w:val="-47"/>
          <w:sz w:val="22"/>
          <w:szCs w:val="22"/>
        </w:rPr>
        <w:t xml:space="preserve"> </w:t>
      </w:r>
      <w:r w:rsidRPr="00D738F9">
        <w:rPr>
          <w:rFonts w:asciiTheme="minorHAnsi" w:hAnsiTheme="minorHAnsi" w:cstheme="minorHAnsi"/>
          <w:sz w:val="22"/>
          <w:szCs w:val="22"/>
        </w:rPr>
        <w:t>complex</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 xml:space="preserve">equipment, </w:t>
      </w:r>
      <w:proofErr w:type="gramStart"/>
      <w:r w:rsidRPr="00D738F9">
        <w:rPr>
          <w:rFonts w:asciiTheme="minorHAnsi" w:hAnsiTheme="minorHAnsi" w:cstheme="minorHAnsi"/>
          <w:sz w:val="22"/>
          <w:szCs w:val="22"/>
        </w:rPr>
        <w:t>systems</w:t>
      </w:r>
      <w:proofErr w:type="gramEnd"/>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or procedures.</w:t>
      </w:r>
    </w:p>
    <w:p w14:paraId="3A24AE17" w14:textId="77777777" w:rsidR="008F66A6" w:rsidRPr="00D738F9" w:rsidRDefault="008F66A6" w:rsidP="008F66A6">
      <w:pPr>
        <w:pStyle w:val="ListParagraph"/>
        <w:widowControl w:val="0"/>
        <w:numPr>
          <w:ilvl w:val="0"/>
          <w:numId w:val="3"/>
        </w:numPr>
        <w:tabs>
          <w:tab w:val="left" w:pos="1041"/>
        </w:tabs>
        <w:autoSpaceDE w:val="0"/>
        <w:autoSpaceDN w:val="0"/>
        <w:spacing w:after="0"/>
        <w:ind w:right="172"/>
        <w:contextualSpacing w:val="0"/>
        <w:rPr>
          <w:rFonts w:asciiTheme="minorHAnsi" w:hAnsiTheme="minorHAnsi" w:cstheme="minorHAnsi"/>
          <w:sz w:val="22"/>
          <w:szCs w:val="22"/>
        </w:rPr>
      </w:pPr>
      <w:proofErr w:type="spellStart"/>
      <w:r w:rsidRPr="00D738F9">
        <w:rPr>
          <w:rFonts w:asciiTheme="minorHAnsi" w:hAnsiTheme="minorHAnsi" w:cstheme="minorHAnsi"/>
          <w:sz w:val="22"/>
          <w:szCs w:val="22"/>
        </w:rPr>
        <w:t>Analysing</w:t>
      </w:r>
      <w:proofErr w:type="spellEnd"/>
      <w:r w:rsidRPr="00D738F9">
        <w:rPr>
          <w:rFonts w:asciiTheme="minorHAnsi" w:hAnsiTheme="minorHAnsi" w:cstheme="minorHAnsi"/>
          <w:sz w:val="22"/>
          <w:szCs w:val="22"/>
        </w:rPr>
        <w:t xml:space="preserve"> and interpreting data, identifying trends and test solutions, sourcing</w:t>
      </w:r>
      <w:r w:rsidRPr="00D738F9">
        <w:rPr>
          <w:rFonts w:asciiTheme="minorHAnsi" w:hAnsiTheme="minorHAnsi" w:cstheme="minorHAnsi"/>
          <w:spacing w:val="-47"/>
          <w:sz w:val="22"/>
          <w:szCs w:val="22"/>
        </w:rPr>
        <w:t xml:space="preserve"> </w:t>
      </w:r>
      <w:r w:rsidRPr="00D738F9">
        <w:rPr>
          <w:rFonts w:asciiTheme="minorHAnsi" w:hAnsiTheme="minorHAnsi" w:cstheme="minorHAnsi"/>
          <w:sz w:val="22"/>
          <w:szCs w:val="22"/>
        </w:rPr>
        <w:t>additional related information where appropriate, and progress reports on the resolution of</w:t>
      </w:r>
      <w:r w:rsidRPr="00D738F9">
        <w:rPr>
          <w:rFonts w:asciiTheme="minorHAnsi" w:hAnsiTheme="minorHAnsi" w:cstheme="minorHAnsi"/>
          <w:spacing w:val="-2"/>
          <w:sz w:val="22"/>
          <w:szCs w:val="22"/>
        </w:rPr>
        <w:t xml:space="preserve"> </w:t>
      </w:r>
      <w:r w:rsidRPr="00D738F9">
        <w:rPr>
          <w:rFonts w:asciiTheme="minorHAnsi" w:hAnsiTheme="minorHAnsi" w:cstheme="minorHAnsi"/>
          <w:sz w:val="22"/>
          <w:szCs w:val="22"/>
        </w:rPr>
        <w:t>issues/problems.</w:t>
      </w:r>
    </w:p>
    <w:p w14:paraId="2C3788CA" w14:textId="77777777" w:rsidR="008F66A6" w:rsidRPr="00D738F9" w:rsidRDefault="008F66A6" w:rsidP="008F66A6">
      <w:pPr>
        <w:pStyle w:val="ListParagraph"/>
        <w:widowControl w:val="0"/>
        <w:numPr>
          <w:ilvl w:val="0"/>
          <w:numId w:val="3"/>
        </w:numPr>
        <w:tabs>
          <w:tab w:val="left" w:pos="1041"/>
        </w:tabs>
        <w:autoSpaceDE w:val="0"/>
        <w:autoSpaceDN w:val="0"/>
        <w:spacing w:after="0"/>
        <w:ind w:right="479"/>
        <w:contextualSpacing w:val="0"/>
        <w:rPr>
          <w:rFonts w:asciiTheme="minorHAnsi" w:hAnsiTheme="minorHAnsi" w:cstheme="minorHAnsi"/>
          <w:sz w:val="22"/>
          <w:szCs w:val="22"/>
        </w:rPr>
      </w:pPr>
      <w:r w:rsidRPr="00D738F9">
        <w:rPr>
          <w:rFonts w:asciiTheme="minorHAnsi" w:hAnsiTheme="minorHAnsi" w:cstheme="minorHAnsi"/>
          <w:sz w:val="22"/>
          <w:szCs w:val="22"/>
        </w:rPr>
        <w:t>Applies appropriate expertise and uses judgement to make decisions where solutions are</w:t>
      </w:r>
      <w:r w:rsidRPr="00D738F9">
        <w:rPr>
          <w:rFonts w:asciiTheme="minorHAnsi" w:hAnsiTheme="minorHAnsi" w:cstheme="minorHAnsi"/>
          <w:spacing w:val="-47"/>
          <w:sz w:val="22"/>
          <w:szCs w:val="22"/>
        </w:rPr>
        <w:t xml:space="preserve"> </w:t>
      </w:r>
      <w:r w:rsidRPr="00D738F9">
        <w:rPr>
          <w:rFonts w:asciiTheme="minorHAnsi" w:hAnsiTheme="minorHAnsi" w:cstheme="minorHAnsi"/>
          <w:sz w:val="22"/>
          <w:szCs w:val="22"/>
        </w:rPr>
        <w:t>not</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obvious</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to</w:t>
      </w:r>
      <w:r w:rsidRPr="00D738F9">
        <w:rPr>
          <w:rFonts w:asciiTheme="minorHAnsi" w:hAnsiTheme="minorHAnsi" w:cstheme="minorHAnsi"/>
          <w:spacing w:val="-1"/>
          <w:sz w:val="22"/>
          <w:szCs w:val="22"/>
        </w:rPr>
        <w:t xml:space="preserve"> </w:t>
      </w:r>
      <w:r w:rsidRPr="00D738F9">
        <w:rPr>
          <w:rFonts w:asciiTheme="minorHAnsi" w:hAnsiTheme="minorHAnsi" w:cstheme="minorHAnsi"/>
          <w:sz w:val="22"/>
          <w:szCs w:val="22"/>
        </w:rPr>
        <w:t>deliver</w:t>
      </w:r>
      <w:r w:rsidRPr="00D738F9">
        <w:rPr>
          <w:rFonts w:asciiTheme="minorHAnsi" w:hAnsiTheme="minorHAnsi" w:cstheme="minorHAnsi"/>
          <w:spacing w:val="-1"/>
          <w:sz w:val="22"/>
          <w:szCs w:val="22"/>
        </w:rPr>
        <w:t xml:space="preserve"> </w:t>
      </w:r>
      <w:r w:rsidRPr="00D738F9">
        <w:rPr>
          <w:rFonts w:asciiTheme="minorHAnsi" w:hAnsiTheme="minorHAnsi" w:cstheme="minorHAnsi"/>
          <w:sz w:val="22"/>
          <w:szCs w:val="22"/>
        </w:rPr>
        <w:t>professional</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services</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to</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meet</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customer</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requirements.</w:t>
      </w:r>
    </w:p>
    <w:p w14:paraId="69877E74" w14:textId="77777777" w:rsidR="008F66A6" w:rsidRPr="00D738F9" w:rsidRDefault="008F66A6" w:rsidP="008F66A6">
      <w:pPr>
        <w:pStyle w:val="ListParagraph"/>
        <w:widowControl w:val="0"/>
        <w:numPr>
          <w:ilvl w:val="0"/>
          <w:numId w:val="3"/>
        </w:numPr>
        <w:tabs>
          <w:tab w:val="left" w:pos="1041"/>
        </w:tabs>
        <w:autoSpaceDE w:val="0"/>
        <w:autoSpaceDN w:val="0"/>
        <w:spacing w:after="0"/>
        <w:ind w:right="393"/>
        <w:contextualSpacing w:val="0"/>
        <w:rPr>
          <w:rFonts w:asciiTheme="minorHAnsi" w:hAnsiTheme="minorHAnsi" w:cstheme="minorHAnsi"/>
          <w:sz w:val="22"/>
          <w:szCs w:val="22"/>
        </w:rPr>
      </w:pPr>
      <w:r w:rsidRPr="00D738F9">
        <w:rPr>
          <w:rFonts w:asciiTheme="minorHAnsi" w:hAnsiTheme="minorHAnsi" w:cstheme="minorHAnsi"/>
          <w:sz w:val="22"/>
          <w:szCs w:val="22"/>
        </w:rPr>
        <w:t>Ensures professional and quality service standards are maintained and applied within own</w:t>
      </w:r>
      <w:r w:rsidRPr="00D738F9">
        <w:rPr>
          <w:rFonts w:asciiTheme="minorHAnsi" w:hAnsiTheme="minorHAnsi" w:cstheme="minorHAnsi"/>
          <w:spacing w:val="-47"/>
          <w:sz w:val="22"/>
          <w:szCs w:val="22"/>
        </w:rPr>
        <w:t xml:space="preserve"> </w:t>
      </w:r>
      <w:r w:rsidRPr="00D738F9">
        <w:rPr>
          <w:rFonts w:asciiTheme="minorHAnsi" w:hAnsiTheme="minorHAnsi" w:cstheme="minorHAnsi"/>
          <w:sz w:val="22"/>
          <w:szCs w:val="22"/>
        </w:rPr>
        <w:t>area</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of</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activity.</w:t>
      </w:r>
    </w:p>
    <w:p w14:paraId="0E0B1683" w14:textId="77777777" w:rsidR="008F66A6" w:rsidRPr="00D738F9" w:rsidRDefault="008F66A6" w:rsidP="008F66A6">
      <w:pPr>
        <w:pStyle w:val="ListParagraph"/>
        <w:widowControl w:val="0"/>
        <w:numPr>
          <w:ilvl w:val="0"/>
          <w:numId w:val="3"/>
        </w:numPr>
        <w:tabs>
          <w:tab w:val="left" w:pos="1041"/>
        </w:tabs>
        <w:autoSpaceDE w:val="0"/>
        <w:autoSpaceDN w:val="0"/>
        <w:spacing w:after="0"/>
        <w:ind w:right="699"/>
        <w:contextualSpacing w:val="0"/>
        <w:rPr>
          <w:rFonts w:asciiTheme="minorHAnsi" w:eastAsia="Calibri" w:hAnsiTheme="minorHAnsi" w:cstheme="minorHAnsi"/>
          <w:sz w:val="22"/>
          <w:szCs w:val="22"/>
        </w:rPr>
      </w:pPr>
      <w:r w:rsidRPr="00D738F9">
        <w:rPr>
          <w:rFonts w:asciiTheme="minorHAnsi" w:hAnsiTheme="minorHAnsi" w:cstheme="minorHAnsi"/>
          <w:sz w:val="22"/>
          <w:szCs w:val="22"/>
        </w:rPr>
        <w:t>The position is to operate under a scheduled roster for shifts covering the Service Des</w:t>
      </w:r>
      <w:r>
        <w:rPr>
          <w:rFonts w:asciiTheme="minorHAnsi" w:hAnsiTheme="minorHAnsi" w:cstheme="minorHAnsi"/>
          <w:sz w:val="22"/>
          <w:szCs w:val="22"/>
        </w:rPr>
        <w:t xml:space="preserve">k </w:t>
      </w:r>
      <w:r w:rsidRPr="00D738F9">
        <w:rPr>
          <w:rFonts w:asciiTheme="minorHAnsi" w:hAnsiTheme="minorHAnsi" w:cstheme="minorHAnsi"/>
          <w:sz w:val="22"/>
          <w:szCs w:val="22"/>
        </w:rPr>
        <w:t>operating</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hours.</w:t>
      </w:r>
    </w:p>
    <w:p w14:paraId="38D69181" w14:textId="3A6CF3F6" w:rsidR="00C317FA" w:rsidRPr="004F454C" w:rsidRDefault="00C317FA" w:rsidP="004F454C">
      <w:pPr>
        <w:rPr>
          <w:rFonts w:ascii="Calibri" w:hAnsi="Calibri" w:cs="Calibri"/>
          <w:color w:val="000000"/>
          <w:sz w:val="22"/>
          <w:szCs w:val="22"/>
          <w:lang w:val="en-AU" w:eastAsia="en-AU"/>
        </w:rPr>
      </w:pPr>
    </w:p>
    <w:p w14:paraId="7603ADE6" w14:textId="2851CE5C"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1D336A3E" w:rsidR="00BD10E7" w:rsidRDefault="005D100A" w:rsidP="0071300D">
      <w:pPr>
        <w:pStyle w:val="Default"/>
        <w:tabs>
          <w:tab w:val="left" w:pos="3300"/>
        </w:tabs>
        <w:spacing w:before="240"/>
        <w:rPr>
          <w:b/>
          <w:bCs/>
          <w:sz w:val="22"/>
          <w:szCs w:val="22"/>
        </w:rPr>
      </w:pPr>
      <w:r>
        <w:rPr>
          <w:b/>
          <w:bCs/>
          <w:sz w:val="22"/>
          <w:szCs w:val="22"/>
        </w:rPr>
        <w:t>Skills and knowledge required for the position</w:t>
      </w:r>
    </w:p>
    <w:p w14:paraId="587F949A" w14:textId="77777777" w:rsidR="004F454C" w:rsidRDefault="004F454C" w:rsidP="0071300D">
      <w:pPr>
        <w:pStyle w:val="Default"/>
        <w:tabs>
          <w:tab w:val="left" w:pos="3300"/>
        </w:tabs>
        <w:spacing w:before="240"/>
        <w:rPr>
          <w:b/>
          <w:bCs/>
          <w:sz w:val="22"/>
          <w:szCs w:val="22"/>
        </w:rPr>
      </w:pPr>
    </w:p>
    <w:p w14:paraId="24E7A3E2" w14:textId="77777777" w:rsidR="008F66A6" w:rsidRPr="00B865AA" w:rsidRDefault="008F66A6" w:rsidP="008F66A6">
      <w:pPr>
        <w:pStyle w:val="ListParagraph"/>
        <w:widowControl w:val="0"/>
        <w:numPr>
          <w:ilvl w:val="0"/>
          <w:numId w:val="2"/>
        </w:numPr>
        <w:tabs>
          <w:tab w:val="left" w:pos="1039"/>
        </w:tabs>
        <w:autoSpaceDE w:val="0"/>
        <w:autoSpaceDN w:val="0"/>
        <w:spacing w:after="0" w:line="235" w:lineRule="auto"/>
        <w:ind w:right="426"/>
        <w:contextualSpacing w:val="0"/>
        <w:rPr>
          <w:rFonts w:asciiTheme="minorHAnsi" w:hAnsiTheme="minorHAnsi" w:cstheme="minorHAnsi"/>
          <w:sz w:val="22"/>
          <w:szCs w:val="22"/>
        </w:rPr>
      </w:pPr>
      <w:r w:rsidRPr="00B865AA">
        <w:rPr>
          <w:rFonts w:asciiTheme="minorHAnsi" w:hAnsiTheme="minorHAnsi" w:cstheme="minorHAnsi"/>
          <w:sz w:val="22"/>
          <w:szCs w:val="22"/>
        </w:rPr>
        <w:t xml:space="preserve">Completion of a degree without subsequent relevant work experience; or an equivalent combination of relevant experience and/or education/training. </w:t>
      </w:r>
    </w:p>
    <w:p w14:paraId="6586E8B8" w14:textId="77777777" w:rsidR="008F66A6" w:rsidRPr="00B865AA" w:rsidRDefault="008F66A6" w:rsidP="008F66A6">
      <w:pPr>
        <w:pStyle w:val="ListParagraph"/>
        <w:widowControl w:val="0"/>
        <w:numPr>
          <w:ilvl w:val="0"/>
          <w:numId w:val="2"/>
        </w:numPr>
        <w:tabs>
          <w:tab w:val="left" w:pos="1039"/>
        </w:tabs>
        <w:autoSpaceDE w:val="0"/>
        <w:autoSpaceDN w:val="0"/>
        <w:spacing w:after="0" w:line="235" w:lineRule="auto"/>
        <w:ind w:right="426"/>
        <w:contextualSpacing w:val="0"/>
        <w:rPr>
          <w:rFonts w:asciiTheme="minorHAnsi" w:hAnsiTheme="minorHAnsi" w:cstheme="minorHAnsi"/>
          <w:sz w:val="22"/>
          <w:szCs w:val="22"/>
        </w:rPr>
      </w:pPr>
      <w:r w:rsidRPr="00B865AA">
        <w:rPr>
          <w:rFonts w:asciiTheme="minorHAnsi" w:hAnsiTheme="minorHAnsi" w:cstheme="minorHAnsi"/>
          <w:sz w:val="22"/>
          <w:szCs w:val="22"/>
        </w:rPr>
        <w:t xml:space="preserve">Demonstrated depth or breadth of expertise developed through extensive relevant experience and application. </w:t>
      </w:r>
    </w:p>
    <w:p w14:paraId="039ACFF6" w14:textId="77777777" w:rsidR="008F66A6" w:rsidRPr="00B865AA" w:rsidRDefault="008F66A6" w:rsidP="008F66A6">
      <w:pPr>
        <w:pStyle w:val="ListParagraph"/>
        <w:widowControl w:val="0"/>
        <w:numPr>
          <w:ilvl w:val="0"/>
          <w:numId w:val="2"/>
        </w:numPr>
        <w:tabs>
          <w:tab w:val="left" w:pos="1039"/>
        </w:tabs>
        <w:autoSpaceDE w:val="0"/>
        <w:autoSpaceDN w:val="0"/>
        <w:spacing w:after="0" w:line="235" w:lineRule="auto"/>
        <w:ind w:right="426"/>
        <w:contextualSpacing w:val="0"/>
        <w:rPr>
          <w:rFonts w:asciiTheme="minorHAnsi" w:hAnsiTheme="minorHAnsi" w:cstheme="minorHAnsi"/>
          <w:sz w:val="22"/>
          <w:szCs w:val="22"/>
        </w:rPr>
      </w:pPr>
      <w:r w:rsidRPr="00B865AA">
        <w:rPr>
          <w:rFonts w:asciiTheme="minorHAnsi" w:hAnsiTheme="minorHAnsi" w:cstheme="minorHAnsi"/>
          <w:sz w:val="22"/>
          <w:szCs w:val="22"/>
        </w:rPr>
        <w:t xml:space="preserve">Highly developed customer service skills demonstrating the ability to deal responsively, consistently, </w:t>
      </w:r>
      <w:proofErr w:type="gramStart"/>
      <w:r w:rsidRPr="00B865AA">
        <w:rPr>
          <w:rFonts w:asciiTheme="minorHAnsi" w:hAnsiTheme="minorHAnsi" w:cstheme="minorHAnsi"/>
          <w:sz w:val="22"/>
          <w:szCs w:val="22"/>
        </w:rPr>
        <w:t>patiently</w:t>
      </w:r>
      <w:proofErr w:type="gramEnd"/>
      <w:r w:rsidRPr="00B865AA">
        <w:rPr>
          <w:rFonts w:asciiTheme="minorHAnsi" w:hAnsiTheme="minorHAnsi" w:cstheme="minorHAnsi"/>
          <w:sz w:val="22"/>
          <w:szCs w:val="22"/>
        </w:rPr>
        <w:t xml:space="preserve"> and politely with requests/incidents by email, phone and face-to-face. </w:t>
      </w:r>
    </w:p>
    <w:p w14:paraId="6528C02B" w14:textId="77777777" w:rsidR="008F66A6" w:rsidRPr="00B865AA" w:rsidRDefault="008F66A6" w:rsidP="008F66A6">
      <w:pPr>
        <w:pStyle w:val="ListParagraph"/>
        <w:widowControl w:val="0"/>
        <w:numPr>
          <w:ilvl w:val="0"/>
          <w:numId w:val="2"/>
        </w:numPr>
        <w:tabs>
          <w:tab w:val="left" w:pos="1039"/>
        </w:tabs>
        <w:autoSpaceDE w:val="0"/>
        <w:autoSpaceDN w:val="0"/>
        <w:spacing w:after="0" w:line="235" w:lineRule="auto"/>
        <w:ind w:right="426"/>
        <w:contextualSpacing w:val="0"/>
        <w:rPr>
          <w:rFonts w:asciiTheme="minorHAnsi" w:hAnsiTheme="minorHAnsi" w:cstheme="minorHAnsi"/>
          <w:sz w:val="22"/>
          <w:szCs w:val="22"/>
        </w:rPr>
      </w:pPr>
      <w:r w:rsidRPr="00B865AA">
        <w:rPr>
          <w:rFonts w:asciiTheme="minorHAnsi" w:hAnsiTheme="minorHAnsi" w:cstheme="minorHAnsi"/>
          <w:sz w:val="22"/>
          <w:szCs w:val="22"/>
        </w:rPr>
        <w:t xml:space="preserve">Demonstrated experience providing 1st and 2nd level support as part of a team, in a medium to large-sized </w:t>
      </w:r>
      <w:proofErr w:type="spellStart"/>
      <w:r w:rsidRPr="00B865AA">
        <w:rPr>
          <w:rFonts w:asciiTheme="minorHAnsi" w:hAnsiTheme="minorHAnsi" w:cstheme="minorHAnsi"/>
          <w:sz w:val="22"/>
          <w:szCs w:val="22"/>
        </w:rPr>
        <w:t>organisation</w:t>
      </w:r>
      <w:proofErr w:type="spellEnd"/>
      <w:r w:rsidRPr="00B865AA">
        <w:rPr>
          <w:rFonts w:asciiTheme="minorHAnsi" w:hAnsiTheme="minorHAnsi" w:cstheme="minorHAnsi"/>
          <w:sz w:val="22"/>
          <w:szCs w:val="22"/>
        </w:rPr>
        <w:t xml:space="preserve"> and across an extensive range of applications and technologies, including advanced working knowledge of Microsoft Desktop Operating Systems and the Microsoft Office 365 suite (and desirable to also have Mac operating system experience). </w:t>
      </w:r>
    </w:p>
    <w:p w14:paraId="67612D7A" w14:textId="77777777" w:rsidR="008F66A6" w:rsidRPr="00B865AA" w:rsidRDefault="008F66A6" w:rsidP="008F66A6">
      <w:pPr>
        <w:pStyle w:val="ListParagraph"/>
        <w:widowControl w:val="0"/>
        <w:numPr>
          <w:ilvl w:val="0"/>
          <w:numId w:val="2"/>
        </w:numPr>
        <w:tabs>
          <w:tab w:val="left" w:pos="1039"/>
        </w:tabs>
        <w:autoSpaceDE w:val="0"/>
        <w:autoSpaceDN w:val="0"/>
        <w:spacing w:after="0" w:line="235" w:lineRule="auto"/>
        <w:ind w:right="426"/>
        <w:contextualSpacing w:val="0"/>
        <w:rPr>
          <w:rFonts w:asciiTheme="minorHAnsi" w:hAnsiTheme="minorHAnsi" w:cstheme="minorHAnsi"/>
          <w:sz w:val="22"/>
          <w:szCs w:val="22"/>
        </w:rPr>
      </w:pPr>
      <w:r w:rsidRPr="00B865AA">
        <w:rPr>
          <w:rFonts w:asciiTheme="minorHAnsi" w:hAnsiTheme="minorHAnsi" w:cstheme="minorHAnsi"/>
          <w:sz w:val="22"/>
          <w:szCs w:val="22"/>
        </w:rPr>
        <w:t xml:space="preserve">Proven analytical and problem-solving capability. </w:t>
      </w:r>
    </w:p>
    <w:p w14:paraId="161A84D4" w14:textId="3174CE1C" w:rsidR="008F66A6" w:rsidRDefault="008F66A6" w:rsidP="008F66A6">
      <w:pPr>
        <w:pStyle w:val="ListParagraph"/>
        <w:widowControl w:val="0"/>
        <w:numPr>
          <w:ilvl w:val="0"/>
          <w:numId w:val="2"/>
        </w:numPr>
        <w:tabs>
          <w:tab w:val="left" w:pos="1039"/>
        </w:tabs>
        <w:autoSpaceDE w:val="0"/>
        <w:autoSpaceDN w:val="0"/>
        <w:spacing w:after="0" w:line="235" w:lineRule="auto"/>
        <w:ind w:right="426"/>
        <w:contextualSpacing w:val="0"/>
        <w:rPr>
          <w:rFonts w:asciiTheme="minorHAnsi" w:hAnsiTheme="minorHAnsi" w:cstheme="minorHAnsi"/>
          <w:sz w:val="22"/>
          <w:szCs w:val="22"/>
        </w:rPr>
      </w:pPr>
      <w:r w:rsidRPr="00B865AA">
        <w:rPr>
          <w:rFonts w:asciiTheme="minorHAnsi" w:hAnsiTheme="minorHAnsi" w:cstheme="minorHAnsi"/>
          <w:sz w:val="22"/>
          <w:szCs w:val="22"/>
        </w:rPr>
        <w:t xml:space="preserve">Excellent written and oral communication and interpersonal skills, including developing excellent working relationships with colleagues, </w:t>
      </w:r>
      <w:proofErr w:type="gramStart"/>
      <w:r w:rsidRPr="00B865AA">
        <w:rPr>
          <w:rFonts w:asciiTheme="minorHAnsi" w:hAnsiTheme="minorHAnsi" w:cstheme="minorHAnsi"/>
          <w:sz w:val="22"/>
          <w:szCs w:val="22"/>
        </w:rPr>
        <w:t>students</w:t>
      </w:r>
      <w:proofErr w:type="gramEnd"/>
      <w:r w:rsidRPr="00B865AA">
        <w:rPr>
          <w:rFonts w:asciiTheme="minorHAnsi" w:hAnsiTheme="minorHAnsi" w:cstheme="minorHAnsi"/>
          <w:sz w:val="22"/>
          <w:szCs w:val="22"/>
        </w:rPr>
        <w:t xml:space="preserve"> and other stakeholders. </w:t>
      </w:r>
    </w:p>
    <w:p w14:paraId="6913CCCE" w14:textId="278B60A1" w:rsidR="004F454C" w:rsidRDefault="004F454C" w:rsidP="004F454C">
      <w:pPr>
        <w:tabs>
          <w:tab w:val="left" w:pos="1039"/>
        </w:tabs>
        <w:autoSpaceDE w:val="0"/>
        <w:autoSpaceDN w:val="0"/>
        <w:spacing w:line="235" w:lineRule="auto"/>
        <w:ind w:right="426"/>
        <w:rPr>
          <w:rFonts w:asciiTheme="minorHAnsi" w:hAnsiTheme="minorHAnsi" w:cstheme="minorHAnsi"/>
          <w:sz w:val="22"/>
          <w:szCs w:val="22"/>
        </w:rPr>
      </w:pPr>
    </w:p>
    <w:p w14:paraId="2906C62C" w14:textId="77777777" w:rsidR="004F454C" w:rsidRPr="004F454C" w:rsidRDefault="004F454C" w:rsidP="004F454C">
      <w:pPr>
        <w:tabs>
          <w:tab w:val="left" w:pos="1039"/>
        </w:tabs>
        <w:autoSpaceDE w:val="0"/>
        <w:autoSpaceDN w:val="0"/>
        <w:spacing w:line="235" w:lineRule="auto"/>
        <w:ind w:right="426"/>
        <w:rPr>
          <w:rFonts w:asciiTheme="minorHAnsi" w:hAnsiTheme="minorHAnsi" w:cstheme="minorHAnsi"/>
          <w:sz w:val="22"/>
          <w:szCs w:val="22"/>
        </w:rPr>
      </w:pPr>
    </w:p>
    <w:p w14:paraId="126674E3" w14:textId="77777777" w:rsidR="008F66A6" w:rsidRPr="00B865AA" w:rsidRDefault="008F66A6" w:rsidP="008F66A6">
      <w:pPr>
        <w:pStyle w:val="ListParagraph"/>
        <w:widowControl w:val="0"/>
        <w:numPr>
          <w:ilvl w:val="0"/>
          <w:numId w:val="2"/>
        </w:numPr>
        <w:tabs>
          <w:tab w:val="left" w:pos="1039"/>
        </w:tabs>
        <w:autoSpaceDE w:val="0"/>
        <w:autoSpaceDN w:val="0"/>
        <w:spacing w:after="0" w:line="235" w:lineRule="auto"/>
        <w:ind w:right="426"/>
        <w:contextualSpacing w:val="0"/>
        <w:rPr>
          <w:rFonts w:asciiTheme="minorHAnsi" w:hAnsiTheme="minorHAnsi" w:cstheme="minorHAnsi"/>
          <w:sz w:val="22"/>
          <w:szCs w:val="22"/>
        </w:rPr>
      </w:pPr>
      <w:r w:rsidRPr="00B865AA">
        <w:rPr>
          <w:rFonts w:asciiTheme="minorHAnsi" w:hAnsiTheme="minorHAnsi" w:cstheme="minorHAnsi"/>
          <w:sz w:val="22"/>
          <w:szCs w:val="22"/>
        </w:rPr>
        <w:t xml:space="preserve">Ability to innovate and take responsibility for outcomes. </w:t>
      </w:r>
    </w:p>
    <w:p w14:paraId="7F9EE0F5" w14:textId="77777777" w:rsidR="008F66A6" w:rsidRPr="00B865AA" w:rsidRDefault="008F66A6" w:rsidP="008F66A6">
      <w:pPr>
        <w:pStyle w:val="ListParagraph"/>
        <w:widowControl w:val="0"/>
        <w:numPr>
          <w:ilvl w:val="0"/>
          <w:numId w:val="2"/>
        </w:numPr>
        <w:tabs>
          <w:tab w:val="left" w:pos="1039"/>
        </w:tabs>
        <w:autoSpaceDE w:val="0"/>
        <w:autoSpaceDN w:val="0"/>
        <w:spacing w:after="0" w:line="235" w:lineRule="auto"/>
        <w:ind w:right="426"/>
        <w:contextualSpacing w:val="0"/>
        <w:rPr>
          <w:rFonts w:asciiTheme="minorHAnsi" w:hAnsiTheme="minorHAnsi" w:cstheme="minorHAnsi"/>
          <w:sz w:val="22"/>
          <w:szCs w:val="22"/>
        </w:rPr>
      </w:pPr>
      <w:r w:rsidRPr="00B865AA">
        <w:rPr>
          <w:rFonts w:asciiTheme="minorHAnsi" w:hAnsiTheme="minorHAnsi" w:cstheme="minorHAnsi"/>
          <w:sz w:val="22"/>
          <w:szCs w:val="22"/>
        </w:rPr>
        <w:t xml:space="preserve">Demonstrated ability to set priorities and monitor workflows within own area of responsibility. </w:t>
      </w:r>
    </w:p>
    <w:p w14:paraId="0D291590" w14:textId="03ED5CFB" w:rsidR="008F66A6" w:rsidRDefault="008F66A6" w:rsidP="008F66A6">
      <w:pPr>
        <w:pStyle w:val="ListParagraph"/>
        <w:widowControl w:val="0"/>
        <w:numPr>
          <w:ilvl w:val="0"/>
          <w:numId w:val="2"/>
        </w:numPr>
        <w:tabs>
          <w:tab w:val="left" w:pos="1039"/>
        </w:tabs>
        <w:autoSpaceDE w:val="0"/>
        <w:autoSpaceDN w:val="0"/>
        <w:spacing w:after="0" w:line="235" w:lineRule="auto"/>
        <w:ind w:right="426"/>
        <w:contextualSpacing w:val="0"/>
        <w:rPr>
          <w:rFonts w:asciiTheme="minorHAnsi" w:hAnsiTheme="minorHAnsi" w:cstheme="minorHAnsi"/>
          <w:sz w:val="22"/>
          <w:szCs w:val="22"/>
        </w:rPr>
      </w:pPr>
      <w:r w:rsidRPr="00B865AA">
        <w:rPr>
          <w:rFonts w:asciiTheme="minorHAnsi" w:hAnsiTheme="minorHAnsi" w:cstheme="minorHAnsi"/>
          <w:sz w:val="22"/>
          <w:szCs w:val="22"/>
        </w:rPr>
        <w:t xml:space="preserve">Demonstrated excellence in </w:t>
      </w:r>
      <w:proofErr w:type="spellStart"/>
      <w:r w:rsidRPr="00B865AA">
        <w:rPr>
          <w:rFonts w:asciiTheme="minorHAnsi" w:hAnsiTheme="minorHAnsi" w:cstheme="minorHAnsi"/>
          <w:sz w:val="22"/>
          <w:szCs w:val="22"/>
        </w:rPr>
        <w:t>prioritising</w:t>
      </w:r>
      <w:proofErr w:type="spellEnd"/>
      <w:r w:rsidRPr="00B865AA">
        <w:rPr>
          <w:rFonts w:asciiTheme="minorHAnsi" w:hAnsiTheme="minorHAnsi" w:cstheme="minorHAnsi"/>
          <w:sz w:val="22"/>
          <w:szCs w:val="22"/>
        </w:rPr>
        <w:t xml:space="preserve"> tasks and in responding to changing tasks and priorities. </w:t>
      </w:r>
    </w:p>
    <w:p w14:paraId="4414B83D" w14:textId="77777777" w:rsidR="004F454C" w:rsidRPr="004F454C" w:rsidRDefault="004F454C" w:rsidP="004F454C">
      <w:pPr>
        <w:tabs>
          <w:tab w:val="left" w:pos="1039"/>
        </w:tabs>
        <w:autoSpaceDE w:val="0"/>
        <w:autoSpaceDN w:val="0"/>
        <w:spacing w:line="235" w:lineRule="auto"/>
        <w:ind w:right="426"/>
        <w:rPr>
          <w:rFonts w:asciiTheme="minorHAnsi" w:hAnsiTheme="minorHAnsi" w:cstheme="minorHAnsi"/>
          <w:sz w:val="22"/>
          <w:szCs w:val="22"/>
        </w:rPr>
      </w:pPr>
    </w:p>
    <w:p w14:paraId="19CBE203" w14:textId="77777777" w:rsidR="00BD10E7" w:rsidRDefault="00BD10E7" w:rsidP="005402E9">
      <w:pPr>
        <w:rPr>
          <w:rFonts w:ascii="Calibri" w:hAnsi="Calibri" w:cs="Calibri"/>
          <w:b/>
          <w:bCs/>
          <w:color w:val="000000"/>
          <w:sz w:val="22"/>
          <w:szCs w:val="22"/>
          <w:lang w:val="en-AU" w:eastAsia="en-AU"/>
        </w:rPr>
      </w:pPr>
    </w:p>
    <w:p w14:paraId="12A7AFB5" w14:textId="2D7C501A" w:rsidR="008F66A6" w:rsidRPr="004F454C" w:rsidRDefault="005D100A" w:rsidP="004F454C">
      <w:pPr>
        <w:widowControl/>
        <w:rPr>
          <w:rFonts w:asciiTheme="minorHAnsi" w:hAnsiTheme="minorHAnsi" w:cstheme="minorHAnsi"/>
          <w:sz w:val="22"/>
          <w:szCs w:val="22"/>
        </w:rPr>
      </w:pPr>
      <w:r w:rsidRPr="004F454C">
        <w:rPr>
          <w:rFonts w:asciiTheme="minorHAnsi" w:hAnsiTheme="minorHAnsi" w:cstheme="minorHAnsi"/>
          <w:b/>
          <w:bCs/>
          <w:sz w:val="22"/>
          <w:szCs w:val="22"/>
        </w:rPr>
        <w:t xml:space="preserve">Capabilities required to be successful in the position </w:t>
      </w:r>
    </w:p>
    <w:p w14:paraId="1660A12A" w14:textId="77777777" w:rsidR="00364CCE" w:rsidRPr="00364CCE" w:rsidRDefault="00364CCE" w:rsidP="00364CCE">
      <w:pPr>
        <w:pStyle w:val="ListParagraph"/>
        <w:rPr>
          <w:rFonts w:asciiTheme="minorHAnsi" w:hAnsiTheme="minorHAnsi" w:cstheme="minorHAnsi"/>
          <w:sz w:val="22"/>
          <w:szCs w:val="22"/>
        </w:rPr>
      </w:pPr>
    </w:p>
    <w:p w14:paraId="6193C3AA" w14:textId="08390931" w:rsidR="008F66A6" w:rsidRPr="00D738F9" w:rsidRDefault="008F66A6" w:rsidP="008F66A6">
      <w:pPr>
        <w:pStyle w:val="ListParagraph"/>
        <w:widowControl w:val="0"/>
        <w:numPr>
          <w:ilvl w:val="0"/>
          <w:numId w:val="2"/>
        </w:numPr>
        <w:tabs>
          <w:tab w:val="left" w:pos="1041"/>
        </w:tabs>
        <w:autoSpaceDE w:val="0"/>
        <w:autoSpaceDN w:val="0"/>
        <w:spacing w:before="68" w:after="0" w:line="247" w:lineRule="auto"/>
        <w:ind w:right="540"/>
        <w:contextualSpacing w:val="0"/>
        <w:rPr>
          <w:rFonts w:asciiTheme="minorHAnsi" w:hAnsiTheme="minorHAnsi" w:cstheme="minorHAnsi"/>
          <w:sz w:val="22"/>
          <w:szCs w:val="22"/>
        </w:rPr>
      </w:pPr>
      <w:r w:rsidRPr="00D738F9">
        <w:rPr>
          <w:rFonts w:asciiTheme="minorHAnsi" w:hAnsiTheme="minorHAnsi" w:cstheme="minorHAnsi"/>
          <w:sz w:val="22"/>
          <w:szCs w:val="22"/>
        </w:rPr>
        <w:t>Ability</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to</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demonstrate</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self-awareness,</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see</w:t>
      </w:r>
      <w:r w:rsidRPr="00D738F9">
        <w:rPr>
          <w:rFonts w:asciiTheme="minorHAnsi" w:hAnsiTheme="minorHAnsi" w:cstheme="minorHAnsi"/>
          <w:spacing w:val="-6"/>
          <w:sz w:val="22"/>
          <w:szCs w:val="22"/>
        </w:rPr>
        <w:t xml:space="preserve"> </w:t>
      </w:r>
      <w:r w:rsidRPr="00D738F9">
        <w:rPr>
          <w:rFonts w:asciiTheme="minorHAnsi" w:hAnsiTheme="minorHAnsi" w:cstheme="minorHAnsi"/>
          <w:sz w:val="22"/>
          <w:szCs w:val="22"/>
        </w:rPr>
        <w:t>things</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from</w:t>
      </w:r>
      <w:r w:rsidRPr="00D738F9">
        <w:rPr>
          <w:rFonts w:asciiTheme="minorHAnsi" w:hAnsiTheme="minorHAnsi" w:cstheme="minorHAnsi"/>
          <w:spacing w:val="-8"/>
          <w:sz w:val="22"/>
          <w:szCs w:val="22"/>
        </w:rPr>
        <w:t xml:space="preserve"> </w:t>
      </w:r>
      <w:r w:rsidRPr="00D738F9">
        <w:rPr>
          <w:rFonts w:asciiTheme="minorHAnsi" w:hAnsiTheme="minorHAnsi" w:cstheme="minorHAnsi"/>
          <w:sz w:val="22"/>
          <w:szCs w:val="22"/>
        </w:rPr>
        <w:t>another</w:t>
      </w:r>
      <w:r w:rsidRPr="00D738F9">
        <w:rPr>
          <w:rFonts w:asciiTheme="minorHAnsi" w:hAnsiTheme="minorHAnsi" w:cstheme="minorHAnsi"/>
          <w:spacing w:val="-10"/>
          <w:sz w:val="22"/>
          <w:szCs w:val="22"/>
        </w:rPr>
        <w:t xml:space="preserve"> </w:t>
      </w:r>
      <w:r w:rsidRPr="00D738F9">
        <w:rPr>
          <w:rFonts w:asciiTheme="minorHAnsi" w:hAnsiTheme="minorHAnsi" w:cstheme="minorHAnsi"/>
          <w:sz w:val="22"/>
          <w:szCs w:val="22"/>
        </w:rPr>
        <w:t>person’s</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perspective</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and</w:t>
      </w:r>
      <w:r w:rsidRPr="00D738F9">
        <w:rPr>
          <w:rFonts w:asciiTheme="minorHAnsi" w:hAnsiTheme="minorHAnsi" w:cstheme="minorHAnsi"/>
          <w:spacing w:val="-47"/>
          <w:sz w:val="22"/>
          <w:szCs w:val="22"/>
        </w:rPr>
        <w:t xml:space="preserve"> </w:t>
      </w:r>
      <w:r w:rsidRPr="00D738F9">
        <w:rPr>
          <w:rFonts w:asciiTheme="minorHAnsi" w:hAnsiTheme="minorHAnsi" w:cstheme="minorHAnsi"/>
          <w:sz w:val="22"/>
          <w:szCs w:val="22"/>
        </w:rPr>
        <w:t>actively</w:t>
      </w:r>
      <w:r w:rsidRPr="00D738F9">
        <w:rPr>
          <w:rFonts w:asciiTheme="minorHAnsi" w:hAnsiTheme="minorHAnsi" w:cstheme="minorHAnsi"/>
          <w:spacing w:val="-2"/>
          <w:sz w:val="22"/>
          <w:szCs w:val="22"/>
        </w:rPr>
        <w:t xml:space="preserve"> </w:t>
      </w:r>
      <w:r w:rsidRPr="00D738F9">
        <w:rPr>
          <w:rFonts w:asciiTheme="minorHAnsi" w:hAnsiTheme="minorHAnsi" w:cstheme="minorHAnsi"/>
          <w:sz w:val="22"/>
          <w:szCs w:val="22"/>
        </w:rPr>
        <w:t>seek</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out</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and</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act</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on</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feedback</w:t>
      </w:r>
      <w:r w:rsidRPr="00D738F9">
        <w:rPr>
          <w:rFonts w:asciiTheme="minorHAnsi" w:hAnsiTheme="minorHAnsi" w:cstheme="minorHAnsi"/>
          <w:spacing w:val="-2"/>
          <w:sz w:val="22"/>
          <w:szCs w:val="22"/>
        </w:rPr>
        <w:t xml:space="preserve"> </w:t>
      </w:r>
      <w:r w:rsidRPr="00D738F9">
        <w:rPr>
          <w:rFonts w:asciiTheme="minorHAnsi" w:hAnsiTheme="minorHAnsi" w:cstheme="minorHAnsi"/>
          <w:sz w:val="22"/>
          <w:szCs w:val="22"/>
        </w:rPr>
        <w:t>to</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improve</w:t>
      </w:r>
      <w:r w:rsidRPr="00D738F9">
        <w:rPr>
          <w:rFonts w:asciiTheme="minorHAnsi" w:hAnsiTheme="minorHAnsi" w:cstheme="minorHAnsi"/>
          <w:spacing w:val="-5"/>
          <w:sz w:val="22"/>
          <w:szCs w:val="22"/>
        </w:rPr>
        <w:t xml:space="preserve"> </w:t>
      </w:r>
      <w:r w:rsidRPr="00D738F9">
        <w:rPr>
          <w:rFonts w:asciiTheme="minorHAnsi" w:hAnsiTheme="minorHAnsi" w:cstheme="minorHAnsi"/>
          <w:sz w:val="22"/>
          <w:szCs w:val="22"/>
        </w:rPr>
        <w:t>knowledge,</w:t>
      </w:r>
      <w:r w:rsidRPr="00D738F9">
        <w:rPr>
          <w:rFonts w:asciiTheme="minorHAnsi" w:hAnsiTheme="minorHAnsi" w:cstheme="minorHAnsi"/>
          <w:spacing w:val="-1"/>
          <w:sz w:val="22"/>
          <w:szCs w:val="22"/>
        </w:rPr>
        <w:t xml:space="preserve"> </w:t>
      </w:r>
      <w:proofErr w:type="gramStart"/>
      <w:r w:rsidRPr="00D738F9">
        <w:rPr>
          <w:rFonts w:asciiTheme="minorHAnsi" w:hAnsiTheme="minorHAnsi" w:cstheme="minorHAnsi"/>
          <w:sz w:val="22"/>
          <w:szCs w:val="22"/>
        </w:rPr>
        <w:t>skills</w:t>
      </w:r>
      <w:proofErr w:type="gramEnd"/>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and</w:t>
      </w:r>
      <w:r w:rsidRPr="00D738F9">
        <w:rPr>
          <w:rFonts w:asciiTheme="minorHAnsi" w:hAnsiTheme="minorHAnsi" w:cstheme="minorHAnsi"/>
          <w:spacing w:val="-2"/>
          <w:sz w:val="22"/>
          <w:szCs w:val="22"/>
        </w:rPr>
        <w:t xml:space="preserve"> </w:t>
      </w:r>
      <w:proofErr w:type="spellStart"/>
      <w:r w:rsidRPr="00D738F9">
        <w:rPr>
          <w:rFonts w:asciiTheme="minorHAnsi" w:hAnsiTheme="minorHAnsi" w:cstheme="minorHAnsi"/>
          <w:sz w:val="22"/>
          <w:szCs w:val="22"/>
        </w:rPr>
        <w:t>behaviour</w:t>
      </w:r>
      <w:proofErr w:type="spellEnd"/>
      <w:r w:rsidRPr="00D738F9">
        <w:rPr>
          <w:rFonts w:asciiTheme="minorHAnsi" w:hAnsiTheme="minorHAnsi" w:cstheme="minorHAnsi"/>
          <w:sz w:val="22"/>
          <w:szCs w:val="22"/>
        </w:rPr>
        <w:t>.</w:t>
      </w:r>
    </w:p>
    <w:p w14:paraId="7CC64E42" w14:textId="77777777" w:rsidR="008F66A6" w:rsidRPr="00D738F9" w:rsidRDefault="008F66A6" w:rsidP="008F66A6">
      <w:pPr>
        <w:pStyle w:val="ListParagraph"/>
        <w:widowControl w:val="0"/>
        <w:numPr>
          <w:ilvl w:val="0"/>
          <w:numId w:val="2"/>
        </w:numPr>
        <w:tabs>
          <w:tab w:val="left" w:pos="1040"/>
        </w:tabs>
        <w:autoSpaceDE w:val="0"/>
        <w:autoSpaceDN w:val="0"/>
        <w:spacing w:after="0" w:line="247" w:lineRule="auto"/>
        <w:ind w:right="527"/>
        <w:contextualSpacing w:val="0"/>
        <w:rPr>
          <w:rFonts w:asciiTheme="minorHAnsi" w:hAnsiTheme="minorHAnsi" w:cstheme="minorHAnsi"/>
          <w:sz w:val="22"/>
          <w:szCs w:val="22"/>
        </w:rPr>
      </w:pPr>
      <w:r w:rsidRPr="00D738F9">
        <w:rPr>
          <w:rFonts w:asciiTheme="minorHAnsi" w:hAnsiTheme="minorHAnsi" w:cstheme="minorHAnsi"/>
          <w:sz w:val="22"/>
          <w:szCs w:val="22"/>
        </w:rPr>
        <w:t xml:space="preserve">Ability to work collaboratively, </w:t>
      </w:r>
      <w:proofErr w:type="spellStart"/>
      <w:r w:rsidRPr="00D738F9">
        <w:rPr>
          <w:rFonts w:asciiTheme="minorHAnsi" w:hAnsiTheme="minorHAnsi" w:cstheme="minorHAnsi"/>
          <w:sz w:val="22"/>
          <w:szCs w:val="22"/>
        </w:rPr>
        <w:t>recognise</w:t>
      </w:r>
      <w:proofErr w:type="spellEnd"/>
      <w:r w:rsidRPr="00D738F9">
        <w:rPr>
          <w:rFonts w:asciiTheme="minorHAnsi" w:hAnsiTheme="minorHAnsi" w:cstheme="minorHAnsi"/>
          <w:sz w:val="22"/>
          <w:szCs w:val="22"/>
        </w:rPr>
        <w:t xml:space="preserve"> the value of diversity and model accountability,</w:t>
      </w:r>
      <w:r w:rsidRPr="00D738F9">
        <w:rPr>
          <w:rFonts w:asciiTheme="minorHAnsi" w:hAnsiTheme="minorHAnsi" w:cstheme="minorHAnsi"/>
          <w:spacing w:val="-47"/>
          <w:sz w:val="22"/>
          <w:szCs w:val="22"/>
        </w:rPr>
        <w:t xml:space="preserve"> </w:t>
      </w:r>
      <w:r w:rsidRPr="00D738F9">
        <w:rPr>
          <w:rFonts w:asciiTheme="minorHAnsi" w:hAnsiTheme="minorHAnsi" w:cstheme="minorHAnsi"/>
          <w:sz w:val="22"/>
          <w:szCs w:val="22"/>
        </w:rPr>
        <w:t>connectedness,</w:t>
      </w:r>
      <w:r w:rsidRPr="00D738F9">
        <w:rPr>
          <w:rFonts w:asciiTheme="minorHAnsi" w:hAnsiTheme="minorHAnsi" w:cstheme="minorHAnsi"/>
          <w:spacing w:val="-3"/>
          <w:sz w:val="22"/>
          <w:szCs w:val="22"/>
        </w:rPr>
        <w:t xml:space="preserve"> </w:t>
      </w:r>
      <w:proofErr w:type="gramStart"/>
      <w:r w:rsidRPr="00D738F9">
        <w:rPr>
          <w:rFonts w:asciiTheme="minorHAnsi" w:hAnsiTheme="minorHAnsi" w:cstheme="minorHAnsi"/>
          <w:sz w:val="22"/>
          <w:szCs w:val="22"/>
        </w:rPr>
        <w:t>innovation</w:t>
      </w:r>
      <w:proofErr w:type="gramEnd"/>
      <w:r w:rsidRPr="00D738F9">
        <w:rPr>
          <w:rFonts w:asciiTheme="minorHAnsi" w:hAnsiTheme="minorHAnsi" w:cstheme="minorHAnsi"/>
          <w:spacing w:val="-10"/>
          <w:sz w:val="22"/>
          <w:szCs w:val="22"/>
        </w:rPr>
        <w:t xml:space="preserve"> </w:t>
      </w:r>
      <w:r w:rsidRPr="00D738F9">
        <w:rPr>
          <w:rFonts w:asciiTheme="minorHAnsi" w:hAnsiTheme="minorHAnsi" w:cstheme="minorHAnsi"/>
          <w:sz w:val="22"/>
          <w:szCs w:val="22"/>
        </w:rPr>
        <w:t>and</w:t>
      </w:r>
      <w:r w:rsidRPr="00D738F9">
        <w:rPr>
          <w:rFonts w:asciiTheme="minorHAnsi" w:hAnsiTheme="minorHAnsi" w:cstheme="minorHAnsi"/>
          <w:spacing w:val="-1"/>
          <w:sz w:val="22"/>
          <w:szCs w:val="22"/>
        </w:rPr>
        <w:t xml:space="preserve"> </w:t>
      </w:r>
      <w:r w:rsidRPr="00D738F9">
        <w:rPr>
          <w:rFonts w:asciiTheme="minorHAnsi" w:hAnsiTheme="minorHAnsi" w:cstheme="minorHAnsi"/>
          <w:sz w:val="22"/>
          <w:szCs w:val="22"/>
        </w:rPr>
        <w:t>care.</w:t>
      </w:r>
    </w:p>
    <w:p w14:paraId="5EB543B1" w14:textId="77777777" w:rsidR="008F66A6" w:rsidRPr="00D738F9" w:rsidRDefault="008F66A6" w:rsidP="008F66A6">
      <w:pPr>
        <w:pStyle w:val="Default"/>
        <w:numPr>
          <w:ilvl w:val="0"/>
          <w:numId w:val="2"/>
        </w:numPr>
        <w:jc w:val="both"/>
        <w:rPr>
          <w:rFonts w:asciiTheme="minorHAnsi" w:hAnsiTheme="minorHAnsi" w:cstheme="minorHAnsi"/>
          <w:bCs/>
          <w:sz w:val="22"/>
          <w:szCs w:val="22"/>
        </w:rPr>
      </w:pPr>
      <w:r w:rsidRPr="00D738F9">
        <w:rPr>
          <w:rFonts w:asciiTheme="minorHAnsi" w:hAnsiTheme="minorHAnsi" w:cstheme="minorHAnsi"/>
          <w:sz w:val="22"/>
          <w:szCs w:val="22"/>
        </w:rPr>
        <w:t>Ability</w:t>
      </w:r>
      <w:r w:rsidRPr="00D738F9">
        <w:rPr>
          <w:rFonts w:asciiTheme="minorHAnsi" w:hAnsiTheme="minorHAnsi" w:cstheme="minorHAnsi"/>
          <w:spacing w:val="-4"/>
          <w:sz w:val="22"/>
          <w:szCs w:val="22"/>
        </w:rPr>
        <w:t xml:space="preserve"> </w:t>
      </w:r>
      <w:r w:rsidRPr="00D738F9">
        <w:rPr>
          <w:rFonts w:asciiTheme="minorHAnsi" w:hAnsiTheme="minorHAnsi" w:cstheme="minorHAnsi"/>
          <w:sz w:val="22"/>
          <w:szCs w:val="22"/>
        </w:rPr>
        <w:t>to</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implement</w:t>
      </w:r>
      <w:r w:rsidRPr="00D738F9">
        <w:rPr>
          <w:rFonts w:asciiTheme="minorHAnsi" w:hAnsiTheme="minorHAnsi" w:cstheme="minorHAnsi"/>
          <w:spacing w:val="-6"/>
          <w:sz w:val="22"/>
          <w:szCs w:val="22"/>
        </w:rPr>
        <w:t xml:space="preserve"> </w:t>
      </w:r>
      <w:r w:rsidRPr="00D738F9">
        <w:rPr>
          <w:rFonts w:asciiTheme="minorHAnsi" w:hAnsiTheme="minorHAnsi" w:cstheme="minorHAnsi"/>
          <w:sz w:val="22"/>
          <w:szCs w:val="22"/>
        </w:rPr>
        <w:t>improvements</w:t>
      </w:r>
      <w:r w:rsidRPr="00D738F9">
        <w:rPr>
          <w:rFonts w:asciiTheme="minorHAnsi" w:hAnsiTheme="minorHAnsi" w:cstheme="minorHAnsi"/>
          <w:spacing w:val="-9"/>
          <w:sz w:val="22"/>
          <w:szCs w:val="22"/>
        </w:rPr>
        <w:t xml:space="preserve"> </w:t>
      </w:r>
      <w:r w:rsidRPr="00D738F9">
        <w:rPr>
          <w:rFonts w:asciiTheme="minorHAnsi" w:hAnsiTheme="minorHAnsi" w:cstheme="minorHAnsi"/>
          <w:sz w:val="22"/>
          <w:szCs w:val="22"/>
        </w:rPr>
        <w:t>to</w:t>
      </w:r>
      <w:r w:rsidRPr="00D738F9">
        <w:rPr>
          <w:rFonts w:asciiTheme="minorHAnsi" w:hAnsiTheme="minorHAnsi" w:cstheme="minorHAnsi"/>
          <w:spacing w:val="-3"/>
          <w:sz w:val="22"/>
          <w:szCs w:val="22"/>
        </w:rPr>
        <w:t xml:space="preserve"> </w:t>
      </w:r>
      <w:r w:rsidRPr="00D738F9">
        <w:rPr>
          <w:rFonts w:asciiTheme="minorHAnsi" w:hAnsiTheme="minorHAnsi" w:cstheme="minorHAnsi"/>
          <w:sz w:val="22"/>
          <w:szCs w:val="22"/>
        </w:rPr>
        <w:t>local</w:t>
      </w:r>
      <w:r w:rsidRPr="00D738F9">
        <w:rPr>
          <w:rFonts w:asciiTheme="minorHAnsi" w:hAnsiTheme="minorHAnsi" w:cstheme="minorHAnsi"/>
          <w:spacing w:val="-7"/>
          <w:sz w:val="22"/>
          <w:szCs w:val="22"/>
        </w:rPr>
        <w:t xml:space="preserve"> </w:t>
      </w:r>
      <w:r w:rsidRPr="00D738F9">
        <w:rPr>
          <w:rFonts w:asciiTheme="minorHAnsi" w:hAnsiTheme="minorHAnsi" w:cstheme="minorHAnsi"/>
          <w:sz w:val="22"/>
          <w:szCs w:val="22"/>
        </w:rPr>
        <w:t>processes.</w:t>
      </w:r>
      <w:r w:rsidRPr="00D738F9">
        <w:rPr>
          <w:rFonts w:asciiTheme="minorHAnsi" w:hAnsiTheme="minorHAnsi" w:cstheme="minorHAnsi"/>
          <w:bCs/>
          <w:sz w:val="22"/>
          <w:szCs w:val="22"/>
        </w:rPr>
        <w:t xml:space="preserve">  </w:t>
      </w:r>
    </w:p>
    <w:p w14:paraId="297FC23F" w14:textId="6AF2D81B" w:rsidR="005D100A" w:rsidRPr="005D100A" w:rsidRDefault="005D100A" w:rsidP="008F66A6">
      <w:pPr>
        <w:rPr>
          <w:rFonts w:asciiTheme="minorHAnsi" w:hAnsiTheme="minorHAnsi"/>
          <w:b/>
          <w:bCs/>
          <w:sz w:val="22"/>
          <w:szCs w:val="22"/>
          <w:lang w:val="en-AU"/>
        </w:rPr>
      </w:pPr>
    </w:p>
    <w:p w14:paraId="7F56323A" w14:textId="77777777" w:rsidR="004F454C" w:rsidRDefault="004F454C" w:rsidP="004C44DE">
      <w:pPr>
        <w:widowControl/>
        <w:rPr>
          <w:rFonts w:asciiTheme="minorHAnsi" w:hAnsiTheme="minorHAnsi" w:cstheme="minorHAnsi"/>
          <w:b/>
          <w:bCs/>
          <w:sz w:val="22"/>
          <w:szCs w:val="22"/>
        </w:rPr>
      </w:pPr>
    </w:p>
    <w:p w14:paraId="76BBB8D1" w14:textId="103FEC3A"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5F56EE">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5F56EE">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48A3E5B" w14:textId="7D277BA2" w:rsidR="00440CB4" w:rsidRDefault="00440CB4" w:rsidP="00440CB4">
      <w:pPr>
        <w:pStyle w:val="Default"/>
        <w:jc w:val="both"/>
        <w:rPr>
          <w:rFonts w:asciiTheme="minorHAnsi" w:hAnsiTheme="minorHAnsi" w:cstheme="minorHAnsi"/>
          <w:bCs/>
          <w:sz w:val="22"/>
          <w:szCs w:val="22"/>
        </w:rPr>
      </w:pPr>
    </w:p>
    <w:p w14:paraId="6EBEF3CE" w14:textId="77777777" w:rsidR="004F454C" w:rsidRDefault="004F454C"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2E9C0CB7" w:rsidR="00465CA5" w:rsidRDefault="00465CA5" w:rsidP="00A86FEB">
      <w:pPr>
        <w:pStyle w:val="Default"/>
        <w:jc w:val="both"/>
        <w:rPr>
          <w:rFonts w:asciiTheme="minorHAnsi" w:hAnsiTheme="minorHAnsi" w:cstheme="minorHAnsi"/>
          <w:b/>
          <w:bCs/>
          <w:sz w:val="22"/>
          <w:szCs w:val="22"/>
        </w:rPr>
      </w:pPr>
    </w:p>
    <w:p w14:paraId="33A08B18" w14:textId="77777777" w:rsidR="004F454C" w:rsidRDefault="004F454C"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7A78F580" w:rsidR="00A86FEB"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0D6F2631" w14:textId="7C18CE7C" w:rsidR="005F56EE" w:rsidRDefault="005F56EE" w:rsidP="00A86FEB">
      <w:pPr>
        <w:pStyle w:val="Default"/>
        <w:rPr>
          <w:rFonts w:asciiTheme="minorHAnsi" w:hAnsiTheme="minorHAnsi" w:cstheme="minorHAnsi"/>
          <w:sz w:val="22"/>
          <w:szCs w:val="22"/>
        </w:rPr>
      </w:pPr>
    </w:p>
    <w:p w14:paraId="151E0084" w14:textId="77777777" w:rsidR="005F56EE" w:rsidRPr="00E1092F" w:rsidRDefault="005F56EE" w:rsidP="005F56EE">
      <w:pPr>
        <w:pStyle w:val="xmsonormal"/>
        <w:rPr>
          <w:b/>
          <w:bCs/>
        </w:rPr>
      </w:pPr>
      <w:r w:rsidRPr="00E1092F">
        <w:rPr>
          <w:b/>
          <w:bCs/>
        </w:rPr>
        <w:t>Why La Trobe: </w:t>
      </w:r>
    </w:p>
    <w:p w14:paraId="3B069488" w14:textId="77777777" w:rsidR="005F56EE" w:rsidRPr="00E1092F" w:rsidRDefault="005F56EE" w:rsidP="005F56EE">
      <w:pPr>
        <w:pStyle w:val="xmsonormal"/>
        <w:rPr>
          <w:b/>
          <w:bCs/>
        </w:rPr>
      </w:pPr>
    </w:p>
    <w:p w14:paraId="067CF150" w14:textId="77777777" w:rsidR="005F56EE" w:rsidRPr="00E1092F" w:rsidRDefault="005F56EE" w:rsidP="005F56EE">
      <w:pPr>
        <w:pStyle w:val="xmsonormal"/>
        <w:numPr>
          <w:ilvl w:val="0"/>
          <w:numId w:val="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02423D9E" w14:textId="77777777" w:rsidR="005F56EE" w:rsidRPr="00E1092F" w:rsidRDefault="005F56EE" w:rsidP="005F56EE">
      <w:pPr>
        <w:pStyle w:val="xmsonormal"/>
        <w:numPr>
          <w:ilvl w:val="0"/>
          <w:numId w:val="6"/>
        </w:numPr>
        <w:rPr>
          <w:rFonts w:eastAsia="Times New Roman"/>
        </w:rPr>
      </w:pPr>
      <w:r w:rsidRPr="00E1092F">
        <w:rPr>
          <w:rFonts w:ascii="Avenir" w:eastAsia="Times New Roman" w:hAnsi="Avenir"/>
        </w:rPr>
        <w:t xml:space="preserve">Enjoy working on our inspiring and stunning campuses – the perfect hub for industry, </w:t>
      </w:r>
      <w:proofErr w:type="gramStart"/>
      <w:r w:rsidRPr="00E1092F">
        <w:rPr>
          <w:rFonts w:ascii="Avenir" w:eastAsia="Times New Roman" w:hAnsi="Avenir"/>
        </w:rPr>
        <w:t>students</w:t>
      </w:r>
      <w:proofErr w:type="gramEnd"/>
      <w:r w:rsidRPr="00E1092F">
        <w:rPr>
          <w:rFonts w:ascii="Avenir" w:eastAsia="Times New Roman" w:hAnsi="Avenir"/>
        </w:rPr>
        <w:t xml:space="preserve"> and academics </w:t>
      </w:r>
    </w:p>
    <w:p w14:paraId="424288AD" w14:textId="77777777" w:rsidR="005F56EE" w:rsidRPr="00E1092F" w:rsidRDefault="005F56EE" w:rsidP="005F56EE">
      <w:pPr>
        <w:pStyle w:val="xmsonormal"/>
        <w:numPr>
          <w:ilvl w:val="0"/>
          <w:numId w:val="6"/>
        </w:numPr>
        <w:rPr>
          <w:rFonts w:eastAsia="Times New Roman"/>
        </w:rPr>
      </w:pPr>
      <w:r w:rsidRPr="00E1092F">
        <w:rPr>
          <w:rFonts w:ascii="Avenir" w:eastAsia="Times New Roman" w:hAnsi="Avenir"/>
        </w:rPr>
        <w:t xml:space="preserve">Help transform the lives of students, </w:t>
      </w:r>
      <w:proofErr w:type="gramStart"/>
      <w:r w:rsidRPr="00E1092F">
        <w:rPr>
          <w:rFonts w:ascii="Avenir" w:eastAsia="Times New Roman" w:hAnsi="Avenir"/>
        </w:rPr>
        <w:t>partners</w:t>
      </w:r>
      <w:proofErr w:type="gramEnd"/>
      <w:r w:rsidRPr="00E1092F">
        <w:rPr>
          <w:rFonts w:ascii="Avenir" w:eastAsia="Times New Roman" w:hAnsi="Avenir"/>
        </w:rPr>
        <w:t xml:space="preserve"> and communities now and in </w:t>
      </w:r>
      <w:r>
        <w:rPr>
          <w:rFonts w:ascii="Avenir" w:eastAsia="Times New Roman" w:hAnsi="Avenir"/>
        </w:rPr>
        <w:t xml:space="preserve">the </w:t>
      </w:r>
      <w:r w:rsidRPr="00E1092F">
        <w:rPr>
          <w:rFonts w:ascii="Avenir" w:eastAsia="Times New Roman" w:hAnsi="Avenir"/>
        </w:rPr>
        <w:t>future</w:t>
      </w:r>
    </w:p>
    <w:p w14:paraId="0D822A1F" w14:textId="77777777" w:rsidR="005F56EE" w:rsidRPr="00E1092F" w:rsidRDefault="005F56EE" w:rsidP="005F56EE">
      <w:pPr>
        <w:pStyle w:val="xmsonormal"/>
      </w:pPr>
      <w:r w:rsidRPr="00E1092F">
        <w:rPr>
          <w:rFonts w:ascii="Avenir" w:hAnsi="Avenir"/>
        </w:rPr>
        <w:t> </w:t>
      </w:r>
    </w:p>
    <w:p w14:paraId="5596A680" w14:textId="77777777" w:rsidR="005F56EE" w:rsidRPr="00E1092F" w:rsidRDefault="005F56EE" w:rsidP="005F56EE">
      <w:pPr>
        <w:pStyle w:val="xmsonormal"/>
      </w:pPr>
      <w:r w:rsidRPr="00E1092F">
        <w:rPr>
          <w:rFonts w:ascii="Avenir" w:hAnsi="Avenir"/>
        </w:rPr>
        <w:t>This is more than just a job. Working at La Trobe offers opportunities to demonstrate excellence and transform lives. </w:t>
      </w:r>
    </w:p>
    <w:p w14:paraId="0F7E6208" w14:textId="77777777" w:rsidR="005F56EE" w:rsidRPr="00E1092F" w:rsidRDefault="005F56EE" w:rsidP="005F56EE">
      <w:pPr>
        <w:pStyle w:val="xmsonormal"/>
      </w:pPr>
      <w:r w:rsidRPr="00E1092F">
        <w:rPr>
          <w:rFonts w:ascii="Avenir" w:hAnsi="Avenir"/>
        </w:rPr>
        <w:t> </w:t>
      </w:r>
    </w:p>
    <w:p w14:paraId="7E838519" w14:textId="77777777" w:rsidR="005F56EE" w:rsidRPr="00E1092F" w:rsidRDefault="005F56EE" w:rsidP="005F56EE">
      <w:pPr>
        <w:pStyle w:val="xmsonormal"/>
      </w:pPr>
      <w:r w:rsidRPr="00E1092F">
        <w:rPr>
          <w:rFonts w:ascii="Avenir" w:hAnsi="Avenir"/>
        </w:rPr>
        <w:t xml:space="preserve">Here, you’ll join exceptional people, </w:t>
      </w:r>
      <w:proofErr w:type="gramStart"/>
      <w:r w:rsidRPr="00E1092F">
        <w:rPr>
          <w:rFonts w:ascii="Avenir" w:hAnsi="Avenir"/>
        </w:rPr>
        <w:t>partners</w:t>
      </w:r>
      <w:proofErr w:type="gramEnd"/>
      <w:r w:rsidRPr="00E1092F">
        <w:rPr>
          <w:rFonts w:ascii="Avenir" w:hAnsi="Avenir"/>
        </w:rPr>
        <w:t xml:space="preserve"> and communities, who power our operations with ambition and purpose. </w:t>
      </w:r>
    </w:p>
    <w:p w14:paraId="16961921" w14:textId="77777777" w:rsidR="005F56EE" w:rsidRPr="00E1092F" w:rsidRDefault="005F56EE" w:rsidP="005F56EE">
      <w:pPr>
        <w:pStyle w:val="xmsonormal"/>
      </w:pPr>
      <w:r w:rsidRPr="00E1092F">
        <w:rPr>
          <w:rFonts w:ascii="Avenir" w:hAnsi="Avenir"/>
        </w:rPr>
        <w:t> </w:t>
      </w:r>
    </w:p>
    <w:p w14:paraId="174EC302" w14:textId="77777777" w:rsidR="005F56EE" w:rsidRPr="00E1092F" w:rsidRDefault="005F56EE" w:rsidP="005F56EE">
      <w:pPr>
        <w:pStyle w:val="xmsonormal"/>
      </w:pPr>
      <w:r w:rsidRPr="00E1092F">
        <w:rPr>
          <w:rFonts w:ascii="Avenir" w:hAnsi="Avenir"/>
        </w:rPr>
        <w:lastRenderedPageBreak/>
        <w:t xml:space="preserve">We are forward-looking and culturally inclusive. We continuously review, </w:t>
      </w:r>
      <w:proofErr w:type="gramStart"/>
      <w:r w:rsidRPr="00E1092F">
        <w:rPr>
          <w:rFonts w:ascii="Avenir" w:hAnsi="Avenir"/>
        </w:rPr>
        <w:t>improve</w:t>
      </w:r>
      <w:proofErr w:type="gramEnd"/>
      <w:r w:rsidRPr="00E1092F">
        <w:rPr>
          <w:rFonts w:ascii="Avenir" w:hAnsi="Avenir"/>
        </w:rPr>
        <w:t xml:space="preserve"> and transform our processes to embrace new, flexible approaches. That means you’ll always </w:t>
      </w:r>
      <w:proofErr w:type="gramStart"/>
      <w:r w:rsidRPr="00E1092F">
        <w:rPr>
          <w:rFonts w:ascii="Avenir" w:hAnsi="Avenir"/>
        </w:rPr>
        <w:t>have the opportunity to</w:t>
      </w:r>
      <w:proofErr w:type="gramEnd"/>
      <w:r w:rsidRPr="00E1092F">
        <w:rPr>
          <w:rFonts w:ascii="Avenir" w:hAnsi="Avenir"/>
        </w:rPr>
        <w:t xml:space="preserve"> succeed and make a difference</w:t>
      </w:r>
      <w:r>
        <w:t>.</w:t>
      </w:r>
    </w:p>
    <w:p w14:paraId="439BEA29" w14:textId="77777777" w:rsidR="005F56EE" w:rsidRDefault="005F56EE" w:rsidP="005F56EE">
      <w:pPr>
        <w:pStyle w:val="xmsonormal"/>
      </w:pPr>
      <w:r>
        <w:t> </w:t>
      </w:r>
    </w:p>
    <w:p w14:paraId="22B44F27" w14:textId="77777777" w:rsidR="004F454C" w:rsidRDefault="004F454C" w:rsidP="005F56EE">
      <w:pPr>
        <w:pStyle w:val="xmsonormal"/>
        <w:rPr>
          <w:b/>
          <w:bCs/>
        </w:rPr>
      </w:pPr>
    </w:p>
    <w:p w14:paraId="4F72F6D8" w14:textId="3104DD8E" w:rsidR="005F56EE" w:rsidRPr="008A7743" w:rsidRDefault="005F56EE" w:rsidP="005F56EE">
      <w:pPr>
        <w:pStyle w:val="xmsonormal"/>
        <w:rPr>
          <w:b/>
          <w:bCs/>
        </w:rPr>
      </w:pPr>
      <w:r w:rsidRPr="008A7743">
        <w:rPr>
          <w:b/>
          <w:bCs/>
        </w:rPr>
        <w:t>La Trobe’s Cultural Qualities:</w:t>
      </w:r>
    </w:p>
    <w:p w14:paraId="37E0E772" w14:textId="3739E23F" w:rsidR="00F72973" w:rsidRPr="005F56EE" w:rsidRDefault="005F56EE" w:rsidP="005F56EE">
      <w:r>
        <w:rPr>
          <w:noProof/>
        </w:rPr>
        <w:drawing>
          <wp:inline distT="0" distB="0" distL="0" distR="0" wp14:anchorId="7AA052EA" wp14:editId="7399C481">
            <wp:extent cx="5731510" cy="1227455"/>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7128" w14:textId="77777777" w:rsidR="007E4E55" w:rsidRDefault="007E4E55">
      <w:r>
        <w:separator/>
      </w:r>
    </w:p>
  </w:endnote>
  <w:endnote w:type="continuationSeparator" w:id="0">
    <w:p w14:paraId="6F4A792D" w14:textId="77777777" w:rsidR="007E4E55" w:rsidRDefault="007E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82DB" w14:textId="77777777" w:rsidR="007E4E55" w:rsidRDefault="007E4E55">
      <w:r>
        <w:separator/>
      </w:r>
    </w:p>
  </w:footnote>
  <w:footnote w:type="continuationSeparator" w:id="0">
    <w:p w14:paraId="43F0DAC9" w14:textId="77777777" w:rsidR="007E4E55" w:rsidRDefault="007E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64CCE"/>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1B2B"/>
    <w:rsid w:val="00492597"/>
    <w:rsid w:val="00492841"/>
    <w:rsid w:val="004A4C9D"/>
    <w:rsid w:val="004A6946"/>
    <w:rsid w:val="004B21A8"/>
    <w:rsid w:val="004B36FA"/>
    <w:rsid w:val="004C3676"/>
    <w:rsid w:val="004C44DE"/>
    <w:rsid w:val="004C5B77"/>
    <w:rsid w:val="004F12B6"/>
    <w:rsid w:val="004F454C"/>
    <w:rsid w:val="005034AC"/>
    <w:rsid w:val="00521405"/>
    <w:rsid w:val="00522086"/>
    <w:rsid w:val="00524467"/>
    <w:rsid w:val="005274EB"/>
    <w:rsid w:val="005350D7"/>
    <w:rsid w:val="005402E9"/>
    <w:rsid w:val="00545851"/>
    <w:rsid w:val="00560D9F"/>
    <w:rsid w:val="00573BF8"/>
    <w:rsid w:val="00581B8D"/>
    <w:rsid w:val="00587393"/>
    <w:rsid w:val="0059602C"/>
    <w:rsid w:val="005A0C0D"/>
    <w:rsid w:val="005A771D"/>
    <w:rsid w:val="005B0A21"/>
    <w:rsid w:val="005B2180"/>
    <w:rsid w:val="005C563E"/>
    <w:rsid w:val="005C69DB"/>
    <w:rsid w:val="005C7C84"/>
    <w:rsid w:val="005D100A"/>
    <w:rsid w:val="005F03E3"/>
    <w:rsid w:val="005F3321"/>
    <w:rsid w:val="005F56EE"/>
    <w:rsid w:val="006044D1"/>
    <w:rsid w:val="00611589"/>
    <w:rsid w:val="0061290F"/>
    <w:rsid w:val="00614B49"/>
    <w:rsid w:val="00621140"/>
    <w:rsid w:val="006257B9"/>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5"/>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66A6"/>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65EB"/>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17FA"/>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5F56EE"/>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3</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5940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Cath Williams</cp:lastModifiedBy>
  <cp:revision>2</cp:revision>
  <cp:lastPrinted>2010-05-17T01:36:00Z</cp:lastPrinted>
  <dcterms:created xsi:type="dcterms:W3CDTF">2022-09-16T00:38:00Z</dcterms:created>
  <dcterms:modified xsi:type="dcterms:W3CDTF">2022-09-16T00:38:00Z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