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08FBA" w14:textId="5AAAA80E" w:rsidR="00B90713" w:rsidRPr="0049776C" w:rsidRDefault="0036639F" w:rsidP="00A7797B">
      <w:pPr>
        <w:tabs>
          <w:tab w:val="left" w:pos="709"/>
          <w:tab w:val="left" w:pos="3828"/>
        </w:tabs>
        <w:spacing w:beforeLines="40" w:before="96" w:afterLines="40" w:after="96" w:line="276" w:lineRule="auto"/>
        <w:rPr>
          <w:rFonts w:ascii="Century Gothic" w:hAnsi="Century Gothic" w:cs="Arial"/>
          <w:sz w:val="20"/>
          <w:szCs w:val="20"/>
        </w:rPr>
      </w:pPr>
      <w:r w:rsidRPr="009D368C">
        <w:rPr>
          <w:rFonts w:ascii="Century Gothic" w:hAnsi="Century Gothic" w:cs="Arial"/>
          <w:b/>
          <w:bCs/>
          <w:sz w:val="20"/>
          <w:szCs w:val="20"/>
        </w:rPr>
        <w:tab/>
      </w:r>
      <w:r w:rsidR="00B90713" w:rsidRPr="009D368C">
        <w:rPr>
          <w:rFonts w:ascii="Century Gothic" w:hAnsi="Century Gothic" w:cs="Arial"/>
          <w:b/>
          <w:bCs/>
          <w:sz w:val="20"/>
          <w:szCs w:val="20"/>
        </w:rPr>
        <w:t>Position Title</w:t>
      </w:r>
      <w:r w:rsidRPr="009D368C">
        <w:rPr>
          <w:rFonts w:ascii="Century Gothic" w:hAnsi="Century Gothic" w:cs="Arial"/>
          <w:b/>
          <w:bCs/>
          <w:sz w:val="20"/>
          <w:szCs w:val="20"/>
        </w:rPr>
        <w:tab/>
      </w:r>
      <w:r w:rsidR="009D368C" w:rsidRPr="0049776C">
        <w:rPr>
          <w:rFonts w:ascii="Century Gothic" w:hAnsi="Century Gothic" w:cs="Arial"/>
          <w:sz w:val="20"/>
          <w:szCs w:val="20"/>
        </w:rPr>
        <w:t>Microscopy Australia Data Specialist</w:t>
      </w:r>
    </w:p>
    <w:p w14:paraId="4F406097" w14:textId="4BE55E58" w:rsidR="00B90713" w:rsidRPr="009D368C" w:rsidRDefault="0036639F" w:rsidP="00A7797B">
      <w:pPr>
        <w:tabs>
          <w:tab w:val="left" w:pos="709"/>
          <w:tab w:val="left" w:pos="3828"/>
          <w:tab w:val="right" w:pos="9072"/>
        </w:tabs>
        <w:spacing w:beforeLines="40" w:before="96" w:afterLines="40" w:after="96" w:line="276" w:lineRule="auto"/>
        <w:rPr>
          <w:rFonts w:ascii="Century Gothic" w:hAnsi="Century Gothic" w:cs="Arial"/>
          <w:sz w:val="20"/>
          <w:szCs w:val="20"/>
        </w:rPr>
      </w:pPr>
      <w:r w:rsidRPr="009D368C">
        <w:rPr>
          <w:rFonts w:ascii="Century Gothic" w:hAnsi="Century Gothic" w:cs="Arial"/>
          <w:b/>
          <w:bCs/>
          <w:sz w:val="20"/>
          <w:szCs w:val="20"/>
        </w:rPr>
        <w:tab/>
      </w:r>
      <w:r w:rsidR="00B90713" w:rsidRPr="009D368C">
        <w:rPr>
          <w:rFonts w:ascii="Century Gothic" w:hAnsi="Century Gothic" w:cs="Arial"/>
          <w:b/>
          <w:bCs/>
          <w:sz w:val="20"/>
          <w:szCs w:val="20"/>
        </w:rPr>
        <w:t>Classification</w:t>
      </w:r>
      <w:r w:rsidRPr="009D368C">
        <w:rPr>
          <w:rFonts w:ascii="Century Gothic" w:hAnsi="Century Gothic" w:cs="Arial"/>
          <w:b/>
          <w:bCs/>
          <w:sz w:val="20"/>
          <w:szCs w:val="20"/>
        </w:rPr>
        <w:tab/>
      </w:r>
      <w:r w:rsidR="001F43C8">
        <w:rPr>
          <w:rFonts w:ascii="Century Gothic" w:hAnsi="Century Gothic" w:cs="Arial"/>
          <w:sz w:val="20"/>
          <w:szCs w:val="20"/>
        </w:rPr>
        <w:t xml:space="preserve">Level </w:t>
      </w:r>
      <w:r w:rsidR="00C93562">
        <w:rPr>
          <w:rFonts w:ascii="Century Gothic" w:hAnsi="Century Gothic" w:cs="Arial"/>
          <w:sz w:val="20"/>
          <w:szCs w:val="20"/>
        </w:rPr>
        <w:t>8</w:t>
      </w:r>
    </w:p>
    <w:p w14:paraId="0E0BBEAF" w14:textId="09EA47BE" w:rsidR="0036639F" w:rsidRPr="009D368C" w:rsidRDefault="0036639F" w:rsidP="0036639F">
      <w:pPr>
        <w:tabs>
          <w:tab w:val="left" w:pos="709"/>
          <w:tab w:val="left" w:pos="3828"/>
          <w:tab w:val="right" w:pos="9072"/>
        </w:tabs>
        <w:spacing w:beforeLines="40" w:before="96" w:afterLines="40" w:after="96" w:line="276" w:lineRule="auto"/>
        <w:rPr>
          <w:rFonts w:ascii="Century Gothic" w:hAnsi="Century Gothic" w:cs="Arial"/>
          <w:b/>
          <w:bCs/>
          <w:sz w:val="20"/>
          <w:szCs w:val="20"/>
        </w:rPr>
      </w:pPr>
      <w:r w:rsidRPr="009D368C">
        <w:rPr>
          <w:rFonts w:ascii="Century Gothic" w:hAnsi="Century Gothic" w:cs="Arial"/>
          <w:b/>
          <w:bCs/>
          <w:sz w:val="20"/>
          <w:szCs w:val="20"/>
        </w:rPr>
        <w:tab/>
        <w:t>School/Division</w:t>
      </w:r>
      <w:r w:rsidRPr="009D368C">
        <w:rPr>
          <w:rFonts w:ascii="Century Gothic" w:hAnsi="Century Gothic" w:cs="Arial"/>
          <w:b/>
          <w:bCs/>
          <w:sz w:val="20"/>
          <w:szCs w:val="20"/>
        </w:rPr>
        <w:tab/>
      </w:r>
      <w:r w:rsidR="00176030" w:rsidRPr="00176030">
        <w:rPr>
          <w:rFonts w:ascii="Century Gothic" w:hAnsi="Century Gothic" w:cs="Arial"/>
          <w:sz w:val="20"/>
          <w:szCs w:val="20"/>
        </w:rPr>
        <w:t>Deputy Vice-chancellor (Research)</w:t>
      </w:r>
    </w:p>
    <w:p w14:paraId="3BBA9B9F" w14:textId="34B2B11F" w:rsidR="0036639F" w:rsidRPr="0049776C" w:rsidRDefault="0036639F" w:rsidP="0036639F">
      <w:pPr>
        <w:tabs>
          <w:tab w:val="left" w:pos="709"/>
          <w:tab w:val="left" w:pos="3828"/>
          <w:tab w:val="right" w:pos="9072"/>
        </w:tabs>
        <w:spacing w:beforeLines="40" w:before="96" w:afterLines="40" w:after="96" w:line="276" w:lineRule="auto"/>
        <w:rPr>
          <w:rFonts w:ascii="Century Gothic" w:hAnsi="Century Gothic" w:cs="Arial"/>
          <w:sz w:val="20"/>
          <w:szCs w:val="20"/>
        </w:rPr>
      </w:pPr>
      <w:r w:rsidRPr="009D368C">
        <w:rPr>
          <w:rFonts w:ascii="Century Gothic" w:hAnsi="Century Gothic" w:cs="Arial"/>
          <w:b/>
          <w:bCs/>
          <w:sz w:val="20"/>
          <w:szCs w:val="20"/>
        </w:rPr>
        <w:tab/>
        <w:t>Centre/Section</w:t>
      </w:r>
      <w:r w:rsidRPr="009D368C">
        <w:rPr>
          <w:rFonts w:ascii="Century Gothic" w:hAnsi="Century Gothic" w:cs="Arial"/>
          <w:b/>
          <w:bCs/>
          <w:sz w:val="20"/>
          <w:szCs w:val="20"/>
        </w:rPr>
        <w:tab/>
      </w:r>
      <w:r w:rsidR="009D368C" w:rsidRPr="0049776C">
        <w:rPr>
          <w:rFonts w:ascii="Century Gothic" w:hAnsi="Century Gothic" w:cs="Arial"/>
          <w:sz w:val="20"/>
          <w:szCs w:val="20"/>
        </w:rPr>
        <w:t>Centre for Microscopy, Characterisation and Analysis</w:t>
      </w:r>
    </w:p>
    <w:p w14:paraId="00F0E6F3" w14:textId="21C70B3F" w:rsidR="0036639F" w:rsidRPr="009D368C" w:rsidRDefault="0036639F" w:rsidP="0036639F">
      <w:pPr>
        <w:tabs>
          <w:tab w:val="left" w:pos="709"/>
          <w:tab w:val="left" w:pos="3828"/>
          <w:tab w:val="right" w:pos="9072"/>
        </w:tabs>
        <w:spacing w:beforeLines="40" w:before="96" w:afterLines="40" w:after="96" w:line="276" w:lineRule="auto"/>
        <w:rPr>
          <w:rFonts w:ascii="Century Gothic" w:hAnsi="Century Gothic" w:cs="Arial"/>
          <w:b/>
          <w:bCs/>
          <w:sz w:val="20"/>
          <w:szCs w:val="20"/>
        </w:rPr>
      </w:pPr>
      <w:r w:rsidRPr="009D368C">
        <w:rPr>
          <w:rFonts w:ascii="Century Gothic" w:hAnsi="Century Gothic" w:cs="Arial"/>
          <w:b/>
          <w:bCs/>
          <w:sz w:val="20"/>
          <w:szCs w:val="20"/>
        </w:rPr>
        <w:tab/>
        <w:t>Supervisor Title</w:t>
      </w:r>
      <w:r w:rsidRPr="009D368C">
        <w:rPr>
          <w:rFonts w:ascii="Century Gothic" w:hAnsi="Century Gothic" w:cs="Arial"/>
          <w:b/>
          <w:bCs/>
          <w:sz w:val="20"/>
          <w:szCs w:val="20"/>
        </w:rPr>
        <w:tab/>
      </w:r>
      <w:r w:rsidR="0049776C" w:rsidRPr="0049776C">
        <w:rPr>
          <w:rFonts w:ascii="Century Gothic" w:hAnsi="Century Gothic" w:cs="Arial"/>
          <w:sz w:val="20"/>
          <w:szCs w:val="20"/>
        </w:rPr>
        <w:t>Microscopy Australia Facility Lead</w:t>
      </w:r>
    </w:p>
    <w:p w14:paraId="34D8B6FE" w14:textId="1799F983" w:rsidR="0036639F" w:rsidRPr="009D368C" w:rsidRDefault="0036639F" w:rsidP="0036639F">
      <w:pPr>
        <w:tabs>
          <w:tab w:val="left" w:pos="709"/>
          <w:tab w:val="left" w:pos="3828"/>
          <w:tab w:val="right" w:pos="9072"/>
        </w:tabs>
        <w:spacing w:beforeLines="40" w:before="96" w:afterLines="40" w:after="96" w:line="276" w:lineRule="auto"/>
        <w:rPr>
          <w:rFonts w:ascii="Century Gothic" w:hAnsi="Century Gothic" w:cs="Arial"/>
          <w:b/>
          <w:bCs/>
          <w:sz w:val="20"/>
          <w:szCs w:val="20"/>
        </w:rPr>
      </w:pPr>
      <w:r w:rsidRPr="009D368C">
        <w:rPr>
          <w:rFonts w:ascii="Century Gothic" w:hAnsi="Century Gothic" w:cs="Arial"/>
          <w:b/>
          <w:bCs/>
          <w:sz w:val="20"/>
          <w:szCs w:val="20"/>
        </w:rPr>
        <w:tab/>
        <w:t>Supervisor Position Number</w:t>
      </w:r>
      <w:r w:rsidRPr="009D368C">
        <w:rPr>
          <w:rFonts w:ascii="Century Gothic" w:hAnsi="Century Gothic" w:cs="Arial"/>
          <w:b/>
          <w:bCs/>
          <w:sz w:val="20"/>
          <w:szCs w:val="20"/>
        </w:rPr>
        <w:tab/>
      </w:r>
      <w:r w:rsidR="0049776C" w:rsidRPr="0049776C">
        <w:rPr>
          <w:rFonts w:ascii="Century Gothic" w:hAnsi="Century Gothic" w:cs="Arial"/>
          <w:sz w:val="20"/>
          <w:szCs w:val="20"/>
        </w:rPr>
        <w:t>322033</w:t>
      </w:r>
    </w:p>
    <w:p w14:paraId="412A44AF" w14:textId="67F6F3C8" w:rsidR="008E14B5" w:rsidRPr="009D368C" w:rsidRDefault="0036639F" w:rsidP="00A7797B">
      <w:pPr>
        <w:tabs>
          <w:tab w:val="left" w:pos="709"/>
          <w:tab w:val="left" w:pos="3828"/>
          <w:tab w:val="right" w:pos="9072"/>
        </w:tabs>
        <w:spacing w:beforeLines="40" w:before="96" w:afterLines="40" w:after="96" w:line="276" w:lineRule="auto"/>
        <w:rPr>
          <w:rFonts w:ascii="Century Gothic" w:hAnsi="Century Gothic" w:cs="Arial"/>
          <w:b/>
          <w:bCs/>
          <w:sz w:val="20"/>
          <w:szCs w:val="20"/>
        </w:rPr>
      </w:pPr>
      <w:r w:rsidRPr="009D368C">
        <w:rPr>
          <w:rFonts w:ascii="Century Gothic" w:hAnsi="Century Gothic" w:cs="Arial"/>
          <w:b/>
          <w:bCs/>
          <w:sz w:val="20"/>
          <w:szCs w:val="20"/>
        </w:rPr>
        <w:tab/>
        <w:t>Position Number</w:t>
      </w:r>
      <w:r w:rsidRPr="009D368C">
        <w:rPr>
          <w:rFonts w:ascii="Century Gothic" w:hAnsi="Century Gothic" w:cs="Arial"/>
          <w:b/>
          <w:bCs/>
          <w:sz w:val="20"/>
          <w:szCs w:val="20"/>
        </w:rPr>
        <w:tab/>
      </w:r>
      <w:r w:rsidR="00176030" w:rsidRPr="00176030">
        <w:rPr>
          <w:rFonts w:ascii="Century Gothic" w:hAnsi="Century Gothic" w:cs="Arial"/>
          <w:sz w:val="20"/>
          <w:szCs w:val="20"/>
        </w:rPr>
        <w:t>322497</w:t>
      </w:r>
    </w:p>
    <w:p w14:paraId="08898156" w14:textId="77777777" w:rsidR="00E959C4" w:rsidRDefault="00E959C4" w:rsidP="003723F9">
      <w:pPr>
        <w:pBdr>
          <w:bottom w:val="single" w:sz="12" w:space="1" w:color="003087"/>
        </w:pBdr>
        <w:spacing w:beforeLines="40" w:before="96" w:afterLines="40" w:after="96"/>
        <w:rPr>
          <w:rFonts w:ascii="Century Gothic" w:hAnsi="Century Gothic" w:cs="Arial"/>
          <w:b/>
          <w:bCs/>
          <w:szCs w:val="22"/>
        </w:rPr>
      </w:pPr>
    </w:p>
    <w:p w14:paraId="0D99CD69" w14:textId="77777777" w:rsidR="00FA3102" w:rsidRPr="0036639F" w:rsidRDefault="00FA3102" w:rsidP="00A7797B">
      <w:pPr>
        <w:pStyle w:val="Heading2"/>
      </w:pPr>
      <w:r w:rsidRPr="0036639F">
        <w:t>Your work area</w:t>
      </w:r>
    </w:p>
    <w:p w14:paraId="3C4470C0" w14:textId="5BF896B3" w:rsidR="00AF5AA5" w:rsidRDefault="007F6130" w:rsidP="007F6130">
      <w:pPr>
        <w:spacing w:beforeLines="40" w:before="96" w:afterLines="40" w:after="96"/>
        <w:rPr>
          <w:rFonts w:ascii="Century Gothic" w:hAnsi="Century Gothic" w:cs="Arial"/>
          <w:sz w:val="20"/>
          <w:szCs w:val="20"/>
        </w:rPr>
      </w:pPr>
      <w:r w:rsidRPr="007F6130">
        <w:rPr>
          <w:rFonts w:ascii="Century Gothic" w:hAnsi="Century Gothic" w:cs="Arial"/>
          <w:sz w:val="20"/>
          <w:szCs w:val="20"/>
        </w:rPr>
        <w:t>The Centre for Microscopy, Characterisation and Analysis (CMCA) is UWA’s core characterisation facility.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7F6130">
        <w:rPr>
          <w:rFonts w:ascii="Century Gothic" w:hAnsi="Century Gothic" w:cs="Arial"/>
          <w:sz w:val="20"/>
          <w:szCs w:val="20"/>
        </w:rPr>
        <w:t>The CMCA’s mission is to enable research excellence by providing access to world-class scientific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7F6130">
        <w:rPr>
          <w:rFonts w:ascii="Century Gothic" w:hAnsi="Century Gothic" w:cs="Arial"/>
          <w:sz w:val="20"/>
          <w:szCs w:val="20"/>
        </w:rPr>
        <w:t>infrastructure and expertise in characterisation to researchers and industry. It comprises ~30 academic,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7F6130">
        <w:rPr>
          <w:rFonts w:ascii="Century Gothic" w:hAnsi="Century Gothic" w:cs="Arial"/>
          <w:sz w:val="20"/>
          <w:szCs w:val="20"/>
        </w:rPr>
        <w:t>research, technical, and administrative staff supporting a diverse range of imaging and analytical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7F6130">
        <w:rPr>
          <w:rFonts w:ascii="Century Gothic" w:hAnsi="Century Gothic" w:cs="Arial"/>
          <w:sz w:val="20"/>
          <w:szCs w:val="20"/>
        </w:rPr>
        <w:t>instrument platforms. The Centre is home to the WA node of Microscopy Australia, a national consortium of advanced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7F6130">
        <w:rPr>
          <w:rFonts w:ascii="Century Gothic" w:hAnsi="Century Gothic" w:cs="Arial"/>
          <w:sz w:val="20"/>
          <w:szCs w:val="20"/>
        </w:rPr>
        <w:t>microscopy facilities that receives funding through the Federal Government’s National Collaborative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7F6130">
        <w:rPr>
          <w:rFonts w:ascii="Century Gothic" w:hAnsi="Century Gothic" w:cs="Arial"/>
          <w:sz w:val="20"/>
          <w:szCs w:val="20"/>
        </w:rPr>
        <w:t>Research Infrastructure Strategy (NCRIS).</w:t>
      </w:r>
    </w:p>
    <w:p w14:paraId="1126FF78" w14:textId="39613AD3" w:rsidR="00AF5AA5" w:rsidRDefault="007F6130" w:rsidP="007F6130">
      <w:pPr>
        <w:spacing w:beforeLines="40" w:before="96" w:afterLines="40" w:after="96"/>
        <w:rPr>
          <w:rFonts w:ascii="Century Gothic" w:hAnsi="Century Gothic" w:cs="Arial"/>
          <w:sz w:val="20"/>
          <w:szCs w:val="20"/>
        </w:rPr>
      </w:pPr>
      <w:r w:rsidRPr="007F6130">
        <w:rPr>
          <w:rFonts w:ascii="Century Gothic" w:hAnsi="Century Gothic" w:cs="Arial"/>
          <w:sz w:val="20"/>
          <w:szCs w:val="20"/>
        </w:rPr>
        <w:t>The node incorporates electron microscopy and microanalysis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7F6130">
        <w:rPr>
          <w:rFonts w:ascii="Century Gothic" w:hAnsi="Century Gothic" w:cs="Arial"/>
          <w:sz w:val="20"/>
          <w:szCs w:val="20"/>
        </w:rPr>
        <w:t xml:space="preserve">(including WA’s first and only </w:t>
      </w:r>
      <w:proofErr w:type="spellStart"/>
      <w:r w:rsidRPr="007F6130">
        <w:rPr>
          <w:rFonts w:ascii="Century Gothic" w:hAnsi="Century Gothic" w:cs="Arial"/>
          <w:sz w:val="20"/>
          <w:szCs w:val="20"/>
        </w:rPr>
        <w:t>cryo</w:t>
      </w:r>
      <w:proofErr w:type="spellEnd"/>
      <w:r w:rsidRPr="007F6130">
        <w:rPr>
          <w:rFonts w:ascii="Century Gothic" w:hAnsi="Century Gothic" w:cs="Arial"/>
          <w:sz w:val="20"/>
          <w:szCs w:val="20"/>
        </w:rPr>
        <w:t xml:space="preserve"> electron microscopy facility), optical microscopy (including super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7F6130">
        <w:rPr>
          <w:rFonts w:ascii="Century Gothic" w:hAnsi="Century Gothic" w:cs="Arial"/>
          <w:sz w:val="20"/>
          <w:szCs w:val="20"/>
        </w:rPr>
        <w:t>resolution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7F6130">
        <w:rPr>
          <w:rFonts w:ascii="Century Gothic" w:hAnsi="Century Gothic" w:cs="Arial"/>
          <w:sz w:val="20"/>
          <w:szCs w:val="20"/>
        </w:rPr>
        <w:t>optical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7F6130">
        <w:rPr>
          <w:rFonts w:ascii="Century Gothic" w:hAnsi="Century Gothic" w:cs="Arial"/>
          <w:sz w:val="20"/>
          <w:szCs w:val="20"/>
        </w:rPr>
        <w:t>platforms),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7F6130">
        <w:rPr>
          <w:rFonts w:ascii="Century Gothic" w:hAnsi="Century Gothic" w:cs="Arial"/>
          <w:sz w:val="20"/>
          <w:szCs w:val="20"/>
        </w:rPr>
        <w:t>secondary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7F6130">
        <w:rPr>
          <w:rFonts w:ascii="Century Gothic" w:hAnsi="Century Gothic" w:cs="Arial"/>
          <w:sz w:val="20"/>
          <w:szCs w:val="20"/>
        </w:rPr>
        <w:t>ion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7F6130">
        <w:rPr>
          <w:rFonts w:ascii="Century Gothic" w:hAnsi="Century Gothic" w:cs="Arial"/>
          <w:sz w:val="20"/>
          <w:szCs w:val="20"/>
        </w:rPr>
        <w:t>mass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7F6130">
        <w:rPr>
          <w:rFonts w:ascii="Century Gothic" w:hAnsi="Century Gothic" w:cs="Arial"/>
          <w:sz w:val="20"/>
          <w:szCs w:val="20"/>
        </w:rPr>
        <w:t>spectrometry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7F6130">
        <w:rPr>
          <w:rFonts w:ascii="Century Gothic" w:hAnsi="Century Gothic" w:cs="Arial"/>
          <w:sz w:val="20"/>
          <w:szCs w:val="20"/>
        </w:rPr>
        <w:t>(SIMS),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="00D325A0" w:rsidRPr="007F6130">
        <w:rPr>
          <w:rFonts w:ascii="Century Gothic" w:hAnsi="Century Gothic" w:cs="Arial"/>
          <w:sz w:val="20"/>
          <w:szCs w:val="20"/>
        </w:rPr>
        <w:t>inductively coupled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7F6130">
        <w:rPr>
          <w:rFonts w:ascii="Century Gothic" w:hAnsi="Century Gothic" w:cs="Arial"/>
          <w:sz w:val="20"/>
          <w:szCs w:val="20"/>
        </w:rPr>
        <w:t>plasma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7F6130">
        <w:rPr>
          <w:rFonts w:ascii="Century Gothic" w:hAnsi="Century Gothic" w:cs="Arial"/>
          <w:sz w:val="20"/>
          <w:szCs w:val="20"/>
        </w:rPr>
        <w:t>mass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7F6130">
        <w:rPr>
          <w:rFonts w:ascii="Century Gothic" w:hAnsi="Century Gothic" w:cs="Arial"/>
          <w:sz w:val="20"/>
          <w:szCs w:val="20"/>
        </w:rPr>
        <w:t>spectrometry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7F6130">
        <w:rPr>
          <w:rFonts w:ascii="Century Gothic" w:hAnsi="Century Gothic" w:cs="Arial"/>
          <w:sz w:val="20"/>
          <w:szCs w:val="20"/>
        </w:rPr>
        <w:t>(ICPMS),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7F6130">
        <w:rPr>
          <w:rFonts w:ascii="Century Gothic" w:hAnsi="Century Gothic" w:cs="Arial"/>
          <w:sz w:val="20"/>
          <w:szCs w:val="20"/>
        </w:rPr>
        <w:t>X-ray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7F6130">
        <w:rPr>
          <w:rFonts w:ascii="Century Gothic" w:hAnsi="Century Gothic" w:cs="Arial"/>
          <w:sz w:val="20"/>
          <w:szCs w:val="20"/>
        </w:rPr>
        <w:t>microscopy,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7F6130">
        <w:rPr>
          <w:rFonts w:ascii="Century Gothic" w:hAnsi="Century Gothic" w:cs="Arial"/>
          <w:sz w:val="20"/>
          <w:szCs w:val="20"/>
        </w:rPr>
        <w:t>scanned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7F6130">
        <w:rPr>
          <w:rFonts w:ascii="Century Gothic" w:hAnsi="Century Gothic" w:cs="Arial"/>
          <w:sz w:val="20"/>
          <w:szCs w:val="20"/>
        </w:rPr>
        <w:t>probe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7F6130">
        <w:rPr>
          <w:rFonts w:ascii="Century Gothic" w:hAnsi="Century Gothic" w:cs="Arial"/>
          <w:sz w:val="20"/>
          <w:szCs w:val="20"/>
        </w:rPr>
        <w:t>microscopy,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7F6130">
        <w:rPr>
          <w:rFonts w:ascii="Century Gothic" w:hAnsi="Century Gothic" w:cs="Arial"/>
          <w:sz w:val="20"/>
          <w:szCs w:val="20"/>
        </w:rPr>
        <w:t>and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7F6130">
        <w:rPr>
          <w:rFonts w:ascii="Century Gothic" w:hAnsi="Century Gothic" w:cs="Arial"/>
          <w:sz w:val="20"/>
          <w:szCs w:val="20"/>
        </w:rPr>
        <w:t>nuclear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7F6130">
        <w:rPr>
          <w:rFonts w:ascii="Century Gothic" w:hAnsi="Century Gothic" w:cs="Arial"/>
          <w:sz w:val="20"/>
          <w:szCs w:val="20"/>
        </w:rPr>
        <w:t>magnetic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7F6130">
        <w:rPr>
          <w:rFonts w:ascii="Century Gothic" w:hAnsi="Century Gothic" w:cs="Arial"/>
          <w:sz w:val="20"/>
          <w:szCs w:val="20"/>
        </w:rPr>
        <w:t>resonance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7F6130">
        <w:rPr>
          <w:rFonts w:ascii="Century Gothic" w:hAnsi="Century Gothic" w:cs="Arial"/>
          <w:sz w:val="20"/>
          <w:szCs w:val="20"/>
        </w:rPr>
        <w:t>(NMR).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7F6130">
        <w:rPr>
          <w:rFonts w:ascii="Century Gothic" w:hAnsi="Century Gothic" w:cs="Arial"/>
          <w:sz w:val="20"/>
          <w:szCs w:val="20"/>
        </w:rPr>
        <w:t>The Centre provides support for the full lifecycle of research, from project design through data acquisition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7F6130">
        <w:rPr>
          <w:rFonts w:ascii="Century Gothic" w:hAnsi="Century Gothic" w:cs="Arial"/>
          <w:sz w:val="20"/>
          <w:szCs w:val="20"/>
        </w:rPr>
        <w:t>and analysis to publication.</w:t>
      </w:r>
    </w:p>
    <w:p w14:paraId="3E71E757" w14:textId="3997D72F" w:rsidR="007F6130" w:rsidRDefault="007F6130" w:rsidP="007F6130">
      <w:pPr>
        <w:spacing w:beforeLines="40" w:before="96" w:afterLines="40" w:after="96"/>
        <w:rPr>
          <w:rFonts w:ascii="Century Gothic" w:hAnsi="Century Gothic" w:cs="Arial"/>
          <w:sz w:val="20"/>
          <w:szCs w:val="20"/>
        </w:rPr>
      </w:pPr>
      <w:r w:rsidRPr="007F6130">
        <w:rPr>
          <w:rFonts w:ascii="Century Gothic" w:hAnsi="Century Gothic" w:cs="Arial"/>
          <w:sz w:val="20"/>
          <w:szCs w:val="20"/>
        </w:rPr>
        <w:t>The facilities generate significant amounts of imaging data (2D and 3D) and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7F6130">
        <w:rPr>
          <w:rFonts w:ascii="Century Gothic" w:hAnsi="Century Gothic" w:cs="Arial"/>
          <w:sz w:val="20"/>
          <w:szCs w:val="20"/>
        </w:rPr>
        <w:t>spectral data, and our goal is to support researchers to implement best practise in their management and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7F6130">
        <w:rPr>
          <w:rFonts w:ascii="Century Gothic" w:hAnsi="Century Gothic" w:cs="Arial"/>
          <w:sz w:val="20"/>
          <w:szCs w:val="20"/>
        </w:rPr>
        <w:t>analysis of that data. To that end, the Microscopy Australia node participates in several local and national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7F6130">
        <w:rPr>
          <w:rFonts w:ascii="Century Gothic" w:hAnsi="Century Gothic" w:cs="Arial"/>
          <w:sz w:val="20"/>
          <w:szCs w:val="20"/>
        </w:rPr>
        <w:t>initiatives related to data storage and data processing in collaboration with partners within UWA, from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7F6130">
        <w:rPr>
          <w:rFonts w:ascii="Century Gothic" w:hAnsi="Century Gothic" w:cs="Arial"/>
          <w:sz w:val="20"/>
          <w:szCs w:val="20"/>
        </w:rPr>
        <w:t>other universities, and from national high-performance computing facilities.</w:t>
      </w:r>
    </w:p>
    <w:p w14:paraId="5BE2785A" w14:textId="77777777" w:rsidR="008D17E1" w:rsidRPr="002308D4" w:rsidRDefault="008D17E1" w:rsidP="003723F9">
      <w:pPr>
        <w:tabs>
          <w:tab w:val="right" w:pos="9072"/>
        </w:tabs>
        <w:spacing w:beforeLines="40" w:before="96" w:afterLines="40" w:after="96"/>
        <w:rPr>
          <w:rFonts w:ascii="Century Gothic" w:hAnsi="Century Gothic" w:cs="Arial"/>
          <w:b/>
          <w:bCs/>
          <w:sz w:val="22"/>
          <w:szCs w:val="22"/>
        </w:rPr>
      </w:pPr>
    </w:p>
    <w:p w14:paraId="1A3000E5" w14:textId="77777777" w:rsidR="00FA3102" w:rsidRPr="002308D4" w:rsidRDefault="00FA3102" w:rsidP="00A7797B">
      <w:pPr>
        <w:pStyle w:val="Heading2"/>
        <w:rPr>
          <w:sz w:val="20"/>
          <w:szCs w:val="20"/>
        </w:rPr>
      </w:pPr>
      <w:bookmarkStart w:id="0" w:name="QuickMark"/>
      <w:bookmarkEnd w:id="0"/>
      <w:r w:rsidRPr="002308D4">
        <w:t>Reporting structure</w:t>
      </w:r>
      <w:r w:rsidRPr="002308D4">
        <w:rPr>
          <w:sz w:val="20"/>
          <w:szCs w:val="20"/>
        </w:rPr>
        <w:t xml:space="preserve"> </w:t>
      </w:r>
    </w:p>
    <w:p w14:paraId="3E9F0FC2" w14:textId="799EABF6" w:rsidR="008E14B5" w:rsidRPr="002308D4" w:rsidRDefault="008E14B5" w:rsidP="003723F9">
      <w:pPr>
        <w:spacing w:line="276" w:lineRule="auto"/>
        <w:rPr>
          <w:rFonts w:ascii="Century Gothic" w:hAnsi="Century Gothic" w:cs="Arial"/>
          <w:i/>
          <w:sz w:val="20"/>
          <w:szCs w:val="20"/>
        </w:rPr>
      </w:pPr>
      <w:r w:rsidRPr="002308D4">
        <w:rPr>
          <w:rFonts w:ascii="Century Gothic" w:hAnsi="Century Gothic" w:cs="Arial"/>
          <w:sz w:val="20"/>
          <w:szCs w:val="20"/>
        </w:rPr>
        <w:t xml:space="preserve">Reports to: </w:t>
      </w:r>
      <w:r w:rsidR="0049776C" w:rsidRPr="0049776C">
        <w:rPr>
          <w:rFonts w:ascii="Century Gothic" w:hAnsi="Century Gothic" w:cs="Arial"/>
          <w:sz w:val="20"/>
          <w:szCs w:val="20"/>
        </w:rPr>
        <w:t>Microscopy Australia Facility Lead</w:t>
      </w:r>
    </w:p>
    <w:p w14:paraId="02E74DDD" w14:textId="77777777" w:rsidR="008D17E1" w:rsidRPr="002308D4" w:rsidRDefault="008D17E1" w:rsidP="003723F9">
      <w:pPr>
        <w:tabs>
          <w:tab w:val="right" w:pos="9072"/>
        </w:tabs>
        <w:spacing w:beforeLines="40" w:before="96" w:afterLines="40" w:after="96"/>
        <w:rPr>
          <w:rFonts w:ascii="Century Gothic" w:hAnsi="Century Gothic" w:cs="Arial"/>
          <w:b/>
          <w:bCs/>
          <w:sz w:val="22"/>
          <w:szCs w:val="22"/>
        </w:rPr>
      </w:pPr>
    </w:p>
    <w:p w14:paraId="7EA2D339" w14:textId="2E1C1787" w:rsidR="00FA3102" w:rsidRPr="002308D4" w:rsidRDefault="00FA445F" w:rsidP="00A7797B">
      <w:pPr>
        <w:pStyle w:val="Heading2"/>
      </w:pPr>
      <w:r>
        <w:t>Your role</w:t>
      </w:r>
    </w:p>
    <w:p w14:paraId="263A4464" w14:textId="2AA44AF0" w:rsidR="00B06C72" w:rsidRDefault="00261283" w:rsidP="003723F9">
      <w:pPr>
        <w:spacing w:beforeLines="40" w:before="96" w:afterLines="40" w:after="96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U</w:t>
      </w:r>
      <w:r w:rsidR="00B349F9" w:rsidRPr="00B349F9">
        <w:rPr>
          <w:rFonts w:ascii="Century Gothic" w:hAnsi="Century Gothic" w:cs="Arial"/>
          <w:sz w:val="20"/>
          <w:szCs w:val="20"/>
        </w:rPr>
        <w:t xml:space="preserve">nder broad direction, </w:t>
      </w:r>
      <w:r>
        <w:rPr>
          <w:rFonts w:ascii="Century Gothic" w:hAnsi="Century Gothic" w:cs="Arial"/>
          <w:sz w:val="20"/>
          <w:szCs w:val="20"/>
        </w:rPr>
        <w:t xml:space="preserve">you will </w:t>
      </w:r>
      <w:r w:rsidR="00671BD8">
        <w:rPr>
          <w:rFonts w:ascii="Century Gothic" w:hAnsi="Century Gothic" w:cs="Arial"/>
          <w:sz w:val="20"/>
          <w:szCs w:val="20"/>
        </w:rPr>
        <w:t>work</w:t>
      </w:r>
      <w:r w:rsidR="00671BD8" w:rsidRPr="00B349F9">
        <w:rPr>
          <w:rFonts w:ascii="Century Gothic" w:hAnsi="Century Gothic" w:cs="Arial"/>
          <w:sz w:val="20"/>
          <w:szCs w:val="20"/>
        </w:rPr>
        <w:t xml:space="preserve"> </w:t>
      </w:r>
      <w:r w:rsidR="00B349F9" w:rsidRPr="00B349F9">
        <w:rPr>
          <w:rFonts w:ascii="Century Gothic" w:hAnsi="Century Gothic" w:cs="Arial"/>
          <w:sz w:val="20"/>
          <w:szCs w:val="20"/>
        </w:rPr>
        <w:t>with expert academic and professional staff</w:t>
      </w:r>
      <w:r w:rsidR="00671BD8">
        <w:rPr>
          <w:rFonts w:ascii="Century Gothic" w:hAnsi="Century Gothic" w:cs="Arial"/>
          <w:sz w:val="20"/>
          <w:szCs w:val="20"/>
        </w:rPr>
        <w:t xml:space="preserve"> in the facility</w:t>
      </w:r>
      <w:r w:rsidR="00B349F9" w:rsidRPr="00B349F9">
        <w:rPr>
          <w:rFonts w:ascii="Century Gothic" w:hAnsi="Century Gothic" w:cs="Arial"/>
          <w:sz w:val="20"/>
          <w:szCs w:val="20"/>
        </w:rPr>
        <w:t xml:space="preserve"> to implement data management</w:t>
      </w:r>
      <w:r w:rsidR="00A769BB">
        <w:rPr>
          <w:rFonts w:ascii="Century Gothic" w:hAnsi="Century Gothic" w:cs="Arial"/>
          <w:sz w:val="20"/>
          <w:szCs w:val="20"/>
        </w:rPr>
        <w:t xml:space="preserve"> </w:t>
      </w:r>
      <w:r w:rsidR="00B349F9" w:rsidRPr="00B349F9">
        <w:rPr>
          <w:rFonts w:ascii="Century Gothic" w:hAnsi="Century Gothic" w:cs="Arial"/>
          <w:sz w:val="20"/>
          <w:szCs w:val="20"/>
        </w:rPr>
        <w:t>procedures for high-end research infrastructure</w:t>
      </w:r>
      <w:r w:rsidR="002B7577">
        <w:rPr>
          <w:rFonts w:ascii="Century Gothic" w:hAnsi="Century Gothic" w:cs="Arial"/>
          <w:sz w:val="20"/>
          <w:szCs w:val="20"/>
        </w:rPr>
        <w:t>, ensuring compliance with University policies and national requirements</w:t>
      </w:r>
      <w:r w:rsidR="00B349F9" w:rsidRPr="00B349F9">
        <w:rPr>
          <w:rFonts w:ascii="Century Gothic" w:hAnsi="Century Gothic" w:cs="Arial"/>
          <w:sz w:val="20"/>
          <w:szCs w:val="20"/>
        </w:rPr>
        <w:t xml:space="preserve">. </w:t>
      </w:r>
      <w:r w:rsidR="00671BD8">
        <w:rPr>
          <w:rFonts w:ascii="Century Gothic" w:hAnsi="Century Gothic" w:cs="Arial"/>
          <w:sz w:val="20"/>
          <w:szCs w:val="20"/>
        </w:rPr>
        <w:t xml:space="preserve">You will also </w:t>
      </w:r>
      <w:r w:rsidR="00671BD8" w:rsidRPr="00B349F9">
        <w:rPr>
          <w:rFonts w:ascii="Century Gothic" w:hAnsi="Century Gothic" w:cs="Arial"/>
          <w:sz w:val="20"/>
          <w:szCs w:val="20"/>
        </w:rPr>
        <w:t xml:space="preserve">manage the </w:t>
      </w:r>
      <w:r w:rsidR="00671BD8">
        <w:rPr>
          <w:rFonts w:ascii="Century Gothic" w:hAnsi="Century Gothic" w:cs="Arial"/>
          <w:sz w:val="20"/>
          <w:szCs w:val="20"/>
        </w:rPr>
        <w:t>facility’s</w:t>
      </w:r>
      <w:r w:rsidR="00671BD8" w:rsidRPr="00B349F9">
        <w:rPr>
          <w:rFonts w:ascii="Century Gothic" w:hAnsi="Century Gothic" w:cs="Arial"/>
          <w:sz w:val="20"/>
          <w:szCs w:val="20"/>
        </w:rPr>
        <w:t xml:space="preserve"> data processing capabilities</w:t>
      </w:r>
      <w:r w:rsidR="00671BD8">
        <w:rPr>
          <w:rFonts w:ascii="Century Gothic" w:hAnsi="Century Gothic" w:cs="Arial"/>
          <w:sz w:val="20"/>
          <w:szCs w:val="20"/>
        </w:rPr>
        <w:t>.</w:t>
      </w:r>
      <w:r w:rsidR="00671BD8" w:rsidRPr="00B349F9">
        <w:rPr>
          <w:rFonts w:ascii="Century Gothic" w:hAnsi="Century Gothic" w:cs="Arial"/>
          <w:sz w:val="20"/>
          <w:szCs w:val="20"/>
        </w:rPr>
        <w:t xml:space="preserve"> </w:t>
      </w:r>
    </w:p>
    <w:p w14:paraId="389E689E" w14:textId="121E0F36" w:rsidR="000B6BBD" w:rsidRPr="002308D4" w:rsidRDefault="00A769BB" w:rsidP="003723F9">
      <w:pPr>
        <w:spacing w:beforeLines="40" w:before="96" w:afterLines="40" w:after="96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You will join a team of equivalent staff at Microscopy Australia nodes in other states to develop and implement broader strategies related to data management and processing. </w:t>
      </w:r>
      <w:r w:rsidR="00B349F9" w:rsidRPr="00B349F9">
        <w:rPr>
          <w:rFonts w:ascii="Century Gothic" w:hAnsi="Century Gothic" w:cs="Arial"/>
          <w:sz w:val="20"/>
          <w:szCs w:val="20"/>
        </w:rPr>
        <w:t xml:space="preserve">You will work closely with a range of stakeholders including facility users and staff, and university IT to </w:t>
      </w:r>
      <w:r>
        <w:rPr>
          <w:rFonts w:ascii="Century Gothic" w:hAnsi="Century Gothic" w:cs="Arial"/>
          <w:sz w:val="20"/>
          <w:szCs w:val="20"/>
        </w:rPr>
        <w:t>support</w:t>
      </w:r>
      <w:r w:rsidRPr="00B349F9">
        <w:rPr>
          <w:rFonts w:ascii="Century Gothic" w:hAnsi="Century Gothic" w:cs="Arial"/>
          <w:sz w:val="20"/>
          <w:szCs w:val="20"/>
        </w:rPr>
        <w:t xml:space="preserve"> </w:t>
      </w:r>
      <w:r w:rsidR="00B349F9" w:rsidRPr="00B349F9">
        <w:rPr>
          <w:rFonts w:ascii="Century Gothic" w:hAnsi="Century Gothic" w:cs="Arial"/>
          <w:sz w:val="20"/>
          <w:szCs w:val="20"/>
        </w:rPr>
        <w:t>the data management needs of the facility.</w:t>
      </w:r>
    </w:p>
    <w:p w14:paraId="30205A07" w14:textId="77777777" w:rsidR="000B6BBD" w:rsidRDefault="000B6BBD" w:rsidP="003723F9">
      <w:pPr>
        <w:spacing w:beforeLines="40" w:before="96" w:afterLines="40" w:after="96"/>
        <w:rPr>
          <w:rFonts w:ascii="Century Gothic" w:hAnsi="Century Gothic" w:cs="Arial"/>
          <w:b/>
          <w:bCs/>
          <w:sz w:val="22"/>
          <w:szCs w:val="22"/>
        </w:rPr>
      </w:pPr>
    </w:p>
    <w:p w14:paraId="694BE04E" w14:textId="77777777" w:rsidR="00B06C72" w:rsidRPr="002308D4" w:rsidRDefault="00B06C72" w:rsidP="003723F9">
      <w:pPr>
        <w:spacing w:beforeLines="40" w:before="96" w:afterLines="40" w:after="96"/>
        <w:rPr>
          <w:rFonts w:ascii="Century Gothic" w:hAnsi="Century Gothic" w:cs="Arial"/>
          <w:b/>
          <w:bCs/>
          <w:sz w:val="22"/>
          <w:szCs w:val="22"/>
        </w:rPr>
      </w:pPr>
    </w:p>
    <w:p w14:paraId="642A9635" w14:textId="7E0BB5FC" w:rsidR="00FA3102" w:rsidRPr="00A7797B" w:rsidRDefault="00F20F6B" w:rsidP="00A7797B">
      <w:pPr>
        <w:pStyle w:val="Heading2"/>
        <w:rPr>
          <w:b w:val="0"/>
          <w:bCs w:val="0"/>
        </w:rPr>
      </w:pPr>
      <w:r w:rsidRPr="00A7797B">
        <w:lastRenderedPageBreak/>
        <w:t>Yo</w:t>
      </w:r>
      <w:r w:rsidR="00FA3102" w:rsidRPr="0035783E">
        <w:t>ur key responsibilities</w:t>
      </w:r>
    </w:p>
    <w:p w14:paraId="03C3A035" w14:textId="3D20DA85" w:rsidR="005B03DD" w:rsidRPr="009A5632" w:rsidRDefault="005B03DD" w:rsidP="005B03DD">
      <w:pPr>
        <w:spacing w:beforeLines="40" w:before="96" w:afterLines="40" w:after="96"/>
        <w:rPr>
          <w:rFonts w:ascii="Century Gothic" w:hAnsi="Century Gothic" w:cs="Arial"/>
          <w:sz w:val="20"/>
          <w:szCs w:val="20"/>
        </w:rPr>
      </w:pPr>
      <w:r w:rsidRPr="009A5632">
        <w:rPr>
          <w:rFonts w:ascii="Century Gothic" w:hAnsi="Century Gothic" w:cs="Arial"/>
          <w:sz w:val="20"/>
          <w:szCs w:val="20"/>
        </w:rPr>
        <w:t xml:space="preserve">Assist facility staff and </w:t>
      </w:r>
      <w:r w:rsidR="007419C4">
        <w:rPr>
          <w:rFonts w:ascii="Century Gothic" w:hAnsi="Century Gothic" w:cs="Arial"/>
          <w:sz w:val="20"/>
          <w:szCs w:val="20"/>
        </w:rPr>
        <w:t>researchers</w:t>
      </w:r>
      <w:r w:rsidR="007419C4" w:rsidRPr="009A5632">
        <w:rPr>
          <w:rFonts w:ascii="Century Gothic" w:hAnsi="Century Gothic" w:cs="Arial"/>
          <w:sz w:val="20"/>
          <w:szCs w:val="20"/>
        </w:rPr>
        <w:t xml:space="preserve"> </w:t>
      </w:r>
      <w:r w:rsidRPr="009A5632">
        <w:rPr>
          <w:rFonts w:ascii="Century Gothic" w:hAnsi="Century Gothic" w:cs="Arial"/>
          <w:sz w:val="20"/>
          <w:szCs w:val="20"/>
        </w:rPr>
        <w:t>with data management and analysis</w:t>
      </w:r>
      <w:r w:rsidR="009D315E">
        <w:rPr>
          <w:rFonts w:ascii="Century Gothic" w:hAnsi="Century Gothic" w:cs="Arial"/>
          <w:sz w:val="20"/>
          <w:szCs w:val="20"/>
        </w:rPr>
        <w:t xml:space="preserve">, </w:t>
      </w:r>
      <w:r w:rsidRPr="009A5632">
        <w:rPr>
          <w:rFonts w:ascii="Century Gothic" w:hAnsi="Century Gothic" w:cs="Arial"/>
          <w:sz w:val="20"/>
          <w:szCs w:val="20"/>
        </w:rPr>
        <w:t>including storage, transfer, and processing.</w:t>
      </w:r>
    </w:p>
    <w:p w14:paraId="788C0E7B" w14:textId="306BE70D" w:rsidR="009D315E" w:rsidRDefault="009D315E" w:rsidP="009A5632">
      <w:pPr>
        <w:spacing w:beforeLines="40" w:before="96" w:afterLines="40" w:after="96"/>
        <w:rPr>
          <w:rFonts w:ascii="Century Gothic" w:hAnsi="Century Gothic" w:cs="Arial"/>
          <w:sz w:val="20"/>
          <w:szCs w:val="20"/>
        </w:rPr>
      </w:pPr>
      <w:r w:rsidRPr="009A5632">
        <w:rPr>
          <w:rFonts w:ascii="Century Gothic" w:hAnsi="Century Gothic" w:cs="Arial"/>
          <w:sz w:val="20"/>
          <w:szCs w:val="20"/>
        </w:rPr>
        <w:t>Develop, implement, and deliver training and educational resources for researchers and staff on data management and analysis, including best practices in data handling, transfer, storage, and sharing.</w:t>
      </w:r>
    </w:p>
    <w:p w14:paraId="1E68C825" w14:textId="5C60CB4B" w:rsidR="009D315E" w:rsidRDefault="007419C4" w:rsidP="009A5632">
      <w:pPr>
        <w:spacing w:beforeLines="40" w:before="96" w:afterLines="40" w:after="96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Participate in</w:t>
      </w:r>
      <w:r w:rsidR="009D315E" w:rsidRPr="009A5632">
        <w:rPr>
          <w:rFonts w:ascii="Century Gothic" w:hAnsi="Century Gothic" w:cs="Arial"/>
          <w:sz w:val="20"/>
          <w:szCs w:val="20"/>
        </w:rPr>
        <w:t xml:space="preserve"> the </w:t>
      </w:r>
      <w:r>
        <w:rPr>
          <w:rFonts w:ascii="Century Gothic" w:hAnsi="Century Gothic" w:cs="Arial"/>
          <w:sz w:val="20"/>
          <w:szCs w:val="20"/>
        </w:rPr>
        <w:t>Microscopy Australia</w:t>
      </w:r>
      <w:r w:rsidRPr="009A5632">
        <w:rPr>
          <w:rFonts w:ascii="Century Gothic" w:hAnsi="Century Gothic" w:cs="Arial"/>
          <w:sz w:val="20"/>
          <w:szCs w:val="20"/>
        </w:rPr>
        <w:t xml:space="preserve"> </w:t>
      </w:r>
      <w:r w:rsidR="009D315E" w:rsidRPr="009A5632">
        <w:rPr>
          <w:rFonts w:ascii="Century Gothic" w:hAnsi="Century Gothic" w:cs="Arial"/>
          <w:sz w:val="20"/>
          <w:szCs w:val="20"/>
        </w:rPr>
        <w:t xml:space="preserve">Data </w:t>
      </w:r>
      <w:r>
        <w:rPr>
          <w:rFonts w:ascii="Century Gothic" w:hAnsi="Century Gothic" w:cs="Arial"/>
          <w:sz w:val="20"/>
          <w:szCs w:val="20"/>
        </w:rPr>
        <w:t xml:space="preserve">Management </w:t>
      </w:r>
      <w:r w:rsidR="009D315E" w:rsidRPr="009A5632">
        <w:rPr>
          <w:rFonts w:ascii="Century Gothic" w:hAnsi="Century Gothic" w:cs="Arial"/>
          <w:sz w:val="20"/>
          <w:szCs w:val="20"/>
        </w:rPr>
        <w:t>and Informatics Committee</w:t>
      </w:r>
      <w:r>
        <w:rPr>
          <w:rFonts w:ascii="Century Gothic" w:hAnsi="Century Gothic" w:cs="Arial"/>
          <w:sz w:val="20"/>
          <w:szCs w:val="20"/>
        </w:rPr>
        <w:t xml:space="preserve">, contributing to the development and implementation of data-related initiatives across the national Microscopy Australia network. </w:t>
      </w:r>
    </w:p>
    <w:p w14:paraId="79000157" w14:textId="0863F123" w:rsidR="009D315E" w:rsidRDefault="009D315E" w:rsidP="009A5632">
      <w:pPr>
        <w:spacing w:beforeLines="40" w:before="96" w:afterLines="40" w:after="96"/>
        <w:rPr>
          <w:rFonts w:ascii="Century Gothic" w:hAnsi="Century Gothic" w:cs="Arial"/>
          <w:sz w:val="20"/>
          <w:szCs w:val="20"/>
        </w:rPr>
      </w:pPr>
      <w:r w:rsidRPr="009A5632">
        <w:rPr>
          <w:rFonts w:ascii="Century Gothic" w:hAnsi="Century Gothic" w:cs="Arial"/>
          <w:sz w:val="20"/>
          <w:szCs w:val="20"/>
        </w:rPr>
        <w:t xml:space="preserve">Liaise with relevant stakeholders at the </w:t>
      </w:r>
      <w:r w:rsidR="007419C4">
        <w:rPr>
          <w:rFonts w:ascii="Century Gothic" w:hAnsi="Century Gothic" w:cs="Arial"/>
          <w:sz w:val="20"/>
          <w:szCs w:val="20"/>
        </w:rPr>
        <w:t>U</w:t>
      </w:r>
      <w:r w:rsidRPr="009A5632">
        <w:rPr>
          <w:rFonts w:ascii="Century Gothic" w:hAnsi="Century Gothic" w:cs="Arial"/>
          <w:sz w:val="20"/>
          <w:szCs w:val="20"/>
        </w:rPr>
        <w:t>niversity such as IT and library services</w:t>
      </w:r>
      <w:r w:rsidR="00732C2B">
        <w:rPr>
          <w:rFonts w:ascii="Century Gothic" w:hAnsi="Century Gothic" w:cs="Arial"/>
          <w:sz w:val="20"/>
          <w:szCs w:val="20"/>
        </w:rPr>
        <w:t xml:space="preserve"> to ensure compliance with University policies and alignment of facility data management plans with future institutional initiatives</w:t>
      </w:r>
      <w:r w:rsidRPr="009A5632">
        <w:rPr>
          <w:rFonts w:ascii="Century Gothic" w:hAnsi="Century Gothic" w:cs="Arial"/>
          <w:sz w:val="20"/>
          <w:szCs w:val="20"/>
        </w:rPr>
        <w:t>.</w:t>
      </w:r>
    </w:p>
    <w:p w14:paraId="2AB96687" w14:textId="7D268CF9" w:rsidR="009A5632" w:rsidRPr="009A5632" w:rsidRDefault="009A5632" w:rsidP="009A5632">
      <w:pPr>
        <w:spacing w:beforeLines="40" w:before="96" w:afterLines="40" w:after="96"/>
        <w:rPr>
          <w:rFonts w:ascii="Century Gothic" w:hAnsi="Century Gothic" w:cs="Arial"/>
          <w:sz w:val="20"/>
          <w:szCs w:val="20"/>
        </w:rPr>
      </w:pPr>
      <w:r w:rsidRPr="009A5632">
        <w:rPr>
          <w:rFonts w:ascii="Century Gothic" w:hAnsi="Century Gothic" w:cs="Arial"/>
          <w:sz w:val="20"/>
          <w:szCs w:val="20"/>
        </w:rPr>
        <w:t xml:space="preserve">Management of the </w:t>
      </w:r>
      <w:r w:rsidR="007419C4">
        <w:rPr>
          <w:rFonts w:ascii="Century Gothic" w:hAnsi="Century Gothic" w:cs="Arial"/>
          <w:sz w:val="20"/>
          <w:szCs w:val="20"/>
        </w:rPr>
        <w:t>facility’s</w:t>
      </w:r>
      <w:r w:rsidR="007419C4" w:rsidRPr="009A5632">
        <w:rPr>
          <w:rFonts w:ascii="Century Gothic" w:hAnsi="Century Gothic" w:cs="Arial"/>
          <w:sz w:val="20"/>
          <w:szCs w:val="20"/>
        </w:rPr>
        <w:t xml:space="preserve"> </w:t>
      </w:r>
      <w:r w:rsidRPr="009A5632">
        <w:rPr>
          <w:rFonts w:ascii="Century Gothic" w:hAnsi="Century Gothic" w:cs="Arial"/>
          <w:sz w:val="20"/>
          <w:szCs w:val="20"/>
        </w:rPr>
        <w:t>data processing laboratory.</w:t>
      </w:r>
    </w:p>
    <w:p w14:paraId="72F341EB" w14:textId="7BDBA6E3" w:rsidR="00AD2A56" w:rsidRPr="002308D4" w:rsidRDefault="000A5D17" w:rsidP="009A5632">
      <w:pPr>
        <w:spacing w:beforeLines="40" w:before="96" w:afterLines="40" w:after="96"/>
        <w:rPr>
          <w:rFonts w:ascii="Century Gothic" w:hAnsi="Century Gothic" w:cs="Arial"/>
          <w:bCs/>
          <w:color w:val="000000"/>
          <w:sz w:val="20"/>
        </w:rPr>
      </w:pPr>
      <w:r>
        <w:rPr>
          <w:rFonts w:ascii="Century Gothic" w:hAnsi="Century Gothic" w:cs="Arial"/>
          <w:sz w:val="20"/>
          <w:szCs w:val="20"/>
        </w:rPr>
        <w:t>Perform o</w:t>
      </w:r>
      <w:r w:rsidR="009A5632" w:rsidRPr="009A5632">
        <w:rPr>
          <w:rFonts w:ascii="Century Gothic" w:hAnsi="Century Gothic" w:cs="Arial"/>
          <w:sz w:val="20"/>
          <w:szCs w:val="20"/>
        </w:rPr>
        <w:t>ther duties as directed.</w:t>
      </w:r>
    </w:p>
    <w:p w14:paraId="7934C2BD" w14:textId="77777777" w:rsidR="008D17E1" w:rsidRPr="002308D4" w:rsidRDefault="008D17E1" w:rsidP="00A7797B">
      <w:pPr>
        <w:tabs>
          <w:tab w:val="right" w:pos="9072"/>
        </w:tabs>
        <w:spacing w:beforeLines="40" w:before="96" w:afterLines="40" w:after="96"/>
        <w:rPr>
          <w:rFonts w:ascii="Century Gothic" w:hAnsi="Century Gothic" w:cs="Arial"/>
          <w:b/>
          <w:bCs/>
          <w:sz w:val="22"/>
          <w:szCs w:val="22"/>
        </w:rPr>
      </w:pPr>
    </w:p>
    <w:p w14:paraId="781FBBED" w14:textId="77777777" w:rsidR="00701A75" w:rsidRPr="002308D4" w:rsidRDefault="00701A75" w:rsidP="00A7797B">
      <w:pPr>
        <w:pStyle w:val="Heading2"/>
        <w:rPr>
          <w:rFonts w:ascii="Arial" w:hAnsi="Arial"/>
          <w:sz w:val="22"/>
        </w:rPr>
      </w:pPr>
      <w:r w:rsidRPr="002308D4">
        <w:t>Your specific work capabilities (selection criteria)</w:t>
      </w:r>
      <w:r w:rsidRPr="002308D4">
        <w:rPr>
          <w:i/>
          <w:sz w:val="20"/>
          <w:szCs w:val="20"/>
        </w:rPr>
        <w:t xml:space="preserve"> </w:t>
      </w:r>
    </w:p>
    <w:p w14:paraId="688DC187" w14:textId="628C3905" w:rsidR="00FA1BC7" w:rsidRPr="00FA1BC7" w:rsidRDefault="00FA1BC7" w:rsidP="00FA1BC7">
      <w:pPr>
        <w:spacing w:beforeLines="40" w:before="96" w:afterLines="40" w:after="96"/>
        <w:rPr>
          <w:rFonts w:ascii="Century Gothic" w:hAnsi="Century Gothic" w:cs="Arial"/>
          <w:sz w:val="20"/>
          <w:szCs w:val="20"/>
        </w:rPr>
      </w:pPr>
      <w:r w:rsidRPr="00FA1BC7">
        <w:rPr>
          <w:rFonts w:ascii="Century Gothic" w:hAnsi="Century Gothic" w:cs="Arial"/>
          <w:sz w:val="20"/>
          <w:szCs w:val="20"/>
        </w:rPr>
        <w:t>Tertiary qualification in a relevant field or demonstrated equivalent competency.</w:t>
      </w:r>
    </w:p>
    <w:p w14:paraId="21464D28" w14:textId="352A4615" w:rsidR="00FA1BC7" w:rsidRPr="00FA1BC7" w:rsidRDefault="001F43C8" w:rsidP="00FA1BC7">
      <w:pPr>
        <w:spacing w:beforeLines="40" w:before="96" w:afterLines="40" w:after="96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Substantial relevant</w:t>
      </w:r>
      <w:r w:rsidRPr="00FA1BC7">
        <w:rPr>
          <w:rFonts w:ascii="Century Gothic" w:hAnsi="Century Gothic" w:cs="Arial"/>
          <w:sz w:val="20"/>
          <w:szCs w:val="20"/>
        </w:rPr>
        <w:t xml:space="preserve"> </w:t>
      </w:r>
      <w:r w:rsidR="00FA1BC7" w:rsidRPr="00FA1BC7">
        <w:rPr>
          <w:rFonts w:ascii="Century Gothic" w:hAnsi="Century Gothic" w:cs="Arial"/>
          <w:sz w:val="20"/>
          <w:szCs w:val="20"/>
        </w:rPr>
        <w:t>experience with data in one or more of the following: processing, management, storage, or transfer.</w:t>
      </w:r>
    </w:p>
    <w:p w14:paraId="210ACDB3" w14:textId="77777777" w:rsidR="00FA1BC7" w:rsidRPr="00FA1BC7" w:rsidRDefault="00FA1BC7" w:rsidP="00FA1BC7">
      <w:pPr>
        <w:spacing w:beforeLines="40" w:before="96" w:afterLines="40" w:after="96"/>
        <w:rPr>
          <w:rFonts w:ascii="Century Gothic" w:hAnsi="Century Gothic" w:cs="Arial"/>
          <w:sz w:val="20"/>
          <w:szCs w:val="20"/>
        </w:rPr>
      </w:pPr>
      <w:r w:rsidRPr="00FA1BC7">
        <w:rPr>
          <w:rFonts w:ascii="Century Gothic" w:hAnsi="Century Gothic" w:cs="Arial"/>
          <w:sz w:val="20"/>
          <w:szCs w:val="20"/>
        </w:rPr>
        <w:t>Experience in developing and implementing training and educational resources.</w:t>
      </w:r>
    </w:p>
    <w:p w14:paraId="36822185" w14:textId="2220B361" w:rsidR="00FA1BC7" w:rsidRPr="00FA1BC7" w:rsidRDefault="00FA1BC7" w:rsidP="00FA1BC7">
      <w:pPr>
        <w:spacing w:beforeLines="40" w:before="96" w:afterLines="40" w:after="96"/>
        <w:rPr>
          <w:rFonts w:ascii="Century Gothic" w:hAnsi="Century Gothic" w:cs="Arial"/>
          <w:sz w:val="20"/>
          <w:szCs w:val="20"/>
        </w:rPr>
      </w:pPr>
      <w:r w:rsidRPr="00FA1BC7">
        <w:rPr>
          <w:rFonts w:ascii="Century Gothic" w:hAnsi="Century Gothic" w:cs="Arial"/>
          <w:sz w:val="20"/>
          <w:szCs w:val="20"/>
        </w:rPr>
        <w:t>Knowledge of FAIR principles, persistent identifiers, and metadata</w:t>
      </w:r>
      <w:r w:rsidR="00732C2B">
        <w:rPr>
          <w:rFonts w:ascii="Century Gothic" w:hAnsi="Century Gothic" w:cs="Arial"/>
          <w:sz w:val="20"/>
          <w:szCs w:val="20"/>
        </w:rPr>
        <w:t xml:space="preserve"> capture/management</w:t>
      </w:r>
      <w:r w:rsidRPr="00FA1BC7">
        <w:rPr>
          <w:rFonts w:ascii="Century Gothic" w:hAnsi="Century Gothic" w:cs="Arial"/>
          <w:sz w:val="20"/>
          <w:szCs w:val="20"/>
        </w:rPr>
        <w:t>.</w:t>
      </w:r>
    </w:p>
    <w:p w14:paraId="394CCED2" w14:textId="77777777" w:rsidR="00FA1BC7" w:rsidRPr="00FA1BC7" w:rsidRDefault="00FA1BC7" w:rsidP="00FA1BC7">
      <w:pPr>
        <w:spacing w:beforeLines="40" w:before="96" w:afterLines="40" w:after="96"/>
        <w:rPr>
          <w:rFonts w:ascii="Century Gothic" w:hAnsi="Century Gothic" w:cs="Arial"/>
          <w:sz w:val="20"/>
          <w:szCs w:val="20"/>
        </w:rPr>
      </w:pPr>
      <w:r w:rsidRPr="00FA1BC7">
        <w:rPr>
          <w:rFonts w:ascii="Century Gothic" w:hAnsi="Century Gothic" w:cs="Arial"/>
          <w:sz w:val="20"/>
          <w:szCs w:val="20"/>
        </w:rPr>
        <w:t>Highly developed interpersonal skills with demonstrated ability to develop and maintain strategic relationships with stakeholders.</w:t>
      </w:r>
    </w:p>
    <w:p w14:paraId="52A73085" w14:textId="77777777" w:rsidR="00FA1BC7" w:rsidRDefault="00FA1BC7" w:rsidP="00FA1BC7">
      <w:pPr>
        <w:spacing w:beforeLines="40" w:before="96" w:afterLines="40" w:after="96"/>
        <w:rPr>
          <w:rFonts w:ascii="Century Gothic" w:hAnsi="Century Gothic" w:cs="Arial"/>
          <w:sz w:val="20"/>
          <w:szCs w:val="20"/>
        </w:rPr>
      </w:pPr>
      <w:r w:rsidRPr="00FA1BC7">
        <w:rPr>
          <w:rFonts w:ascii="Century Gothic" w:hAnsi="Century Gothic" w:cs="Arial"/>
          <w:sz w:val="20"/>
          <w:szCs w:val="20"/>
        </w:rPr>
        <w:t>Highly developed verbal and written communication skills.</w:t>
      </w:r>
    </w:p>
    <w:p w14:paraId="504F4CAC" w14:textId="2CF892CB" w:rsidR="00A54EFD" w:rsidRPr="002308D4" w:rsidRDefault="00A54EFD" w:rsidP="00A54EFD">
      <w:pPr>
        <w:spacing w:beforeLines="40" w:before="96" w:afterLines="40" w:after="96"/>
        <w:rPr>
          <w:rFonts w:ascii="Century Gothic" w:hAnsi="Century Gothic" w:cs="Arial"/>
          <w:iCs/>
          <w:sz w:val="20"/>
          <w:szCs w:val="20"/>
        </w:rPr>
      </w:pPr>
      <w:r w:rsidRPr="002308D4">
        <w:rPr>
          <w:rFonts w:ascii="Century Gothic" w:hAnsi="Century Gothic" w:cs="Arial"/>
          <w:iCs/>
          <w:sz w:val="20"/>
          <w:szCs w:val="20"/>
        </w:rPr>
        <w:t>Highly developed organisational skills with the demonstrated ability to set priorities and to meet deadlines</w:t>
      </w:r>
      <w:r>
        <w:rPr>
          <w:rFonts w:ascii="Century Gothic" w:hAnsi="Century Gothic" w:cs="Arial"/>
          <w:iCs/>
          <w:sz w:val="20"/>
          <w:szCs w:val="20"/>
        </w:rPr>
        <w:t>.</w:t>
      </w:r>
    </w:p>
    <w:p w14:paraId="2606575B" w14:textId="77777777" w:rsidR="00AC3507" w:rsidRPr="002308D4" w:rsidRDefault="00AC3507" w:rsidP="00AC3507">
      <w:pPr>
        <w:spacing w:beforeLines="40" w:before="96" w:afterLines="40" w:after="96"/>
        <w:rPr>
          <w:rFonts w:ascii="Century Gothic" w:hAnsi="Century Gothic" w:cs="Arial"/>
          <w:iCs/>
          <w:sz w:val="20"/>
          <w:szCs w:val="20"/>
        </w:rPr>
      </w:pPr>
      <w:r w:rsidRPr="002308D4">
        <w:rPr>
          <w:rFonts w:ascii="Century Gothic" w:hAnsi="Century Gothic" w:cs="Arial"/>
          <w:iCs/>
          <w:sz w:val="20"/>
          <w:szCs w:val="20"/>
        </w:rPr>
        <w:t>Ability to work independently, show initiative, problem solve and work productively as part of a team</w:t>
      </w:r>
      <w:r>
        <w:rPr>
          <w:rFonts w:ascii="Century Gothic" w:hAnsi="Century Gothic" w:cs="Arial"/>
          <w:iCs/>
          <w:sz w:val="20"/>
          <w:szCs w:val="20"/>
        </w:rPr>
        <w:t>.</w:t>
      </w:r>
    </w:p>
    <w:p w14:paraId="4811EDC9" w14:textId="04457FA5" w:rsidR="00464099" w:rsidRDefault="008F69E1" w:rsidP="003723F9">
      <w:pPr>
        <w:spacing w:beforeLines="40" w:before="96" w:afterLines="40" w:after="96"/>
        <w:rPr>
          <w:rFonts w:ascii="Century Gothic" w:hAnsi="Century Gothic" w:cs="Arial"/>
          <w:sz w:val="20"/>
          <w:szCs w:val="20"/>
        </w:rPr>
      </w:pPr>
      <w:r w:rsidRPr="008F69E1">
        <w:rPr>
          <w:rFonts w:ascii="Century Gothic" w:hAnsi="Century Gothic" w:cs="Arial"/>
          <w:sz w:val="20"/>
          <w:szCs w:val="20"/>
        </w:rPr>
        <w:t>Experience working in a microscopy related environment</w:t>
      </w:r>
      <w:r w:rsidR="00B06C72">
        <w:rPr>
          <w:rFonts w:ascii="Century Gothic" w:hAnsi="Century Gothic" w:cs="Arial"/>
          <w:sz w:val="20"/>
          <w:szCs w:val="20"/>
        </w:rPr>
        <w:t xml:space="preserve"> is desirable. </w:t>
      </w:r>
    </w:p>
    <w:p w14:paraId="5664A471" w14:textId="77777777" w:rsidR="008D17E1" w:rsidRPr="002308D4" w:rsidRDefault="008D17E1" w:rsidP="00A7797B">
      <w:pPr>
        <w:tabs>
          <w:tab w:val="right" w:pos="9072"/>
        </w:tabs>
        <w:spacing w:beforeLines="40" w:before="96" w:afterLines="40" w:after="96"/>
        <w:rPr>
          <w:rFonts w:ascii="Century Gothic" w:hAnsi="Century Gothic" w:cs="Arial"/>
          <w:b/>
          <w:bCs/>
          <w:sz w:val="22"/>
          <w:szCs w:val="22"/>
        </w:rPr>
      </w:pPr>
    </w:p>
    <w:p w14:paraId="6E0574CA" w14:textId="77777777" w:rsidR="00701A75" w:rsidRPr="002308D4" w:rsidRDefault="00701A75" w:rsidP="00A7797B">
      <w:pPr>
        <w:pStyle w:val="Heading2"/>
        <w:rPr>
          <w:rFonts w:ascii="Arial" w:hAnsi="Arial"/>
          <w:sz w:val="22"/>
        </w:rPr>
      </w:pPr>
      <w:r w:rsidRPr="002308D4">
        <w:t>Special requirements (selection criteria)</w:t>
      </w:r>
    </w:p>
    <w:p w14:paraId="08E0FC9C" w14:textId="2BFFFCE3" w:rsidR="00826D45" w:rsidRPr="002308D4" w:rsidRDefault="00826D45" w:rsidP="00A7797B">
      <w:pPr>
        <w:spacing w:beforeLines="40" w:before="96" w:afterLines="40" w:after="96"/>
        <w:ind w:left="993" w:hanging="993"/>
        <w:rPr>
          <w:rFonts w:ascii="Century Gothic" w:hAnsi="Century Gothic" w:cs="Arial"/>
          <w:bCs/>
          <w:sz w:val="20"/>
          <w:szCs w:val="20"/>
        </w:rPr>
      </w:pPr>
      <w:r w:rsidRPr="002308D4">
        <w:rPr>
          <w:rFonts w:ascii="Century Gothic" w:hAnsi="Century Gothic" w:cs="Arial"/>
          <w:bCs/>
          <w:sz w:val="20"/>
          <w:szCs w:val="20"/>
        </w:rPr>
        <w:t>Occasional interstate travel may be required</w:t>
      </w:r>
      <w:r w:rsidR="003723F9">
        <w:rPr>
          <w:rFonts w:ascii="Century Gothic" w:hAnsi="Century Gothic" w:cs="Arial"/>
          <w:bCs/>
          <w:sz w:val="20"/>
          <w:szCs w:val="20"/>
        </w:rPr>
        <w:t>.</w:t>
      </w:r>
    </w:p>
    <w:p w14:paraId="4314A5B4" w14:textId="77777777" w:rsidR="008D17E1" w:rsidRPr="002308D4" w:rsidRDefault="008D17E1" w:rsidP="00A7797B">
      <w:pPr>
        <w:spacing w:beforeLines="40" w:before="96" w:afterLines="40" w:after="96"/>
        <w:rPr>
          <w:rFonts w:ascii="Century Gothic" w:hAnsi="Century Gothic" w:cs="Arial"/>
          <w:b/>
          <w:bCs/>
          <w:sz w:val="22"/>
          <w:szCs w:val="22"/>
        </w:rPr>
      </w:pPr>
      <w:bookmarkStart w:id="1" w:name="_Hlk99445889"/>
      <w:bookmarkEnd w:id="1"/>
    </w:p>
    <w:p w14:paraId="0A25C2F6" w14:textId="77777777" w:rsidR="00EF22FC" w:rsidRPr="002308D4" w:rsidRDefault="00701A75" w:rsidP="00A7797B">
      <w:pPr>
        <w:pStyle w:val="Heading2"/>
        <w:rPr>
          <w:rFonts w:ascii="Arial" w:hAnsi="Arial"/>
          <w:sz w:val="22"/>
        </w:rPr>
      </w:pPr>
      <w:r w:rsidRPr="002308D4">
        <w:t>Compliance</w:t>
      </w:r>
    </w:p>
    <w:p w14:paraId="782B7B09" w14:textId="77777777" w:rsidR="006A2EB0" w:rsidRDefault="0092658A" w:rsidP="003723F9">
      <w:pPr>
        <w:spacing w:beforeLines="40" w:before="96" w:afterLines="40" w:after="96"/>
        <w:rPr>
          <w:rFonts w:ascii="Century Gothic" w:hAnsi="Century Gothic"/>
          <w:sz w:val="20"/>
          <w:szCs w:val="20"/>
        </w:rPr>
      </w:pPr>
      <w:r w:rsidRPr="002308D4">
        <w:rPr>
          <w:rFonts w:ascii="Century Gothic" w:hAnsi="Century Gothic"/>
          <w:sz w:val="20"/>
          <w:szCs w:val="20"/>
        </w:rPr>
        <w:t>Ensure you are aware of and comply with legislation and University polic</w:t>
      </w:r>
      <w:r w:rsidR="0050100E">
        <w:rPr>
          <w:rFonts w:ascii="Century Gothic" w:hAnsi="Century Gothic"/>
          <w:sz w:val="20"/>
          <w:szCs w:val="20"/>
        </w:rPr>
        <w:t>ies</w:t>
      </w:r>
      <w:r w:rsidR="007725EA">
        <w:rPr>
          <w:rFonts w:ascii="Century Gothic" w:hAnsi="Century Gothic"/>
          <w:sz w:val="20"/>
          <w:szCs w:val="20"/>
        </w:rPr>
        <w:t xml:space="preserve">. </w:t>
      </w:r>
    </w:p>
    <w:p w14:paraId="60B5A0B4" w14:textId="06798072" w:rsidR="007D5266" w:rsidRPr="002308D4" w:rsidRDefault="00B66ABA" w:rsidP="003723F9">
      <w:pPr>
        <w:spacing w:beforeLines="40" w:before="96" w:afterLines="40" w:after="9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To learn more about the Code of Conduct, see</w:t>
      </w:r>
      <w:r>
        <w:t xml:space="preserve"> </w:t>
      </w:r>
      <w:hyperlink r:id="rId11" w:history="1">
        <w:r w:rsidR="009E704D" w:rsidRPr="004F60AE">
          <w:rPr>
            <w:rStyle w:val="Hyperlink"/>
            <w:rFonts w:ascii="Century Gothic" w:hAnsi="Century Gothic"/>
            <w:sz w:val="20"/>
            <w:szCs w:val="20"/>
          </w:rPr>
          <w:t>Code of Conduct</w:t>
        </w:r>
      </w:hyperlink>
      <w:r w:rsidR="009E704D">
        <w:rPr>
          <w:rFonts w:ascii="Century Gothic" w:hAnsi="Century Gothic"/>
          <w:sz w:val="20"/>
          <w:szCs w:val="20"/>
        </w:rPr>
        <w:t>.</w:t>
      </w:r>
    </w:p>
    <w:p w14:paraId="3D85A3B0" w14:textId="44E03595" w:rsidR="123103E5" w:rsidRDefault="006A2EB0" w:rsidP="123103E5">
      <w:pPr>
        <w:spacing w:beforeLines="40" w:before="96" w:afterLines="40" w:after="9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To learn more about </w:t>
      </w:r>
      <w:r w:rsidRPr="006A2EB0">
        <w:rPr>
          <w:rFonts w:ascii="Century Gothic" w:hAnsi="Century Gothic"/>
          <w:sz w:val="20"/>
          <w:szCs w:val="20"/>
        </w:rPr>
        <w:t>Diversity, Equity and Inclusion</w:t>
      </w:r>
      <w:r>
        <w:rPr>
          <w:rFonts w:ascii="Century Gothic" w:hAnsi="Century Gothic"/>
          <w:sz w:val="20"/>
          <w:szCs w:val="20"/>
        </w:rPr>
        <w:t xml:space="preserve">, see </w:t>
      </w:r>
      <w:hyperlink r:id="rId12">
        <w:r w:rsidR="009E704D" w:rsidRPr="123103E5">
          <w:rPr>
            <w:rStyle w:val="Hyperlink"/>
            <w:rFonts w:ascii="Century Gothic" w:hAnsi="Century Gothic"/>
            <w:sz w:val="20"/>
            <w:szCs w:val="20"/>
          </w:rPr>
          <w:t>Diversity, Equity and Inclusion</w:t>
        </w:r>
      </w:hyperlink>
      <w:r w:rsidR="009E704D" w:rsidRPr="123103E5">
        <w:rPr>
          <w:rFonts w:ascii="Century Gothic" w:hAnsi="Century Gothic"/>
          <w:sz w:val="20"/>
          <w:szCs w:val="20"/>
        </w:rPr>
        <w:t>.</w:t>
      </w:r>
    </w:p>
    <w:p w14:paraId="7DA5883C" w14:textId="70EC3B02" w:rsidR="0000355B" w:rsidRPr="006A2EB0" w:rsidRDefault="006A2EB0" w:rsidP="003723F9">
      <w:pPr>
        <w:spacing w:beforeLines="40" w:before="96" w:afterLines="40" w:after="9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To learn more about </w:t>
      </w:r>
      <w:r w:rsidRPr="006A2EB0">
        <w:rPr>
          <w:rFonts w:ascii="Century Gothic" w:hAnsi="Century Gothic"/>
          <w:sz w:val="20"/>
          <w:szCs w:val="20"/>
        </w:rPr>
        <w:t>Safety, Health and Wellbeing</w:t>
      </w:r>
      <w:r>
        <w:rPr>
          <w:rFonts w:ascii="Century Gothic" w:hAnsi="Century Gothic"/>
          <w:sz w:val="20"/>
          <w:szCs w:val="20"/>
        </w:rPr>
        <w:t>, see</w:t>
      </w:r>
      <w:r>
        <w:t xml:space="preserve"> </w:t>
      </w:r>
      <w:hyperlink r:id="rId13" w:history="1">
        <w:r w:rsidR="009E704D" w:rsidRPr="009E704D">
          <w:rPr>
            <w:rStyle w:val="Hyperlink"/>
            <w:rFonts w:ascii="Century Gothic" w:hAnsi="Century Gothic"/>
            <w:sz w:val="20"/>
            <w:szCs w:val="20"/>
          </w:rPr>
          <w:t>Safety, Health and Wellbeing</w:t>
        </w:r>
      </w:hyperlink>
      <w:r w:rsidR="009E704D">
        <w:rPr>
          <w:rFonts w:ascii="Century Gothic" w:hAnsi="Century Gothic"/>
          <w:sz w:val="20"/>
          <w:szCs w:val="20"/>
        </w:rPr>
        <w:t>.</w:t>
      </w:r>
    </w:p>
    <w:sectPr w:rsidR="0000355B" w:rsidRPr="006A2EB0" w:rsidSect="00B950FC">
      <w:headerReference w:type="default" r:id="rId14"/>
      <w:pgSz w:w="11906" w:h="16838"/>
      <w:pgMar w:top="1135" w:right="1282" w:bottom="1276" w:left="141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30811" w14:textId="77777777" w:rsidR="005C381F" w:rsidRDefault="005C381F">
      <w:r>
        <w:separator/>
      </w:r>
    </w:p>
  </w:endnote>
  <w:endnote w:type="continuationSeparator" w:id="0">
    <w:p w14:paraId="71C9D0A4" w14:textId="77777777" w:rsidR="005C381F" w:rsidRDefault="005C381F">
      <w:r>
        <w:continuationSeparator/>
      </w:r>
    </w:p>
  </w:endnote>
  <w:endnote w:type="continuationNotice" w:id="1">
    <w:p w14:paraId="10F5496D" w14:textId="77777777" w:rsidR="005C381F" w:rsidRDefault="005C38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ABF35" w14:textId="77777777" w:rsidR="005C381F" w:rsidRDefault="005C381F">
      <w:r>
        <w:separator/>
      </w:r>
    </w:p>
  </w:footnote>
  <w:footnote w:type="continuationSeparator" w:id="0">
    <w:p w14:paraId="1462217C" w14:textId="77777777" w:rsidR="005C381F" w:rsidRDefault="005C381F">
      <w:r>
        <w:continuationSeparator/>
      </w:r>
    </w:p>
  </w:footnote>
  <w:footnote w:type="continuationNotice" w:id="1">
    <w:p w14:paraId="2E68A267" w14:textId="77777777" w:rsidR="005C381F" w:rsidRDefault="005C38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6566"/>
      <w:gridCol w:w="2647"/>
    </w:tblGrid>
    <w:tr w:rsidR="0025278D" w14:paraId="45E0A312" w14:textId="77777777" w:rsidTr="00CE2F81">
      <w:tc>
        <w:tcPr>
          <w:tcW w:w="6771" w:type="dxa"/>
        </w:tcPr>
        <w:p w14:paraId="79B95D05" w14:textId="317D9077" w:rsidR="0025278D" w:rsidRPr="0025278D" w:rsidRDefault="006E6FC5" w:rsidP="00F20F6B">
          <w:pPr>
            <w:pStyle w:val="Header"/>
            <w:tabs>
              <w:tab w:val="clear" w:pos="4513"/>
              <w:tab w:val="clear" w:pos="9026"/>
              <w:tab w:val="left" w:pos="5372"/>
            </w:tabs>
          </w:pPr>
          <w:r w:rsidRPr="0025278D">
            <w:rPr>
              <w:noProof/>
            </w:rPr>
            <w:drawing>
              <wp:inline distT="0" distB="0" distL="0" distR="0" wp14:anchorId="34E6477B" wp14:editId="46C529FE">
                <wp:extent cx="1786255" cy="586105"/>
                <wp:effectExtent l="0" t="0" r="4445" b="4445"/>
                <wp:docPr id="2" name="Picture 2" descr="UW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6255" cy="586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20F6B">
            <w:tab/>
          </w:r>
        </w:p>
      </w:tc>
      <w:tc>
        <w:tcPr>
          <w:tcW w:w="2658" w:type="dxa"/>
        </w:tcPr>
        <w:p w14:paraId="57328FB0" w14:textId="296F231B" w:rsidR="0025278D" w:rsidRPr="00CE2F81" w:rsidRDefault="00B90713" w:rsidP="00CE2F81">
          <w:pPr>
            <w:pBdr>
              <w:left w:val="single" w:sz="12" w:space="0" w:color="003087"/>
            </w:pBdr>
            <w:rPr>
              <w:rFonts w:ascii="Century Gothic" w:hAnsi="Century Gothic" w:cs="Arial"/>
              <w:color w:val="003087"/>
              <w:sz w:val="36"/>
            </w:rPr>
          </w:pPr>
          <w:r>
            <w:rPr>
              <w:rFonts w:ascii="Century Gothic" w:hAnsi="Century Gothic" w:cs="Arial"/>
              <w:color w:val="003087"/>
              <w:sz w:val="32"/>
            </w:rPr>
            <w:t xml:space="preserve"> </w:t>
          </w:r>
          <w:r w:rsidR="0025278D" w:rsidRPr="00CE2F81">
            <w:rPr>
              <w:rFonts w:ascii="Century Gothic" w:hAnsi="Century Gothic" w:cs="Arial"/>
              <w:color w:val="003087"/>
              <w:sz w:val="36"/>
            </w:rPr>
            <w:t>POSITION</w:t>
          </w:r>
        </w:p>
        <w:p w14:paraId="49BF2AFA" w14:textId="18ED55B0" w:rsidR="0025278D" w:rsidRPr="0025278D" w:rsidRDefault="00DD69AD" w:rsidP="00CE2F81">
          <w:pPr>
            <w:pBdr>
              <w:left w:val="single" w:sz="12" w:space="0" w:color="003087"/>
            </w:pBdr>
            <w:rPr>
              <w:rFonts w:ascii="Century Gothic" w:hAnsi="Century Gothic" w:cs="Arial"/>
              <w:b/>
              <w:color w:val="003087"/>
              <w:sz w:val="32"/>
            </w:rPr>
          </w:pPr>
          <w:r>
            <w:rPr>
              <w:rFonts w:ascii="Century Gothic" w:hAnsi="Century Gothic" w:cs="Arial"/>
              <w:color w:val="003087"/>
              <w:sz w:val="36"/>
            </w:rPr>
            <w:t xml:space="preserve"> </w:t>
          </w:r>
          <w:r w:rsidR="0025278D" w:rsidRPr="00CE2F81">
            <w:rPr>
              <w:rFonts w:ascii="Century Gothic" w:hAnsi="Century Gothic" w:cs="Arial"/>
              <w:b/>
              <w:color w:val="003087"/>
              <w:sz w:val="36"/>
            </w:rPr>
            <w:t>DESCRIPTION</w:t>
          </w:r>
        </w:p>
      </w:tc>
    </w:tr>
  </w:tbl>
  <w:p w14:paraId="55DCB2BE" w14:textId="77777777" w:rsidR="0025278D" w:rsidRDefault="0025278D" w:rsidP="0025278D">
    <w:pPr>
      <w:pStyle w:val="Header"/>
      <w:tabs>
        <w:tab w:val="clear" w:pos="451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C6493"/>
    <w:multiLevelType w:val="hybridMultilevel"/>
    <w:tmpl w:val="481846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E4767"/>
    <w:multiLevelType w:val="hybridMultilevel"/>
    <w:tmpl w:val="A5C2821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158282">
    <w:abstractNumId w:val="0"/>
  </w:num>
  <w:num w:numId="2" w16cid:durableId="1709261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2sDQzMDMyMLI0NDNQ0lEKTi0uzszPAykwqgUA0wuDeywAAAA="/>
  </w:docVars>
  <w:rsids>
    <w:rsidRoot w:val="008E14B5"/>
    <w:rsid w:val="00000198"/>
    <w:rsid w:val="00000C4E"/>
    <w:rsid w:val="0000355B"/>
    <w:rsid w:val="0004462F"/>
    <w:rsid w:val="00051F7F"/>
    <w:rsid w:val="000760B4"/>
    <w:rsid w:val="00077296"/>
    <w:rsid w:val="000929E0"/>
    <w:rsid w:val="000A5D17"/>
    <w:rsid w:val="000B35E5"/>
    <w:rsid w:val="000B6BBD"/>
    <w:rsid w:val="000D2BDE"/>
    <w:rsid w:val="000F7534"/>
    <w:rsid w:val="00113736"/>
    <w:rsid w:val="00132243"/>
    <w:rsid w:val="001613E3"/>
    <w:rsid w:val="00176030"/>
    <w:rsid w:val="0019508D"/>
    <w:rsid w:val="001952FA"/>
    <w:rsid w:val="001A0AFB"/>
    <w:rsid w:val="001B23A7"/>
    <w:rsid w:val="001C4580"/>
    <w:rsid w:val="001C6046"/>
    <w:rsid w:val="001F43C8"/>
    <w:rsid w:val="002006DF"/>
    <w:rsid w:val="0021036C"/>
    <w:rsid w:val="00211156"/>
    <w:rsid w:val="0021247D"/>
    <w:rsid w:val="002308D4"/>
    <w:rsid w:val="00242B61"/>
    <w:rsid w:val="002465C4"/>
    <w:rsid w:val="0025278D"/>
    <w:rsid w:val="00261283"/>
    <w:rsid w:val="00261AD1"/>
    <w:rsid w:val="00262AAE"/>
    <w:rsid w:val="002712E1"/>
    <w:rsid w:val="002B0B9A"/>
    <w:rsid w:val="002B7577"/>
    <w:rsid w:val="002C1CD7"/>
    <w:rsid w:val="002C740C"/>
    <w:rsid w:val="002E44B0"/>
    <w:rsid w:val="002F2F3C"/>
    <w:rsid w:val="002F4B0B"/>
    <w:rsid w:val="002F6F46"/>
    <w:rsid w:val="00330F7A"/>
    <w:rsid w:val="0035783E"/>
    <w:rsid w:val="0036639F"/>
    <w:rsid w:val="00367B8B"/>
    <w:rsid w:val="003723F9"/>
    <w:rsid w:val="00376874"/>
    <w:rsid w:val="003877B8"/>
    <w:rsid w:val="003B734F"/>
    <w:rsid w:val="00417C39"/>
    <w:rsid w:val="004411E0"/>
    <w:rsid w:val="0045172A"/>
    <w:rsid w:val="00464099"/>
    <w:rsid w:val="00471042"/>
    <w:rsid w:val="00480347"/>
    <w:rsid w:val="00494F55"/>
    <w:rsid w:val="0049776C"/>
    <w:rsid w:val="004A3B5A"/>
    <w:rsid w:val="004A4718"/>
    <w:rsid w:val="004C1A4A"/>
    <w:rsid w:val="004C76A3"/>
    <w:rsid w:val="004E25D7"/>
    <w:rsid w:val="004E63A1"/>
    <w:rsid w:val="004F60AE"/>
    <w:rsid w:val="0050100E"/>
    <w:rsid w:val="005054C0"/>
    <w:rsid w:val="005231A2"/>
    <w:rsid w:val="0054315C"/>
    <w:rsid w:val="0054512E"/>
    <w:rsid w:val="00553E5B"/>
    <w:rsid w:val="00562FF1"/>
    <w:rsid w:val="00570FCD"/>
    <w:rsid w:val="00595027"/>
    <w:rsid w:val="005B03DD"/>
    <w:rsid w:val="005B0954"/>
    <w:rsid w:val="005B37C5"/>
    <w:rsid w:val="005C381F"/>
    <w:rsid w:val="005D50D3"/>
    <w:rsid w:val="006162D9"/>
    <w:rsid w:val="00641416"/>
    <w:rsid w:val="006527DC"/>
    <w:rsid w:val="00653E50"/>
    <w:rsid w:val="006648CC"/>
    <w:rsid w:val="00671BD8"/>
    <w:rsid w:val="00684102"/>
    <w:rsid w:val="006A2EB0"/>
    <w:rsid w:val="006C21B5"/>
    <w:rsid w:val="006C6536"/>
    <w:rsid w:val="006E46E2"/>
    <w:rsid w:val="006E6FC5"/>
    <w:rsid w:val="006F57C8"/>
    <w:rsid w:val="00701A75"/>
    <w:rsid w:val="007117FF"/>
    <w:rsid w:val="00716B10"/>
    <w:rsid w:val="00732C2B"/>
    <w:rsid w:val="007419C4"/>
    <w:rsid w:val="00744073"/>
    <w:rsid w:val="00756374"/>
    <w:rsid w:val="007643D5"/>
    <w:rsid w:val="007725EA"/>
    <w:rsid w:val="0078136B"/>
    <w:rsid w:val="00786F81"/>
    <w:rsid w:val="00795464"/>
    <w:rsid w:val="007C02C9"/>
    <w:rsid w:val="007D4FA9"/>
    <w:rsid w:val="007D5266"/>
    <w:rsid w:val="007E5E02"/>
    <w:rsid w:val="007F6130"/>
    <w:rsid w:val="008004E7"/>
    <w:rsid w:val="0080131F"/>
    <w:rsid w:val="00820027"/>
    <w:rsid w:val="00826D45"/>
    <w:rsid w:val="008665FC"/>
    <w:rsid w:val="00866F91"/>
    <w:rsid w:val="008D17E1"/>
    <w:rsid w:val="008E14B5"/>
    <w:rsid w:val="008F69E1"/>
    <w:rsid w:val="008F6FEB"/>
    <w:rsid w:val="009146A6"/>
    <w:rsid w:val="00922177"/>
    <w:rsid w:val="0092658A"/>
    <w:rsid w:val="00945DFC"/>
    <w:rsid w:val="009704D8"/>
    <w:rsid w:val="00971568"/>
    <w:rsid w:val="009A24ED"/>
    <w:rsid w:val="009A5632"/>
    <w:rsid w:val="009B0D3D"/>
    <w:rsid w:val="009B54EB"/>
    <w:rsid w:val="009C06DD"/>
    <w:rsid w:val="009C2B13"/>
    <w:rsid w:val="009D0EFD"/>
    <w:rsid w:val="009D315E"/>
    <w:rsid w:val="009D368C"/>
    <w:rsid w:val="009E704D"/>
    <w:rsid w:val="00A044DE"/>
    <w:rsid w:val="00A225BB"/>
    <w:rsid w:val="00A30133"/>
    <w:rsid w:val="00A31BAC"/>
    <w:rsid w:val="00A40B61"/>
    <w:rsid w:val="00A44537"/>
    <w:rsid w:val="00A54A12"/>
    <w:rsid w:val="00A54EFD"/>
    <w:rsid w:val="00A769BB"/>
    <w:rsid w:val="00A7797B"/>
    <w:rsid w:val="00AB28AF"/>
    <w:rsid w:val="00AC3507"/>
    <w:rsid w:val="00AD2A56"/>
    <w:rsid w:val="00AF5AA5"/>
    <w:rsid w:val="00B06A19"/>
    <w:rsid w:val="00B06C72"/>
    <w:rsid w:val="00B14C5D"/>
    <w:rsid w:val="00B349F9"/>
    <w:rsid w:val="00B65149"/>
    <w:rsid w:val="00B66ABA"/>
    <w:rsid w:val="00B90713"/>
    <w:rsid w:val="00B950FC"/>
    <w:rsid w:val="00BA292C"/>
    <w:rsid w:val="00BC4F97"/>
    <w:rsid w:val="00C00D01"/>
    <w:rsid w:val="00C0670F"/>
    <w:rsid w:val="00C35E24"/>
    <w:rsid w:val="00C377E4"/>
    <w:rsid w:val="00C47E5B"/>
    <w:rsid w:val="00C535C3"/>
    <w:rsid w:val="00C7351D"/>
    <w:rsid w:val="00C82708"/>
    <w:rsid w:val="00C83188"/>
    <w:rsid w:val="00C93562"/>
    <w:rsid w:val="00CC3333"/>
    <w:rsid w:val="00CD79BE"/>
    <w:rsid w:val="00CE2F81"/>
    <w:rsid w:val="00CF7EF0"/>
    <w:rsid w:val="00D02566"/>
    <w:rsid w:val="00D10CEA"/>
    <w:rsid w:val="00D15F89"/>
    <w:rsid w:val="00D16DF7"/>
    <w:rsid w:val="00D21967"/>
    <w:rsid w:val="00D22069"/>
    <w:rsid w:val="00D228BD"/>
    <w:rsid w:val="00D27133"/>
    <w:rsid w:val="00D325A0"/>
    <w:rsid w:val="00D33887"/>
    <w:rsid w:val="00D41A24"/>
    <w:rsid w:val="00D466FC"/>
    <w:rsid w:val="00D46EDA"/>
    <w:rsid w:val="00D616E9"/>
    <w:rsid w:val="00DB4B71"/>
    <w:rsid w:val="00DB55FC"/>
    <w:rsid w:val="00DC3C7D"/>
    <w:rsid w:val="00DD69AD"/>
    <w:rsid w:val="00DF241E"/>
    <w:rsid w:val="00E055E0"/>
    <w:rsid w:val="00E51D7F"/>
    <w:rsid w:val="00E61D25"/>
    <w:rsid w:val="00E959C4"/>
    <w:rsid w:val="00EC10DB"/>
    <w:rsid w:val="00EC2890"/>
    <w:rsid w:val="00EC3F96"/>
    <w:rsid w:val="00EE5CBD"/>
    <w:rsid w:val="00EF034D"/>
    <w:rsid w:val="00EF22FC"/>
    <w:rsid w:val="00F00244"/>
    <w:rsid w:val="00F15C34"/>
    <w:rsid w:val="00F20F6B"/>
    <w:rsid w:val="00F26D9B"/>
    <w:rsid w:val="00F305BE"/>
    <w:rsid w:val="00F3061D"/>
    <w:rsid w:val="00F32538"/>
    <w:rsid w:val="00F65123"/>
    <w:rsid w:val="00F82744"/>
    <w:rsid w:val="00F857A1"/>
    <w:rsid w:val="00F94432"/>
    <w:rsid w:val="00F97681"/>
    <w:rsid w:val="00FA1BC7"/>
    <w:rsid w:val="00FA3102"/>
    <w:rsid w:val="00FA445F"/>
    <w:rsid w:val="00FA7F30"/>
    <w:rsid w:val="00FD3CCF"/>
    <w:rsid w:val="00FF6846"/>
    <w:rsid w:val="123103E5"/>
    <w:rsid w:val="282D25A6"/>
    <w:rsid w:val="33DA69F8"/>
    <w:rsid w:val="41E94065"/>
    <w:rsid w:val="5A277C6F"/>
    <w:rsid w:val="75C4C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780C94"/>
  <w14:defaultImageDpi w14:val="0"/>
  <w15:docId w15:val="{4B2A3A75-100A-413E-8C24-59D23308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4B5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783E"/>
    <w:pPr>
      <w:pBdr>
        <w:bottom w:val="single" w:sz="12" w:space="1" w:color="003087"/>
      </w:pBdr>
      <w:spacing w:beforeLines="40" w:before="96" w:afterLines="40" w:after="96"/>
      <w:outlineLvl w:val="0"/>
    </w:pPr>
    <w:rPr>
      <w:rFonts w:ascii="Century Gothic" w:hAnsi="Century Gothic" w:cs="Arial"/>
      <w:b/>
      <w:bCs/>
      <w:szCs w:val="2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6639F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E14B5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8E14B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E14B5"/>
    <w:rPr>
      <w:rFonts w:ascii="Times New Roman" w:hAnsi="Times New Roman" w:cs="Times New Roman"/>
      <w:sz w:val="24"/>
      <w:lang w:val="x-none" w:eastAsia="en-AU"/>
    </w:rPr>
  </w:style>
  <w:style w:type="paragraph" w:styleId="PlainText">
    <w:name w:val="Plain Text"/>
    <w:basedOn w:val="Normal"/>
    <w:link w:val="PlainTextChar"/>
    <w:uiPriority w:val="99"/>
    <w:unhideWhenUsed/>
    <w:rsid w:val="008E14B5"/>
    <w:rPr>
      <w:rFonts w:ascii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E14B5"/>
    <w:rPr>
      <w:rFonts w:ascii="Calibri" w:hAnsi="Calibri" w:cs="Times New Roman"/>
      <w:sz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367B8B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35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B35E5"/>
    <w:rPr>
      <w:rFonts w:ascii="Times New Roman" w:hAnsi="Times New Roman" w:cs="Times New Roman"/>
      <w:sz w:val="24"/>
      <w:lang w:val="x-none" w:eastAsia="en-AU"/>
    </w:rPr>
  </w:style>
  <w:style w:type="paragraph" w:styleId="BalloonText">
    <w:name w:val="Balloon Text"/>
    <w:basedOn w:val="Normal"/>
    <w:link w:val="BalloonTextChar"/>
    <w:uiPriority w:val="99"/>
    <w:rsid w:val="00A445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4453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rsid w:val="002F2F3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F2F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F2F3C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F2F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F2F3C"/>
    <w:rPr>
      <w:rFonts w:ascii="Times New Roman" w:hAnsi="Times New Roman" w:cs="Times New Roman"/>
      <w:b/>
      <w:bCs/>
    </w:rPr>
  </w:style>
  <w:style w:type="table" w:styleId="TableGrid">
    <w:name w:val="Table Grid"/>
    <w:basedOn w:val="TableNormal"/>
    <w:uiPriority w:val="59"/>
    <w:rsid w:val="004E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270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90713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5783E"/>
    <w:rPr>
      <w:rFonts w:ascii="Century Gothic" w:hAnsi="Century Gothic" w:cs="Arial"/>
      <w:b/>
      <w:bCs/>
      <w:sz w:val="24"/>
      <w:szCs w:val="22"/>
    </w:rPr>
  </w:style>
  <w:style w:type="character" w:customStyle="1" w:styleId="hgkelc">
    <w:name w:val="hgkelc"/>
    <w:basedOn w:val="DefaultParagraphFont"/>
    <w:rsid w:val="0036639F"/>
  </w:style>
  <w:style w:type="character" w:customStyle="1" w:styleId="Heading2Char">
    <w:name w:val="Heading 2 Char"/>
    <w:basedOn w:val="DefaultParagraphFont"/>
    <w:link w:val="Heading2"/>
    <w:uiPriority w:val="9"/>
    <w:rsid w:val="0036639F"/>
    <w:rPr>
      <w:rFonts w:ascii="Century Gothic" w:hAnsi="Century Gothic" w:cs="Arial"/>
      <w:b/>
      <w:bCs/>
      <w:sz w:val="24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F60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6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us01.safelinks.protection.outlook.com/?url=https%3A%2F%2Fwww.safety.uwa.edu.au%2F&amp;data=05%7C02%7Cadrian.wilks%40uwa.edu.au%7C6d7df9c8d1cd4359fc6a08dc6012779e%7C05894af0cb2846d8871674cdb46e2226%7C0%7C0%7C638490879636675875%7CUnknown%7CTWFpbGZsb3d8eyJWIjoiMC4wLjAwMDAiLCJQIjoiV2luMzIiLCJBTiI6Ik1haWwiLCJXVCI6Mn0%3D%7C0%7C%7C%7C&amp;sdata=tPcy11K0AyEPfabWEhdAd0UBd9kq9YoAa8rSms7cS3U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us01.safelinks.protection.outlook.com/?url=https%3A%2F%2Fwww.uwa.edu.au%2Fabout-us%2Fvalues-vision-strategy%2Fdiversity-equity-and-inclusion&amp;data=05%7C02%7Cadrian.wilks%40uwa.edu.au%7C6d7df9c8d1cd4359fc6a08dc6012779e%7C05894af0cb2846d8871674cdb46e2226%7C0%7C0%7C638490879636668252%7CUnknown%7CTWFpbGZsb3d8eyJWIjoiMC4wLjAwMDAiLCJQIjoiV2luMzIiLCJBTiI6Ik1haWwiLCJXVCI6Mn0%3D%7C0%7C%7C%7C&amp;sdata=aWUc9IcUvZzuRM59oMe%2B7J4MO5IxrSoN%2FJftKqUviSg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us01.safelinks.protection.outlook.com/?url=https%3A%2F%2Fwww.uwa.edu.au%2Fpolicy%3F%23184F3554-D498-4400-9A86-4282EED06B32&amp;data=05%7C02%7Cadrian.wilks%40uwa.edu.au%7C6d7df9c8d1cd4359fc6a08dc6012779e%7C05894af0cb2846d8871674cdb46e2226%7C0%7C0%7C638490879636655952%7CUnknown%7CTWFpbGZsb3d8eyJWIjoiMC4wLjAwMDAiLCJQIjoiV2luMzIiLCJBTiI6Ik1haWwiLCJXVCI6Mn0%3D%7C0%7C%7C%7C&amp;sdata=B8ENMf%2BIGU%2FGqw9b8CJvLQbVCrygOwCXYWgFw%2Byu%2BNY%3D&amp;reserved=0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A771B72409D240A6F212E013A61846" ma:contentTypeVersion="38" ma:contentTypeDescription="Create a new document." ma:contentTypeScope="" ma:versionID="134db56a5ed5845369c3061c91ac75ea">
  <xsd:schema xmlns:xsd="http://www.w3.org/2001/XMLSchema" xmlns:xs="http://www.w3.org/2001/XMLSchema" xmlns:p="http://schemas.microsoft.com/office/2006/metadata/properties" xmlns:ns2="575205b4-a120-410b-b40c-17b353165429" xmlns:ns3="f7e33d39-c927-4433-8f9c-de8a1bf91f2d" targetNamespace="http://schemas.microsoft.com/office/2006/metadata/properties" ma:root="true" ma:fieldsID="8dc9e7e943471bf179e5b349f49d5c64" ns2:_="" ns3:_="">
    <xsd:import namespace="575205b4-a120-410b-b40c-17b353165429"/>
    <xsd:import namespace="f7e33d39-c927-4433-8f9c-de8a1bf91f2d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205b4-a120-410b-b40c-17b353165429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0" nillable="true" ma:taxonomy="true" ma:internalName="lcf76f155ced4ddcb4097134ff3c332f" ma:taxonomyFieldName="MediaServiceImageTags" ma:displayName="Image Tags" ma:readOnly="false" ma:fieldId="{5cf76f15-5ced-4ddc-b409-7134ff3c332f}" ma:taxonomyMulti="true" ma:sspId="d85113c5-7036-4ae5-b6c9-3bc4b8da4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43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33d39-c927-4433-8f9c-de8a1bf91f2d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1" nillable="true" ma:displayName="Taxonomy Catch All Column" ma:hidden="true" ma:list="{77facf7a-b2f0-4fb3-ad8d-6b7bb6ef596c}" ma:internalName="TaxCatchAll" ma:showField="CatchAllData" ma:web="f7e33d39-c927-4433-8f9c-de8a1bf91f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e33d39-c927-4433-8f9c-de8a1bf91f2d" xsi:nil="true"/>
    <lcf76f155ced4ddcb4097134ff3c332f xmlns="575205b4-a120-410b-b40c-17b353165429">
      <Terms xmlns="http://schemas.microsoft.com/office/infopath/2007/PartnerControls"/>
    </lcf76f155ced4ddcb4097134ff3c332f>
    <SharedWithUsers xmlns="f7e33d39-c927-4433-8f9c-de8a1bf91f2d">
      <UserInfo>
        <DisplayName>Christina Lee</DisplayName>
        <AccountId>128</AccountId>
        <AccountType/>
      </UserInfo>
    </SharedWithUsers>
    <Self_Registration_Enabled xmlns="575205b4-a120-410b-b40c-17b353165429" xsi:nil="true"/>
    <Has_Leaders_Only_SectionGroup xmlns="575205b4-a120-410b-b40c-17b353165429" xsi:nil="true"/>
    <TeamsChannelId xmlns="575205b4-a120-410b-b40c-17b353165429" xsi:nil="true"/>
    <Members xmlns="575205b4-a120-410b-b40c-17b353165429">
      <UserInfo>
        <DisplayName/>
        <AccountId xsi:nil="true"/>
        <AccountType/>
      </UserInfo>
    </Members>
    <CultureName xmlns="575205b4-a120-410b-b40c-17b353165429" xsi:nil="true"/>
    <Is_Collaboration_Space_Locked xmlns="575205b4-a120-410b-b40c-17b353165429" xsi:nil="true"/>
    <Member_Groups xmlns="575205b4-a120-410b-b40c-17b353165429">
      <UserInfo>
        <DisplayName/>
        <AccountId xsi:nil="true"/>
        <AccountType/>
      </UserInfo>
    </Member_Groups>
    <FolderType xmlns="575205b4-a120-410b-b40c-17b353165429" xsi:nil="true"/>
    <Owner xmlns="575205b4-a120-410b-b40c-17b353165429">
      <UserInfo>
        <DisplayName/>
        <AccountId xsi:nil="true"/>
        <AccountType/>
      </UserInfo>
    </Owner>
    <Distribution_Groups xmlns="575205b4-a120-410b-b40c-17b353165429" xsi:nil="true"/>
    <AppVersion xmlns="575205b4-a120-410b-b40c-17b353165429" xsi:nil="true"/>
    <DefaultSectionNames xmlns="575205b4-a120-410b-b40c-17b353165429" xsi:nil="true"/>
    <Invited_Members xmlns="575205b4-a120-410b-b40c-17b353165429" xsi:nil="true"/>
    <Math_Settings xmlns="575205b4-a120-410b-b40c-17b353165429" xsi:nil="true"/>
    <NotebookType xmlns="575205b4-a120-410b-b40c-17b353165429" xsi:nil="true"/>
    <LMS_Mappings xmlns="575205b4-a120-410b-b40c-17b353165429" xsi:nil="true"/>
    <Invited_Leaders xmlns="575205b4-a120-410b-b40c-17b353165429" xsi:nil="true"/>
    <IsNotebookLocked xmlns="575205b4-a120-410b-b40c-17b353165429" xsi:nil="true"/>
    <Templates xmlns="575205b4-a120-410b-b40c-17b353165429" xsi:nil="true"/>
    <Leaders xmlns="575205b4-a120-410b-b40c-17b353165429">
      <UserInfo>
        <DisplayName/>
        <AccountId xsi:nil="true"/>
        <AccountType/>
      </UserInfo>
    </Lead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A3421F-02CD-4A7D-A0D7-7FC9D2F1A2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205b4-a120-410b-b40c-17b353165429"/>
    <ds:schemaRef ds:uri="f7e33d39-c927-4433-8f9c-de8a1bf91f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D59EF1-CE24-486D-9411-F5C59C6CBC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B0747D-DBF5-4C22-A416-53981A65E969}">
  <ds:schemaRefs>
    <ds:schemaRef ds:uri="http://schemas.microsoft.com/office/2006/metadata/properties"/>
    <ds:schemaRef ds:uri="http://schemas.microsoft.com/office/infopath/2007/PartnerControls"/>
    <ds:schemaRef ds:uri="5bbb14ae-5435-461e-a609-2f3097a12618"/>
    <ds:schemaRef ds:uri="694c2b34-44ab-4df3-b040-e7747635d091"/>
    <ds:schemaRef ds:uri="f7e33d39-c927-4433-8f9c-de8a1bf91f2d"/>
    <ds:schemaRef ds:uri="575205b4-a120-410b-b40c-17b353165429"/>
  </ds:schemaRefs>
</ds:datastoreItem>
</file>

<file path=customXml/itemProps4.xml><?xml version="1.0" encoding="utf-8"?>
<ds:datastoreItem xmlns:ds="http://schemas.openxmlformats.org/officeDocument/2006/customXml" ds:itemID="{F8C1F144-D2C9-49C4-9A89-0030B2A455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5585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Western Australia</Company>
  <LinksUpToDate>false</LinksUpToDate>
  <CharactersWithSpaces>6218</CharactersWithSpaces>
  <SharedDoc>false</SharedDoc>
  <HLinks>
    <vt:vector size="18" baseType="variant">
      <vt:variant>
        <vt:i4>7995429</vt:i4>
      </vt:variant>
      <vt:variant>
        <vt:i4>54</vt:i4>
      </vt:variant>
      <vt:variant>
        <vt:i4>0</vt:i4>
      </vt:variant>
      <vt:variant>
        <vt:i4>5</vt:i4>
      </vt:variant>
      <vt:variant>
        <vt:lpwstr>https://aus01.safelinks.protection.outlook.com/?url=https%3A%2F%2Fwww.safety.uwa.edu.au%2F&amp;data=05%7C02%7Cadrian.wilks%40uwa.edu.au%7C6d7df9c8d1cd4359fc6a08dc6012779e%7C05894af0cb2846d8871674cdb46e2226%7C0%7C0%7C638490879636675875%7CUnknown%7CTWFpbGZsb3d8eyJWIjoiMC4wLjAwMDAiLCJQIjoiV2luMzIiLCJBTiI6Ik1haWwiLCJXVCI6Mn0%3D%7C0%7C%7C%7C&amp;sdata=tPcy11K0AyEPfabWEhdAd0UBd9kq9YoAa8rSms7cS3U%3D&amp;reserved=0</vt:lpwstr>
      </vt:variant>
      <vt:variant>
        <vt:lpwstr/>
      </vt:variant>
      <vt:variant>
        <vt:i4>3407919</vt:i4>
      </vt:variant>
      <vt:variant>
        <vt:i4>51</vt:i4>
      </vt:variant>
      <vt:variant>
        <vt:i4>0</vt:i4>
      </vt:variant>
      <vt:variant>
        <vt:i4>5</vt:i4>
      </vt:variant>
      <vt:variant>
        <vt:lpwstr>https://aus01.safelinks.protection.outlook.com/?url=https%3A%2F%2Fwww.uwa.edu.au%2Fabout-us%2Fvalues-vision-strategy%2Fdiversity-equity-and-inclusion&amp;data=05%7C02%7Cadrian.wilks%40uwa.edu.au%7C6d7df9c8d1cd4359fc6a08dc6012779e%7C05894af0cb2846d8871674cdb46e2226%7C0%7C0%7C638490879636668252%7CUnknown%7CTWFpbGZsb3d8eyJWIjoiMC4wLjAwMDAiLCJQIjoiV2luMzIiLCJBTiI6Ik1haWwiLCJXVCI6Mn0%3D%7C0%7C%7C%7C&amp;sdata=aWUc9IcUvZzuRM59oMe%2B7J4MO5IxrSoN%2FJftKqUviSg%3D&amp;reserved=0</vt:lpwstr>
      </vt:variant>
      <vt:variant>
        <vt:lpwstr/>
      </vt:variant>
      <vt:variant>
        <vt:i4>3997739</vt:i4>
      </vt:variant>
      <vt:variant>
        <vt:i4>48</vt:i4>
      </vt:variant>
      <vt:variant>
        <vt:i4>0</vt:i4>
      </vt:variant>
      <vt:variant>
        <vt:i4>5</vt:i4>
      </vt:variant>
      <vt:variant>
        <vt:lpwstr>https://aus01.safelinks.protection.outlook.com/?url=https%3A%2F%2Fwww.uwa.edu.au%2Fpolicy%3F%23184F3554-D498-4400-9A86-4282EED06B32&amp;data=05%7C02%7Cadrian.wilks%40uwa.edu.au%7C6d7df9c8d1cd4359fc6a08dc6012779e%7C05894af0cb2846d8871674cdb46e2226%7C0%7C0%7C638490879636655952%7CUnknown%7CTWFpbGZsb3d8eyJWIjoiMC4wLjAwMDAiLCJQIjoiV2luMzIiLCJBTiI6Ik1haWwiLCJXVCI6Mn0%3D%7C0%7C%7C%7C&amp;sdata=B8ENMf%2BIGU%2FGqw9b8CJvLQbVCrygOwCXYWgFw%2Byu%2BNY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 Lau</dc:creator>
  <cp:keywords/>
  <dc:description/>
  <cp:lastModifiedBy>Dee Turner</cp:lastModifiedBy>
  <cp:revision>2</cp:revision>
  <cp:lastPrinted>2020-11-20T10:19:00Z</cp:lastPrinted>
  <dcterms:created xsi:type="dcterms:W3CDTF">2024-08-27T06:57:00Z</dcterms:created>
  <dcterms:modified xsi:type="dcterms:W3CDTF">2024-08-27T06:57:00Z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0x0101000EA771B72409D240A6F212E013A61846</vt:lpwstr>
  </property>
  <property fmtid="{D5CDD505-2E9C-101B-9397-08002B2CF9AE}" pid="3" name="MediaServiceImageTags">
    <vt:lpwstr/>
  </property>
</Properties>
</file>