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B9C5" w14:textId="77777777" w:rsidR="00222952" w:rsidRPr="00222952" w:rsidRDefault="00EA6E7A">
      <w:pPr>
        <w:rPr>
          <w:sz w:val="10"/>
          <w:szCs w:val="16"/>
        </w:rPr>
      </w:pPr>
      <w:r>
        <w:rPr>
          <w:noProof/>
        </w:rPr>
        <mc:AlternateContent>
          <mc:Choice Requires="wps">
            <w:drawing>
              <wp:anchor distT="0" distB="0" distL="114300" distR="114300" simplePos="0" relativeHeight="251659264" behindDoc="0" locked="0" layoutInCell="1" allowOverlap="1" wp14:anchorId="4285BA83" wp14:editId="4285BA84">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BA94" w14:textId="29BB71F1"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C223F2">
                              <w:rPr>
                                <w:b/>
                                <w:color w:val="FFFFFF"/>
                              </w:rPr>
                              <w:t>Carer Support Planner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5BA83"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4285BA94" w14:textId="29BB71F1"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C223F2">
                        <w:rPr>
                          <w:b/>
                          <w:color w:val="FFFFFF"/>
                        </w:rPr>
                        <w:t>Carer Support Planner</w:t>
                      </w:r>
                    </w:p>
                  </w:txbxContent>
                </v:textbox>
              </v:shape>
            </w:pict>
          </mc:Fallback>
        </mc:AlternateContent>
      </w:r>
      <w:r w:rsidR="000C425F">
        <w:rPr>
          <w:noProof/>
        </w:rPr>
        <w:drawing>
          <wp:anchor distT="0" distB="0" distL="114300" distR="114300" simplePos="0" relativeHeight="251657216" behindDoc="1" locked="0" layoutInCell="1" allowOverlap="1" wp14:anchorId="4285BA85" wp14:editId="4285BA86">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285B9C7" w14:textId="77777777" w:rsidTr="00222952">
        <w:tc>
          <w:tcPr>
            <w:tcW w:w="5000" w:type="pct"/>
            <w:gridSpan w:val="2"/>
            <w:tcBorders>
              <w:top w:val="nil"/>
              <w:left w:val="nil"/>
              <w:bottom w:val="single" w:sz="4" w:space="0" w:color="EC268C"/>
              <w:right w:val="nil"/>
            </w:tcBorders>
          </w:tcPr>
          <w:p w14:paraId="4285B9C6" w14:textId="77777777" w:rsidR="00D572CA" w:rsidRDefault="00D572CA" w:rsidP="006E0009">
            <w:pPr>
              <w:ind w:left="720" w:hanging="720"/>
              <w:rPr>
                <w:b/>
                <w:color w:val="BD1A8D"/>
              </w:rPr>
            </w:pPr>
            <w:r>
              <w:rPr>
                <w:b/>
                <w:color w:val="722D69"/>
                <w:sz w:val="28"/>
              </w:rPr>
              <w:t>Mission Australia</w:t>
            </w:r>
          </w:p>
        </w:tc>
      </w:tr>
      <w:tr w:rsidR="00B23A03" w14:paraId="4285B9CC" w14:textId="77777777" w:rsidTr="00222952">
        <w:tc>
          <w:tcPr>
            <w:tcW w:w="971" w:type="pct"/>
            <w:tcBorders>
              <w:top w:val="nil"/>
              <w:left w:val="nil"/>
              <w:bottom w:val="single" w:sz="4" w:space="0" w:color="EC268C"/>
              <w:right w:val="nil"/>
            </w:tcBorders>
          </w:tcPr>
          <w:p w14:paraId="4285B9C8"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4285B9C9"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DB496C">
              <w:rPr>
                <w:rFonts w:cs="Calibri"/>
                <w:sz w:val="22"/>
                <w:szCs w:val="22"/>
              </w:rPr>
              <w:t>-</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4285B9CA"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4285B9CB"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4285B9D0" w14:textId="77777777" w:rsidTr="00222952">
        <w:tc>
          <w:tcPr>
            <w:tcW w:w="971" w:type="pct"/>
            <w:tcBorders>
              <w:top w:val="nil"/>
              <w:left w:val="nil"/>
              <w:bottom w:val="single" w:sz="4" w:space="0" w:color="EC268C"/>
              <w:right w:val="nil"/>
            </w:tcBorders>
          </w:tcPr>
          <w:p w14:paraId="4285B9CD"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4285B9CE"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4285B9CF"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4285B9D3" w14:textId="77777777" w:rsidTr="00222952">
        <w:tc>
          <w:tcPr>
            <w:tcW w:w="971" w:type="pct"/>
            <w:tcBorders>
              <w:top w:val="single" w:sz="4" w:space="0" w:color="EC268C"/>
              <w:left w:val="nil"/>
              <w:bottom w:val="single" w:sz="4" w:space="0" w:color="EC008C"/>
              <w:right w:val="nil"/>
            </w:tcBorders>
          </w:tcPr>
          <w:p w14:paraId="4285B9D1"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4285B9D2"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4285B9D6" w14:textId="77777777" w:rsidTr="00222952">
        <w:tc>
          <w:tcPr>
            <w:tcW w:w="971" w:type="pct"/>
            <w:tcBorders>
              <w:top w:val="nil"/>
              <w:left w:val="nil"/>
              <w:bottom w:val="single" w:sz="4" w:space="0" w:color="EC268C"/>
              <w:right w:val="nil"/>
            </w:tcBorders>
          </w:tcPr>
          <w:p w14:paraId="4285B9D4"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4285B9D5"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4285B9DA" w14:textId="77777777" w:rsidTr="00222952">
        <w:tc>
          <w:tcPr>
            <w:tcW w:w="5000" w:type="pct"/>
            <w:gridSpan w:val="2"/>
            <w:tcBorders>
              <w:top w:val="nil"/>
              <w:left w:val="nil"/>
              <w:bottom w:val="single" w:sz="4" w:space="0" w:color="EC268C"/>
              <w:right w:val="nil"/>
            </w:tcBorders>
          </w:tcPr>
          <w:p w14:paraId="4285B9D7" w14:textId="77777777" w:rsidR="00A54162" w:rsidRDefault="00A54162" w:rsidP="001E0795">
            <w:pPr>
              <w:ind w:left="720" w:hanging="720"/>
              <w:rPr>
                <w:b/>
                <w:color w:val="722D69"/>
                <w:sz w:val="28"/>
              </w:rPr>
            </w:pPr>
          </w:p>
          <w:p w14:paraId="4285B9D8"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4285B9D9" w14:textId="377D339A" w:rsidR="009537C6" w:rsidRPr="00015C00" w:rsidRDefault="009537C6" w:rsidP="00C223F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C223F2">
              <w:rPr>
                <w:sz w:val="22"/>
              </w:rPr>
              <w:t>Carer Support Planner</w:t>
            </w:r>
          </w:p>
        </w:tc>
      </w:tr>
      <w:tr w:rsidR="00472F91" w14:paraId="4285B9DD" w14:textId="77777777" w:rsidTr="00222952">
        <w:tc>
          <w:tcPr>
            <w:tcW w:w="971" w:type="pct"/>
            <w:tcBorders>
              <w:top w:val="single" w:sz="4" w:space="0" w:color="EC268C"/>
              <w:left w:val="nil"/>
              <w:bottom w:val="single" w:sz="4" w:space="0" w:color="EC268C"/>
              <w:right w:val="nil"/>
            </w:tcBorders>
          </w:tcPr>
          <w:p w14:paraId="4285B9DB" w14:textId="77777777" w:rsidR="00472F91" w:rsidRDefault="00472F91" w:rsidP="00222952">
            <w:pPr>
              <w:rPr>
                <w:sz w:val="22"/>
              </w:rPr>
            </w:pPr>
            <w:permStart w:id="816005028" w:edGrp="everyone" w:colFirst="1" w:colLast="1"/>
            <w:r>
              <w:rPr>
                <w:sz w:val="22"/>
              </w:rPr>
              <w:t>Division:</w:t>
            </w:r>
          </w:p>
        </w:tc>
        <w:sdt>
          <w:sdtPr>
            <w:rPr>
              <w:sz w:val="22"/>
            </w:rPr>
            <w:id w:val="-1654511630"/>
            <w:placeholder>
              <w:docPart w:val="4774489255AD4787A512D11FDC8316EF"/>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4285B9DC" w14:textId="77777777" w:rsidR="00472F91" w:rsidRPr="00B76B2D" w:rsidRDefault="00664C11" w:rsidP="00F223CF">
                <w:pPr>
                  <w:ind w:left="720" w:hanging="720"/>
                  <w:rPr>
                    <w:sz w:val="22"/>
                  </w:rPr>
                </w:pPr>
                <w:r>
                  <w:rPr>
                    <w:sz w:val="22"/>
                  </w:rPr>
                  <w:t>Service Delivery</w:t>
                </w:r>
              </w:p>
            </w:tc>
          </w:sdtContent>
        </w:sdt>
      </w:tr>
      <w:tr w:rsidR="00C805F7" w14:paraId="4285B9E0" w14:textId="77777777" w:rsidTr="00222952">
        <w:tc>
          <w:tcPr>
            <w:tcW w:w="971" w:type="pct"/>
            <w:tcBorders>
              <w:top w:val="single" w:sz="4" w:space="0" w:color="EC268C"/>
              <w:left w:val="nil"/>
              <w:bottom w:val="single" w:sz="4" w:space="0" w:color="EC268C"/>
              <w:right w:val="nil"/>
            </w:tcBorders>
            <w:hideMark/>
          </w:tcPr>
          <w:p w14:paraId="4285B9DE" w14:textId="77777777" w:rsidR="00C805F7" w:rsidRPr="00B76B2D" w:rsidRDefault="00E5049B" w:rsidP="00222952">
            <w:pPr>
              <w:rPr>
                <w:sz w:val="22"/>
              </w:rPr>
            </w:pPr>
            <w:permStart w:id="1210518339" w:edGrp="everyone" w:colFirst="1" w:colLast="1"/>
            <w:permEnd w:id="816005028"/>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4285B9DF" w14:textId="77777777" w:rsidR="00C805F7" w:rsidRPr="00B76B2D" w:rsidRDefault="0088718D" w:rsidP="00F223CF">
            <w:pPr>
              <w:ind w:left="720" w:hanging="720"/>
              <w:rPr>
                <w:sz w:val="22"/>
              </w:rPr>
            </w:pPr>
            <w:r>
              <w:rPr>
                <w:sz w:val="22"/>
              </w:rPr>
              <w:t>Program Manager</w:t>
            </w:r>
          </w:p>
        </w:tc>
      </w:tr>
      <w:tr w:rsidR="00C805F7" w14:paraId="4285B9E3" w14:textId="77777777" w:rsidTr="00222952">
        <w:tc>
          <w:tcPr>
            <w:tcW w:w="971" w:type="pct"/>
            <w:tcBorders>
              <w:top w:val="single" w:sz="4" w:space="0" w:color="EC268C"/>
              <w:left w:val="nil"/>
              <w:bottom w:val="single" w:sz="4" w:space="0" w:color="EC268C"/>
              <w:right w:val="nil"/>
            </w:tcBorders>
          </w:tcPr>
          <w:p w14:paraId="4285B9E1" w14:textId="77777777" w:rsidR="00C805F7" w:rsidRPr="00B76B2D" w:rsidRDefault="00C805F7" w:rsidP="00222952">
            <w:pPr>
              <w:rPr>
                <w:sz w:val="22"/>
              </w:rPr>
            </w:pPr>
            <w:permStart w:id="1394554765" w:edGrp="everyone" w:colFirst="1" w:colLast="1"/>
            <w:permEnd w:id="1210518339"/>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4285B9E2" w14:textId="1B10305B" w:rsidR="0088718D" w:rsidRPr="00B76B2D" w:rsidRDefault="00C223F2" w:rsidP="00C223F2">
            <w:pPr>
              <w:rPr>
                <w:sz w:val="22"/>
              </w:rPr>
            </w:pPr>
            <w:r>
              <w:rPr>
                <w:sz w:val="22"/>
                <w:szCs w:val="22"/>
              </w:rPr>
              <w:t>Provide</w:t>
            </w:r>
            <w:r w:rsidRPr="00476552">
              <w:rPr>
                <w:sz w:val="22"/>
                <w:szCs w:val="22"/>
              </w:rPr>
              <w:t xml:space="preserve"> </w:t>
            </w:r>
            <w:r w:rsidRPr="00B43872">
              <w:rPr>
                <w:sz w:val="22"/>
                <w:szCs w:val="22"/>
              </w:rPr>
              <w:t>a range of tailored carer supports and services designed to reduce carer stress, increase resilience, and help carers plan for the future</w:t>
            </w:r>
            <w:r>
              <w:rPr>
                <w:sz w:val="22"/>
                <w:szCs w:val="22"/>
              </w:rPr>
              <w:t>.</w:t>
            </w:r>
          </w:p>
        </w:tc>
      </w:tr>
      <w:permEnd w:id="1394554765"/>
      <w:tr w:rsidR="00C805F7" w14:paraId="4285B9E6" w14:textId="77777777" w:rsidTr="00222952">
        <w:tc>
          <w:tcPr>
            <w:tcW w:w="971" w:type="pct"/>
            <w:tcBorders>
              <w:top w:val="single" w:sz="4" w:space="0" w:color="EC268C"/>
              <w:left w:val="nil"/>
              <w:bottom w:val="nil"/>
              <w:right w:val="nil"/>
            </w:tcBorders>
          </w:tcPr>
          <w:p w14:paraId="4285B9E4"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285B9E5" w14:textId="77777777" w:rsidR="00C805F7" w:rsidRPr="00B76B2D" w:rsidRDefault="00C805F7" w:rsidP="002E59FA">
            <w:pPr>
              <w:rPr>
                <w:sz w:val="22"/>
              </w:rPr>
            </w:pPr>
          </w:p>
        </w:tc>
      </w:tr>
    </w:tbl>
    <w:p w14:paraId="4285B9E7"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4285BA4D"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0"/>
              <w:gridCol w:w="4733"/>
            </w:tblGrid>
            <w:tr w:rsidR="00422424" w14:paraId="4285B9EB" w14:textId="77777777" w:rsidTr="00FE7144">
              <w:tc>
                <w:tcPr>
                  <w:tcW w:w="4383" w:type="dxa"/>
                </w:tcPr>
                <w:p w14:paraId="4285B9E8" w14:textId="77777777" w:rsidR="009551F2" w:rsidRDefault="00422424" w:rsidP="009551F2">
                  <w:pPr>
                    <w:spacing w:before="40" w:after="60"/>
                    <w:rPr>
                      <w:b/>
                      <w:color w:val="522F8C"/>
                    </w:rPr>
                  </w:pPr>
                  <w:r w:rsidRPr="00193477">
                    <w:rPr>
                      <w:b/>
                      <w:color w:val="522F8C"/>
                    </w:rPr>
                    <w:t>Key Result Area 1</w:t>
                  </w:r>
                  <w:r w:rsidR="009551F2">
                    <w:rPr>
                      <w:b/>
                      <w:color w:val="522F8C"/>
                    </w:rPr>
                    <w:t xml:space="preserve"> Client Support</w:t>
                  </w:r>
                </w:p>
                <w:p w14:paraId="4285B9E9" w14:textId="77777777" w:rsidR="00422424" w:rsidRDefault="00422424" w:rsidP="0070562F">
                  <w:pPr>
                    <w:spacing w:before="40" w:after="60"/>
                    <w:rPr>
                      <w:b/>
                      <w:color w:val="522F8C"/>
                    </w:rPr>
                  </w:pPr>
                </w:p>
              </w:tc>
              <w:tc>
                <w:tcPr>
                  <w:tcW w:w="4826" w:type="dxa"/>
                </w:tcPr>
                <w:p w14:paraId="4285B9EA" w14:textId="77777777" w:rsidR="00422424" w:rsidRDefault="00422424" w:rsidP="0070562F">
                  <w:pPr>
                    <w:spacing w:before="40" w:after="60"/>
                    <w:rPr>
                      <w:b/>
                      <w:color w:val="522F8C"/>
                    </w:rPr>
                  </w:pPr>
                </w:p>
              </w:tc>
            </w:tr>
            <w:tr w:rsidR="00422424" w14:paraId="4285B9EE" w14:textId="77777777" w:rsidTr="00FE7144">
              <w:tc>
                <w:tcPr>
                  <w:tcW w:w="4383" w:type="dxa"/>
                </w:tcPr>
                <w:p w14:paraId="4285B9EC" w14:textId="77777777" w:rsidR="00422424" w:rsidRDefault="00422424" w:rsidP="0070562F">
                  <w:pPr>
                    <w:spacing w:before="40" w:after="60"/>
                    <w:rPr>
                      <w:b/>
                      <w:color w:val="522F8C"/>
                    </w:rPr>
                  </w:pPr>
                  <w:r>
                    <w:rPr>
                      <w:b/>
                      <w:color w:val="BD1A8D"/>
                    </w:rPr>
                    <w:t>Key tasks</w:t>
                  </w:r>
                  <w:r w:rsidR="0088718D">
                    <w:rPr>
                      <w:b/>
                      <w:color w:val="BD1A8D"/>
                    </w:rPr>
                    <w:t xml:space="preserve"> </w:t>
                  </w:r>
                </w:p>
              </w:tc>
              <w:tc>
                <w:tcPr>
                  <w:tcW w:w="4826" w:type="dxa"/>
                </w:tcPr>
                <w:p w14:paraId="4285B9ED" w14:textId="77777777" w:rsidR="00422424" w:rsidRDefault="00422424" w:rsidP="0070562F">
                  <w:pPr>
                    <w:spacing w:before="40" w:after="60"/>
                    <w:rPr>
                      <w:b/>
                      <w:color w:val="522F8C"/>
                    </w:rPr>
                  </w:pPr>
                  <w:r>
                    <w:rPr>
                      <w:b/>
                      <w:color w:val="BD1A8D"/>
                    </w:rPr>
                    <w:t>Position holder is successful when</w:t>
                  </w:r>
                </w:p>
              </w:tc>
            </w:tr>
            <w:tr w:rsidR="00515182" w14:paraId="4285B9FF" w14:textId="77777777" w:rsidTr="00FE7144">
              <w:tc>
                <w:tcPr>
                  <w:tcW w:w="4383" w:type="dxa"/>
                </w:tcPr>
                <w:p w14:paraId="01355108" w14:textId="6DB07BEE" w:rsidR="00515182" w:rsidRPr="00B43872" w:rsidRDefault="00515182" w:rsidP="00515182">
                  <w:pPr>
                    <w:pStyle w:val="ListParagraph"/>
                    <w:numPr>
                      <w:ilvl w:val="0"/>
                      <w:numId w:val="38"/>
                    </w:numPr>
                    <w:rPr>
                      <w:sz w:val="22"/>
                    </w:rPr>
                  </w:pPr>
                  <w:permStart w:id="262079174" w:edGrp="everyone" w:colFirst="0" w:colLast="0"/>
                  <w:permStart w:id="1769211526" w:edGrp="everyone" w:colFirst="1" w:colLast="1"/>
                  <w:r>
                    <w:rPr>
                      <w:sz w:val="22"/>
                    </w:rPr>
                    <w:t xml:space="preserve">Assist </w:t>
                  </w:r>
                  <w:r w:rsidRPr="00B43872">
                    <w:rPr>
                      <w:sz w:val="22"/>
                    </w:rPr>
                    <w:t xml:space="preserve">carers to identify their strengths and their informal networks, including the resources available to them in their community, </w:t>
                  </w:r>
                </w:p>
                <w:p w14:paraId="75725780" w14:textId="5AC5B962" w:rsidR="00515182" w:rsidRPr="00B43872" w:rsidRDefault="00C223F2" w:rsidP="00515182">
                  <w:pPr>
                    <w:pStyle w:val="ListParagraph"/>
                    <w:numPr>
                      <w:ilvl w:val="0"/>
                      <w:numId w:val="38"/>
                    </w:numPr>
                    <w:rPr>
                      <w:sz w:val="22"/>
                    </w:rPr>
                  </w:pPr>
                  <w:r>
                    <w:rPr>
                      <w:sz w:val="22"/>
                    </w:rPr>
                    <w:t>Prioritise</w:t>
                  </w:r>
                  <w:r w:rsidR="00515182" w:rsidRPr="00B43872">
                    <w:rPr>
                      <w:sz w:val="22"/>
                    </w:rPr>
                    <w:t xml:space="preserve"> carer needs using the Carers Star</w:t>
                  </w:r>
                  <w:r>
                    <w:rPr>
                      <w:sz w:val="22"/>
                    </w:rPr>
                    <w:t xml:space="preserve"> assessment outcomes and work</w:t>
                  </w:r>
                  <w:r w:rsidR="00515182" w:rsidRPr="00B43872">
                    <w:rPr>
                      <w:sz w:val="22"/>
                    </w:rPr>
                    <w:t xml:space="preserve"> with the carer to develop a Carer Action Plan outlining the </w:t>
                  </w:r>
                  <w:r w:rsidR="00515182">
                    <w:rPr>
                      <w:sz w:val="22"/>
                    </w:rPr>
                    <w:t xml:space="preserve">supports the carer may access. </w:t>
                  </w:r>
                </w:p>
                <w:p w14:paraId="3E93C129" w14:textId="73A9ADDE" w:rsidR="00515182" w:rsidRPr="00457B56" w:rsidRDefault="00C223F2" w:rsidP="00515182">
                  <w:pPr>
                    <w:pStyle w:val="ListParagraph"/>
                    <w:numPr>
                      <w:ilvl w:val="0"/>
                      <w:numId w:val="38"/>
                    </w:numPr>
                    <w:rPr>
                      <w:sz w:val="22"/>
                    </w:rPr>
                  </w:pPr>
                  <w:r>
                    <w:rPr>
                      <w:sz w:val="22"/>
                    </w:rPr>
                    <w:lastRenderedPageBreak/>
                    <w:t>Assist</w:t>
                  </w:r>
                  <w:r w:rsidR="00515182" w:rsidRPr="00457B56">
                    <w:rPr>
                      <w:sz w:val="22"/>
                    </w:rPr>
                    <w:t xml:space="preserve"> carers to access urgent support in a situation where an eligible carer requires emergency respite care</w:t>
                  </w:r>
                </w:p>
                <w:p w14:paraId="45662A6B" w14:textId="77777777" w:rsidR="00515182" w:rsidRPr="00457B56" w:rsidRDefault="00515182" w:rsidP="00515182">
                  <w:pPr>
                    <w:pStyle w:val="ListParagraph"/>
                    <w:numPr>
                      <w:ilvl w:val="0"/>
                      <w:numId w:val="38"/>
                    </w:numPr>
                    <w:rPr>
                      <w:sz w:val="22"/>
                    </w:rPr>
                  </w:pPr>
                  <w:r w:rsidRPr="00457B56">
                    <w:rPr>
                      <w:sz w:val="22"/>
                    </w:rPr>
                    <w:t xml:space="preserve">Coordinating the necessary referrals, negotiating brokerage arrangements (where required), and directing carers to appropriate services/outlets to obtain the supports they require </w:t>
                  </w:r>
                </w:p>
                <w:p w14:paraId="7B76339E" w14:textId="77777777" w:rsidR="00515182" w:rsidRPr="00457B56" w:rsidRDefault="00515182" w:rsidP="00515182">
                  <w:pPr>
                    <w:pStyle w:val="ListParagraph"/>
                    <w:numPr>
                      <w:ilvl w:val="0"/>
                      <w:numId w:val="38"/>
                    </w:numPr>
                    <w:rPr>
                      <w:sz w:val="22"/>
                    </w:rPr>
                  </w:pPr>
                  <w:r>
                    <w:rPr>
                      <w:sz w:val="22"/>
                    </w:rPr>
                    <w:t xml:space="preserve">Referring carers to </w:t>
                  </w:r>
                  <w:r w:rsidRPr="00457B56">
                    <w:rPr>
                      <w:sz w:val="22"/>
                    </w:rPr>
                    <w:t xml:space="preserve">in-house Carer Counsellors, Peer Support Workers and Carer Coaches as appropriate </w:t>
                  </w:r>
                </w:p>
                <w:p w14:paraId="00A7320F" w14:textId="77777777" w:rsidR="00515182" w:rsidRPr="00457B56" w:rsidRDefault="00515182" w:rsidP="00515182">
                  <w:pPr>
                    <w:pStyle w:val="ListParagraph"/>
                    <w:numPr>
                      <w:ilvl w:val="0"/>
                      <w:numId w:val="38"/>
                    </w:numPr>
                    <w:rPr>
                      <w:sz w:val="22"/>
                    </w:rPr>
                  </w:pPr>
                  <w:r>
                    <w:rPr>
                      <w:sz w:val="22"/>
                    </w:rPr>
                    <w:t>Engage</w:t>
                  </w:r>
                  <w:r w:rsidRPr="00457B56">
                    <w:rPr>
                      <w:sz w:val="22"/>
                    </w:rPr>
                    <w:t xml:space="preserve"> with the community care sector and the public to raise the profile of </w:t>
                  </w:r>
                  <w:r>
                    <w:rPr>
                      <w:sz w:val="22"/>
                    </w:rPr>
                    <w:t xml:space="preserve">the program and </w:t>
                  </w:r>
                  <w:r w:rsidRPr="00457B56">
                    <w:rPr>
                      <w:sz w:val="22"/>
                    </w:rPr>
                    <w:t>carers at regional events and activities</w:t>
                  </w:r>
                </w:p>
                <w:p w14:paraId="4285B9F6" w14:textId="77777777" w:rsidR="00515182" w:rsidRDefault="00515182" w:rsidP="00515182">
                  <w:pPr>
                    <w:spacing w:before="40" w:after="60"/>
                    <w:rPr>
                      <w:b/>
                      <w:color w:val="522F8C"/>
                    </w:rPr>
                  </w:pPr>
                </w:p>
              </w:tc>
              <w:tc>
                <w:tcPr>
                  <w:tcW w:w="4826" w:type="dxa"/>
                </w:tcPr>
                <w:p w14:paraId="6988C334" w14:textId="77777777" w:rsidR="003E4B5A" w:rsidRPr="003E4B5A" w:rsidRDefault="003E4B5A" w:rsidP="003E4B5A">
                  <w:pPr>
                    <w:pStyle w:val="ListParagraph"/>
                    <w:numPr>
                      <w:ilvl w:val="0"/>
                      <w:numId w:val="32"/>
                    </w:numPr>
                    <w:spacing w:before="40" w:after="60"/>
                    <w:rPr>
                      <w:rFonts w:asciiTheme="minorHAnsi" w:hAnsiTheme="minorHAnsi" w:cstheme="minorHAnsi"/>
                      <w:sz w:val="22"/>
                      <w:szCs w:val="22"/>
                    </w:rPr>
                  </w:pPr>
                  <w:r w:rsidRPr="003E4B5A">
                    <w:rPr>
                      <w:rFonts w:asciiTheme="minorHAnsi" w:hAnsiTheme="minorHAnsi" w:cstheme="minorHAnsi"/>
                      <w:sz w:val="22"/>
                      <w:szCs w:val="22"/>
                    </w:rPr>
                    <w:lastRenderedPageBreak/>
                    <w:t>Carers are connected with local resources such as social support, specialist peer support and community education opportunities.</w:t>
                  </w:r>
                </w:p>
                <w:p w14:paraId="3EB59581" w14:textId="77777777" w:rsidR="003E4B5A" w:rsidRPr="003E4B5A" w:rsidRDefault="003E4B5A" w:rsidP="003E4B5A">
                  <w:pPr>
                    <w:pStyle w:val="ListParagraph"/>
                    <w:numPr>
                      <w:ilvl w:val="0"/>
                      <w:numId w:val="32"/>
                    </w:numPr>
                    <w:spacing w:before="40" w:after="60"/>
                    <w:rPr>
                      <w:rFonts w:asciiTheme="minorHAnsi" w:hAnsiTheme="minorHAnsi" w:cstheme="minorHAnsi"/>
                      <w:sz w:val="22"/>
                      <w:szCs w:val="22"/>
                    </w:rPr>
                  </w:pPr>
                  <w:r w:rsidRPr="003E4B5A">
                    <w:rPr>
                      <w:rFonts w:asciiTheme="minorHAnsi" w:hAnsiTheme="minorHAnsi" w:cstheme="minorHAnsi"/>
                      <w:sz w:val="22"/>
                      <w:szCs w:val="22"/>
                    </w:rPr>
                    <w:t>Completed Carer Star assessment tool and Action Plans are developed for carers including the carer’s goals and the practical steps to be taken by the carer to achieve the desired outcomes.</w:t>
                  </w:r>
                </w:p>
                <w:p w14:paraId="57355A1E" w14:textId="77777777" w:rsidR="003E4B5A" w:rsidRPr="003E4B5A" w:rsidRDefault="003E4B5A" w:rsidP="003E4B5A">
                  <w:pPr>
                    <w:pStyle w:val="ListParagraph"/>
                    <w:numPr>
                      <w:ilvl w:val="0"/>
                      <w:numId w:val="32"/>
                    </w:numPr>
                    <w:spacing w:before="40" w:after="60"/>
                    <w:rPr>
                      <w:rFonts w:asciiTheme="minorHAnsi" w:hAnsiTheme="minorHAnsi" w:cstheme="minorHAnsi"/>
                      <w:sz w:val="22"/>
                      <w:szCs w:val="22"/>
                    </w:rPr>
                  </w:pPr>
                  <w:r w:rsidRPr="003E4B5A">
                    <w:rPr>
                      <w:rFonts w:asciiTheme="minorHAnsi" w:hAnsiTheme="minorHAnsi" w:cstheme="minorHAnsi"/>
                      <w:sz w:val="22"/>
                      <w:szCs w:val="22"/>
                    </w:rPr>
                    <w:t>Carers are provided with the necessary supports, such as respite and brokerage.</w:t>
                  </w:r>
                </w:p>
                <w:p w14:paraId="34CF0C16" w14:textId="7C3D3AEF" w:rsidR="003E4B5A" w:rsidRPr="003E4B5A" w:rsidRDefault="003E4B5A" w:rsidP="003E4B5A">
                  <w:pPr>
                    <w:pStyle w:val="ListParagraph"/>
                    <w:numPr>
                      <w:ilvl w:val="0"/>
                      <w:numId w:val="32"/>
                    </w:numPr>
                    <w:spacing w:before="40" w:after="60"/>
                    <w:rPr>
                      <w:rFonts w:asciiTheme="minorHAnsi" w:hAnsiTheme="minorHAnsi" w:cstheme="minorHAnsi"/>
                      <w:sz w:val="22"/>
                      <w:szCs w:val="22"/>
                    </w:rPr>
                  </w:pPr>
                  <w:r w:rsidRPr="003E4B5A">
                    <w:rPr>
                      <w:rFonts w:asciiTheme="minorHAnsi" w:hAnsiTheme="minorHAnsi" w:cstheme="minorHAnsi"/>
                      <w:sz w:val="22"/>
                      <w:szCs w:val="22"/>
                    </w:rPr>
                    <w:lastRenderedPageBreak/>
                    <w:t>Carers are accessing relevant in-hous</w:t>
                  </w:r>
                  <w:r>
                    <w:rPr>
                      <w:rFonts w:asciiTheme="minorHAnsi" w:hAnsiTheme="minorHAnsi" w:cstheme="minorHAnsi"/>
                      <w:sz w:val="22"/>
                      <w:szCs w:val="22"/>
                    </w:rPr>
                    <w:t>e supports as per their Action P</w:t>
                  </w:r>
                  <w:r w:rsidRPr="003E4B5A">
                    <w:rPr>
                      <w:rFonts w:asciiTheme="minorHAnsi" w:hAnsiTheme="minorHAnsi" w:cstheme="minorHAnsi"/>
                      <w:sz w:val="22"/>
                      <w:szCs w:val="22"/>
                    </w:rPr>
                    <w:t>lans.</w:t>
                  </w:r>
                </w:p>
                <w:p w14:paraId="4285B9FE" w14:textId="6BC9DB16" w:rsidR="00515182" w:rsidRPr="003E4B5A" w:rsidRDefault="003E4B5A" w:rsidP="003E4B5A">
                  <w:pPr>
                    <w:pStyle w:val="ListParagraph"/>
                    <w:numPr>
                      <w:ilvl w:val="0"/>
                      <w:numId w:val="32"/>
                    </w:numPr>
                    <w:spacing w:before="40" w:after="60"/>
                    <w:rPr>
                      <w:rFonts w:asciiTheme="minorHAnsi" w:hAnsiTheme="minorHAnsi" w:cstheme="minorHAnsi"/>
                      <w:sz w:val="22"/>
                      <w:szCs w:val="22"/>
                    </w:rPr>
                  </w:pPr>
                  <w:r w:rsidRPr="003E4B5A">
                    <w:rPr>
                      <w:rFonts w:asciiTheme="minorHAnsi" w:hAnsiTheme="minorHAnsi" w:cstheme="minorHAnsi"/>
                      <w:sz w:val="22"/>
                      <w:szCs w:val="22"/>
                    </w:rPr>
                    <w:t>Representing MA at networking and community events on behalf of the program.</w:t>
                  </w:r>
                </w:p>
              </w:tc>
            </w:tr>
            <w:permEnd w:id="262079174"/>
            <w:permEnd w:id="1769211526"/>
            <w:tr w:rsidR="00515182" w14:paraId="4285BA03" w14:textId="77777777" w:rsidTr="00FE7144">
              <w:tc>
                <w:tcPr>
                  <w:tcW w:w="4383" w:type="dxa"/>
                </w:tcPr>
                <w:p w14:paraId="4285BA00" w14:textId="77777777" w:rsidR="00515182" w:rsidRDefault="00515182" w:rsidP="00515182">
                  <w:pPr>
                    <w:spacing w:before="40" w:after="60"/>
                    <w:rPr>
                      <w:b/>
                      <w:color w:val="522F8C"/>
                    </w:rPr>
                  </w:pPr>
                  <w:r>
                    <w:rPr>
                      <w:b/>
                      <w:color w:val="522F8C"/>
                    </w:rPr>
                    <w:lastRenderedPageBreak/>
                    <w:t>Key Result Area 2 Program Support</w:t>
                  </w:r>
                </w:p>
                <w:p w14:paraId="4285BA01" w14:textId="77777777" w:rsidR="00515182" w:rsidRDefault="00515182" w:rsidP="00515182">
                  <w:pPr>
                    <w:spacing w:before="40" w:after="60"/>
                    <w:rPr>
                      <w:b/>
                      <w:color w:val="522F8C"/>
                    </w:rPr>
                  </w:pPr>
                </w:p>
              </w:tc>
              <w:tc>
                <w:tcPr>
                  <w:tcW w:w="4826" w:type="dxa"/>
                </w:tcPr>
                <w:p w14:paraId="4285BA02" w14:textId="77777777" w:rsidR="00515182" w:rsidRDefault="00515182" w:rsidP="00515182">
                  <w:pPr>
                    <w:spacing w:before="40" w:after="60"/>
                    <w:rPr>
                      <w:b/>
                      <w:color w:val="522F8C"/>
                    </w:rPr>
                  </w:pPr>
                </w:p>
              </w:tc>
            </w:tr>
            <w:tr w:rsidR="00515182" w14:paraId="4285BA06" w14:textId="77777777" w:rsidTr="00FE7144">
              <w:tc>
                <w:tcPr>
                  <w:tcW w:w="4383" w:type="dxa"/>
                </w:tcPr>
                <w:p w14:paraId="4285BA04" w14:textId="77777777" w:rsidR="00515182" w:rsidRDefault="00515182" w:rsidP="00515182">
                  <w:pPr>
                    <w:spacing w:before="40" w:after="60"/>
                    <w:rPr>
                      <w:b/>
                      <w:color w:val="522F8C"/>
                    </w:rPr>
                  </w:pPr>
                  <w:r>
                    <w:rPr>
                      <w:b/>
                      <w:color w:val="BD1A8D"/>
                    </w:rPr>
                    <w:t>Key tasks</w:t>
                  </w:r>
                </w:p>
              </w:tc>
              <w:tc>
                <w:tcPr>
                  <w:tcW w:w="4826" w:type="dxa"/>
                </w:tcPr>
                <w:p w14:paraId="4285BA05" w14:textId="77777777" w:rsidR="00515182" w:rsidRDefault="00515182" w:rsidP="00515182">
                  <w:pPr>
                    <w:spacing w:before="40" w:after="60"/>
                    <w:rPr>
                      <w:b/>
                      <w:color w:val="522F8C"/>
                    </w:rPr>
                  </w:pPr>
                  <w:r>
                    <w:rPr>
                      <w:b/>
                      <w:color w:val="BD1A8D"/>
                    </w:rPr>
                    <w:t>Position holder is successful when</w:t>
                  </w:r>
                </w:p>
              </w:tc>
            </w:tr>
            <w:tr w:rsidR="00515182" w14:paraId="4285BA18" w14:textId="77777777" w:rsidTr="00FE7144">
              <w:tc>
                <w:tcPr>
                  <w:tcW w:w="4383" w:type="dxa"/>
                </w:tcPr>
                <w:p w14:paraId="68708A9B" w14:textId="77777777" w:rsidR="00C223F2" w:rsidRDefault="00C223F2" w:rsidP="00C223F2">
                  <w:pPr>
                    <w:pStyle w:val="ListParagraph"/>
                    <w:numPr>
                      <w:ilvl w:val="0"/>
                      <w:numId w:val="38"/>
                    </w:numPr>
                    <w:rPr>
                      <w:sz w:val="22"/>
                    </w:rPr>
                  </w:pPr>
                  <w:permStart w:id="1479632417" w:edGrp="everyone" w:colFirst="0" w:colLast="0"/>
                  <w:permStart w:id="730597043" w:edGrp="everyone" w:colFirst="1" w:colLast="1"/>
                  <w:r>
                    <w:rPr>
                      <w:sz w:val="22"/>
                    </w:rPr>
                    <w:t xml:space="preserve">Maintain up to date reports and records to reflect progress and outcomes </w:t>
                  </w:r>
                </w:p>
                <w:p w14:paraId="61132291" w14:textId="77777777" w:rsidR="00C223F2" w:rsidRDefault="00C223F2" w:rsidP="00C223F2">
                  <w:pPr>
                    <w:pStyle w:val="ListParagraph"/>
                    <w:numPr>
                      <w:ilvl w:val="0"/>
                      <w:numId w:val="38"/>
                    </w:numPr>
                    <w:rPr>
                      <w:sz w:val="22"/>
                    </w:rPr>
                  </w:pPr>
                  <w:r>
                    <w:rPr>
                      <w:sz w:val="22"/>
                    </w:rPr>
                    <w:t>Develop strong relationships with key external stakeholders including and not limited to other community care providers, other community services and government agencies to assist in the receipt of information and referral of clients</w:t>
                  </w:r>
                </w:p>
                <w:p w14:paraId="674F6472" w14:textId="63B00D7D" w:rsidR="00C223F2" w:rsidRDefault="00C223F2" w:rsidP="00C223F2">
                  <w:pPr>
                    <w:pStyle w:val="ListParagraph"/>
                    <w:numPr>
                      <w:ilvl w:val="0"/>
                      <w:numId w:val="38"/>
                    </w:numPr>
                    <w:rPr>
                      <w:sz w:val="22"/>
                    </w:rPr>
                  </w:pPr>
                  <w:r>
                    <w:rPr>
                      <w:sz w:val="22"/>
                    </w:rPr>
                    <w:t>Refer carers</w:t>
                  </w:r>
                  <w:r w:rsidRPr="00457B56">
                    <w:rPr>
                      <w:sz w:val="22"/>
                    </w:rPr>
                    <w:t xml:space="preserve"> to in-house Carer Counsellors, Peer Support Workers a</w:t>
                  </w:r>
                  <w:r>
                    <w:rPr>
                      <w:sz w:val="22"/>
                    </w:rPr>
                    <w:t>nd Carer Coaches as appropriate.</w:t>
                  </w:r>
                </w:p>
                <w:p w14:paraId="4285BA0F" w14:textId="08C4732D" w:rsidR="00515182" w:rsidRPr="00C223F2" w:rsidRDefault="00C223F2" w:rsidP="00C223F2">
                  <w:pPr>
                    <w:pStyle w:val="ListParagraph"/>
                    <w:numPr>
                      <w:ilvl w:val="0"/>
                      <w:numId w:val="38"/>
                    </w:numPr>
                    <w:rPr>
                      <w:sz w:val="22"/>
                    </w:rPr>
                  </w:pPr>
                  <w:r>
                    <w:rPr>
                      <w:sz w:val="22"/>
                    </w:rPr>
                    <w:t>Facilitate</w:t>
                  </w:r>
                  <w:r w:rsidRPr="00457B56">
                    <w:rPr>
                      <w:sz w:val="22"/>
                    </w:rPr>
                    <w:t xml:space="preserve"> Carer Directed Support Packages including establishment of services within a prescribed budget, negotiating carer contribution, supportin</w:t>
                  </w:r>
                  <w:r>
                    <w:rPr>
                      <w:sz w:val="22"/>
                    </w:rPr>
                    <w:t xml:space="preserve">g the carer to access services and </w:t>
                  </w:r>
                  <w:r w:rsidRPr="00457B56">
                    <w:rPr>
                      <w:sz w:val="22"/>
                    </w:rPr>
                    <w:t>monitoring outcomes including budget expenditure</w:t>
                  </w:r>
                </w:p>
              </w:tc>
              <w:tc>
                <w:tcPr>
                  <w:tcW w:w="4826" w:type="dxa"/>
                </w:tcPr>
                <w:p w14:paraId="29581A8E" w14:textId="77777777" w:rsidR="00C223F2" w:rsidRDefault="00C223F2" w:rsidP="00C223F2">
                  <w:pPr>
                    <w:pStyle w:val="ListParagraph"/>
                    <w:numPr>
                      <w:ilvl w:val="0"/>
                      <w:numId w:val="38"/>
                    </w:numPr>
                    <w:rPr>
                      <w:sz w:val="22"/>
                    </w:rPr>
                  </w:pPr>
                  <w:r>
                    <w:rPr>
                      <w:sz w:val="22"/>
                    </w:rPr>
                    <w:t xml:space="preserve">Accurate reports are maintained, reports are developed which support the program to highlight issues, needs and outcomes </w:t>
                  </w:r>
                </w:p>
                <w:p w14:paraId="1357C211" w14:textId="77777777" w:rsidR="00C223F2" w:rsidRDefault="00C223F2" w:rsidP="00C223F2">
                  <w:pPr>
                    <w:pStyle w:val="ListParagraph"/>
                    <w:numPr>
                      <w:ilvl w:val="0"/>
                      <w:numId w:val="38"/>
                    </w:numPr>
                    <w:rPr>
                      <w:sz w:val="22"/>
                    </w:rPr>
                  </w:pPr>
                  <w:r>
                    <w:rPr>
                      <w:sz w:val="22"/>
                    </w:rPr>
                    <w:t>Effective relationships are built and maintained which support carer outcomes</w:t>
                  </w:r>
                </w:p>
                <w:p w14:paraId="4285BA17" w14:textId="504DEC78" w:rsidR="00515182" w:rsidRPr="00C223F2" w:rsidRDefault="00C223F2" w:rsidP="00C223F2">
                  <w:pPr>
                    <w:pStyle w:val="ListParagraph"/>
                    <w:numPr>
                      <w:ilvl w:val="0"/>
                      <w:numId w:val="38"/>
                    </w:numPr>
                    <w:rPr>
                      <w:sz w:val="22"/>
                    </w:rPr>
                  </w:pPr>
                  <w:r>
                    <w:rPr>
                      <w:sz w:val="22"/>
                    </w:rPr>
                    <w:t>Carers are provided with the appropriate supports as per their Action Plans, accessing in-house supports and Support Packages.</w:t>
                  </w:r>
                </w:p>
              </w:tc>
            </w:tr>
            <w:permEnd w:id="1479632417"/>
            <w:permEnd w:id="730597043"/>
            <w:tr w:rsidR="00515182" w14:paraId="4285BA1C" w14:textId="77777777" w:rsidTr="00FE7144">
              <w:tc>
                <w:tcPr>
                  <w:tcW w:w="4383" w:type="dxa"/>
                </w:tcPr>
                <w:p w14:paraId="4285BA19" w14:textId="77777777" w:rsidR="00515182" w:rsidRDefault="00515182" w:rsidP="00515182">
                  <w:pPr>
                    <w:spacing w:before="40" w:after="60"/>
                    <w:rPr>
                      <w:b/>
                      <w:color w:val="522F8C"/>
                    </w:rPr>
                  </w:pPr>
                  <w:r>
                    <w:rPr>
                      <w:b/>
                      <w:color w:val="522F8C"/>
                    </w:rPr>
                    <w:t>Key Result Area 3 Administration</w:t>
                  </w:r>
                </w:p>
                <w:p w14:paraId="4285BA1A" w14:textId="77777777" w:rsidR="00515182" w:rsidRDefault="00515182" w:rsidP="00515182">
                  <w:pPr>
                    <w:spacing w:before="40" w:after="60"/>
                    <w:rPr>
                      <w:b/>
                      <w:color w:val="522F8C"/>
                    </w:rPr>
                  </w:pPr>
                </w:p>
              </w:tc>
              <w:tc>
                <w:tcPr>
                  <w:tcW w:w="4826" w:type="dxa"/>
                </w:tcPr>
                <w:p w14:paraId="4285BA1B" w14:textId="77777777" w:rsidR="00515182" w:rsidRDefault="00515182" w:rsidP="00515182">
                  <w:pPr>
                    <w:spacing w:before="40" w:after="60"/>
                    <w:rPr>
                      <w:b/>
                      <w:color w:val="522F8C"/>
                    </w:rPr>
                  </w:pPr>
                </w:p>
              </w:tc>
            </w:tr>
            <w:tr w:rsidR="00515182" w14:paraId="4285BA1F" w14:textId="77777777" w:rsidTr="00FE7144">
              <w:tc>
                <w:tcPr>
                  <w:tcW w:w="4383" w:type="dxa"/>
                </w:tcPr>
                <w:p w14:paraId="4285BA1D" w14:textId="77777777" w:rsidR="00515182" w:rsidRDefault="00515182" w:rsidP="00515182">
                  <w:pPr>
                    <w:spacing w:before="40" w:after="60"/>
                    <w:rPr>
                      <w:b/>
                      <w:color w:val="522F8C"/>
                    </w:rPr>
                  </w:pPr>
                  <w:r>
                    <w:rPr>
                      <w:b/>
                      <w:color w:val="BD1A8D"/>
                    </w:rPr>
                    <w:t>Key tasks</w:t>
                  </w:r>
                </w:p>
              </w:tc>
              <w:tc>
                <w:tcPr>
                  <w:tcW w:w="4826" w:type="dxa"/>
                </w:tcPr>
                <w:p w14:paraId="4285BA1E" w14:textId="77777777" w:rsidR="00515182" w:rsidRDefault="00515182" w:rsidP="00515182">
                  <w:pPr>
                    <w:spacing w:before="40" w:after="60"/>
                    <w:rPr>
                      <w:b/>
                      <w:color w:val="522F8C"/>
                    </w:rPr>
                  </w:pPr>
                  <w:r>
                    <w:rPr>
                      <w:b/>
                      <w:color w:val="BD1A8D"/>
                    </w:rPr>
                    <w:t>Position holder is successful when</w:t>
                  </w:r>
                </w:p>
              </w:tc>
            </w:tr>
            <w:tr w:rsidR="00515182" w14:paraId="4285BA30" w14:textId="77777777" w:rsidTr="00FE7144">
              <w:tc>
                <w:tcPr>
                  <w:tcW w:w="4383" w:type="dxa"/>
                </w:tcPr>
                <w:p w14:paraId="549551E8" w14:textId="77777777" w:rsidR="00C223F2" w:rsidRDefault="00515182" w:rsidP="008571EB">
                  <w:pPr>
                    <w:pStyle w:val="ListParagraph"/>
                    <w:numPr>
                      <w:ilvl w:val="0"/>
                      <w:numId w:val="37"/>
                    </w:numPr>
                    <w:rPr>
                      <w:rFonts w:asciiTheme="minorHAnsi" w:eastAsia="Calibri" w:hAnsiTheme="minorHAnsi" w:cstheme="minorHAnsi"/>
                      <w:sz w:val="22"/>
                      <w:szCs w:val="22"/>
                    </w:rPr>
                  </w:pPr>
                  <w:permStart w:id="1711949073" w:edGrp="everyone" w:colFirst="0" w:colLast="0"/>
                  <w:permStart w:id="1209297478" w:edGrp="everyone" w:colFirst="1" w:colLast="1"/>
                  <w:r w:rsidRPr="00C223F2">
                    <w:rPr>
                      <w:rFonts w:asciiTheme="minorHAnsi" w:eastAsia="Calibri" w:hAnsiTheme="minorHAnsi" w:cstheme="minorHAnsi"/>
                      <w:sz w:val="22"/>
                      <w:szCs w:val="22"/>
                      <w:lang w:eastAsia="en-US"/>
                    </w:rPr>
                    <w:t>Completing all necessary administrativ</w:t>
                  </w:r>
                  <w:r w:rsidR="00C223F2" w:rsidRPr="00C223F2">
                    <w:rPr>
                      <w:rFonts w:asciiTheme="minorHAnsi" w:eastAsia="Calibri" w:hAnsiTheme="minorHAnsi" w:cstheme="minorHAnsi"/>
                      <w:sz w:val="22"/>
                      <w:szCs w:val="22"/>
                      <w:lang w:eastAsia="en-US"/>
                    </w:rPr>
                    <w:t>e tasks associated with care co</w:t>
                  </w:r>
                  <w:r w:rsidRPr="00C223F2">
                    <w:rPr>
                      <w:rFonts w:asciiTheme="minorHAnsi" w:eastAsia="Calibri" w:hAnsiTheme="minorHAnsi" w:cstheme="minorHAnsi"/>
                      <w:sz w:val="22"/>
                      <w:szCs w:val="22"/>
                      <w:lang w:eastAsia="en-US"/>
                    </w:rPr>
                    <w:t>ordination and program activities including accurate database entry.</w:t>
                  </w:r>
                </w:p>
                <w:p w14:paraId="6357F322" w14:textId="77777777" w:rsidR="00C223F2" w:rsidRDefault="00515182" w:rsidP="00C223F2">
                  <w:pPr>
                    <w:pStyle w:val="ListParagraph"/>
                    <w:numPr>
                      <w:ilvl w:val="0"/>
                      <w:numId w:val="37"/>
                    </w:numPr>
                    <w:rPr>
                      <w:rFonts w:asciiTheme="minorHAnsi" w:eastAsia="Calibri" w:hAnsiTheme="minorHAnsi" w:cstheme="minorHAnsi"/>
                      <w:sz w:val="22"/>
                      <w:szCs w:val="22"/>
                    </w:rPr>
                  </w:pPr>
                  <w:r w:rsidRPr="00C223F2">
                    <w:rPr>
                      <w:rFonts w:asciiTheme="minorHAnsi" w:eastAsia="Calibri" w:hAnsiTheme="minorHAnsi" w:cstheme="minorHAnsi"/>
                      <w:sz w:val="22"/>
                      <w:szCs w:val="22"/>
                    </w:rPr>
                    <w:lastRenderedPageBreak/>
                    <w:t xml:space="preserve">Maintain and monitor all relevant documentation in accordance with MA policies. </w:t>
                  </w:r>
                </w:p>
                <w:p w14:paraId="4285BA2B" w14:textId="2995747F" w:rsidR="00515182" w:rsidRPr="00C223F2" w:rsidRDefault="00515182" w:rsidP="00C223F2">
                  <w:pPr>
                    <w:pStyle w:val="ListParagraph"/>
                    <w:numPr>
                      <w:ilvl w:val="0"/>
                      <w:numId w:val="37"/>
                    </w:numPr>
                    <w:rPr>
                      <w:rFonts w:asciiTheme="minorHAnsi" w:eastAsia="Calibri" w:hAnsiTheme="minorHAnsi" w:cstheme="minorHAnsi"/>
                      <w:sz w:val="22"/>
                      <w:szCs w:val="22"/>
                    </w:rPr>
                  </w:pPr>
                  <w:r w:rsidRPr="00C223F2">
                    <w:rPr>
                      <w:rFonts w:asciiTheme="minorHAnsi" w:eastAsia="Calibri" w:hAnsiTheme="minorHAnsi" w:cstheme="minorHAnsi"/>
                      <w:sz w:val="22"/>
                      <w:szCs w:val="22"/>
                    </w:rPr>
                    <w:t>Attend regular staff meetings, both for program and for site.</w:t>
                  </w:r>
                </w:p>
              </w:tc>
              <w:tc>
                <w:tcPr>
                  <w:tcW w:w="4826" w:type="dxa"/>
                </w:tcPr>
                <w:p w14:paraId="0F915176" w14:textId="77777777" w:rsidR="003E4B5A" w:rsidRDefault="00C223F2" w:rsidP="00C223F2">
                  <w:pPr>
                    <w:pStyle w:val="PlainText"/>
                    <w:numPr>
                      <w:ilvl w:val="0"/>
                      <w:numId w:val="37"/>
                    </w:numPr>
                    <w:spacing w:after="120"/>
                    <w:ind w:left="357" w:hanging="357"/>
                    <w:rPr>
                      <w:rFonts w:asciiTheme="minorHAnsi" w:hAnsiTheme="minorHAnsi" w:cstheme="minorHAnsi"/>
                      <w:szCs w:val="22"/>
                    </w:rPr>
                  </w:pPr>
                  <w:r w:rsidRPr="009F4D5C">
                    <w:rPr>
                      <w:rFonts w:asciiTheme="minorHAnsi" w:hAnsiTheme="minorHAnsi" w:cstheme="minorHAnsi"/>
                      <w:szCs w:val="22"/>
                    </w:rPr>
                    <w:lastRenderedPageBreak/>
                    <w:t>All required administration t</w:t>
                  </w:r>
                  <w:r>
                    <w:rPr>
                      <w:rFonts w:asciiTheme="minorHAnsi" w:hAnsiTheme="minorHAnsi" w:cstheme="minorHAnsi"/>
                      <w:szCs w:val="22"/>
                    </w:rPr>
                    <w:t xml:space="preserve">asks are completed accurately, </w:t>
                  </w:r>
                  <w:r w:rsidRPr="009F4D5C">
                    <w:rPr>
                      <w:rFonts w:asciiTheme="minorHAnsi" w:hAnsiTheme="minorHAnsi" w:cstheme="minorHAnsi"/>
                      <w:szCs w:val="22"/>
                    </w:rPr>
                    <w:t>in a timely manner</w:t>
                  </w:r>
                  <w:r>
                    <w:rPr>
                      <w:rFonts w:asciiTheme="minorHAnsi" w:hAnsiTheme="minorHAnsi" w:cstheme="minorHAnsi"/>
                      <w:szCs w:val="22"/>
                    </w:rPr>
                    <w:t xml:space="preserve"> and in accordance with the requirements of the Senior Planner and Program Manager</w:t>
                  </w:r>
                  <w:r w:rsidRPr="009F4D5C">
                    <w:rPr>
                      <w:rFonts w:asciiTheme="minorHAnsi" w:hAnsiTheme="minorHAnsi" w:cstheme="minorHAnsi"/>
                      <w:szCs w:val="22"/>
                    </w:rPr>
                    <w:t>.</w:t>
                  </w:r>
                </w:p>
                <w:p w14:paraId="4285BA2F" w14:textId="5818D1E6" w:rsidR="00515182" w:rsidRPr="003E4B5A" w:rsidRDefault="00515182" w:rsidP="003E4B5A">
                  <w:pPr>
                    <w:pStyle w:val="PlainText"/>
                    <w:numPr>
                      <w:ilvl w:val="0"/>
                      <w:numId w:val="37"/>
                    </w:numPr>
                    <w:spacing w:after="120"/>
                    <w:ind w:left="357" w:hanging="357"/>
                    <w:rPr>
                      <w:rFonts w:asciiTheme="minorHAnsi" w:hAnsiTheme="minorHAnsi" w:cstheme="minorHAnsi"/>
                      <w:szCs w:val="22"/>
                    </w:rPr>
                  </w:pPr>
                  <w:r w:rsidRPr="003E4B5A">
                    <w:rPr>
                      <w:rFonts w:asciiTheme="minorHAnsi" w:hAnsiTheme="minorHAnsi" w:cstheme="minorHAnsi"/>
                      <w:szCs w:val="22"/>
                    </w:rPr>
                    <w:lastRenderedPageBreak/>
                    <w:t>Staff attend both internal and external meetings.</w:t>
                  </w:r>
                </w:p>
              </w:tc>
            </w:tr>
            <w:permEnd w:id="1711949073"/>
            <w:permEnd w:id="1209297478"/>
          </w:tbl>
          <w:p w14:paraId="4285BA4C" w14:textId="77777777" w:rsidR="000B007D" w:rsidRPr="00193477" w:rsidRDefault="000B007D" w:rsidP="0070562F">
            <w:pPr>
              <w:spacing w:before="40" w:after="60"/>
              <w:ind w:left="720" w:hanging="720"/>
              <w:rPr>
                <w:b/>
                <w:color w:val="522F8C"/>
              </w:rPr>
            </w:pPr>
          </w:p>
        </w:tc>
      </w:tr>
      <w:tr w:rsidR="00474630" w:rsidRPr="00193477" w14:paraId="4285BA57"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4285BA4E" w14:textId="1E30A968" w:rsidR="003D0899" w:rsidRDefault="00B47289" w:rsidP="0087756E">
            <w:pPr>
              <w:ind w:left="720" w:hanging="1004"/>
              <w:rPr>
                <w:b/>
                <w:color w:val="722D69"/>
                <w:sz w:val="28"/>
              </w:rPr>
            </w:pPr>
            <w:r w:rsidRPr="0087756E">
              <w:rPr>
                <w:b/>
                <w:color w:val="722D69"/>
                <w:sz w:val="28"/>
              </w:rPr>
              <w:lastRenderedPageBreak/>
              <w:t>P</w:t>
            </w:r>
          </w:p>
          <w:p w14:paraId="4BDFC2DD" w14:textId="77777777" w:rsidR="003E4B5A" w:rsidRDefault="003E4B5A" w:rsidP="0087756E">
            <w:pPr>
              <w:ind w:left="720" w:hanging="1004"/>
              <w:rPr>
                <w:b/>
                <w:color w:val="722D69"/>
                <w:sz w:val="28"/>
              </w:rPr>
            </w:pPr>
          </w:p>
          <w:p w14:paraId="4285BA4F"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285BA50"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w:t>
            </w:r>
          </w:p>
          <w:p w14:paraId="4285BA51" w14:textId="77777777" w:rsidR="00D26C27" w:rsidRPr="00F66BF8" w:rsidRDefault="00046B88" w:rsidP="0035087A">
            <w:pPr>
              <w:pStyle w:val="ListParagraph"/>
              <w:numPr>
                <w:ilvl w:val="0"/>
                <w:numId w:val="21"/>
              </w:numPr>
              <w:spacing w:after="60"/>
              <w:ind w:left="318"/>
              <w:contextualSpacing w:val="0"/>
              <w:rPr>
                <w:sz w:val="22"/>
              </w:rPr>
            </w:pPr>
            <w:r>
              <w:rPr>
                <w:sz w:val="22"/>
              </w:rPr>
              <w:t>Maintain a</w:t>
            </w:r>
            <w:r w:rsidR="00D26C27" w:rsidRPr="00FB1B05">
              <w:rPr>
                <w:sz w:val="22"/>
              </w:rPr>
              <w:t xml:space="preserve"> safe working environment for themselves and others in the workplace</w:t>
            </w:r>
            <w:r w:rsidR="005023DE">
              <w:rPr>
                <w:sz w:val="22"/>
              </w:rPr>
              <w:t xml:space="preserve">, </w:t>
            </w:r>
            <w:r w:rsidR="005023DE" w:rsidRPr="00F66BF8">
              <w:rPr>
                <w:sz w:val="22"/>
              </w:rPr>
              <w:t xml:space="preserve">including the provision of a smoke free environment </w:t>
            </w:r>
            <w:r w:rsidR="00D26C27" w:rsidRPr="00F66BF8">
              <w:rPr>
                <w:sz w:val="22"/>
              </w:rPr>
              <w:t xml:space="preserve"> </w:t>
            </w:r>
          </w:p>
          <w:p w14:paraId="4285BA52" w14:textId="77777777" w:rsidR="00D26C27" w:rsidRDefault="00D26C27" w:rsidP="0035087A">
            <w:pPr>
              <w:pStyle w:val="ListParagraph"/>
              <w:numPr>
                <w:ilvl w:val="0"/>
                <w:numId w:val="21"/>
              </w:numPr>
              <w:spacing w:after="60"/>
              <w:ind w:left="318"/>
              <w:contextualSpacing w:val="0"/>
              <w:rPr>
                <w:sz w:val="22"/>
              </w:rPr>
            </w:pPr>
            <w:r w:rsidRPr="00FB1B05">
              <w:rPr>
                <w:sz w:val="22"/>
              </w:rPr>
              <w:t>Ensure required workplace health and safety actions are completed</w:t>
            </w:r>
            <w:r w:rsidR="00046B88">
              <w:rPr>
                <w:sz w:val="22"/>
              </w:rPr>
              <w:t>,</w:t>
            </w:r>
            <w:r w:rsidRPr="00FB1B05">
              <w:rPr>
                <w:sz w:val="22"/>
              </w:rPr>
              <w:t xml:space="preserve"> as required</w:t>
            </w:r>
          </w:p>
          <w:p w14:paraId="4285BA53" w14:textId="77777777" w:rsidR="00D26C27" w:rsidRPr="00FB1B05" w:rsidRDefault="00D26C27" w:rsidP="0035087A">
            <w:pPr>
              <w:numPr>
                <w:ilvl w:val="0"/>
                <w:numId w:val="21"/>
              </w:numPr>
              <w:autoSpaceDE w:val="0"/>
              <w:autoSpaceDN w:val="0"/>
              <w:spacing w:after="0"/>
              <w:ind w:left="318"/>
              <w:jc w:val="both"/>
              <w:rPr>
                <w:sz w:val="22"/>
              </w:rPr>
            </w:pPr>
            <w:r>
              <w:rPr>
                <w:sz w:val="22"/>
              </w:rPr>
              <w:t xml:space="preserve">Participate in </w:t>
            </w:r>
            <w:r w:rsidRPr="00FB1B05">
              <w:rPr>
                <w:sz w:val="22"/>
              </w:rPr>
              <w:t>learning and development programs about workplace health and safety</w:t>
            </w:r>
          </w:p>
          <w:p w14:paraId="4285BA54" w14:textId="77777777" w:rsidR="00F84051" w:rsidRPr="00D26C27" w:rsidRDefault="00D26C27" w:rsidP="0035087A">
            <w:pPr>
              <w:pStyle w:val="ListParagraph"/>
              <w:numPr>
                <w:ilvl w:val="0"/>
                <w:numId w:val="21"/>
              </w:numPr>
              <w:spacing w:after="60"/>
              <w:ind w:left="318"/>
              <w:contextualSpacing w:val="0"/>
              <w:rPr>
                <w:sz w:val="22"/>
              </w:rPr>
            </w:pPr>
            <w:r w:rsidRPr="00D26C27">
              <w:rPr>
                <w:sz w:val="22"/>
              </w:rPr>
              <w:t>Follow procedures to assist Mission Australia in reducing illness and injury</w:t>
            </w:r>
            <w:r w:rsidR="00A24DE0">
              <w:rPr>
                <w:sz w:val="22"/>
              </w:rPr>
              <w:t>,</w:t>
            </w:r>
            <w:r w:rsidRPr="00D26C27">
              <w:rPr>
                <w:sz w:val="22"/>
              </w:rPr>
              <w:t xml:space="preserve"> including early reporting of incidents/illness and injuries</w:t>
            </w:r>
          </w:p>
          <w:p w14:paraId="4285BA55" w14:textId="77777777" w:rsidR="00246AF5" w:rsidRDefault="00246AF5" w:rsidP="00246AF5">
            <w:pPr>
              <w:spacing w:after="60"/>
              <w:rPr>
                <w:sz w:val="22"/>
              </w:rPr>
            </w:pPr>
          </w:p>
          <w:p w14:paraId="4285BA56"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4285BA61" w14:textId="77777777" w:rsidTr="00FE7144">
        <w:trPr>
          <w:gridAfter w:val="1"/>
          <w:wAfter w:w="162" w:type="pct"/>
        </w:trPr>
        <w:tc>
          <w:tcPr>
            <w:tcW w:w="4838" w:type="pct"/>
            <w:gridSpan w:val="2"/>
            <w:tcBorders>
              <w:top w:val="nil"/>
              <w:left w:val="nil"/>
              <w:bottom w:val="nil"/>
              <w:right w:val="nil"/>
            </w:tcBorders>
          </w:tcPr>
          <w:p w14:paraId="4285BA5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4285BA59"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4285BA5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4285BA5B"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4285BA5C"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4285BA5D"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4285BA5E"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w:t>
            </w:r>
            <w:r w:rsidR="00A24DE0">
              <w:rPr>
                <w:sz w:val="22"/>
              </w:rPr>
              <w:t>,</w:t>
            </w:r>
            <w:r w:rsidRPr="00474630">
              <w:rPr>
                <w:sz w:val="22"/>
              </w:rPr>
              <w:t xml:space="preserve"> including early reporting of incidents/illness and injuries</w:t>
            </w:r>
          </w:p>
          <w:p w14:paraId="4285BA5F"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4285BA60"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4285BA62" w14:textId="77777777" w:rsidR="009537C6" w:rsidRDefault="009537C6" w:rsidP="000B007D">
      <w:pPr>
        <w:ind w:left="720" w:hanging="1004"/>
        <w:rPr>
          <w:b/>
          <w:color w:val="722D69"/>
          <w:sz w:val="28"/>
        </w:rPr>
      </w:pPr>
    </w:p>
    <w:p w14:paraId="4285BA63"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285BA65" w14:textId="77777777" w:rsidTr="00451E7B">
        <w:tc>
          <w:tcPr>
            <w:tcW w:w="5000" w:type="pct"/>
            <w:tcBorders>
              <w:top w:val="nil"/>
              <w:left w:val="nil"/>
              <w:bottom w:val="nil"/>
              <w:right w:val="nil"/>
            </w:tcBorders>
            <w:shd w:val="clear" w:color="auto" w:fill="FFFFFF" w:themeFill="background1"/>
            <w:hideMark/>
          </w:tcPr>
          <w:p w14:paraId="4285BA64"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4285BA6D" w14:textId="77777777" w:rsidTr="00451E7B">
        <w:tc>
          <w:tcPr>
            <w:tcW w:w="5000" w:type="pct"/>
            <w:tcBorders>
              <w:top w:val="nil"/>
              <w:left w:val="nil"/>
              <w:bottom w:val="nil"/>
              <w:right w:val="nil"/>
            </w:tcBorders>
            <w:shd w:val="clear" w:color="auto" w:fill="FFFFFF" w:themeFill="background1"/>
            <w:hideMark/>
          </w:tcPr>
          <w:p w14:paraId="23A1D9EA" w14:textId="77777777" w:rsidR="003E4B5A" w:rsidRPr="003E4B5A" w:rsidRDefault="003E4B5A" w:rsidP="003E4B5A">
            <w:pPr>
              <w:pStyle w:val="ListParagraph"/>
              <w:numPr>
                <w:ilvl w:val="0"/>
                <w:numId w:val="25"/>
              </w:numPr>
              <w:spacing w:after="60"/>
              <w:rPr>
                <w:sz w:val="22"/>
                <w:szCs w:val="22"/>
              </w:rPr>
            </w:pPr>
            <w:permStart w:id="1631918367" w:edGrp="everyone"/>
            <w:r w:rsidRPr="003E4B5A">
              <w:rPr>
                <w:sz w:val="22"/>
                <w:szCs w:val="22"/>
              </w:rPr>
              <w:t xml:space="preserve">Qualifications and training in the Community Services/Health/Welfare/ Social Services and/or Education fields or a minimum of three years’ relevant industry experience. </w:t>
            </w:r>
          </w:p>
          <w:p w14:paraId="1331BA28" w14:textId="77777777" w:rsidR="003E4B5A" w:rsidRPr="003E4B5A" w:rsidRDefault="003E4B5A" w:rsidP="003E4B5A">
            <w:pPr>
              <w:pStyle w:val="ListParagraph"/>
              <w:numPr>
                <w:ilvl w:val="0"/>
                <w:numId w:val="25"/>
              </w:numPr>
              <w:spacing w:after="60"/>
              <w:rPr>
                <w:sz w:val="22"/>
                <w:szCs w:val="22"/>
              </w:rPr>
            </w:pPr>
            <w:r w:rsidRPr="003E4B5A">
              <w:rPr>
                <w:sz w:val="22"/>
                <w:szCs w:val="22"/>
              </w:rPr>
              <w:t>Ability to undertake complex telephone assessment, obtain accurate information and prioritise action.</w:t>
            </w:r>
          </w:p>
          <w:p w14:paraId="75BF4354" w14:textId="77777777" w:rsidR="003E4B5A" w:rsidRPr="003E4B5A" w:rsidRDefault="003E4B5A" w:rsidP="003E4B5A">
            <w:pPr>
              <w:pStyle w:val="ListParagraph"/>
              <w:numPr>
                <w:ilvl w:val="0"/>
                <w:numId w:val="25"/>
              </w:numPr>
              <w:spacing w:after="60"/>
              <w:rPr>
                <w:sz w:val="22"/>
                <w:szCs w:val="22"/>
              </w:rPr>
            </w:pPr>
            <w:r w:rsidRPr="003E4B5A">
              <w:rPr>
                <w:sz w:val="22"/>
                <w:szCs w:val="22"/>
              </w:rPr>
              <w:t>Ability to provide superior customer service, with strong interpersonal and communication skills</w:t>
            </w:r>
          </w:p>
          <w:p w14:paraId="4586F390" w14:textId="77777777" w:rsidR="003E4B5A" w:rsidRPr="003E4B5A" w:rsidRDefault="003E4B5A" w:rsidP="003E4B5A">
            <w:pPr>
              <w:pStyle w:val="ListParagraph"/>
              <w:numPr>
                <w:ilvl w:val="0"/>
                <w:numId w:val="25"/>
              </w:numPr>
              <w:spacing w:after="60"/>
              <w:rPr>
                <w:sz w:val="22"/>
                <w:szCs w:val="22"/>
              </w:rPr>
            </w:pPr>
            <w:r w:rsidRPr="003E4B5A">
              <w:rPr>
                <w:sz w:val="22"/>
                <w:szCs w:val="22"/>
              </w:rPr>
              <w:t>Ability to facilitate service coordination and referral pathways, and to negotiate and implement service delivery on behalf of carers.</w:t>
            </w:r>
          </w:p>
          <w:p w14:paraId="653AB380" w14:textId="77777777" w:rsidR="003E4B5A" w:rsidRPr="003E4B5A" w:rsidRDefault="003E4B5A" w:rsidP="003E4B5A">
            <w:pPr>
              <w:pStyle w:val="ListParagraph"/>
              <w:numPr>
                <w:ilvl w:val="0"/>
                <w:numId w:val="25"/>
              </w:numPr>
              <w:spacing w:after="60"/>
              <w:rPr>
                <w:sz w:val="22"/>
                <w:szCs w:val="22"/>
              </w:rPr>
            </w:pPr>
            <w:r w:rsidRPr="003E4B5A">
              <w:rPr>
                <w:sz w:val="22"/>
                <w:szCs w:val="22"/>
              </w:rPr>
              <w:lastRenderedPageBreak/>
              <w:t>Ability to work as part of a team whilst also enjoying the ability to be autonomous in your role.</w:t>
            </w:r>
          </w:p>
          <w:p w14:paraId="18052DB0" w14:textId="77777777" w:rsidR="003E4B5A" w:rsidRPr="003E4B5A" w:rsidRDefault="003E4B5A" w:rsidP="003E4B5A">
            <w:pPr>
              <w:pStyle w:val="ListParagraph"/>
              <w:numPr>
                <w:ilvl w:val="0"/>
                <w:numId w:val="25"/>
              </w:numPr>
              <w:spacing w:after="60"/>
              <w:rPr>
                <w:sz w:val="22"/>
                <w:szCs w:val="22"/>
              </w:rPr>
            </w:pPr>
            <w:r w:rsidRPr="003E4B5A">
              <w:rPr>
                <w:sz w:val="22"/>
                <w:szCs w:val="22"/>
              </w:rPr>
              <w:t xml:space="preserve">Excellent problem-solving skills, and demonstrated capacity to develop flexible solutions </w:t>
            </w:r>
          </w:p>
          <w:p w14:paraId="19B679E7" w14:textId="77777777" w:rsidR="003E4B5A" w:rsidRPr="003E4B5A" w:rsidRDefault="003E4B5A" w:rsidP="003E4B5A">
            <w:pPr>
              <w:pStyle w:val="ListParagraph"/>
              <w:numPr>
                <w:ilvl w:val="0"/>
                <w:numId w:val="25"/>
              </w:numPr>
              <w:spacing w:after="60"/>
              <w:rPr>
                <w:sz w:val="22"/>
                <w:szCs w:val="22"/>
              </w:rPr>
            </w:pPr>
            <w:r w:rsidRPr="003E4B5A">
              <w:rPr>
                <w:sz w:val="22"/>
                <w:szCs w:val="22"/>
              </w:rPr>
              <w:t>High level computer skills including client management systems, the Microsoft Office suite of products and the ability to learn new systems when required</w:t>
            </w:r>
          </w:p>
          <w:p w14:paraId="086F58E8" w14:textId="77777777" w:rsidR="003E4B5A" w:rsidRPr="003E4B5A" w:rsidRDefault="003E4B5A" w:rsidP="003E4B5A">
            <w:pPr>
              <w:pStyle w:val="ListParagraph"/>
              <w:numPr>
                <w:ilvl w:val="0"/>
                <w:numId w:val="25"/>
              </w:numPr>
              <w:spacing w:after="60"/>
              <w:rPr>
                <w:sz w:val="22"/>
                <w:szCs w:val="22"/>
              </w:rPr>
            </w:pPr>
            <w:r w:rsidRPr="003E4B5A">
              <w:rPr>
                <w:sz w:val="22"/>
                <w:szCs w:val="22"/>
              </w:rPr>
              <w:t xml:space="preserve">Demonstrated ability to manage and prioritise workload in a constantly changing environment. </w:t>
            </w:r>
          </w:p>
          <w:p w14:paraId="32A126B2" w14:textId="77777777" w:rsidR="00423531" w:rsidRDefault="003E4B5A" w:rsidP="003E4B5A">
            <w:pPr>
              <w:pStyle w:val="ListParagraph"/>
              <w:numPr>
                <w:ilvl w:val="0"/>
                <w:numId w:val="25"/>
              </w:numPr>
              <w:spacing w:after="60"/>
              <w:rPr>
                <w:sz w:val="22"/>
                <w:szCs w:val="22"/>
              </w:rPr>
            </w:pPr>
            <w:r w:rsidRPr="003E4B5A">
              <w:rPr>
                <w:sz w:val="22"/>
                <w:szCs w:val="22"/>
              </w:rPr>
              <w:t>Demonstrated knowledge and understanding of the community care sector, including the complex challenges faced by carers of people with a disability, chronic illness, mental health condition and the aged.</w:t>
            </w:r>
          </w:p>
          <w:p w14:paraId="4285BA6C" w14:textId="0E56CA72" w:rsidR="003E4B5A" w:rsidRPr="003E4B5A" w:rsidRDefault="003E4B5A" w:rsidP="003E4B5A">
            <w:pPr>
              <w:spacing w:after="60"/>
              <w:rPr>
                <w:sz w:val="22"/>
                <w:szCs w:val="22"/>
              </w:rPr>
            </w:pPr>
          </w:p>
        </w:tc>
      </w:tr>
      <w:tr w:rsidR="00474630" w:rsidRPr="00193477" w14:paraId="4285BA70" w14:textId="77777777" w:rsidTr="00451E7B">
        <w:tc>
          <w:tcPr>
            <w:tcW w:w="5000" w:type="pct"/>
            <w:tcBorders>
              <w:top w:val="nil"/>
              <w:left w:val="nil"/>
              <w:bottom w:val="nil"/>
              <w:right w:val="nil"/>
            </w:tcBorders>
            <w:shd w:val="clear" w:color="auto" w:fill="FFFFFF" w:themeFill="background1"/>
            <w:hideMark/>
          </w:tcPr>
          <w:p w14:paraId="6896E7C9" w14:textId="77777777" w:rsidR="003E4B5A" w:rsidRPr="008F0D93" w:rsidRDefault="003E4B5A" w:rsidP="003E4B5A">
            <w:pPr>
              <w:spacing w:after="60"/>
              <w:ind w:left="34"/>
              <w:rPr>
                <w:b/>
                <w:color w:val="522F8C"/>
              </w:rPr>
            </w:pPr>
            <w:r w:rsidRPr="008F0D93">
              <w:rPr>
                <w:b/>
                <w:color w:val="522F8C"/>
              </w:rPr>
              <w:lastRenderedPageBreak/>
              <w:t>Competencies</w:t>
            </w:r>
          </w:p>
          <w:p w14:paraId="5F98481A" w14:textId="77777777" w:rsidR="003E4B5A" w:rsidRPr="00AB71E8" w:rsidRDefault="003E4B5A" w:rsidP="003E4B5A">
            <w:pPr>
              <w:pStyle w:val="ListParagraph"/>
              <w:numPr>
                <w:ilvl w:val="0"/>
                <w:numId w:val="25"/>
              </w:numPr>
              <w:ind w:left="720"/>
              <w:rPr>
                <w:sz w:val="22"/>
                <w:szCs w:val="22"/>
              </w:rPr>
            </w:pPr>
            <w:r>
              <w:rPr>
                <w:sz w:val="22"/>
                <w:szCs w:val="22"/>
              </w:rPr>
              <w:t xml:space="preserve">Willingness to work in partnership with carers from a strengths based perspective </w:t>
            </w:r>
          </w:p>
          <w:p w14:paraId="701305DA" w14:textId="77777777" w:rsidR="003E4B5A" w:rsidRDefault="003E4B5A" w:rsidP="003E4B5A">
            <w:pPr>
              <w:pStyle w:val="ListParagraph"/>
              <w:numPr>
                <w:ilvl w:val="0"/>
                <w:numId w:val="25"/>
              </w:numPr>
              <w:ind w:left="720"/>
              <w:rPr>
                <w:sz w:val="22"/>
                <w:szCs w:val="22"/>
              </w:rPr>
            </w:pPr>
            <w:r>
              <w:rPr>
                <w:sz w:val="22"/>
                <w:szCs w:val="22"/>
              </w:rPr>
              <w:t xml:space="preserve">Demonstrated ability to work effectively as a member of a multidisciplinary team and in an interagency context </w:t>
            </w:r>
          </w:p>
          <w:p w14:paraId="24D4786E" w14:textId="3244F420" w:rsidR="003E4B5A" w:rsidRDefault="003E4B5A" w:rsidP="003E4B5A">
            <w:pPr>
              <w:pStyle w:val="ListParagraph"/>
              <w:numPr>
                <w:ilvl w:val="0"/>
                <w:numId w:val="25"/>
              </w:numPr>
              <w:ind w:left="720"/>
              <w:rPr>
                <w:sz w:val="22"/>
                <w:szCs w:val="22"/>
              </w:rPr>
            </w:pPr>
            <w:r>
              <w:rPr>
                <w:sz w:val="22"/>
                <w:szCs w:val="22"/>
              </w:rPr>
              <w:t xml:space="preserve">Good analytical skills including the ability to identify, assess and </w:t>
            </w:r>
            <w:r>
              <w:rPr>
                <w:sz w:val="22"/>
                <w:szCs w:val="22"/>
              </w:rPr>
              <w:t>develop plans for carers</w:t>
            </w:r>
            <w:bookmarkStart w:id="0" w:name="_GoBack"/>
            <w:bookmarkEnd w:id="0"/>
            <w:r>
              <w:rPr>
                <w:sz w:val="22"/>
                <w:szCs w:val="22"/>
              </w:rPr>
              <w:t xml:space="preserve"> </w:t>
            </w:r>
          </w:p>
          <w:p w14:paraId="061CCDBC" w14:textId="77777777" w:rsidR="003E4B5A" w:rsidRDefault="003E4B5A" w:rsidP="003E4B5A">
            <w:pPr>
              <w:pStyle w:val="ListParagraph"/>
              <w:numPr>
                <w:ilvl w:val="0"/>
                <w:numId w:val="25"/>
              </w:numPr>
              <w:ind w:left="720"/>
              <w:rPr>
                <w:sz w:val="22"/>
                <w:szCs w:val="22"/>
              </w:rPr>
            </w:pPr>
            <w:r>
              <w:rPr>
                <w:sz w:val="22"/>
                <w:szCs w:val="22"/>
              </w:rPr>
              <w:t>Capacity to relate to people of differing cultural backgrounds</w:t>
            </w:r>
          </w:p>
          <w:p w14:paraId="4285BA6E" w14:textId="77777777" w:rsidR="00B47289" w:rsidRDefault="00B47289" w:rsidP="00E64B87">
            <w:pPr>
              <w:spacing w:before="40" w:after="60"/>
              <w:ind w:left="720" w:hanging="720"/>
              <w:rPr>
                <w:b/>
                <w:color w:val="522F8C"/>
              </w:rPr>
            </w:pPr>
          </w:p>
          <w:p w14:paraId="4285BA6F"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4285BA72" w14:textId="77777777" w:rsidTr="00451E7B">
        <w:tc>
          <w:tcPr>
            <w:tcW w:w="5000" w:type="pct"/>
            <w:tcBorders>
              <w:top w:val="nil"/>
              <w:left w:val="nil"/>
              <w:bottom w:val="nil"/>
              <w:right w:val="nil"/>
            </w:tcBorders>
            <w:shd w:val="clear" w:color="auto" w:fill="FFFFFF" w:themeFill="background1"/>
            <w:hideMark/>
          </w:tcPr>
          <w:p w14:paraId="687FB884" w14:textId="00F4E137" w:rsidR="003E4B5A" w:rsidRPr="003E4B5A" w:rsidRDefault="003E4B5A" w:rsidP="003E4B5A">
            <w:pPr>
              <w:pStyle w:val="ListParagraph"/>
              <w:numPr>
                <w:ilvl w:val="0"/>
                <w:numId w:val="25"/>
              </w:numPr>
              <w:spacing w:after="60"/>
              <w:rPr>
                <w:sz w:val="22"/>
              </w:rPr>
            </w:pPr>
            <w:r w:rsidRPr="003E4B5A">
              <w:rPr>
                <w:sz w:val="22"/>
              </w:rPr>
              <w:t xml:space="preserve">The ability to support range of carers across a large geographic region. </w:t>
            </w:r>
          </w:p>
          <w:p w14:paraId="06D6A09C" w14:textId="77777777" w:rsidR="003E4B5A" w:rsidRPr="003E4B5A" w:rsidRDefault="003E4B5A" w:rsidP="003E4B5A">
            <w:pPr>
              <w:pStyle w:val="ListParagraph"/>
              <w:numPr>
                <w:ilvl w:val="0"/>
                <w:numId w:val="25"/>
              </w:numPr>
              <w:spacing w:after="60"/>
              <w:rPr>
                <w:sz w:val="22"/>
              </w:rPr>
            </w:pPr>
            <w:r w:rsidRPr="003E4B5A">
              <w:rPr>
                <w:sz w:val="22"/>
              </w:rPr>
              <w:t xml:space="preserve">The ability to develop collaborative relationships between Mission Australia and other service providers which are in the best interest of carer outcomes and to encourage staff to do the same  </w:t>
            </w:r>
          </w:p>
          <w:p w14:paraId="4285BA71" w14:textId="35F08DE1" w:rsidR="00F143C4" w:rsidRPr="00F143C4" w:rsidRDefault="00F143C4" w:rsidP="003E4B5A">
            <w:pPr>
              <w:pStyle w:val="ListParagraph"/>
              <w:spacing w:after="60"/>
              <w:ind w:left="318"/>
              <w:contextualSpacing w:val="0"/>
              <w:rPr>
                <w:sz w:val="22"/>
                <w:szCs w:val="22"/>
              </w:rPr>
            </w:pPr>
          </w:p>
        </w:tc>
      </w:tr>
    </w:tbl>
    <w:p w14:paraId="4285BA73" w14:textId="77777777" w:rsidR="007454A0" w:rsidRDefault="007454A0" w:rsidP="000B007D">
      <w:pPr>
        <w:ind w:left="720" w:hanging="1146"/>
        <w:rPr>
          <w:b/>
          <w:color w:val="722D69"/>
          <w:sz w:val="28"/>
        </w:rPr>
      </w:pPr>
    </w:p>
    <w:p w14:paraId="4285BA74" w14:textId="77777777" w:rsidR="00B47289" w:rsidRDefault="007454A0" w:rsidP="007454A0">
      <w:pPr>
        <w:ind w:left="720" w:hanging="1004"/>
        <w:rPr>
          <w:b/>
          <w:color w:val="722D69"/>
          <w:sz w:val="28"/>
        </w:rPr>
      </w:pPr>
      <w:r>
        <w:rPr>
          <w:b/>
          <w:color w:val="722D69"/>
          <w:sz w:val="28"/>
        </w:rPr>
        <w:t xml:space="preserve">Compliance checks required </w:t>
      </w:r>
    </w:p>
    <w:p w14:paraId="4285BA75"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4285BA76"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4285BA77"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4285BA78"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A24DE0">
            <w:rPr>
              <w:rFonts w:ascii="MS Gothic" w:eastAsia="MS Gothic" w:hAnsi="MS Gothic" w:hint="eastAsia"/>
              <w:b/>
              <w:color w:val="522F8C"/>
            </w:rPr>
            <w:t>☒</w:t>
          </w:r>
        </w:sdtContent>
      </w:sdt>
    </w:p>
    <w:p w14:paraId="4285BA79"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4285BA7A" w14:textId="77777777" w:rsidR="00B47289" w:rsidRDefault="00B47289" w:rsidP="000B007D">
      <w:pPr>
        <w:ind w:left="720" w:hanging="1146"/>
        <w:rPr>
          <w:b/>
          <w:color w:val="722D69"/>
          <w:sz w:val="28"/>
        </w:rPr>
      </w:pPr>
    </w:p>
    <w:permEnd w:id="1631918367"/>
    <w:p w14:paraId="4285BA7B" w14:textId="77777777" w:rsidR="00B56366" w:rsidRDefault="00B56366" w:rsidP="00063E03">
      <w:pPr>
        <w:ind w:left="720" w:hanging="1004"/>
        <w:rPr>
          <w:b/>
          <w:color w:val="722D69"/>
          <w:sz w:val="28"/>
        </w:rPr>
      </w:pPr>
    </w:p>
    <w:p w14:paraId="4285BA7C"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4285BA81" w14:textId="77777777" w:rsidTr="00451E7B">
        <w:tc>
          <w:tcPr>
            <w:tcW w:w="971" w:type="pct"/>
            <w:hideMark/>
          </w:tcPr>
          <w:p w14:paraId="4285BA7D"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4285BA7E" w14:textId="77777777" w:rsidR="00716708" w:rsidRPr="00B76B2D" w:rsidRDefault="00716708" w:rsidP="00662039">
            <w:pPr>
              <w:ind w:left="720" w:hanging="720"/>
              <w:rPr>
                <w:sz w:val="22"/>
              </w:rPr>
            </w:pPr>
          </w:p>
        </w:tc>
        <w:tc>
          <w:tcPr>
            <w:tcW w:w="895" w:type="pct"/>
          </w:tcPr>
          <w:p w14:paraId="4285BA7F" w14:textId="77777777" w:rsidR="00716708" w:rsidRPr="00B76B2D" w:rsidRDefault="00716708" w:rsidP="00662039">
            <w:pPr>
              <w:ind w:left="720" w:hanging="720"/>
              <w:rPr>
                <w:sz w:val="22"/>
              </w:rPr>
            </w:pPr>
            <w:r w:rsidRPr="00716708">
              <w:rPr>
                <w:b/>
                <w:color w:val="BD1A8D"/>
              </w:rPr>
              <w:t>Approval date</w:t>
            </w:r>
          </w:p>
        </w:tc>
        <w:tc>
          <w:tcPr>
            <w:tcW w:w="821" w:type="pct"/>
          </w:tcPr>
          <w:p w14:paraId="4285BA80" w14:textId="77777777" w:rsidR="00716708" w:rsidRPr="00B76B2D" w:rsidRDefault="00716708" w:rsidP="00662039">
            <w:pPr>
              <w:ind w:left="720" w:hanging="720"/>
              <w:rPr>
                <w:sz w:val="22"/>
              </w:rPr>
            </w:pPr>
          </w:p>
        </w:tc>
      </w:tr>
    </w:tbl>
    <w:p w14:paraId="4285BA82" w14:textId="77777777" w:rsidR="007117A1" w:rsidRDefault="007A2ACE" w:rsidP="005773BE">
      <w:permStart w:id="455893702" w:edGrp="everyone"/>
      <w:r>
        <w:t xml:space="preserve">         </w:t>
      </w:r>
      <w:r w:rsidR="005773BE">
        <w:t xml:space="preserve">                                                                                                                                                </w:t>
      </w:r>
      <w:r>
        <w:t xml:space="preserve">   </w:t>
      </w:r>
      <w:permEnd w:id="455893702"/>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5BA89" w14:textId="77777777" w:rsidR="00C11F85" w:rsidRDefault="00C11F85" w:rsidP="00985745">
      <w:r>
        <w:separator/>
      </w:r>
    </w:p>
  </w:endnote>
  <w:endnote w:type="continuationSeparator" w:id="0">
    <w:p w14:paraId="4285BA8A" w14:textId="77777777" w:rsidR="00C11F85" w:rsidRDefault="00C11F85"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BA8C" w14:textId="622D64D7" w:rsidR="00E756B3" w:rsidRDefault="000B007D" w:rsidP="00480DFF">
    <w:pPr>
      <w:pStyle w:val="x9MAfooter"/>
    </w:pPr>
    <w:r>
      <w:drawing>
        <wp:anchor distT="0" distB="0" distL="114300" distR="114300" simplePos="0" relativeHeight="251658240" behindDoc="0" locked="0" layoutInCell="1" allowOverlap="1" wp14:anchorId="4285BA92" wp14:editId="4285BA93">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3E4B5A">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BA8D"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BA87" w14:textId="77777777" w:rsidR="00C11F85" w:rsidRDefault="00C11F85" w:rsidP="00985745">
      <w:r>
        <w:separator/>
      </w:r>
    </w:p>
  </w:footnote>
  <w:footnote w:type="continuationSeparator" w:id="0">
    <w:p w14:paraId="4285BA88" w14:textId="77777777" w:rsidR="00C11F85" w:rsidRDefault="00C11F85"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BA8B"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4285BA8E" wp14:editId="4285BA8F">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4285BA90" wp14:editId="4285BA91">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BA95"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5BA90"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4285BA95"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83890"/>
    <w:multiLevelType w:val="hybridMultilevel"/>
    <w:tmpl w:val="6D00F2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811E34"/>
    <w:multiLevelType w:val="hybridMultilevel"/>
    <w:tmpl w:val="BA3E9194"/>
    <w:lvl w:ilvl="0" w:tplc="ABAC5C3E">
      <w:numFmt w:val="bullet"/>
      <w:lvlText w:val="•"/>
      <w:lvlJc w:val="left"/>
      <w:pPr>
        <w:ind w:left="502" w:hanging="360"/>
      </w:pPr>
      <w:rPr>
        <w:rFonts w:ascii="Calibri" w:eastAsia="Times New Roman"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C69CE"/>
    <w:multiLevelType w:val="hybridMultilevel"/>
    <w:tmpl w:val="C31C8142"/>
    <w:lvl w:ilvl="0" w:tplc="609E129C">
      <w:start w:val="1"/>
      <w:numFmt w:val="bullet"/>
      <w:lvlText w:val=""/>
      <w:lvlJc w:val="left"/>
      <w:pPr>
        <w:ind w:left="360" w:hanging="360"/>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D1538"/>
    <w:multiLevelType w:val="hybridMultilevel"/>
    <w:tmpl w:val="A378AE66"/>
    <w:lvl w:ilvl="0" w:tplc="ABAC5C3E">
      <w:numFmt w:val="bullet"/>
      <w:lvlText w:val="•"/>
      <w:lvlJc w:val="left"/>
      <w:pPr>
        <w:ind w:left="502" w:hanging="360"/>
      </w:pPr>
      <w:rPr>
        <w:rFonts w:ascii="Calibri" w:eastAsia="Times New Roman"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234B3"/>
    <w:multiLevelType w:val="hybridMultilevel"/>
    <w:tmpl w:val="124A142E"/>
    <w:lvl w:ilvl="0" w:tplc="E72AF8A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94594"/>
    <w:multiLevelType w:val="hybridMultilevel"/>
    <w:tmpl w:val="E136971E"/>
    <w:lvl w:ilvl="0" w:tplc="616E4924">
      <w:start w:val="1"/>
      <w:numFmt w:val="bullet"/>
      <w:lvlText w:val=""/>
      <w:lvlJc w:val="left"/>
      <w:pPr>
        <w:ind w:left="643" w:hanging="360"/>
      </w:pPr>
      <w:rPr>
        <w:rFonts w:ascii="Symbol" w:hAnsi="Symbol" w:hint="default"/>
        <w:color w:val="EC008C"/>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2D269E"/>
    <w:multiLevelType w:val="hybridMultilevel"/>
    <w:tmpl w:val="55B2289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2472F75"/>
    <w:multiLevelType w:val="hybridMultilevel"/>
    <w:tmpl w:val="A390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0074E9"/>
    <w:multiLevelType w:val="hybridMultilevel"/>
    <w:tmpl w:val="FE8A83DA"/>
    <w:lvl w:ilvl="0" w:tplc="09BA5E3C">
      <w:start w:val="1"/>
      <w:numFmt w:val="bullet"/>
      <w:pStyle w:val="StyleCenturyGothicAfter6p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D758F0"/>
    <w:multiLevelType w:val="hybridMultilevel"/>
    <w:tmpl w:val="95148804"/>
    <w:lvl w:ilvl="0" w:tplc="609E129C">
      <w:start w:val="1"/>
      <w:numFmt w:val="bullet"/>
      <w:lvlText w:val=""/>
      <w:lvlJc w:val="left"/>
      <w:pPr>
        <w:ind w:left="360" w:hanging="360"/>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6"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7"/>
  </w:num>
  <w:num w:numId="4">
    <w:abstractNumId w:val="14"/>
  </w:num>
  <w:num w:numId="5">
    <w:abstractNumId w:val="4"/>
  </w:num>
  <w:num w:numId="6">
    <w:abstractNumId w:val="5"/>
  </w:num>
  <w:num w:numId="7">
    <w:abstractNumId w:val="13"/>
  </w:num>
  <w:num w:numId="8">
    <w:abstractNumId w:val="32"/>
  </w:num>
  <w:num w:numId="9">
    <w:abstractNumId w:val="28"/>
  </w:num>
  <w:num w:numId="10">
    <w:abstractNumId w:val="19"/>
  </w:num>
  <w:num w:numId="11">
    <w:abstractNumId w:val="24"/>
  </w:num>
  <w:num w:numId="12">
    <w:abstractNumId w:val="30"/>
  </w:num>
  <w:num w:numId="13">
    <w:abstractNumId w:val="37"/>
  </w:num>
  <w:num w:numId="14">
    <w:abstractNumId w:val="3"/>
  </w:num>
  <w:num w:numId="15">
    <w:abstractNumId w:val="12"/>
  </w:num>
  <w:num w:numId="16">
    <w:abstractNumId w:val="15"/>
  </w:num>
  <w:num w:numId="17">
    <w:abstractNumId w:val="18"/>
  </w:num>
  <w:num w:numId="18">
    <w:abstractNumId w:val="17"/>
  </w:num>
  <w:num w:numId="19">
    <w:abstractNumId w:val="0"/>
  </w:num>
  <w:num w:numId="20">
    <w:abstractNumId w:val="20"/>
  </w:num>
  <w:num w:numId="21">
    <w:abstractNumId w:val="29"/>
  </w:num>
  <w:num w:numId="22">
    <w:abstractNumId w:val="6"/>
  </w:num>
  <w:num w:numId="23">
    <w:abstractNumId w:val="23"/>
  </w:num>
  <w:num w:numId="24">
    <w:abstractNumId w:val="36"/>
  </w:num>
  <w:num w:numId="25">
    <w:abstractNumId w:val="22"/>
  </w:num>
  <w:num w:numId="26">
    <w:abstractNumId w:val="10"/>
  </w:num>
  <w:num w:numId="27">
    <w:abstractNumId w:val="38"/>
  </w:num>
  <w:num w:numId="28">
    <w:abstractNumId w:val="11"/>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6"/>
  </w:num>
  <w:num w:numId="32">
    <w:abstractNumId w:val="25"/>
  </w:num>
  <w:num w:numId="33">
    <w:abstractNumId w:val="8"/>
  </w:num>
  <w:num w:numId="34">
    <w:abstractNumId w:val="31"/>
  </w:num>
  <w:num w:numId="35">
    <w:abstractNumId w:val="34"/>
  </w:num>
  <w:num w:numId="36">
    <w:abstractNumId w:val="7"/>
  </w:num>
  <w:num w:numId="37">
    <w:abstractNumId w:val="1"/>
  </w:num>
  <w:num w:numId="38">
    <w:abstractNumId w:val="2"/>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2F"/>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46B88"/>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208"/>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4B70"/>
    <w:rsid w:val="000F5306"/>
    <w:rsid w:val="000F5DE3"/>
    <w:rsid w:val="000F67A6"/>
    <w:rsid w:val="000F7686"/>
    <w:rsid w:val="00100F30"/>
    <w:rsid w:val="00101692"/>
    <w:rsid w:val="00101809"/>
    <w:rsid w:val="001037BE"/>
    <w:rsid w:val="0010381C"/>
    <w:rsid w:val="001039F0"/>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470C"/>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52E"/>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18F4"/>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1F0A"/>
    <w:rsid w:val="001D4F77"/>
    <w:rsid w:val="001D73BC"/>
    <w:rsid w:val="001D7C04"/>
    <w:rsid w:val="001E1667"/>
    <w:rsid w:val="001E1C57"/>
    <w:rsid w:val="001E215B"/>
    <w:rsid w:val="001E25EE"/>
    <w:rsid w:val="001E2747"/>
    <w:rsid w:val="001E636C"/>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48D"/>
    <w:rsid w:val="002B6BAD"/>
    <w:rsid w:val="002B6E4F"/>
    <w:rsid w:val="002B709D"/>
    <w:rsid w:val="002B7C98"/>
    <w:rsid w:val="002C16F5"/>
    <w:rsid w:val="002C426A"/>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0A6C"/>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087A"/>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7182"/>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D7378"/>
    <w:rsid w:val="003E2539"/>
    <w:rsid w:val="003E4B5A"/>
    <w:rsid w:val="003E4CE7"/>
    <w:rsid w:val="003E6754"/>
    <w:rsid w:val="003E6FA0"/>
    <w:rsid w:val="003E7060"/>
    <w:rsid w:val="003E7E99"/>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0DFA"/>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050"/>
    <w:rsid w:val="00422424"/>
    <w:rsid w:val="004226D6"/>
    <w:rsid w:val="004231E6"/>
    <w:rsid w:val="00423531"/>
    <w:rsid w:val="00424C8C"/>
    <w:rsid w:val="00425590"/>
    <w:rsid w:val="00430334"/>
    <w:rsid w:val="004307A6"/>
    <w:rsid w:val="00431467"/>
    <w:rsid w:val="004320DA"/>
    <w:rsid w:val="004325D8"/>
    <w:rsid w:val="00432776"/>
    <w:rsid w:val="00432807"/>
    <w:rsid w:val="0043394A"/>
    <w:rsid w:val="00435224"/>
    <w:rsid w:val="00435BDD"/>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0C0"/>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1BC3"/>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23DE"/>
    <w:rsid w:val="00503733"/>
    <w:rsid w:val="00503B9C"/>
    <w:rsid w:val="00503F35"/>
    <w:rsid w:val="00505380"/>
    <w:rsid w:val="00505FA0"/>
    <w:rsid w:val="00506273"/>
    <w:rsid w:val="00510703"/>
    <w:rsid w:val="00513A8E"/>
    <w:rsid w:val="00514F10"/>
    <w:rsid w:val="0051506C"/>
    <w:rsid w:val="00515182"/>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4C11"/>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2AAC"/>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4B1"/>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5C0F"/>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36D"/>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5F64"/>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8718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49F"/>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51F2"/>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D2EE1"/>
    <w:rsid w:val="009E064F"/>
    <w:rsid w:val="009E3E3B"/>
    <w:rsid w:val="009E3FBD"/>
    <w:rsid w:val="009E57D7"/>
    <w:rsid w:val="009E7B53"/>
    <w:rsid w:val="009E7F83"/>
    <w:rsid w:val="009F045E"/>
    <w:rsid w:val="009F07AD"/>
    <w:rsid w:val="009F1E37"/>
    <w:rsid w:val="009F20DB"/>
    <w:rsid w:val="009F41C4"/>
    <w:rsid w:val="009F4477"/>
    <w:rsid w:val="009F4D5C"/>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4DE0"/>
    <w:rsid w:val="00A25FC7"/>
    <w:rsid w:val="00A26A3D"/>
    <w:rsid w:val="00A26CF0"/>
    <w:rsid w:val="00A270B1"/>
    <w:rsid w:val="00A27223"/>
    <w:rsid w:val="00A31E8B"/>
    <w:rsid w:val="00A32BAD"/>
    <w:rsid w:val="00A32D84"/>
    <w:rsid w:val="00A32E7E"/>
    <w:rsid w:val="00A3307E"/>
    <w:rsid w:val="00A33A41"/>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443"/>
    <w:rsid w:val="00A758AC"/>
    <w:rsid w:val="00A778DD"/>
    <w:rsid w:val="00A77F77"/>
    <w:rsid w:val="00A81635"/>
    <w:rsid w:val="00A81E60"/>
    <w:rsid w:val="00A826F7"/>
    <w:rsid w:val="00A851D4"/>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66B2F"/>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3EB3"/>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1F85"/>
    <w:rsid w:val="00C13B7A"/>
    <w:rsid w:val="00C14E97"/>
    <w:rsid w:val="00C16A1D"/>
    <w:rsid w:val="00C17F6F"/>
    <w:rsid w:val="00C21976"/>
    <w:rsid w:val="00C21A41"/>
    <w:rsid w:val="00C223F2"/>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77393"/>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259"/>
    <w:rsid w:val="00C92726"/>
    <w:rsid w:val="00C92AA9"/>
    <w:rsid w:val="00C951DA"/>
    <w:rsid w:val="00C96220"/>
    <w:rsid w:val="00C9710B"/>
    <w:rsid w:val="00CA0257"/>
    <w:rsid w:val="00CA0B4B"/>
    <w:rsid w:val="00CA4F83"/>
    <w:rsid w:val="00CA6A1E"/>
    <w:rsid w:val="00CA6FBB"/>
    <w:rsid w:val="00CA76BF"/>
    <w:rsid w:val="00CA76CE"/>
    <w:rsid w:val="00CB038F"/>
    <w:rsid w:val="00CB0A90"/>
    <w:rsid w:val="00CB17BF"/>
    <w:rsid w:val="00CB24EE"/>
    <w:rsid w:val="00CB436E"/>
    <w:rsid w:val="00CB4698"/>
    <w:rsid w:val="00CB4E2D"/>
    <w:rsid w:val="00CB5CF0"/>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D60"/>
    <w:rsid w:val="00CF1FB4"/>
    <w:rsid w:val="00CF2156"/>
    <w:rsid w:val="00CF23D2"/>
    <w:rsid w:val="00CF4866"/>
    <w:rsid w:val="00CF4B45"/>
    <w:rsid w:val="00CF6A50"/>
    <w:rsid w:val="00CF7A8B"/>
    <w:rsid w:val="00CF7BF9"/>
    <w:rsid w:val="00D00ADE"/>
    <w:rsid w:val="00D0140B"/>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12AB"/>
    <w:rsid w:val="00DB2AD0"/>
    <w:rsid w:val="00DB38F2"/>
    <w:rsid w:val="00DB496C"/>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3870"/>
    <w:rsid w:val="00E7485E"/>
    <w:rsid w:val="00E750E6"/>
    <w:rsid w:val="00E756B3"/>
    <w:rsid w:val="00E80A5B"/>
    <w:rsid w:val="00E8135D"/>
    <w:rsid w:val="00E825FF"/>
    <w:rsid w:val="00E82AF3"/>
    <w:rsid w:val="00E82DC9"/>
    <w:rsid w:val="00E82FB2"/>
    <w:rsid w:val="00E855EA"/>
    <w:rsid w:val="00E85A38"/>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7E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21A"/>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31"/>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6BF8"/>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62F5"/>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85B9C5"/>
  <w15:docId w15:val="{2C833AEE-A4B9-4903-B0B6-2170B63B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PlainText">
    <w:name w:val="Plain Text"/>
    <w:basedOn w:val="Normal"/>
    <w:link w:val="PlainTextChar"/>
    <w:unhideWhenUsed/>
    <w:rsid w:val="0088718D"/>
    <w:pPr>
      <w:spacing w:after="0"/>
    </w:pPr>
    <w:rPr>
      <w:rFonts w:eastAsia="Calibri"/>
      <w:sz w:val="22"/>
      <w:szCs w:val="21"/>
      <w:lang w:eastAsia="en-US"/>
    </w:rPr>
  </w:style>
  <w:style w:type="character" w:customStyle="1" w:styleId="PlainTextChar">
    <w:name w:val="Plain Text Char"/>
    <w:basedOn w:val="DefaultParagraphFont"/>
    <w:link w:val="PlainText"/>
    <w:rsid w:val="0088718D"/>
    <w:rPr>
      <w:rFonts w:ascii="Calibri" w:eastAsia="Calibri" w:hAnsi="Calibri"/>
      <w:sz w:val="22"/>
      <w:szCs w:val="21"/>
      <w:lang w:eastAsia="en-US"/>
    </w:rPr>
  </w:style>
  <w:style w:type="paragraph" w:customStyle="1" w:styleId="StyleCenturyGothicAfter6pt">
    <w:name w:val="Style Century Gothic After:  6 pt"/>
    <w:basedOn w:val="Normal"/>
    <w:link w:val="StyleCenturyGothicAfter6ptChar"/>
    <w:rsid w:val="007F736D"/>
    <w:pPr>
      <w:numPr>
        <w:numId w:val="3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7F736D"/>
    <w:rPr>
      <w:rFonts w:ascii="Gill Sans MT" w:hAnsi="Gill Sans MT"/>
      <w:sz w:val="24"/>
      <w:lang w:val="en-US" w:eastAsia="en-US"/>
    </w:rPr>
  </w:style>
  <w:style w:type="character" w:styleId="CommentReference">
    <w:name w:val="annotation reference"/>
    <w:basedOn w:val="DefaultParagraphFont"/>
    <w:rsid w:val="00C92259"/>
    <w:rPr>
      <w:sz w:val="16"/>
      <w:szCs w:val="16"/>
    </w:rPr>
  </w:style>
  <w:style w:type="paragraph" w:styleId="CommentText">
    <w:name w:val="annotation text"/>
    <w:basedOn w:val="Normal"/>
    <w:link w:val="CommentTextChar"/>
    <w:rsid w:val="00C92259"/>
    <w:rPr>
      <w:sz w:val="20"/>
      <w:szCs w:val="20"/>
    </w:rPr>
  </w:style>
  <w:style w:type="character" w:customStyle="1" w:styleId="CommentTextChar">
    <w:name w:val="Comment Text Char"/>
    <w:basedOn w:val="DefaultParagraphFont"/>
    <w:link w:val="CommentText"/>
    <w:rsid w:val="00C92259"/>
    <w:rPr>
      <w:rFonts w:ascii="Calibri" w:hAnsi="Calibri"/>
    </w:rPr>
  </w:style>
  <w:style w:type="paragraph" w:styleId="CommentSubject">
    <w:name w:val="annotation subject"/>
    <w:basedOn w:val="CommentText"/>
    <w:next w:val="CommentText"/>
    <w:link w:val="CommentSubjectChar"/>
    <w:rsid w:val="00C92259"/>
    <w:rPr>
      <w:b/>
      <w:bCs/>
    </w:rPr>
  </w:style>
  <w:style w:type="character" w:customStyle="1" w:styleId="CommentSubjectChar">
    <w:name w:val="Comment Subject Char"/>
    <w:basedOn w:val="CommentTextChar"/>
    <w:link w:val="CommentSubject"/>
    <w:rsid w:val="00C9225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sd\Desktop\PD_Brighter%20Futures%20CW_L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4489255AD4787A512D11FDC8316EF"/>
        <w:category>
          <w:name w:val="General"/>
          <w:gallery w:val="placeholder"/>
        </w:category>
        <w:types>
          <w:type w:val="bbPlcHdr"/>
        </w:types>
        <w:behaviors>
          <w:behavior w:val="content"/>
        </w:behaviors>
        <w:guid w:val="{57A9C8F5-5A05-4C88-9865-02F2A70ADA1E}"/>
      </w:docPartPr>
      <w:docPartBody>
        <w:p w:rsidR="00F02E00" w:rsidRDefault="00701B95">
          <w:pPr>
            <w:pStyle w:val="4774489255AD4787A512D11FDC8316EF"/>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95"/>
    <w:rsid w:val="00155AFE"/>
    <w:rsid w:val="002E349A"/>
    <w:rsid w:val="0053776E"/>
    <w:rsid w:val="006605D8"/>
    <w:rsid w:val="00701B95"/>
    <w:rsid w:val="00D277BE"/>
    <w:rsid w:val="00DA795D"/>
    <w:rsid w:val="00DD41AF"/>
    <w:rsid w:val="00E764E1"/>
    <w:rsid w:val="00F02E00"/>
    <w:rsid w:val="00F3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74489255AD4787A512D11FDC8316EF">
    <w:name w:val="4774489255AD4787A512D11FDC831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7EDF4AB5694EA4BC1D0A8069EA3E" ma:contentTypeVersion="13" ma:contentTypeDescription="Create a new document." ma:contentTypeScope="" ma:versionID="6d26c41fbbdef16c5153977c0a800659">
  <xsd:schema xmlns:xsd="http://www.w3.org/2001/XMLSchema" xmlns:xs="http://www.w3.org/2001/XMLSchema" xmlns:p="http://schemas.microsoft.com/office/2006/metadata/properties" xmlns:ns3="5f8acf5b-4c22-47f5-8be5-7588aa8382db" xmlns:ns4="93605d9f-3cff-48c1-8ad7-add5ab729082" targetNamespace="http://schemas.microsoft.com/office/2006/metadata/properties" ma:root="true" ma:fieldsID="77fc0fc5a0eb30c146feb74d67147044" ns3:_="" ns4:_="">
    <xsd:import namespace="5f8acf5b-4c22-47f5-8be5-7588aa8382db"/>
    <xsd:import namespace="93605d9f-3cff-48c1-8ad7-add5ab7290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acf5b-4c22-47f5-8be5-7588aa838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05d9f-3cff-48c1-8ad7-add5ab7290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68BF-EFF0-4C34-8716-FCCABD950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acf5b-4c22-47f5-8be5-7588aa8382db"/>
    <ds:schemaRef ds:uri="93605d9f-3cff-48c1-8ad7-add5ab729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46F7E-DF42-43F4-93EE-05897537680D}">
  <ds:schemaRefs>
    <ds:schemaRef ds:uri="http://schemas.microsoft.com/sharepoint/v3/contenttype/forms"/>
  </ds:schemaRefs>
</ds:datastoreItem>
</file>

<file path=customXml/itemProps3.xml><?xml version="1.0" encoding="utf-8"?>
<ds:datastoreItem xmlns:ds="http://schemas.openxmlformats.org/officeDocument/2006/customXml" ds:itemID="{BE58F386-0104-41D4-81C0-EEB2EC962179}">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93605d9f-3cff-48c1-8ad7-add5ab729082"/>
    <ds:schemaRef ds:uri="5f8acf5b-4c22-47f5-8be5-7588aa8382db"/>
  </ds:schemaRefs>
</ds:datastoreItem>
</file>

<file path=customXml/itemProps4.xml><?xml version="1.0" encoding="utf-8"?>
<ds:datastoreItem xmlns:ds="http://schemas.openxmlformats.org/officeDocument/2006/customXml" ds:itemID="{4899AD09-E418-4CE5-A392-71CB7C8B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PD_Brighter Futures CW_L3</Template>
  <TotalTime>1</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8171</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Towns</dc:creator>
  <cp:lastModifiedBy>Brett Fahey</cp:lastModifiedBy>
  <cp:revision>2</cp:revision>
  <cp:lastPrinted>2014-03-03T01:31:00Z</cp:lastPrinted>
  <dcterms:created xsi:type="dcterms:W3CDTF">2020-02-21T00:59:00Z</dcterms:created>
  <dcterms:modified xsi:type="dcterms:W3CDTF">2020-02-21T00:59:00Z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0x01010069B27EDF4AB5694EA4BC1D0A8069EA3E</vt:lpwstr>
  </property>
</Properties>
</file>