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0A01F" w14:textId="59CA504D" w:rsidR="007475C7" w:rsidRDefault="00AC6CDC" w:rsidP="00E36CF1">
      <w:pPr>
        <w:pStyle w:val="DocumentTitle"/>
      </w:pPr>
      <w:r>
        <w:rPr>
          <w:noProof/>
        </w:rPr>
        <mc:AlternateContent>
          <mc:Choice Requires="wps">
            <w:drawing>
              <wp:anchor distT="0" distB="0" distL="114300" distR="114300" simplePos="0" relativeHeight="251658242" behindDoc="1" locked="0" layoutInCell="1" allowOverlap="1" wp14:anchorId="7A14BC21" wp14:editId="79C6FB00">
                <wp:simplePos x="0" y="0"/>
                <wp:positionH relativeFrom="column">
                  <wp:posOffset>-1143000</wp:posOffset>
                </wp:positionH>
                <wp:positionV relativeFrom="paragraph">
                  <wp:posOffset>-800100</wp:posOffset>
                </wp:positionV>
                <wp:extent cx="7658100" cy="1727835"/>
                <wp:effectExtent l="0" t="0" r="0" b="0"/>
                <wp:wrapNone/>
                <wp:docPr id="7179278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8100" cy="172783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4F52B" id="Rectangle 5" o:spid="_x0000_s1026" style="position:absolute;margin-left:-90pt;margin-top:-63pt;width:603pt;height:136.0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" fillcolor="#036" stroked="f">
                <v:path arrowok="t"/>
              </v:rect>
            </w:pict>
          </mc:Fallback>
        </mc:AlternateContent>
      </w:r>
      <w:r>
        <w:rPr>
          <w:noProof/>
        </w:rPr>
        <mc:AlternateContent>
          <mc:Choice Requires="wps">
            <w:drawing>
              <wp:anchor distT="0" distB="0" distL="114300" distR="114300" simplePos="0" relativeHeight="251658241" behindDoc="0" locked="0" layoutInCell="1" allowOverlap="1" wp14:anchorId="08824982" wp14:editId="61982CA7">
                <wp:simplePos x="0" y="0"/>
                <wp:positionH relativeFrom="column">
                  <wp:posOffset>-95250</wp:posOffset>
                </wp:positionH>
                <wp:positionV relativeFrom="paragraph">
                  <wp:posOffset>-114300</wp:posOffset>
                </wp:positionV>
                <wp:extent cx="4299585" cy="914400"/>
                <wp:effectExtent l="0" t="0" r="0" b="0"/>
                <wp:wrapNone/>
                <wp:docPr id="17065934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E3C7A" w14:textId="77777777" w:rsidR="001C20D7" w:rsidRDefault="001C20D7" w:rsidP="001C20D7">
                            <w:pPr>
                              <w:pStyle w:val="DocumentTitle"/>
                            </w:pPr>
                          </w:p>
                          <w:p w14:paraId="7A33095B" w14:textId="77777777" w:rsidR="001C20D7" w:rsidRPr="00E36CF1" w:rsidRDefault="001C20D7" w:rsidP="001C20D7">
                            <w:pPr>
                              <w:pStyle w:val="DocumentTitle"/>
                            </w:pPr>
                            <w:r w:rsidRPr="00E36CF1">
                              <w:t>POSITION DESCRIPTION</w:t>
                            </w:r>
                            <w:r w:rsidRPr="00E36CF1">
                              <w:br/>
                            </w:r>
                          </w:p>
                          <w:p w14:paraId="12FADDA0"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24982" id="_x0000_t202" coordsize="21600,21600" o:spt="202" path="m,l,21600r21600,l21600,xe">
                <v:stroke joinstyle="miter"/>
                <v:path gradientshapeok="t" o:connecttype="rect"/>
              </v:shapetype>
              <v:shape id="Text Box 4" o:spid="_x0000_s1026" type="#_x0000_t202" style="position:absolute;margin-left:-7.5pt;margin-top:-9pt;width:33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" filled="f" stroked="f">
                <v:path arrowok="t"/>
                <v:textbox>
                  <w:txbxContent>
                    <w:p w14:paraId="610E3C7A" w14:textId="77777777" w:rsidR="001C20D7" w:rsidRDefault="001C20D7" w:rsidP="001C20D7">
                      <w:pPr>
                        <w:pStyle w:val="DocumentTitle"/>
                      </w:pPr>
                    </w:p>
                    <w:p w14:paraId="7A33095B" w14:textId="77777777" w:rsidR="001C20D7" w:rsidRPr="00E36CF1" w:rsidRDefault="001C20D7" w:rsidP="001C20D7">
                      <w:pPr>
                        <w:pStyle w:val="DocumentTitle"/>
                      </w:pPr>
                      <w:r w:rsidRPr="00E36CF1">
                        <w:t>POSITION DESCRIPTION</w:t>
                      </w:r>
                      <w:r w:rsidRPr="00E36CF1">
                        <w:br/>
                      </w:r>
                    </w:p>
                    <w:p w14:paraId="12FADDA0" w14:textId="77777777" w:rsidR="001C20D7" w:rsidRDefault="001C20D7" w:rsidP="001C20D7"/>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94ABC19" wp14:editId="25F5F409">
                <wp:simplePos x="0" y="0"/>
                <wp:positionH relativeFrom="column">
                  <wp:posOffset>4695825</wp:posOffset>
                </wp:positionH>
                <wp:positionV relativeFrom="paragraph">
                  <wp:posOffset>-742950</wp:posOffset>
                </wp:positionV>
                <wp:extent cx="1586865" cy="1295400"/>
                <wp:effectExtent l="0" t="0" r="0" b="0"/>
                <wp:wrapNone/>
                <wp:docPr id="2131581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6865" cy="129540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F83E0" w14:textId="77777777" w:rsidR="001C20D7" w:rsidRDefault="00AC6CDC" w:rsidP="001C20D7">
                            <w:pPr>
                              <w:jc w:val="right"/>
                            </w:pPr>
                            <w:r>
                              <w:rPr>
                                <w:noProof/>
                              </w:rPr>
                              <w:drawing>
                                <wp:inline distT="0" distB="0" distL="0" distR="0" wp14:anchorId="391EDF8D" wp14:editId="679FD04A">
                                  <wp:extent cx="914400" cy="914400"/>
                                  <wp:effectExtent l="0" t="0" r="0" b="0"/>
                                  <wp:docPr id="2" name="Picture 5" descr="The University of Melbourne &#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wps:txbx>
                      <wps:bodyPr rot="0" vert="horz" wrap="none" lIns="234000" tIns="334800" rIns="450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ABC19" id="Text Box 3" o:spid="_x0000_s1027" type="#_x0000_t202" style="position:absolute;margin-left:369.75pt;margin-top:-58.5pt;width:124.95pt;height:10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" fillcolor="#036" stroked="f">
                <v:path arrowok="t"/>
                <v:textbox style="mso-fit-shape-to-text:t" inset="6.5mm,9.3mm,12.5mm">
                  <w:txbxContent>
                    <w:p w14:paraId="683F83E0" w14:textId="77777777" w:rsidR="001C20D7" w:rsidRDefault="00AC6CDC" w:rsidP="001C20D7">
                      <w:pPr>
                        <w:jc w:val="right"/>
                      </w:pPr>
                      <w:r>
                        <w:rPr>
                          <w:noProof/>
                        </w:rPr>
                        <w:drawing>
                          <wp:inline distT="0" distB="0" distL="0" distR="0" wp14:anchorId="391EDF8D" wp14:editId="679FD04A">
                            <wp:extent cx="914400" cy="914400"/>
                            <wp:effectExtent l="0" t="0" r="0" b="0"/>
                            <wp:docPr id="2" name="Picture 5" descr="The University of Melbourne &#10;(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The University of Melbourne &#10;(log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xbxContent>
                </v:textbox>
              </v:shape>
            </w:pict>
          </mc:Fallback>
        </mc:AlternateContent>
      </w:r>
    </w:p>
    <w:p w14:paraId="747BACBC" w14:textId="1781C0E3" w:rsidR="00AB7707" w:rsidRDefault="00AB7707" w:rsidP="00E36CF1">
      <w:pPr>
        <w:pStyle w:val="DocumentTitle"/>
      </w:pPr>
    </w:p>
    <w:p w14:paraId="479EA294" w14:textId="5B1EAF4C" w:rsidR="00686C96" w:rsidRPr="005C2A25" w:rsidRDefault="007A2941" w:rsidP="005B6661">
      <w:pPr>
        <w:pStyle w:val="OrgUnit"/>
      </w:pPr>
      <w:r>
        <w:t xml:space="preserve">School of Electrical, Mechanical and </w:t>
      </w:r>
      <w:r w:rsidR="4DCFB53F">
        <w:t>Infrastructure</w:t>
      </w:r>
      <w:r>
        <w:t xml:space="preserve"> Engineering</w:t>
      </w:r>
    </w:p>
    <w:p w14:paraId="2BCFF264" w14:textId="77777777" w:rsidR="005C2A25" w:rsidRDefault="008F44E5" w:rsidP="005B6661">
      <w:pPr>
        <w:pStyle w:val="BudgetDivision"/>
      </w:pPr>
      <w:r>
        <w:t>Faculty of Engineering and Information Technology</w:t>
      </w:r>
    </w:p>
    <w:p w14:paraId="6392AC02" w14:textId="233E8593" w:rsidR="00601B18" w:rsidRPr="00367510" w:rsidRDefault="003B607C" w:rsidP="00601B18">
      <w:pPr>
        <w:pStyle w:val="PositionTitle"/>
        <w:rPr>
          <w:color w:val="2F5496" w:themeColor="accent1" w:themeShade="BF"/>
        </w:rPr>
      </w:pPr>
      <w:r w:rsidRPr="00367510">
        <w:rPr>
          <w:color w:val="2F5496" w:themeColor="accent1" w:themeShade="BF"/>
        </w:rPr>
        <w:t xml:space="preserve">Professor in </w:t>
      </w:r>
      <w:r w:rsidR="00AC6CDC" w:rsidRPr="00367510">
        <w:rPr>
          <w:color w:val="2F5496" w:themeColor="accent1" w:themeShade="BF"/>
        </w:rPr>
        <w:t>Systems Engineering</w:t>
      </w:r>
    </w:p>
    <w:p w14:paraId="0CDDC616"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518"/>
        <w:gridCol w:w="6094"/>
      </w:tblGrid>
      <w:tr w:rsidR="005806D9" w:rsidRPr="00B25A95" w14:paraId="2252308C" w14:textId="77777777" w:rsidTr="2D6EE75C">
        <w:tc>
          <w:tcPr>
            <w:tcW w:w="2518" w:type="dxa"/>
          </w:tcPr>
          <w:p w14:paraId="3304E90C" w14:textId="77777777" w:rsidR="005806D9" w:rsidRPr="00743F3C" w:rsidRDefault="005806D9" w:rsidP="005B6661">
            <w:pPr>
              <w:pStyle w:val="Positionmetadata"/>
            </w:pPr>
            <w:r w:rsidRPr="00743F3C">
              <w:t>Position No</w:t>
            </w:r>
          </w:p>
        </w:tc>
        <w:tc>
          <w:tcPr>
            <w:tcW w:w="6094" w:type="dxa"/>
          </w:tcPr>
          <w:p w14:paraId="5E6D4DE5" w14:textId="102C3818" w:rsidR="005806D9" w:rsidRPr="005B6661" w:rsidRDefault="00367510" w:rsidP="005B6661">
            <w:pPr>
              <w:pStyle w:val="BodyText"/>
            </w:pPr>
            <w:r w:rsidRPr="00367510">
              <w:t>0063756</w:t>
            </w:r>
          </w:p>
        </w:tc>
      </w:tr>
      <w:tr w:rsidR="005806D9" w:rsidRPr="00B25A95" w14:paraId="674E819E" w14:textId="77777777" w:rsidTr="2D6EE75C">
        <w:tc>
          <w:tcPr>
            <w:tcW w:w="2518" w:type="dxa"/>
          </w:tcPr>
          <w:p w14:paraId="461D22FB" w14:textId="77777777" w:rsidR="005806D9" w:rsidRPr="00743F3C" w:rsidRDefault="005806D9" w:rsidP="005B6661">
            <w:pPr>
              <w:pStyle w:val="Positionmetadata"/>
            </w:pPr>
            <w:r w:rsidRPr="00743F3C">
              <w:t>Classification</w:t>
            </w:r>
          </w:p>
        </w:tc>
        <w:tc>
          <w:tcPr>
            <w:tcW w:w="6094" w:type="dxa"/>
          </w:tcPr>
          <w:p w14:paraId="66D3D2E5" w14:textId="0B070A0A" w:rsidR="003B607C" w:rsidRPr="005B6661" w:rsidRDefault="003B607C" w:rsidP="00B71B46">
            <w:pPr>
              <w:pStyle w:val="BodyText"/>
            </w:pPr>
            <w:r>
              <w:t>Professor – Level E</w:t>
            </w:r>
          </w:p>
        </w:tc>
      </w:tr>
      <w:tr w:rsidR="005806D9" w:rsidRPr="00B25A95" w14:paraId="25D066D3" w14:textId="77777777" w:rsidTr="2D6EE75C">
        <w:tc>
          <w:tcPr>
            <w:tcW w:w="2518" w:type="dxa"/>
          </w:tcPr>
          <w:p w14:paraId="49CF6FDA" w14:textId="77777777" w:rsidR="005806D9" w:rsidRPr="00743F3C" w:rsidRDefault="005806D9" w:rsidP="005B6661">
            <w:pPr>
              <w:pStyle w:val="Positionmetadata"/>
            </w:pPr>
            <w:r w:rsidRPr="00743F3C">
              <w:t>Salary</w:t>
            </w:r>
          </w:p>
        </w:tc>
        <w:tc>
          <w:tcPr>
            <w:tcW w:w="6094" w:type="dxa"/>
          </w:tcPr>
          <w:p w14:paraId="3602D5CA" w14:textId="483E3C09" w:rsidR="005806D9" w:rsidRPr="005B6661" w:rsidRDefault="15C01532" w:rsidP="2D6EE75C">
            <w:pPr>
              <w:pStyle w:val="BodyText"/>
              <w:rPr>
                <w:rFonts w:eastAsia="Arial" w:cs="Arial"/>
                <w:color w:val="000000" w:themeColor="text1"/>
                <w:szCs w:val="20"/>
              </w:rPr>
            </w:pPr>
            <w:r w:rsidRPr="2D6EE75C">
              <w:rPr>
                <w:rFonts w:eastAsia="Arial" w:cs="Arial"/>
                <w:color w:val="000000" w:themeColor="text1"/>
                <w:szCs w:val="20"/>
              </w:rPr>
              <w:t>Level E $226,517 p.a. (pro rata for part-time)</w:t>
            </w:r>
          </w:p>
        </w:tc>
      </w:tr>
      <w:tr w:rsidR="005806D9" w:rsidRPr="00B25A95" w14:paraId="74590FF9" w14:textId="77777777" w:rsidTr="2D6EE75C">
        <w:tc>
          <w:tcPr>
            <w:tcW w:w="2518" w:type="dxa"/>
          </w:tcPr>
          <w:p w14:paraId="47056838" w14:textId="77777777" w:rsidR="005806D9" w:rsidRPr="00743F3C" w:rsidRDefault="005806D9" w:rsidP="005B6661">
            <w:pPr>
              <w:pStyle w:val="Positionmetadata"/>
            </w:pPr>
            <w:r w:rsidRPr="00743F3C">
              <w:t>Superannuation</w:t>
            </w:r>
          </w:p>
        </w:tc>
        <w:tc>
          <w:tcPr>
            <w:tcW w:w="6094" w:type="dxa"/>
          </w:tcPr>
          <w:p w14:paraId="357C15B2" w14:textId="77777777" w:rsidR="005806D9" w:rsidRPr="005B6661" w:rsidRDefault="00605D33" w:rsidP="005B6661">
            <w:pPr>
              <w:pStyle w:val="BodyText"/>
            </w:pPr>
            <w:r w:rsidRPr="005B6661">
              <w:t>E</w:t>
            </w:r>
            <w:r w:rsidR="007C444E" w:rsidRPr="005B6661">
              <w:t>mployer contribution</w:t>
            </w:r>
            <w:r w:rsidR="005806D9" w:rsidRPr="005B6661">
              <w:t xml:space="preserve"> of </w:t>
            </w:r>
            <w:r w:rsidR="008F44E5">
              <w:t>17%</w:t>
            </w:r>
          </w:p>
        </w:tc>
      </w:tr>
      <w:tr w:rsidR="005806D9" w:rsidRPr="00B25A95" w14:paraId="52806973" w14:textId="77777777" w:rsidTr="2D6EE75C">
        <w:tc>
          <w:tcPr>
            <w:tcW w:w="2518" w:type="dxa"/>
          </w:tcPr>
          <w:p w14:paraId="17C6BA25" w14:textId="77777777" w:rsidR="005806D9" w:rsidRPr="00743F3C" w:rsidRDefault="00275E8A" w:rsidP="005B6661">
            <w:pPr>
              <w:pStyle w:val="Positionmetadata"/>
            </w:pPr>
            <w:r>
              <w:t>WORKING HOURS</w:t>
            </w:r>
          </w:p>
        </w:tc>
        <w:tc>
          <w:tcPr>
            <w:tcW w:w="6094" w:type="dxa"/>
          </w:tcPr>
          <w:p w14:paraId="3DDFEC7E" w14:textId="77777777" w:rsidR="00F90547" w:rsidRPr="005B6661" w:rsidRDefault="00E148EF" w:rsidP="00C825DD">
            <w:pPr>
              <w:pStyle w:val="BodyText"/>
            </w:pPr>
            <w:r w:rsidRPr="005B6661">
              <w:fldChar w:fldCharType="begin"/>
            </w:r>
            <w:r w:rsidR="009A4ED7" w:rsidRPr="005B6661">
              <w:instrText xml:space="preserve"> MACROBUTTON  NoMacro Full-time</w:instrText>
            </w:r>
            <w:r w:rsidR="001567DB" w:rsidRPr="005B6661">
              <w:instrText xml:space="preserve"> </w:instrText>
            </w:r>
            <w:r w:rsidR="009A4ED7" w:rsidRPr="005B6661">
              <w:instrText>/</w:instrText>
            </w:r>
            <w:r w:rsidR="001567DB" w:rsidRPr="005B6661">
              <w:instrText xml:space="preserve"> </w:instrText>
            </w:r>
            <w:r w:rsidR="009A4ED7" w:rsidRPr="005B6661">
              <w:instrText>part-</w:instrText>
            </w:r>
            <w:r w:rsidR="00AD6E09" w:rsidRPr="005B6661">
              <w:instrText xml:space="preserve">time </w:instrText>
            </w:r>
            <w:r w:rsidRPr="005B6661">
              <w:fldChar w:fldCharType="end"/>
            </w:r>
            <w:r w:rsidR="00C825DD">
              <w:t>(xx FTE)</w:t>
            </w:r>
            <w:r w:rsidR="00AD6E09" w:rsidRPr="005B6661">
              <w:t xml:space="preserve"> </w:t>
            </w:r>
          </w:p>
        </w:tc>
      </w:tr>
      <w:tr w:rsidR="00275E8A" w:rsidRPr="00B25A95" w14:paraId="40B72022" w14:textId="77777777" w:rsidTr="2D6EE75C">
        <w:tc>
          <w:tcPr>
            <w:tcW w:w="2518" w:type="dxa"/>
          </w:tcPr>
          <w:p w14:paraId="235A4C27" w14:textId="77777777" w:rsidR="00275E8A" w:rsidRPr="00743F3C" w:rsidRDefault="00275E8A" w:rsidP="008217E9">
            <w:pPr>
              <w:pStyle w:val="Positionmetadata"/>
            </w:pPr>
            <w:r>
              <w:t>BASIS OF EMPLOYMENT</w:t>
            </w:r>
          </w:p>
        </w:tc>
        <w:tc>
          <w:tcPr>
            <w:tcW w:w="6094" w:type="dxa"/>
          </w:tcPr>
          <w:p w14:paraId="5A2832CF" w14:textId="67F69535" w:rsidR="00275E8A" w:rsidRDefault="00AC6CDC" w:rsidP="00275E8A">
            <w:pPr>
              <w:pStyle w:val="BodyText"/>
            </w:pPr>
            <w:r>
              <w:t>Continuing</w:t>
            </w:r>
          </w:p>
          <w:p w14:paraId="53320358" w14:textId="77777777" w:rsidR="008B6959" w:rsidRPr="005B6661" w:rsidRDefault="008B6959" w:rsidP="00275E8A">
            <w:pPr>
              <w:pStyle w:val="BodyText"/>
            </w:pPr>
            <w:r w:rsidRPr="00A65712">
              <w:rPr>
                <w:i/>
                <w:iCs/>
                <w:lang w:val="en-US"/>
              </w:rPr>
              <w:t>Applications for part-time or other flexible working arrangements will be welcomed and will be fully considered subject to meeting the inherent requirements of the position</w:t>
            </w:r>
          </w:p>
        </w:tc>
      </w:tr>
      <w:tr w:rsidR="005806D9" w:rsidRPr="00B25A95" w14:paraId="4C50C5D1" w14:textId="77777777" w:rsidTr="2D6EE75C">
        <w:tc>
          <w:tcPr>
            <w:tcW w:w="2518" w:type="dxa"/>
          </w:tcPr>
          <w:p w14:paraId="4C589809" w14:textId="77777777" w:rsidR="005806D9" w:rsidRPr="00743F3C" w:rsidRDefault="005806D9" w:rsidP="005B6661">
            <w:pPr>
              <w:pStyle w:val="Positionmetadata"/>
            </w:pPr>
            <w:r w:rsidRPr="00743F3C">
              <w:t>Other Benefits</w:t>
            </w:r>
          </w:p>
        </w:tc>
        <w:tc>
          <w:tcPr>
            <w:tcW w:w="6094" w:type="dxa"/>
          </w:tcPr>
          <w:p w14:paraId="7DCD6962" w14:textId="77777777" w:rsidR="001C41E1" w:rsidRPr="005B6661" w:rsidRDefault="00CF3296" w:rsidP="005B6661">
            <w:pPr>
              <w:pStyle w:val="BodyText"/>
            </w:pPr>
            <w:hyperlink r:id="rId14" w:history="1">
              <w:r w:rsidR="001C41E1" w:rsidRPr="00396F2E">
                <w:rPr>
                  <w:rStyle w:val="Hyperlink"/>
                </w:rPr>
                <w:t>https://about.unimelb.edu.au/careers/staff-benefits</w:t>
              </w:r>
            </w:hyperlink>
          </w:p>
        </w:tc>
      </w:tr>
      <w:tr w:rsidR="009037D9" w:rsidRPr="00B25A95" w14:paraId="627414F6" w14:textId="77777777" w:rsidTr="2D6EE75C">
        <w:tc>
          <w:tcPr>
            <w:tcW w:w="2518" w:type="dxa"/>
          </w:tcPr>
          <w:p w14:paraId="51C1CE72" w14:textId="77777777" w:rsidR="009037D9" w:rsidRPr="00743F3C" w:rsidRDefault="009037D9" w:rsidP="005B6661">
            <w:pPr>
              <w:pStyle w:val="Positionmetadata"/>
            </w:pPr>
            <w:r w:rsidRPr="00743F3C">
              <w:t>How to Apply</w:t>
            </w:r>
          </w:p>
        </w:tc>
        <w:tc>
          <w:tcPr>
            <w:tcW w:w="6094" w:type="dxa"/>
          </w:tcPr>
          <w:p w14:paraId="1319DE5B" w14:textId="77777777" w:rsidR="009037D9" w:rsidRPr="005B6661" w:rsidRDefault="009037D9" w:rsidP="00391019">
            <w:pPr>
              <w:pStyle w:val="BodyText"/>
            </w:pPr>
            <w:r w:rsidRPr="005B6661">
              <w:t xml:space="preserve">Online applications are preferred. Go to </w:t>
            </w:r>
            <w:hyperlink r:id="rId15" w:history="1">
              <w:r w:rsidRPr="002F65E1">
                <w:rPr>
                  <w:rStyle w:val="Hyperlink"/>
                </w:rPr>
                <w:t>http://</w:t>
              </w:r>
              <w:r w:rsidR="00920FFA">
                <w:rPr>
                  <w:rStyle w:val="Hyperlink"/>
                </w:rPr>
                <w:t>about</w:t>
              </w:r>
              <w:r w:rsidRPr="002F65E1">
                <w:rPr>
                  <w:rStyle w:val="Hyperlink"/>
                </w:rPr>
                <w:t>.unimelb.edu.au/careers</w:t>
              </w:r>
            </w:hyperlink>
            <w:r>
              <w:t>,</w:t>
            </w:r>
            <w:r w:rsidR="00391019">
              <w:t xml:space="preserve"> </w:t>
            </w:r>
            <w:r>
              <w:t>select the</w:t>
            </w:r>
            <w:r w:rsidR="006F76B8">
              <w:t xml:space="preserve"> relevant option (‘Current Opportunities</w:t>
            </w:r>
            <w:r>
              <w:t>’ or ‘</w:t>
            </w:r>
            <w:r w:rsidR="00945879">
              <w:t>Jobs available to c</w:t>
            </w:r>
            <w:r w:rsidR="006F76B8">
              <w:t>urrent</w:t>
            </w:r>
            <w:r>
              <w:t xml:space="preserve"> </w:t>
            </w:r>
            <w:r w:rsidR="00945879">
              <w:t>s</w:t>
            </w:r>
            <w:r>
              <w:t xml:space="preserve">taff’), then </w:t>
            </w:r>
            <w:r w:rsidRPr="005B6661">
              <w:t>find the position by title or number.</w:t>
            </w:r>
          </w:p>
        </w:tc>
      </w:tr>
      <w:tr w:rsidR="005806D9" w:rsidRPr="00B25A95" w14:paraId="4A12DBD6" w14:textId="77777777" w:rsidTr="2D6EE75C">
        <w:tc>
          <w:tcPr>
            <w:tcW w:w="2518" w:type="dxa"/>
          </w:tcPr>
          <w:p w14:paraId="1A54FB49" w14:textId="77777777" w:rsidR="005806D9" w:rsidRPr="00743F3C" w:rsidRDefault="009A4ED7" w:rsidP="005B6661">
            <w:pPr>
              <w:pStyle w:val="Positionmetadata"/>
            </w:pPr>
            <w:r w:rsidRPr="00743F3C">
              <w:t>contact</w:t>
            </w:r>
            <w:r>
              <w:br/>
            </w:r>
            <w:r w:rsidR="005806D9" w:rsidRPr="00743F3C">
              <w:t>For enquiries only</w:t>
            </w:r>
          </w:p>
        </w:tc>
        <w:tc>
          <w:tcPr>
            <w:tcW w:w="6094" w:type="dxa"/>
          </w:tcPr>
          <w:p w14:paraId="4938D1CC" w14:textId="767C7F14" w:rsidR="005806D9" w:rsidRPr="005B6661" w:rsidRDefault="008B6968" w:rsidP="005B6661">
            <w:pPr>
              <w:pStyle w:val="Contact"/>
            </w:pPr>
            <w:r>
              <w:rPr>
                <w:color w:val="000000"/>
              </w:rPr>
              <w:t>Professor Chris Manzie</w:t>
            </w:r>
            <w:r w:rsidR="009A4ED7" w:rsidRPr="005B6661">
              <w:br/>
            </w:r>
            <w:r w:rsidR="00AB2455" w:rsidRPr="005B6661">
              <w:t>Email</w:t>
            </w:r>
            <w:r>
              <w:t>:</w:t>
            </w:r>
            <w:r w:rsidR="005806D9" w:rsidRPr="005B6661">
              <w:t xml:space="preserve"> </w:t>
            </w:r>
            <w:r>
              <w:t>manziec</w:t>
            </w:r>
            <w:r w:rsidR="005806D9" w:rsidRPr="005B6661">
              <w:t>@unimelb.edu.au</w:t>
            </w:r>
          </w:p>
          <w:p w14:paraId="23D55461" w14:textId="77777777" w:rsidR="005806D9" w:rsidRPr="005B6661" w:rsidRDefault="005806D9" w:rsidP="005B6661">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50888F56"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hyperlink r:id="rId16" w:history="1">
        <w:r w:rsidR="00A415CF" w:rsidRPr="00945879">
          <w:rPr>
            <w:rStyle w:val="Hyperlink"/>
          </w:rPr>
          <w:t>about.unimelb.edu.au/careers</w:t>
        </w:r>
      </w:hyperlink>
      <w:r w:rsidR="00A415CF" w:rsidRPr="00BC02FC">
        <w:rPr>
          <w:color w:val="336699"/>
        </w:rPr>
        <w:t xml:space="preserve"> </w:t>
      </w:r>
    </w:p>
    <w:p w14:paraId="21EFB3FB" w14:textId="77777777" w:rsidR="003270B1" w:rsidRDefault="003270B1" w:rsidP="00B36A9E">
      <w:pPr>
        <w:pStyle w:val="PositionSummary"/>
        <w:rPr>
          <w:rStyle w:val="URLonfrontpageChar"/>
        </w:rPr>
      </w:pPr>
    </w:p>
    <w:p w14:paraId="03D86094" w14:textId="77777777" w:rsidR="008B6959" w:rsidRDefault="008B6959" w:rsidP="003270B1">
      <w:pPr>
        <w:rPr>
          <w:rStyle w:val="URLonfrontpageChar"/>
        </w:rPr>
      </w:pPr>
    </w:p>
    <w:p w14:paraId="1EFDD0AE" w14:textId="77777777" w:rsidR="008B6959" w:rsidRDefault="008B6959" w:rsidP="008B6959">
      <w:pPr>
        <w:pStyle w:val="PositionSummary"/>
      </w:pPr>
      <w:r>
        <w:rPr>
          <w:rStyle w:val="URLonfrontpageChar"/>
        </w:rPr>
        <w:br w:type="page"/>
      </w:r>
      <w:r>
        <w:lastRenderedPageBreak/>
        <w:t>Acknowledgement of Country</w:t>
      </w:r>
      <w:r>
        <w:br/>
      </w:r>
      <w:r w:rsidRPr="00336900">
        <w:rPr>
          <w:rFonts w:ascii="Calibri" w:hAnsi="Calibri" w:cs="Calibri"/>
          <w:b w:val="0"/>
          <w:i w:val="0"/>
          <w:color w:val="auto"/>
          <w:sz w:val="22"/>
          <w:szCs w:val="22"/>
        </w:rPr>
        <w:br/>
      </w:r>
      <w:r w:rsidRPr="00923454">
        <w:rPr>
          <w:rFonts w:ascii="Arial" w:hAnsi="Arial" w:cs="Arial"/>
          <w:b w:val="0"/>
          <w:i w:val="0"/>
          <w:color w:val="auto"/>
          <w:sz w:val="20"/>
          <w:szCs w:val="20"/>
        </w:rPr>
        <w:t xml:space="preserve">The University of Melbourne acknowledges the Traditional Owners of country throughout Australia. The University recognises the unique place held by Aboriginal and Torres Strait Islander peoples as the original custodians of country and their continued connection to the land, waterways, </w:t>
      </w:r>
      <w:proofErr w:type="spellStart"/>
      <w:r w:rsidRPr="00923454">
        <w:rPr>
          <w:rFonts w:ascii="Arial" w:hAnsi="Arial" w:cs="Arial"/>
          <w:b w:val="0"/>
          <w:i w:val="0"/>
          <w:color w:val="auto"/>
          <w:sz w:val="20"/>
          <w:szCs w:val="20"/>
        </w:rPr>
        <w:t>songlines</w:t>
      </w:r>
      <w:proofErr w:type="spellEnd"/>
      <w:r w:rsidRPr="00923454">
        <w:rPr>
          <w:rFonts w:ascii="Arial" w:hAnsi="Arial" w:cs="Arial"/>
          <w:b w:val="0"/>
          <w:i w:val="0"/>
          <w:color w:val="auto"/>
          <w:sz w:val="20"/>
          <w:szCs w:val="20"/>
        </w:rPr>
        <w:t xml:space="preserve"> and culture. The University respects all Aboriginal and Torres Strait Islander People and warmly embrace those students, staff, Elders and collaborators who identify as First Nations.</w:t>
      </w:r>
      <w:r w:rsidRPr="005837CA">
        <w:t xml:space="preserve"> </w:t>
      </w:r>
      <w:r>
        <w:br/>
      </w:r>
    </w:p>
    <w:p w14:paraId="0A3B5E8F" w14:textId="77777777" w:rsidR="008B6959" w:rsidRPr="0078596A" w:rsidRDefault="008B6959" w:rsidP="008B6959">
      <w:pPr>
        <w:pStyle w:val="PositionSummary"/>
        <w:rPr>
          <w:rFonts w:cs="Arial"/>
          <w:color w:val="auto"/>
          <w:sz w:val="20"/>
          <w:lang w:val="en-US"/>
        </w:rPr>
      </w:pPr>
      <w:bookmarkStart w:id="0" w:name="_Hlk62730163"/>
      <w:r>
        <w:t>Commitment to Diversity and Inclusion</w:t>
      </w:r>
      <w:r>
        <w:br/>
      </w:r>
      <w:r w:rsidRPr="00336900">
        <w:rPr>
          <w:rFonts w:ascii="Calibri" w:hAnsi="Calibri" w:cs="Calibri"/>
          <w:b w:val="0"/>
          <w:i w:val="0"/>
          <w:color w:val="auto"/>
          <w:sz w:val="22"/>
          <w:szCs w:val="22"/>
        </w:rPr>
        <w:br/>
      </w:r>
      <w:r>
        <w:rPr>
          <w:rFonts w:ascii="Arial" w:hAnsi="Arial" w:cs="Arial"/>
          <w:b w:val="0"/>
          <w:i w:val="0"/>
          <w:color w:val="auto"/>
          <w:sz w:val="20"/>
          <w:szCs w:val="20"/>
          <w:lang w:val="en-US"/>
        </w:rPr>
        <w:t>The Faculty of Engineering and Information Technology (FEIT)</w:t>
      </w:r>
      <w:r w:rsidRPr="0078596A">
        <w:rPr>
          <w:rFonts w:ascii="Arial" w:hAnsi="Arial" w:cs="Arial"/>
          <w:b w:val="0"/>
          <w:i w:val="0"/>
          <w:color w:val="auto"/>
          <w:sz w:val="20"/>
          <w:lang w:val="en-US"/>
        </w:rPr>
        <w:t xml:space="preserve"> is committed to creating a diverse and inclusive environment that welcomes and values all people. We </w:t>
      </w:r>
      <w:proofErr w:type="spellStart"/>
      <w:r w:rsidRPr="0078596A">
        <w:rPr>
          <w:rFonts w:ascii="Arial" w:hAnsi="Arial" w:cs="Arial"/>
          <w:b w:val="0"/>
          <w:i w:val="0"/>
          <w:color w:val="auto"/>
          <w:sz w:val="20"/>
          <w:lang w:val="en-US"/>
        </w:rPr>
        <w:t>recognise</w:t>
      </w:r>
      <w:proofErr w:type="spellEnd"/>
      <w:r w:rsidRPr="0078596A">
        <w:rPr>
          <w:rFonts w:ascii="Arial" w:hAnsi="Arial" w:cs="Arial"/>
          <w:b w:val="0"/>
          <w:i w:val="0"/>
          <w:color w:val="auto"/>
          <w:sz w:val="20"/>
          <w:lang w:val="en-US"/>
        </w:rPr>
        <w:t xml:space="preserve"> that diversity is essential in contributing to the success of </w:t>
      </w:r>
      <w:r>
        <w:rPr>
          <w:rFonts w:ascii="Arial" w:hAnsi="Arial" w:cs="Arial"/>
          <w:b w:val="0"/>
          <w:i w:val="0"/>
          <w:color w:val="auto"/>
          <w:sz w:val="20"/>
          <w:lang w:val="en-US"/>
        </w:rPr>
        <w:t>FEIT</w:t>
      </w:r>
      <w:r w:rsidRPr="0078596A">
        <w:rPr>
          <w:rFonts w:ascii="Arial" w:hAnsi="Arial" w:cs="Arial"/>
          <w:b w:val="0"/>
          <w:i w:val="0"/>
          <w:color w:val="auto"/>
          <w:sz w:val="20"/>
          <w:lang w:val="en-US"/>
        </w:rPr>
        <w:t xml:space="preserve">. Women, Aboriginal and Torres Strait Islanders, the LGBTIQ+ community, people living with disability and those from a culturally and linguistically diverse background, are strongly encouraged to apply. </w:t>
      </w:r>
    </w:p>
    <w:bookmarkEnd w:id="0"/>
    <w:p w14:paraId="22A74208" w14:textId="77777777" w:rsidR="008B6959" w:rsidRDefault="008B6959" w:rsidP="008B6959">
      <w:pPr>
        <w:pStyle w:val="paragraph"/>
        <w:spacing w:before="0" w:beforeAutospacing="0" w:after="0" w:afterAutospacing="0"/>
        <w:textAlignment w:val="baseline"/>
        <w:rPr>
          <w:rStyle w:val="URLonfrontpageChar"/>
        </w:rPr>
      </w:pPr>
      <w:r>
        <w:rPr>
          <w:rStyle w:val="URLonfrontpageChar"/>
        </w:rPr>
        <w:br w:type="page"/>
      </w:r>
    </w:p>
    <w:p w14:paraId="059CFB96" w14:textId="77777777" w:rsidR="00F072CF" w:rsidRDefault="00F072CF" w:rsidP="00B36A9E">
      <w:pPr>
        <w:pStyle w:val="PositionSummary"/>
      </w:pPr>
      <w:r>
        <w:lastRenderedPageBreak/>
        <w:t>Position Summary</w:t>
      </w:r>
    </w:p>
    <w:p w14:paraId="5540525B" w14:textId="150603AC" w:rsidR="003B607C" w:rsidRDefault="6CAC2F21" w:rsidP="6CAC2F21">
      <w:pPr>
        <w:pStyle w:val="paragraph"/>
        <w:spacing w:before="0" w:beforeAutospacing="0" w:after="0" w:afterAutospacing="0"/>
        <w:rPr>
          <w:rFonts w:ascii="Arial" w:eastAsia="Arial" w:hAnsi="Arial" w:cs="Arial"/>
          <w:color w:val="000000"/>
          <w:sz w:val="20"/>
          <w:szCs w:val="20"/>
        </w:rPr>
      </w:pPr>
      <w:r w:rsidRPr="002B0ACF">
        <w:rPr>
          <w:rFonts w:ascii="Arial" w:eastAsia="Arial" w:hAnsi="Arial" w:cs="Arial"/>
          <w:color w:val="000000"/>
          <w:sz w:val="20"/>
          <w:szCs w:val="20"/>
        </w:rPr>
        <w:t xml:space="preserve">The University of Melbourne is seeking an outstanding Academic with research leadership in </w:t>
      </w:r>
      <w:r w:rsidR="00427D2B">
        <w:rPr>
          <w:rFonts w:ascii="Arial" w:eastAsia="Arial" w:hAnsi="Arial" w:cs="Arial"/>
          <w:color w:val="000000"/>
          <w:sz w:val="20"/>
          <w:szCs w:val="20"/>
        </w:rPr>
        <w:t xml:space="preserve">control and </w:t>
      </w:r>
      <w:r w:rsidR="00053D44">
        <w:rPr>
          <w:rFonts w:ascii="Arial" w:eastAsia="Arial" w:hAnsi="Arial" w:cs="Arial"/>
          <w:color w:val="000000"/>
          <w:sz w:val="20"/>
          <w:szCs w:val="20"/>
        </w:rPr>
        <w:t>optimisation</w:t>
      </w:r>
      <w:r w:rsidRPr="002B0ACF">
        <w:rPr>
          <w:rFonts w:ascii="Arial" w:eastAsia="Arial" w:hAnsi="Arial" w:cs="Arial"/>
          <w:color w:val="000000"/>
          <w:sz w:val="20"/>
          <w:szCs w:val="20"/>
        </w:rPr>
        <w:t>, to join an internationally recognised group of academics within the Faculty of Engineering and Information Technology. </w:t>
      </w:r>
    </w:p>
    <w:p w14:paraId="776EC0B6" w14:textId="7B5745F5" w:rsidR="003B607C" w:rsidRPr="002B0ACF" w:rsidRDefault="003B607C" w:rsidP="6CAC2F21">
      <w:pPr>
        <w:textAlignment w:val="baseline"/>
        <w:rPr>
          <w:rFonts w:ascii="Arial" w:eastAsia="Arial" w:hAnsi="Arial" w:cs="Arial"/>
          <w:color w:val="000000"/>
          <w:sz w:val="20"/>
          <w:szCs w:val="20"/>
        </w:rPr>
      </w:pPr>
    </w:p>
    <w:p w14:paraId="5D337D7C" w14:textId="77777777" w:rsidR="00053D44" w:rsidRDefault="003B607C" w:rsidP="6CAC2F21">
      <w:pPr>
        <w:pStyle w:val="paragraph"/>
        <w:spacing w:before="0" w:beforeAutospacing="0" w:after="0" w:afterAutospacing="0"/>
        <w:rPr>
          <w:rFonts w:ascii="Arial" w:eastAsia="Arial" w:hAnsi="Arial" w:cs="Arial"/>
          <w:color w:val="000000"/>
          <w:sz w:val="20"/>
          <w:szCs w:val="20"/>
        </w:rPr>
      </w:pPr>
      <w:r w:rsidRPr="002B0ACF">
        <w:rPr>
          <w:rFonts w:ascii="Arial" w:eastAsia="Arial" w:hAnsi="Arial" w:cs="Arial"/>
          <w:color w:val="000000"/>
          <w:sz w:val="20"/>
          <w:szCs w:val="20"/>
        </w:rPr>
        <w:t xml:space="preserve">As a senior member of the Department of </w:t>
      </w:r>
      <w:r w:rsidR="00976AD6">
        <w:rPr>
          <w:rFonts w:ascii="Arial" w:eastAsia="Arial" w:hAnsi="Arial" w:cs="Arial"/>
          <w:color w:val="000000"/>
          <w:sz w:val="20"/>
          <w:szCs w:val="20"/>
        </w:rPr>
        <w:t>Electrical and Electronic Engineering</w:t>
      </w:r>
      <w:r w:rsidRPr="002B0ACF">
        <w:rPr>
          <w:rFonts w:ascii="Arial" w:eastAsia="Arial" w:hAnsi="Arial" w:cs="Arial"/>
          <w:color w:val="000000"/>
          <w:sz w:val="20"/>
          <w:szCs w:val="20"/>
        </w:rPr>
        <w:t>, you will help foster relationships across the university and with industry. You will also engage globally, as well as within Australia</w:t>
      </w:r>
      <w:r w:rsidR="6CAC2F21" w:rsidRPr="002B0ACF">
        <w:rPr>
          <w:rFonts w:ascii="Arial" w:eastAsia="Arial" w:hAnsi="Arial" w:cs="Arial"/>
          <w:color w:val="000000"/>
          <w:sz w:val="20"/>
          <w:szCs w:val="20"/>
        </w:rPr>
        <w:t>.</w:t>
      </w:r>
      <w:r w:rsidRPr="002B0ACF">
        <w:rPr>
          <w:rFonts w:ascii="Arial" w:eastAsia="Arial" w:hAnsi="Arial" w:cs="Arial"/>
          <w:color w:val="000000"/>
          <w:sz w:val="20"/>
          <w:szCs w:val="20"/>
        </w:rPr>
        <w:t xml:space="preserve"> </w:t>
      </w:r>
    </w:p>
    <w:p w14:paraId="555D7DD4" w14:textId="77777777" w:rsidR="0059744C" w:rsidRDefault="0059744C" w:rsidP="6CAC2F21">
      <w:pPr>
        <w:pStyle w:val="paragraph"/>
        <w:spacing w:before="0" w:beforeAutospacing="0" w:after="0" w:afterAutospacing="0"/>
        <w:rPr>
          <w:rFonts w:ascii="Arial" w:eastAsia="Arial" w:hAnsi="Arial" w:cs="Arial"/>
          <w:color w:val="000000"/>
          <w:sz w:val="20"/>
          <w:szCs w:val="20"/>
        </w:rPr>
      </w:pPr>
    </w:p>
    <w:p w14:paraId="678759BD" w14:textId="1DF77DEC" w:rsidR="0059744C" w:rsidRDefault="0059744C" w:rsidP="6CAC2F21">
      <w:pPr>
        <w:pStyle w:val="paragraph"/>
        <w:spacing w:before="0" w:beforeAutospacing="0" w:after="0" w:afterAutospacing="0"/>
        <w:rPr>
          <w:rFonts w:ascii="Arial" w:eastAsia="Arial" w:hAnsi="Arial" w:cs="Arial"/>
          <w:color w:val="000000"/>
          <w:sz w:val="20"/>
          <w:szCs w:val="20"/>
        </w:rPr>
      </w:pPr>
      <w:r>
        <w:rPr>
          <w:rFonts w:ascii="Arial" w:eastAsia="Arial" w:hAnsi="Arial" w:cs="Arial"/>
          <w:color w:val="000000"/>
          <w:sz w:val="20"/>
          <w:szCs w:val="20"/>
        </w:rPr>
        <w:t xml:space="preserve">You will lead substantial research </w:t>
      </w:r>
      <w:proofErr w:type="gramStart"/>
      <w:r>
        <w:rPr>
          <w:rFonts w:ascii="Arial" w:eastAsia="Arial" w:hAnsi="Arial" w:cs="Arial"/>
          <w:color w:val="000000"/>
          <w:sz w:val="20"/>
          <w:szCs w:val="20"/>
        </w:rPr>
        <w:t>programs, and</w:t>
      </w:r>
      <w:proofErr w:type="gramEnd"/>
      <w:r>
        <w:rPr>
          <w:rFonts w:ascii="Arial" w:eastAsia="Arial" w:hAnsi="Arial" w:cs="Arial"/>
          <w:color w:val="000000"/>
          <w:sz w:val="20"/>
          <w:szCs w:val="20"/>
        </w:rPr>
        <w:t xml:space="preserve"> collaborate </w:t>
      </w:r>
      <w:r w:rsidR="00AD0D95">
        <w:rPr>
          <w:rFonts w:ascii="Arial" w:eastAsia="Arial" w:hAnsi="Arial" w:cs="Arial"/>
          <w:color w:val="000000"/>
          <w:sz w:val="20"/>
          <w:szCs w:val="20"/>
        </w:rPr>
        <w:t xml:space="preserve">with researchers within and external to the Department to demonstrate </w:t>
      </w:r>
      <w:r w:rsidR="00771205">
        <w:rPr>
          <w:rFonts w:ascii="Arial" w:eastAsia="Arial" w:hAnsi="Arial" w:cs="Arial"/>
          <w:color w:val="000000"/>
          <w:sz w:val="20"/>
          <w:szCs w:val="20"/>
        </w:rPr>
        <w:t>translation and impact of research.</w:t>
      </w:r>
      <w:r w:rsidR="00DE6A4B">
        <w:rPr>
          <w:rFonts w:ascii="Arial" w:eastAsia="Arial" w:hAnsi="Arial" w:cs="Arial"/>
          <w:color w:val="000000"/>
          <w:sz w:val="20"/>
          <w:szCs w:val="20"/>
        </w:rPr>
        <w:t xml:space="preserve"> You </w:t>
      </w:r>
      <w:r w:rsidR="00925601">
        <w:rPr>
          <w:rFonts w:ascii="Arial" w:eastAsia="Arial" w:hAnsi="Arial" w:cs="Arial"/>
          <w:color w:val="000000"/>
          <w:sz w:val="20"/>
          <w:szCs w:val="20"/>
        </w:rPr>
        <w:t xml:space="preserve">will </w:t>
      </w:r>
      <w:r w:rsidR="00DE6A4B">
        <w:rPr>
          <w:rFonts w:ascii="Arial" w:eastAsia="Arial" w:hAnsi="Arial" w:cs="Arial"/>
          <w:color w:val="000000"/>
          <w:sz w:val="20"/>
          <w:szCs w:val="20"/>
        </w:rPr>
        <w:t>promote and develop an inclusive research culture</w:t>
      </w:r>
      <w:r w:rsidR="00925601">
        <w:rPr>
          <w:rFonts w:ascii="Arial" w:eastAsia="Arial" w:hAnsi="Arial" w:cs="Arial"/>
          <w:color w:val="000000"/>
          <w:sz w:val="20"/>
          <w:szCs w:val="20"/>
        </w:rPr>
        <w:t>, that develops the next generation of academic</w:t>
      </w:r>
      <w:r w:rsidR="00E316AE">
        <w:rPr>
          <w:rFonts w:ascii="Arial" w:eastAsia="Arial" w:hAnsi="Arial" w:cs="Arial"/>
          <w:color w:val="000000"/>
          <w:sz w:val="20"/>
          <w:szCs w:val="20"/>
        </w:rPr>
        <w:t>s</w:t>
      </w:r>
    </w:p>
    <w:p w14:paraId="7A133526" w14:textId="77777777" w:rsidR="00771205" w:rsidRDefault="00771205" w:rsidP="6CAC2F21">
      <w:pPr>
        <w:pStyle w:val="paragraph"/>
        <w:spacing w:before="0" w:beforeAutospacing="0" w:after="0" w:afterAutospacing="0"/>
        <w:rPr>
          <w:rFonts w:ascii="Arial" w:eastAsia="Arial" w:hAnsi="Arial" w:cs="Arial"/>
          <w:color w:val="000000"/>
          <w:sz w:val="20"/>
          <w:szCs w:val="20"/>
        </w:rPr>
      </w:pPr>
    </w:p>
    <w:p w14:paraId="49796579" w14:textId="19E73C70" w:rsidR="00771205" w:rsidRDefault="00771205" w:rsidP="6CAC2F21">
      <w:pPr>
        <w:pStyle w:val="paragraph"/>
        <w:spacing w:before="0" w:beforeAutospacing="0" w:after="0" w:afterAutospacing="0"/>
        <w:rPr>
          <w:rFonts w:ascii="Arial" w:eastAsia="Arial" w:hAnsi="Arial" w:cs="Arial"/>
          <w:color w:val="000000"/>
          <w:sz w:val="20"/>
          <w:szCs w:val="20"/>
        </w:rPr>
      </w:pPr>
      <w:r>
        <w:rPr>
          <w:rFonts w:ascii="Arial" w:eastAsia="Arial" w:hAnsi="Arial" w:cs="Arial"/>
          <w:color w:val="000000"/>
          <w:sz w:val="20"/>
          <w:szCs w:val="20"/>
        </w:rPr>
        <w:t xml:space="preserve">You will be committed to </w:t>
      </w:r>
      <w:r w:rsidR="00AB2A71">
        <w:rPr>
          <w:rFonts w:ascii="Arial" w:eastAsia="Arial" w:hAnsi="Arial" w:cs="Arial"/>
          <w:color w:val="000000"/>
          <w:sz w:val="20"/>
          <w:szCs w:val="20"/>
        </w:rPr>
        <w:t>teaching</w:t>
      </w:r>
      <w:r w:rsidR="00E41673">
        <w:rPr>
          <w:rFonts w:ascii="Arial" w:eastAsia="Arial" w:hAnsi="Arial" w:cs="Arial"/>
          <w:color w:val="000000"/>
          <w:sz w:val="20"/>
          <w:szCs w:val="20"/>
        </w:rPr>
        <w:t xml:space="preserve"> students of all </w:t>
      </w:r>
      <w:proofErr w:type="gramStart"/>
      <w:r w:rsidR="00E41673">
        <w:rPr>
          <w:rFonts w:ascii="Arial" w:eastAsia="Arial" w:hAnsi="Arial" w:cs="Arial"/>
          <w:color w:val="000000"/>
          <w:sz w:val="20"/>
          <w:szCs w:val="20"/>
        </w:rPr>
        <w:t>levels, and</w:t>
      </w:r>
      <w:proofErr w:type="gramEnd"/>
      <w:r w:rsidR="00E41673">
        <w:rPr>
          <w:rFonts w:ascii="Arial" w:eastAsia="Arial" w:hAnsi="Arial" w:cs="Arial"/>
          <w:color w:val="000000"/>
          <w:sz w:val="20"/>
          <w:szCs w:val="20"/>
        </w:rPr>
        <w:t xml:space="preserve"> seek to help them develop into outstanding graduates of the University</w:t>
      </w:r>
      <w:r w:rsidR="00860844">
        <w:rPr>
          <w:rFonts w:ascii="Arial" w:eastAsia="Arial" w:hAnsi="Arial" w:cs="Arial"/>
          <w:color w:val="000000"/>
          <w:sz w:val="20"/>
          <w:szCs w:val="20"/>
        </w:rPr>
        <w:t xml:space="preserve"> of Melbourne who have the capabilities to lead productive careers.</w:t>
      </w:r>
    </w:p>
    <w:p w14:paraId="17A902D7" w14:textId="77777777" w:rsidR="00053D44" w:rsidRDefault="00053D44" w:rsidP="6CAC2F21">
      <w:pPr>
        <w:pStyle w:val="paragraph"/>
        <w:spacing w:before="0" w:beforeAutospacing="0" w:after="0" w:afterAutospacing="0"/>
        <w:rPr>
          <w:rFonts w:ascii="Arial" w:eastAsia="Arial" w:hAnsi="Arial" w:cs="Arial"/>
          <w:color w:val="000000"/>
          <w:sz w:val="20"/>
          <w:szCs w:val="20"/>
        </w:rPr>
      </w:pPr>
    </w:p>
    <w:p w14:paraId="02DEF9CE" w14:textId="77777777" w:rsidR="008B6968" w:rsidRDefault="003B607C" w:rsidP="00053D44">
      <w:pPr>
        <w:pStyle w:val="paragraph"/>
        <w:spacing w:before="0" w:beforeAutospacing="0" w:after="0" w:afterAutospacing="0"/>
        <w:rPr>
          <w:rFonts w:ascii="Arial" w:eastAsia="Arial" w:hAnsi="Arial" w:cs="Arial"/>
          <w:color w:val="000000"/>
          <w:sz w:val="20"/>
          <w:szCs w:val="20"/>
        </w:rPr>
      </w:pPr>
      <w:r w:rsidRPr="002B0ACF">
        <w:rPr>
          <w:rFonts w:ascii="Arial" w:eastAsia="Arial" w:hAnsi="Arial" w:cs="Arial"/>
          <w:color w:val="000000"/>
          <w:sz w:val="20"/>
          <w:szCs w:val="20"/>
        </w:rPr>
        <w:t xml:space="preserve">You will ensure that research, teaching and engagement activities are flourishing, and act as a mentor for staff. You will actively collaborate in research within the </w:t>
      </w:r>
      <w:proofErr w:type="gramStart"/>
      <w:r w:rsidR="6CAC2F21" w:rsidRPr="002B0ACF">
        <w:rPr>
          <w:rFonts w:ascii="Arial" w:eastAsia="Arial" w:hAnsi="Arial" w:cs="Arial"/>
          <w:color w:val="000000"/>
          <w:sz w:val="20"/>
          <w:szCs w:val="20"/>
        </w:rPr>
        <w:t>Faculty</w:t>
      </w:r>
      <w:proofErr w:type="gramEnd"/>
      <w:r w:rsidRPr="002B0ACF">
        <w:rPr>
          <w:rFonts w:ascii="Arial" w:eastAsia="Arial" w:hAnsi="Arial" w:cs="Arial"/>
          <w:color w:val="000000"/>
          <w:sz w:val="20"/>
          <w:szCs w:val="20"/>
        </w:rPr>
        <w:t xml:space="preserve"> and wider University and be expected to engage with industry and government. </w:t>
      </w:r>
    </w:p>
    <w:p w14:paraId="175FBB29" w14:textId="77777777" w:rsidR="008B6968" w:rsidRDefault="008B6968" w:rsidP="00053D44">
      <w:pPr>
        <w:pStyle w:val="paragraph"/>
        <w:spacing w:before="0" w:beforeAutospacing="0" w:after="0" w:afterAutospacing="0"/>
        <w:rPr>
          <w:rFonts w:ascii="Arial" w:eastAsia="Arial" w:hAnsi="Arial" w:cs="Arial"/>
          <w:color w:val="000000"/>
          <w:sz w:val="20"/>
          <w:szCs w:val="20"/>
        </w:rPr>
      </w:pPr>
    </w:p>
    <w:p w14:paraId="726C5253" w14:textId="3F22067D" w:rsidR="007B371B" w:rsidRPr="00053D44" w:rsidRDefault="003B607C" w:rsidP="00053D44">
      <w:pPr>
        <w:pStyle w:val="paragraph"/>
        <w:spacing w:before="0" w:beforeAutospacing="0" w:after="0" w:afterAutospacing="0"/>
        <w:rPr>
          <w:rFonts w:ascii="Arial" w:hAnsi="Arial" w:cs="Arial"/>
          <w:sz w:val="20"/>
          <w:szCs w:val="20"/>
        </w:rPr>
      </w:pPr>
      <w:r w:rsidRPr="002B0ACF">
        <w:rPr>
          <w:rFonts w:ascii="Arial" w:eastAsia="Arial" w:hAnsi="Arial" w:cs="Arial"/>
          <w:color w:val="000000"/>
          <w:sz w:val="20"/>
          <w:szCs w:val="20"/>
        </w:rPr>
        <w:t>This position reports to the Head of Department and includes regular interaction with the Dean of Engineering or delegate.  </w:t>
      </w:r>
      <w:r w:rsidRPr="6CAC2F21">
        <w:rPr>
          <w:rFonts w:ascii="Arial" w:hAnsi="Arial" w:cs="Arial"/>
          <w:sz w:val="20"/>
          <w:szCs w:val="20"/>
          <w:bdr w:val="none" w:sz="0" w:space="0" w:color="auto" w:frame="1"/>
        </w:rPr>
        <w:t>   </w:t>
      </w:r>
    </w:p>
    <w:p w14:paraId="409F3A21" w14:textId="77777777" w:rsidR="00275E8A" w:rsidRDefault="00275E8A" w:rsidP="00275E8A">
      <w:pPr>
        <w:pStyle w:val="Heading1"/>
      </w:pPr>
      <w:r w:rsidRPr="009C300E">
        <w:t>Key Responsibilities</w:t>
      </w:r>
    </w:p>
    <w:p w14:paraId="5FCB09E2" w14:textId="1910ABA2" w:rsidR="000502A8" w:rsidRPr="00322FB3" w:rsidRDefault="5B4DC0FB" w:rsidP="000502A8">
      <w:pPr>
        <w:pStyle w:val="Heading2"/>
      </w:pPr>
      <w:r>
        <w:t>education</w:t>
      </w:r>
    </w:p>
    <w:p w14:paraId="5433C5BB" w14:textId="77777777" w:rsidR="003B607C" w:rsidRDefault="003B607C" w:rsidP="003B607C">
      <w:pPr>
        <w:pStyle w:val="ListBullet"/>
      </w:pPr>
      <w:r>
        <w:rPr>
          <w:rStyle w:val="normaltextrun"/>
          <w:rFonts w:cs="Arial"/>
          <w:szCs w:val="20"/>
        </w:rPr>
        <w:t>Enhance and develop teaching programs and methods to provide rational and cohesive courses for undergraduate and postgraduate students at the highest international level.</w:t>
      </w:r>
      <w:r>
        <w:rPr>
          <w:rStyle w:val="eop"/>
          <w:rFonts w:cs="Arial"/>
          <w:szCs w:val="20"/>
        </w:rPr>
        <w:t> </w:t>
      </w:r>
    </w:p>
    <w:p w14:paraId="613566E1" w14:textId="0BD5BA8D" w:rsidR="003B607C" w:rsidRDefault="003B607C" w:rsidP="003B607C">
      <w:pPr>
        <w:pStyle w:val="ListBullet"/>
      </w:pPr>
      <w:r>
        <w:rPr>
          <w:rStyle w:val="normaltextrun"/>
          <w:rFonts w:cs="Arial"/>
          <w:szCs w:val="20"/>
        </w:rPr>
        <w:t xml:space="preserve">Coordinate and teach subjects and courses as required by the Head of Department of </w:t>
      </w:r>
      <w:r w:rsidR="002A4576" w:rsidRPr="008B76E8">
        <w:t>Electrical and Electronic Engineering</w:t>
      </w:r>
      <w:r w:rsidRPr="008B76E8">
        <w:t>, in line with Faculty of Engineering and</w:t>
      </w:r>
      <w:r w:rsidRPr="008B76E8">
        <w:rPr>
          <w:rStyle w:val="normaltextrun"/>
          <w:rFonts w:cs="Arial"/>
          <w:szCs w:val="20"/>
        </w:rPr>
        <w:t xml:space="preserve"> </w:t>
      </w:r>
      <w:r>
        <w:rPr>
          <w:rStyle w:val="normaltextrun"/>
          <w:rFonts w:cs="Arial"/>
          <w:szCs w:val="20"/>
        </w:rPr>
        <w:t>Information Technology workload models and Subject Evaluation Survey expectations.</w:t>
      </w:r>
      <w:r>
        <w:rPr>
          <w:rStyle w:val="eop"/>
          <w:rFonts w:cs="Arial"/>
          <w:szCs w:val="20"/>
        </w:rPr>
        <w:t> </w:t>
      </w:r>
    </w:p>
    <w:p w14:paraId="4E95CD75" w14:textId="4C791BDC" w:rsidR="003B607C" w:rsidRDefault="003B607C" w:rsidP="003B607C">
      <w:pPr>
        <w:pStyle w:val="ListBullet"/>
      </w:pPr>
      <w:r>
        <w:rPr>
          <w:rStyle w:val="normaltextrun"/>
          <w:rFonts w:cs="Arial"/>
          <w:szCs w:val="20"/>
        </w:rPr>
        <w:t xml:space="preserve">Guide the development of </w:t>
      </w:r>
      <w:proofErr w:type="gramStart"/>
      <w:r>
        <w:rPr>
          <w:rStyle w:val="normaltextrun"/>
          <w:rFonts w:cs="Arial"/>
          <w:szCs w:val="20"/>
        </w:rPr>
        <w:t>Masters</w:t>
      </w:r>
      <w:proofErr w:type="gramEnd"/>
      <w:r>
        <w:rPr>
          <w:rStyle w:val="normaltextrun"/>
          <w:rFonts w:cs="Arial"/>
          <w:szCs w:val="20"/>
        </w:rPr>
        <w:t xml:space="preserve"> course work, together with contributions to undergraduate and postgraduate teaching.</w:t>
      </w:r>
      <w:r>
        <w:rPr>
          <w:rStyle w:val="eop"/>
          <w:rFonts w:cs="Arial"/>
          <w:szCs w:val="20"/>
        </w:rPr>
        <w:t> </w:t>
      </w:r>
    </w:p>
    <w:p w14:paraId="3ED26AAB" w14:textId="77777777" w:rsidR="000502A8" w:rsidRPr="00322FB3" w:rsidRDefault="000502A8" w:rsidP="000502A8">
      <w:pPr>
        <w:pStyle w:val="Heading2"/>
      </w:pPr>
      <w:r w:rsidRPr="00322FB3">
        <w:t xml:space="preserve">Research and research training </w:t>
      </w:r>
    </w:p>
    <w:p w14:paraId="12B58A79" w14:textId="416FCE0F" w:rsidR="003B607C" w:rsidRPr="003B607C" w:rsidRDefault="003B607C" w:rsidP="003B607C">
      <w:pPr>
        <w:pStyle w:val="ListBullet"/>
        <w:rPr>
          <w:rStyle w:val="normaltextrun"/>
        </w:rPr>
      </w:pPr>
      <w:r>
        <w:rPr>
          <w:rStyle w:val="normaltextrun"/>
          <w:rFonts w:cs="Arial"/>
          <w:szCs w:val="20"/>
        </w:rPr>
        <w:t>Build and sustain strong research activities</w:t>
      </w:r>
      <w:r w:rsidR="00AB0F0B">
        <w:rPr>
          <w:rStyle w:val="normaltextrun"/>
          <w:rFonts w:cs="Arial"/>
          <w:szCs w:val="20"/>
        </w:rPr>
        <w:t xml:space="preserve"> in the Control and Signal Processing research group</w:t>
      </w:r>
      <w:r>
        <w:rPr>
          <w:rStyle w:val="normaltextrun"/>
          <w:rFonts w:cs="Arial"/>
          <w:szCs w:val="20"/>
        </w:rPr>
        <w:t>, with a focus on interdisciplinary activities where appropriate.</w:t>
      </w:r>
      <w:r w:rsidRPr="003B607C">
        <w:rPr>
          <w:rStyle w:val="normaltextrun"/>
        </w:rPr>
        <w:t> </w:t>
      </w:r>
    </w:p>
    <w:p w14:paraId="598DF170" w14:textId="77777777" w:rsidR="003B607C" w:rsidRPr="003B607C" w:rsidRDefault="003B607C" w:rsidP="003B607C">
      <w:pPr>
        <w:pStyle w:val="ListBullet"/>
        <w:rPr>
          <w:rStyle w:val="normaltextrun"/>
        </w:rPr>
      </w:pPr>
      <w:r>
        <w:rPr>
          <w:rStyle w:val="normaltextrun"/>
          <w:rFonts w:cs="Arial"/>
          <w:szCs w:val="20"/>
        </w:rPr>
        <w:t>Obtain significant research funding from sources outside the University.</w:t>
      </w:r>
      <w:r w:rsidRPr="003B607C">
        <w:rPr>
          <w:rStyle w:val="normaltextrun"/>
        </w:rPr>
        <w:t> </w:t>
      </w:r>
    </w:p>
    <w:p w14:paraId="35743958" w14:textId="77777777" w:rsidR="003B607C" w:rsidRPr="003B607C" w:rsidRDefault="003B607C" w:rsidP="003B607C">
      <w:pPr>
        <w:pStyle w:val="ListBullet"/>
        <w:rPr>
          <w:rStyle w:val="normaltextrun"/>
        </w:rPr>
      </w:pPr>
      <w:r w:rsidRPr="003B607C">
        <w:rPr>
          <w:rStyle w:val="normaltextrun"/>
          <w:rFonts w:cs="Arial"/>
          <w:szCs w:val="20"/>
        </w:rPr>
        <w:t>Publish in top-tiered refereed journals, books or monographs, reports and refereed conference proceedings.</w:t>
      </w:r>
      <w:r w:rsidRPr="003B607C">
        <w:rPr>
          <w:rStyle w:val="normaltextrun"/>
        </w:rPr>
        <w:t> </w:t>
      </w:r>
    </w:p>
    <w:p w14:paraId="46C8AEC6" w14:textId="77777777" w:rsidR="003B607C" w:rsidRPr="003B607C" w:rsidRDefault="003B607C" w:rsidP="003B607C">
      <w:pPr>
        <w:pStyle w:val="ListBullet"/>
        <w:rPr>
          <w:rStyle w:val="normaltextrun"/>
        </w:rPr>
      </w:pPr>
      <w:r w:rsidRPr="34F13364">
        <w:rPr>
          <w:rStyle w:val="normaltextrun"/>
          <w:rFonts w:cs="Arial"/>
        </w:rPr>
        <w:t>Supervise postgraduate students undertaking research projects or degrees.</w:t>
      </w:r>
      <w:r w:rsidRPr="34F13364">
        <w:rPr>
          <w:rStyle w:val="normaltextrun"/>
        </w:rPr>
        <w:t> </w:t>
      </w:r>
    </w:p>
    <w:p w14:paraId="3FC49038" w14:textId="57DC144D" w:rsidR="000502A8" w:rsidRPr="00306365" w:rsidRDefault="000502A8" w:rsidP="000502A8">
      <w:pPr>
        <w:pStyle w:val="Heading2"/>
      </w:pPr>
      <w:r w:rsidRPr="00306365">
        <w:t>Leadership and service</w:t>
      </w:r>
    </w:p>
    <w:p w14:paraId="15786F63" w14:textId="77777777" w:rsidR="00307D1F" w:rsidRPr="003B607C" w:rsidRDefault="00307D1F" w:rsidP="00307D1F">
      <w:pPr>
        <w:pStyle w:val="ListBullet"/>
        <w:rPr>
          <w:rStyle w:val="normaltextrun"/>
          <w:rFonts w:cs="Arial"/>
          <w:szCs w:val="20"/>
        </w:rPr>
      </w:pPr>
      <w:r w:rsidRPr="003B607C">
        <w:rPr>
          <w:rStyle w:val="normaltextrun"/>
          <w:rFonts w:cs="Arial"/>
          <w:szCs w:val="20"/>
        </w:rPr>
        <w:t>Provide leadership in your discipline area.</w:t>
      </w:r>
      <w:r w:rsidRPr="003B607C">
        <w:rPr>
          <w:rStyle w:val="normaltextrun"/>
        </w:rPr>
        <w:t> </w:t>
      </w:r>
    </w:p>
    <w:p w14:paraId="4855E0DC" w14:textId="77777777" w:rsidR="00307D1F" w:rsidRPr="003B607C" w:rsidRDefault="00307D1F" w:rsidP="00307D1F">
      <w:pPr>
        <w:pStyle w:val="ListBullet"/>
        <w:rPr>
          <w:rStyle w:val="normaltextrun"/>
          <w:rFonts w:cs="Arial"/>
          <w:szCs w:val="20"/>
        </w:rPr>
      </w:pPr>
      <w:r w:rsidRPr="003B607C">
        <w:rPr>
          <w:rStyle w:val="normaltextrun"/>
          <w:rFonts w:cs="Arial"/>
          <w:szCs w:val="20"/>
        </w:rPr>
        <w:t>Create a harmonious workplace environment that is conducive to productivity; that promotes creativity; and rewards and recognises individual and group achievement.</w:t>
      </w:r>
      <w:r w:rsidRPr="003B607C">
        <w:rPr>
          <w:rStyle w:val="normaltextrun"/>
        </w:rPr>
        <w:t> </w:t>
      </w:r>
    </w:p>
    <w:p w14:paraId="21A04518" w14:textId="77777777" w:rsidR="00307D1F" w:rsidRPr="003B607C" w:rsidRDefault="00307D1F" w:rsidP="00307D1F">
      <w:pPr>
        <w:pStyle w:val="ListBullet"/>
        <w:rPr>
          <w:rStyle w:val="normaltextrun"/>
          <w:rFonts w:cs="Arial"/>
          <w:szCs w:val="20"/>
        </w:rPr>
      </w:pPr>
      <w:r w:rsidRPr="003B607C">
        <w:rPr>
          <w:rStyle w:val="normaltextrun"/>
          <w:rFonts w:cs="Arial"/>
          <w:szCs w:val="20"/>
        </w:rPr>
        <w:t>Encourage and assist staff and research students to publish in top tiered refereed journals, books or monographs, reports and refereed conference proceedings.</w:t>
      </w:r>
      <w:r w:rsidRPr="003B607C">
        <w:rPr>
          <w:rStyle w:val="normaltextrun"/>
        </w:rPr>
        <w:t> </w:t>
      </w:r>
    </w:p>
    <w:p w14:paraId="1C877626" w14:textId="77777777" w:rsidR="00307D1F" w:rsidRPr="003B607C" w:rsidRDefault="00307D1F" w:rsidP="00307D1F">
      <w:pPr>
        <w:pStyle w:val="ListBullet"/>
        <w:rPr>
          <w:rStyle w:val="normaltextrun"/>
          <w:rFonts w:cs="Arial"/>
          <w:szCs w:val="20"/>
        </w:rPr>
      </w:pPr>
      <w:r w:rsidRPr="003B607C">
        <w:rPr>
          <w:rStyle w:val="normaltextrun"/>
          <w:rFonts w:cs="Arial"/>
          <w:szCs w:val="20"/>
        </w:rPr>
        <w:lastRenderedPageBreak/>
        <w:t>Foster excellence in research and teaching and develop best practice standards for the Department.</w:t>
      </w:r>
      <w:r w:rsidRPr="003B607C">
        <w:rPr>
          <w:rStyle w:val="normaltextrun"/>
          <w:rFonts w:cs="Arial"/>
        </w:rPr>
        <w:t> </w:t>
      </w:r>
    </w:p>
    <w:p w14:paraId="13CC4DC6" w14:textId="77777777" w:rsidR="00307D1F" w:rsidRPr="003B607C" w:rsidRDefault="00307D1F" w:rsidP="00307D1F">
      <w:pPr>
        <w:pStyle w:val="ListBullet"/>
        <w:rPr>
          <w:rStyle w:val="normaltextrun"/>
          <w:rFonts w:cs="Arial"/>
          <w:szCs w:val="20"/>
        </w:rPr>
      </w:pPr>
      <w:r w:rsidRPr="003B607C">
        <w:rPr>
          <w:rStyle w:val="normaltextrun"/>
          <w:rFonts w:cs="Arial"/>
          <w:szCs w:val="20"/>
        </w:rPr>
        <w:t>Work actively with departmental industry advisory groups and with external industry bodies to ensure a productive relationship between the University and the community around the information-centric disciplines.</w:t>
      </w:r>
      <w:r w:rsidRPr="003B607C">
        <w:rPr>
          <w:rStyle w:val="normaltextrun"/>
        </w:rPr>
        <w:t> </w:t>
      </w:r>
    </w:p>
    <w:p w14:paraId="1FD060BA" w14:textId="77777777" w:rsidR="00307D1F" w:rsidRPr="003B607C" w:rsidRDefault="00307D1F" w:rsidP="00307D1F">
      <w:pPr>
        <w:pStyle w:val="ListBullet"/>
        <w:rPr>
          <w:rStyle w:val="normaltextrun"/>
          <w:rFonts w:cs="Arial"/>
          <w:szCs w:val="20"/>
        </w:rPr>
      </w:pPr>
      <w:r w:rsidRPr="003B607C">
        <w:rPr>
          <w:rStyle w:val="normaltextrun"/>
          <w:rFonts w:cs="Arial"/>
          <w:szCs w:val="20"/>
        </w:rPr>
        <w:t>Develop collaborative opportunities with Australian and international industry and research facilities.</w:t>
      </w:r>
      <w:r w:rsidRPr="003B607C">
        <w:rPr>
          <w:rStyle w:val="normaltextrun"/>
        </w:rPr>
        <w:t> </w:t>
      </w:r>
    </w:p>
    <w:p w14:paraId="181B711A" w14:textId="77777777" w:rsidR="00307D1F" w:rsidRPr="003B607C" w:rsidRDefault="00307D1F" w:rsidP="00307D1F">
      <w:pPr>
        <w:pStyle w:val="ListBullet"/>
        <w:rPr>
          <w:rStyle w:val="normaltextrun"/>
          <w:rFonts w:cs="Arial"/>
          <w:szCs w:val="20"/>
        </w:rPr>
      </w:pPr>
      <w:r w:rsidRPr="003B607C">
        <w:rPr>
          <w:rStyle w:val="normaltextrun"/>
          <w:rFonts w:cs="Arial"/>
          <w:szCs w:val="20"/>
        </w:rPr>
        <w:t>Undertake professional activities including the conduct and dissemination of research, publication, membership of committees and consultancies.</w:t>
      </w:r>
      <w:r w:rsidRPr="003B607C">
        <w:rPr>
          <w:rStyle w:val="normaltextrun"/>
        </w:rPr>
        <w:t> </w:t>
      </w:r>
    </w:p>
    <w:p w14:paraId="6FCEA864" w14:textId="4D476776" w:rsidR="00307D1F" w:rsidRPr="00307D1F" w:rsidRDefault="00307D1F" w:rsidP="00307D1F">
      <w:pPr>
        <w:pStyle w:val="ListBullet"/>
        <w:rPr>
          <w:rStyle w:val="normaltextrun"/>
          <w:rFonts w:cs="Arial"/>
          <w:szCs w:val="20"/>
        </w:rPr>
      </w:pPr>
      <w:r w:rsidRPr="003B607C">
        <w:rPr>
          <w:rStyle w:val="normaltextrun"/>
          <w:rFonts w:cs="Arial"/>
          <w:szCs w:val="20"/>
        </w:rPr>
        <w:t>Engage in ongoing professional development in your area and maintain knowledge of current research, resources and practice in that field.</w:t>
      </w:r>
      <w:r w:rsidRPr="003B607C">
        <w:rPr>
          <w:rStyle w:val="normaltextrun"/>
        </w:rPr>
        <w:t> </w:t>
      </w:r>
    </w:p>
    <w:p w14:paraId="693DCC90" w14:textId="77777777" w:rsidR="00307D1F" w:rsidRDefault="00307D1F" w:rsidP="00307D1F">
      <w:pPr>
        <w:pStyle w:val="ListBullet"/>
      </w:pPr>
      <w:r>
        <w:rPr>
          <w:rStyle w:val="normaltextrun"/>
          <w:rFonts w:cs="Arial"/>
          <w:szCs w:val="20"/>
        </w:rPr>
        <w:t xml:space="preserve">Contribute to strategic planning and policy decision making processes by actively participating on relevant </w:t>
      </w:r>
      <w:proofErr w:type="gramStart"/>
      <w:r>
        <w:rPr>
          <w:rStyle w:val="normaltextrun"/>
          <w:rFonts w:cs="Arial"/>
          <w:szCs w:val="20"/>
        </w:rPr>
        <w:t>committees;</w:t>
      </w:r>
      <w:proofErr w:type="gramEnd"/>
      <w:r>
        <w:rPr>
          <w:rStyle w:val="eop"/>
          <w:rFonts w:cs="Arial"/>
          <w:szCs w:val="20"/>
        </w:rPr>
        <w:t> </w:t>
      </w:r>
    </w:p>
    <w:p w14:paraId="02DDA4FB" w14:textId="77777777" w:rsidR="00307D1F" w:rsidRDefault="00307D1F" w:rsidP="00307D1F">
      <w:pPr>
        <w:pStyle w:val="ListBullet"/>
      </w:pPr>
      <w:r>
        <w:rPr>
          <w:rStyle w:val="normaltextrun"/>
          <w:rFonts w:cs="Arial"/>
          <w:szCs w:val="20"/>
        </w:rPr>
        <w:t xml:space="preserve">Provide leadership in the evaluation of curriculum development and renewal at School, Faculty and University </w:t>
      </w:r>
      <w:proofErr w:type="gramStart"/>
      <w:r>
        <w:rPr>
          <w:rStyle w:val="normaltextrun"/>
          <w:rFonts w:cs="Arial"/>
          <w:szCs w:val="20"/>
        </w:rPr>
        <w:t>level;</w:t>
      </w:r>
      <w:proofErr w:type="gramEnd"/>
      <w:r>
        <w:rPr>
          <w:rStyle w:val="eop"/>
          <w:rFonts w:cs="Arial"/>
          <w:szCs w:val="20"/>
        </w:rPr>
        <w:t> </w:t>
      </w:r>
    </w:p>
    <w:p w14:paraId="58355CB4" w14:textId="37D89200" w:rsidR="003B607C" w:rsidRPr="00D1604D" w:rsidRDefault="00307D1F" w:rsidP="00307D1F">
      <w:pPr>
        <w:pStyle w:val="ListBullet"/>
      </w:pPr>
      <w:r>
        <w:rPr>
          <w:rStyle w:val="normaltextrun"/>
          <w:rFonts w:cs="Arial"/>
          <w:szCs w:val="20"/>
        </w:rPr>
        <w:t xml:space="preserve">Make a significant contribution to the governance and collegial life inside and outside of the </w:t>
      </w:r>
      <w:proofErr w:type="gramStart"/>
      <w:r>
        <w:rPr>
          <w:rStyle w:val="normaltextrun"/>
          <w:rFonts w:cs="Arial"/>
          <w:szCs w:val="20"/>
        </w:rPr>
        <w:t>School</w:t>
      </w:r>
      <w:proofErr w:type="gramEnd"/>
      <w:r>
        <w:rPr>
          <w:rStyle w:val="normaltextrun"/>
          <w:rFonts w:cs="Arial"/>
          <w:szCs w:val="20"/>
        </w:rPr>
        <w:t>.</w:t>
      </w:r>
      <w:r>
        <w:rPr>
          <w:rStyle w:val="eop"/>
          <w:rFonts w:cs="Arial"/>
          <w:szCs w:val="20"/>
        </w:rPr>
        <w:t> </w:t>
      </w:r>
    </w:p>
    <w:p w14:paraId="39E8FCE5" w14:textId="77777777" w:rsidR="00F072CF" w:rsidRDefault="00F072CF" w:rsidP="005B6661">
      <w:pPr>
        <w:pStyle w:val="Heading1"/>
      </w:pPr>
      <w:r>
        <w:t>Selection Criteria</w:t>
      </w:r>
    </w:p>
    <w:p w14:paraId="31365711" w14:textId="6CEF75D4" w:rsidR="003B607C" w:rsidRPr="00306365" w:rsidRDefault="00F072CF" w:rsidP="003B607C">
      <w:pPr>
        <w:pStyle w:val="Heading2afterHeading1"/>
      </w:pPr>
      <w:r w:rsidRPr="00306365">
        <w:t>Essential</w:t>
      </w:r>
    </w:p>
    <w:p w14:paraId="43EB1B70" w14:textId="20D1597B" w:rsidR="003B607C" w:rsidRPr="003B607C" w:rsidRDefault="003B607C" w:rsidP="003B607C">
      <w:pPr>
        <w:pStyle w:val="ListBullet2"/>
        <w:tabs>
          <w:tab w:val="clear" w:pos="720"/>
          <w:tab w:val="clear" w:pos="900"/>
        </w:tabs>
      </w:pPr>
      <w:r w:rsidRPr="003B607C">
        <w:t xml:space="preserve">A </w:t>
      </w:r>
      <w:r w:rsidR="00A574FC">
        <w:t>PhD in electrical engineering, with emphasis on systems engineering</w:t>
      </w:r>
    </w:p>
    <w:p w14:paraId="777EA5BA" w14:textId="450E6B6B" w:rsidR="003B607C" w:rsidRPr="003B607C" w:rsidRDefault="003B607C" w:rsidP="003B607C">
      <w:pPr>
        <w:pStyle w:val="ListBullet2"/>
        <w:tabs>
          <w:tab w:val="clear" w:pos="720"/>
          <w:tab w:val="clear" w:pos="900"/>
        </w:tabs>
      </w:pPr>
      <w:r w:rsidRPr="003B607C">
        <w:t xml:space="preserve">A demonstrated relevant world-class track record of </w:t>
      </w:r>
      <w:proofErr w:type="gramStart"/>
      <w:r w:rsidRPr="003B607C">
        <w:t>high quality</w:t>
      </w:r>
      <w:proofErr w:type="gramEnd"/>
      <w:r w:rsidRPr="003B607C">
        <w:t xml:space="preserve"> research and scholarship in </w:t>
      </w:r>
      <w:r w:rsidR="002C622E">
        <w:t>control</w:t>
      </w:r>
      <w:r w:rsidRPr="003B607C">
        <w:t xml:space="preserve"> systems, as evidenced by research publications in high-quality journals, conferences and technical reports; </w:t>
      </w:r>
    </w:p>
    <w:p w14:paraId="34AA117E" w14:textId="77777777" w:rsidR="003B607C" w:rsidRPr="003B607C" w:rsidRDefault="003B607C" w:rsidP="003B607C">
      <w:pPr>
        <w:pStyle w:val="ListBullet2"/>
        <w:tabs>
          <w:tab w:val="clear" w:pos="720"/>
          <w:tab w:val="clear" w:pos="900"/>
        </w:tabs>
      </w:pPr>
      <w:r w:rsidRPr="003B607C">
        <w:t xml:space="preserve">A track record of leadership, including the organisation of workshops and conferences, development of enabling resources, and involvement in outreach </w:t>
      </w:r>
      <w:proofErr w:type="gramStart"/>
      <w:r w:rsidRPr="003B607C">
        <w:t>activities;</w:t>
      </w:r>
      <w:proofErr w:type="gramEnd"/>
      <w:r w:rsidRPr="003B607C">
        <w:t> </w:t>
      </w:r>
    </w:p>
    <w:p w14:paraId="5C76A9DD" w14:textId="77777777" w:rsidR="003B607C" w:rsidRDefault="003B607C" w:rsidP="003B607C">
      <w:pPr>
        <w:pStyle w:val="ListBullet2"/>
        <w:tabs>
          <w:tab w:val="clear" w:pos="720"/>
          <w:tab w:val="clear" w:pos="900"/>
        </w:tabs>
      </w:pPr>
      <w:r w:rsidRPr="003B607C">
        <w:t xml:space="preserve">A track record in attracting research funding from competitive grant agencies and other sources including </w:t>
      </w:r>
      <w:proofErr w:type="gramStart"/>
      <w:r w:rsidRPr="003B607C">
        <w:t>industry;</w:t>
      </w:r>
      <w:proofErr w:type="gramEnd"/>
      <w:r w:rsidRPr="003B607C">
        <w:t> </w:t>
      </w:r>
    </w:p>
    <w:p w14:paraId="6A398BCA" w14:textId="339F8AE9" w:rsidR="00597CA8" w:rsidRPr="003B607C" w:rsidRDefault="00597CA8" w:rsidP="003B607C">
      <w:pPr>
        <w:pStyle w:val="ListBullet2"/>
        <w:tabs>
          <w:tab w:val="clear" w:pos="720"/>
          <w:tab w:val="clear" w:pos="900"/>
        </w:tabs>
      </w:pPr>
      <w:r>
        <w:t xml:space="preserve">A track record of teaching </w:t>
      </w:r>
      <w:r w:rsidR="00AD7E30">
        <w:t xml:space="preserve">at the tertiary level in a </w:t>
      </w:r>
      <w:proofErr w:type="gramStart"/>
      <w:r w:rsidR="00AD7E30">
        <w:t>top</w:t>
      </w:r>
      <w:r w:rsidR="00357DD7">
        <w:t>-</w:t>
      </w:r>
      <w:r w:rsidR="00AD7E30">
        <w:t>100</w:t>
      </w:r>
      <w:proofErr w:type="gramEnd"/>
      <w:r w:rsidR="00AD7E30">
        <w:t xml:space="preserve"> ranked </w:t>
      </w:r>
      <w:r w:rsidR="00357DD7">
        <w:t xml:space="preserve">international </w:t>
      </w:r>
      <w:r w:rsidR="00AD7E30">
        <w:t>university</w:t>
      </w:r>
      <w:r w:rsidR="00260526">
        <w:t>, including the development of new courses and teaching pedagogies;</w:t>
      </w:r>
    </w:p>
    <w:p w14:paraId="3365886B" w14:textId="2F72CCA1" w:rsidR="003B607C" w:rsidRPr="003B607C" w:rsidRDefault="003B607C" w:rsidP="003B607C">
      <w:pPr>
        <w:pStyle w:val="ListBullet2"/>
        <w:tabs>
          <w:tab w:val="clear" w:pos="720"/>
          <w:tab w:val="clear" w:pos="900"/>
        </w:tabs>
      </w:pPr>
      <w:r w:rsidRPr="003B607C">
        <w:t xml:space="preserve">Ability to develop strong links with industry and </w:t>
      </w:r>
      <w:proofErr w:type="gramStart"/>
      <w:r w:rsidRPr="003B607C">
        <w:t>government;</w:t>
      </w:r>
      <w:proofErr w:type="gramEnd"/>
      <w:r w:rsidRPr="003B607C">
        <w:t> </w:t>
      </w:r>
    </w:p>
    <w:p w14:paraId="324382E2" w14:textId="77777777" w:rsidR="003B607C" w:rsidRPr="003B607C" w:rsidRDefault="003B607C" w:rsidP="003B607C">
      <w:pPr>
        <w:pStyle w:val="ListBullet2"/>
        <w:tabs>
          <w:tab w:val="clear" w:pos="720"/>
          <w:tab w:val="clear" w:pos="900"/>
        </w:tabs>
      </w:pPr>
      <w:r w:rsidRPr="003B607C">
        <w:t xml:space="preserve">Drive, energy, and a vision for building and leading </w:t>
      </w:r>
      <w:proofErr w:type="gramStart"/>
      <w:r w:rsidRPr="003B607C">
        <w:t>a world-class research</w:t>
      </w:r>
      <w:proofErr w:type="gramEnd"/>
      <w:r w:rsidRPr="003B607C">
        <w:t xml:space="preserve"> program; </w:t>
      </w:r>
    </w:p>
    <w:p w14:paraId="4F76FF1B" w14:textId="77777777" w:rsidR="003B607C" w:rsidRPr="003B607C" w:rsidRDefault="003B607C" w:rsidP="003B607C">
      <w:pPr>
        <w:pStyle w:val="ListBullet2"/>
        <w:tabs>
          <w:tab w:val="clear" w:pos="720"/>
          <w:tab w:val="clear" w:pos="900"/>
        </w:tabs>
      </w:pPr>
      <w:r w:rsidRPr="003B607C">
        <w:t xml:space="preserve">Capacity to provide high quality research leadership, including leadership of interdisciplinary teams, and effective management of research and other </w:t>
      </w:r>
      <w:proofErr w:type="gramStart"/>
      <w:r w:rsidRPr="003B607C">
        <w:t>staff;</w:t>
      </w:r>
      <w:proofErr w:type="gramEnd"/>
      <w:r w:rsidRPr="003B607C">
        <w:t> </w:t>
      </w:r>
    </w:p>
    <w:p w14:paraId="4604BAA2" w14:textId="719D4E2A" w:rsidR="003B607C" w:rsidRPr="00335B8E" w:rsidRDefault="003B607C" w:rsidP="003B607C">
      <w:pPr>
        <w:pStyle w:val="ListBullet2"/>
        <w:tabs>
          <w:tab w:val="clear" w:pos="720"/>
          <w:tab w:val="clear" w:pos="900"/>
        </w:tabs>
      </w:pPr>
      <w:r w:rsidRPr="003B607C">
        <w:t xml:space="preserve">Exceptional communication and interpersonal skills with the ability to establish and maintain effective working relationships that inspire students and staff and other members of the School, University and wider </w:t>
      </w:r>
      <w:proofErr w:type="gramStart"/>
      <w:r w:rsidRPr="003B607C">
        <w:t>community;</w:t>
      </w:r>
      <w:proofErr w:type="gramEnd"/>
      <w:r w:rsidRPr="003B607C">
        <w:t> </w:t>
      </w:r>
    </w:p>
    <w:p w14:paraId="47BD8F31" w14:textId="77777777" w:rsidR="00F55732" w:rsidRPr="00306365" w:rsidRDefault="00F072CF" w:rsidP="00F55732">
      <w:pPr>
        <w:pStyle w:val="Heading2"/>
      </w:pPr>
      <w:r w:rsidRPr="00306365">
        <w:t>Desirable</w:t>
      </w:r>
    </w:p>
    <w:p w14:paraId="3E9E87D9" w14:textId="77777777" w:rsidR="003B607C" w:rsidRDefault="003B607C" w:rsidP="003B607C">
      <w:pPr>
        <w:pStyle w:val="ListBullet2"/>
        <w:tabs>
          <w:tab w:val="clear" w:pos="720"/>
          <w:tab w:val="clear" w:pos="900"/>
        </w:tabs>
      </w:pPr>
      <w:r w:rsidRPr="003B607C">
        <w:t xml:space="preserve">Demonstrated excellence in academic leadership and management including an ability to build strong, sustainable </w:t>
      </w:r>
      <w:proofErr w:type="gramStart"/>
      <w:r w:rsidRPr="003B607C">
        <w:t>teams;</w:t>
      </w:r>
      <w:proofErr w:type="gramEnd"/>
      <w:r w:rsidRPr="003B607C">
        <w:t>  </w:t>
      </w:r>
    </w:p>
    <w:p w14:paraId="687EF388" w14:textId="5AB1C4F7" w:rsidR="00515349" w:rsidRPr="003B607C" w:rsidRDefault="00515349" w:rsidP="003B607C">
      <w:pPr>
        <w:pStyle w:val="ListBullet2"/>
        <w:tabs>
          <w:tab w:val="clear" w:pos="720"/>
          <w:tab w:val="clear" w:pos="900"/>
        </w:tabs>
      </w:pPr>
      <w:r>
        <w:t>Experience in practical implementations</w:t>
      </w:r>
      <w:r w:rsidR="008B76E8">
        <w:t xml:space="preserve"> of systems theory</w:t>
      </w:r>
      <w:r>
        <w:t xml:space="preserve"> in a laboratory or real world </w:t>
      </w:r>
      <w:proofErr w:type="gramStart"/>
      <w:r>
        <w:t>setting;</w:t>
      </w:r>
      <w:proofErr w:type="gramEnd"/>
    </w:p>
    <w:p w14:paraId="5EF28B47" w14:textId="5690C525" w:rsidR="003B607C" w:rsidRPr="003B607C" w:rsidRDefault="003B607C" w:rsidP="003B607C">
      <w:pPr>
        <w:pStyle w:val="ListBullet2"/>
        <w:tabs>
          <w:tab w:val="clear" w:pos="720"/>
          <w:tab w:val="clear" w:pos="900"/>
        </w:tabs>
      </w:pPr>
      <w:r w:rsidRPr="003B607C">
        <w:lastRenderedPageBreak/>
        <w:t xml:space="preserve">An international reputation in leading research innovation and fostering research collaboration with industry and with researchers from other organisations as part of multi-disciplinary </w:t>
      </w:r>
      <w:proofErr w:type="gramStart"/>
      <w:r w:rsidRPr="003B607C">
        <w:t>teams;</w:t>
      </w:r>
      <w:proofErr w:type="gramEnd"/>
      <w:r w:rsidRPr="003B607C">
        <w:t>  </w:t>
      </w:r>
    </w:p>
    <w:p w14:paraId="02168E70" w14:textId="77777777" w:rsidR="003B607C" w:rsidRPr="003B607C" w:rsidRDefault="003B607C" w:rsidP="003B607C">
      <w:pPr>
        <w:pStyle w:val="ListBullet2"/>
        <w:tabs>
          <w:tab w:val="clear" w:pos="720"/>
          <w:tab w:val="clear" w:pos="900"/>
        </w:tabs>
      </w:pPr>
      <w:r w:rsidRPr="003B607C">
        <w:t xml:space="preserve">Proven success in working collaboratively and an ability to engage and build highly productive relationships with corporate executives, staff and diverse stakeholders, both internal and external to the University and the ability to develop these networks at national and international </w:t>
      </w:r>
      <w:proofErr w:type="gramStart"/>
      <w:r w:rsidRPr="003B607C">
        <w:t>levels;</w:t>
      </w:r>
      <w:proofErr w:type="gramEnd"/>
      <w:r w:rsidRPr="003B607C">
        <w:t> </w:t>
      </w:r>
    </w:p>
    <w:p w14:paraId="42AFDF9E" w14:textId="54920D56" w:rsidR="003B607C" w:rsidRPr="003B607C" w:rsidRDefault="003B607C" w:rsidP="003B607C">
      <w:pPr>
        <w:pStyle w:val="ListBullet2"/>
        <w:tabs>
          <w:tab w:val="clear" w:pos="720"/>
          <w:tab w:val="clear" w:pos="900"/>
        </w:tabs>
      </w:pPr>
      <w:r w:rsidRPr="003B607C">
        <w:t>Exhibited commitment to the highest standards of scientific and ethical integrity. </w:t>
      </w:r>
    </w:p>
    <w:p w14:paraId="45D93F65" w14:textId="77777777" w:rsidR="00C053D8" w:rsidRDefault="007B371B" w:rsidP="00C053D8">
      <w:pPr>
        <w:pStyle w:val="Heading2"/>
      </w:pPr>
      <w:r>
        <w:t>Special requirements of the role</w:t>
      </w:r>
    </w:p>
    <w:p w14:paraId="3A61D39E" w14:textId="77777777" w:rsidR="00E50FAB" w:rsidRPr="00631636" w:rsidRDefault="00E50FAB" w:rsidP="00E50FAB">
      <w:pPr>
        <w:pStyle w:val="ListBullet"/>
        <w:tabs>
          <w:tab w:val="clear" w:pos="720"/>
          <w:tab w:val="num" w:pos="540"/>
        </w:tabs>
        <w:ind w:left="540"/>
      </w:pPr>
      <w:r w:rsidRPr="00C053D8">
        <w:t>This position requires the incumbent to hold a current and valid Working with Children Check</w:t>
      </w:r>
      <w:r>
        <w:t xml:space="preserve">. </w:t>
      </w:r>
    </w:p>
    <w:p w14:paraId="56002AA4" w14:textId="475139DF" w:rsidR="00E50FAB" w:rsidRDefault="00E50FAB" w:rsidP="00E50FAB">
      <w:pPr>
        <w:pStyle w:val="ListBullet"/>
        <w:tabs>
          <w:tab w:val="clear" w:pos="720"/>
          <w:tab w:val="num" w:pos="540"/>
        </w:tabs>
        <w:ind w:left="540"/>
      </w:pPr>
      <w:r w:rsidRPr="00C053D8">
        <w:t xml:space="preserve">Occasional work out of ordinary hours, travel, etc. </w:t>
      </w:r>
    </w:p>
    <w:p w14:paraId="4DBBB5A3" w14:textId="7D1A9D53" w:rsidR="00307D1F" w:rsidRPr="00C053D8" w:rsidRDefault="00307D1F" w:rsidP="00E50FAB">
      <w:pPr>
        <w:pStyle w:val="ListBullet"/>
        <w:tabs>
          <w:tab w:val="clear" w:pos="720"/>
          <w:tab w:val="num" w:pos="540"/>
        </w:tabs>
        <w:ind w:left="540"/>
      </w:pPr>
      <w:r>
        <w:rPr>
          <w:rStyle w:val="normaltextrun"/>
          <w:rFonts w:cs="Arial"/>
          <w:color w:val="000000"/>
          <w:szCs w:val="20"/>
          <w:shd w:val="clear" w:color="auto" w:fill="FFFFFF"/>
        </w:rPr>
        <w:t xml:space="preserve">Perform other tasks as requested by the supervisor or the Head of the </w:t>
      </w:r>
      <w:proofErr w:type="gramStart"/>
      <w:r>
        <w:rPr>
          <w:rStyle w:val="normaltextrun"/>
          <w:rFonts w:cs="Arial"/>
          <w:color w:val="000000"/>
          <w:szCs w:val="20"/>
          <w:shd w:val="clear" w:color="auto" w:fill="FFFFFF"/>
        </w:rPr>
        <w:t>Department;</w:t>
      </w:r>
      <w:proofErr w:type="gramEnd"/>
      <w:r>
        <w:rPr>
          <w:rStyle w:val="eop"/>
          <w:rFonts w:cs="Arial"/>
          <w:color w:val="000000"/>
          <w:szCs w:val="20"/>
          <w:shd w:val="clear" w:color="auto" w:fill="FFFFFF"/>
        </w:rPr>
        <w:t> </w:t>
      </w:r>
    </w:p>
    <w:p w14:paraId="5F70B20A" w14:textId="77777777" w:rsidR="00C825DD" w:rsidRDefault="00C825DD" w:rsidP="005B6661">
      <w:pPr>
        <w:pStyle w:val="Heading1"/>
      </w:pPr>
      <w:r>
        <w:t>Equal Opportunity, Diversity and Inclusion</w:t>
      </w:r>
    </w:p>
    <w:p w14:paraId="016B0905" w14:textId="77777777" w:rsidR="00222360" w:rsidRPr="000E5C62" w:rsidRDefault="00222360" w:rsidP="00E50FAB">
      <w:pPr>
        <w:pStyle w:val="BodyTextIndent"/>
        <w:ind w:left="142"/>
        <w:jc w:val="both"/>
      </w:pPr>
      <w:r>
        <w:t xml:space="preserve">The University is an equal opportunity employer and is committed to providing a workplace free from all forms of unlawful discrimination, harassment, bullying, vilification and victimisation. The University makes decisions on employment, promotion, and reward </w:t>
      </w:r>
      <w:proofErr w:type="gramStart"/>
      <w:r>
        <w:t>on the basis of</w:t>
      </w:r>
      <w:proofErr w:type="gramEnd"/>
      <w:r>
        <w:t xml:space="preserve"> merit.</w:t>
      </w:r>
    </w:p>
    <w:p w14:paraId="0245C110" w14:textId="77777777" w:rsidR="00222360" w:rsidRDefault="00222360" w:rsidP="00E50FAB">
      <w:pPr>
        <w:pStyle w:val="BodyTextIndent"/>
        <w:ind w:left="142"/>
        <w:jc w:val="both"/>
      </w:pPr>
      <w:r>
        <w:t>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w:t>
      </w:r>
      <w:r w:rsidRPr="00687E27">
        <w:t xml:space="preserve"> </w:t>
      </w:r>
      <w:r>
        <w:t xml:space="preserve">strategy that addresses diversity and inclusion, equal employment opportunity, discrimination, sexual harassment, bullying and appropriate workplace behaviour. All staff are required to comply with all University policies. </w:t>
      </w:r>
    </w:p>
    <w:p w14:paraId="490C37CA" w14:textId="77777777" w:rsidR="00222360" w:rsidRDefault="00222360" w:rsidP="00E50FAB">
      <w:pPr>
        <w:pStyle w:val="BodyTextIndent"/>
        <w:ind w:left="142"/>
        <w:jc w:val="both"/>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74C50F77" w14:textId="77777777" w:rsidR="00C825DD" w:rsidRDefault="00C825DD" w:rsidP="00C825DD">
      <w:pPr>
        <w:pStyle w:val="Heading1"/>
      </w:pPr>
      <w:r>
        <w:t xml:space="preserve">Occupational Health and Safety (OHS) </w:t>
      </w:r>
    </w:p>
    <w:p w14:paraId="46EF39F9" w14:textId="77777777" w:rsidR="00C825DD" w:rsidRPr="00FA4289" w:rsidRDefault="00C825DD" w:rsidP="00E50FAB">
      <w:pPr>
        <w:pStyle w:val="BodyTextIndent"/>
        <w:ind w:left="142"/>
      </w:pPr>
      <w:r w:rsidRPr="00FA4289">
        <w:t xml:space="preserve">All staff are required to take reasonable care for their own health and safety and that of other personnel who may be affected by their conduct.  </w:t>
      </w:r>
    </w:p>
    <w:p w14:paraId="628FD51B" w14:textId="77777777" w:rsidR="00C825DD" w:rsidRPr="00FA4289" w:rsidRDefault="00C825DD" w:rsidP="00E50FAB">
      <w:pPr>
        <w:pStyle w:val="BodyTextIndent"/>
        <w:ind w:left="142"/>
      </w:pPr>
      <w:r w:rsidRPr="00FA4289">
        <w:t xml:space="preserve">OHS responsibilities applicable to positions are published at: </w:t>
      </w:r>
    </w:p>
    <w:p w14:paraId="42EF49DF" w14:textId="77777777" w:rsidR="00A93C92" w:rsidRDefault="00CF3296" w:rsidP="00E50FAB">
      <w:pPr>
        <w:pStyle w:val="BodyTextIndent"/>
        <w:ind w:left="142"/>
        <w:rPr>
          <w:color w:val="003769"/>
        </w:rPr>
      </w:pPr>
      <w:hyperlink r:id="rId17" w:history="1">
        <w:r w:rsidR="00A93C92" w:rsidRPr="0052195F">
          <w:rPr>
            <w:rStyle w:val="Hyperlink"/>
          </w:rPr>
          <w:t>https://safety.unimelb.edu.au/people/community/responsibilities-of-personnel</w:t>
        </w:r>
      </w:hyperlink>
    </w:p>
    <w:p w14:paraId="70F1BA6A" w14:textId="77777777" w:rsidR="00C825DD" w:rsidRPr="00C825DD" w:rsidRDefault="00C825DD" w:rsidP="00E50FAB">
      <w:pPr>
        <w:pStyle w:val="BodyTextIndent"/>
        <w:ind w:left="142"/>
      </w:pPr>
      <w:r w:rsidRPr="00FA4289">
        <w:t>These include general staff responsibilities and those additional responsibilities that apply for Managers and S</w:t>
      </w:r>
      <w:r>
        <w:t>upervisors and other Personnel.</w:t>
      </w:r>
    </w:p>
    <w:p w14:paraId="04895C83" w14:textId="16150AAB" w:rsidR="00905DEE" w:rsidRDefault="003048EF" w:rsidP="005B6661">
      <w:pPr>
        <w:pStyle w:val="Heading1"/>
      </w:pPr>
      <w:r>
        <w:t>Other Informatio</w:t>
      </w:r>
      <w:r w:rsidR="00905DEE">
        <w:t>n</w:t>
      </w:r>
    </w:p>
    <w:p w14:paraId="194E7026" w14:textId="77777777" w:rsidR="005D687E" w:rsidRPr="00306365" w:rsidRDefault="005D687E" w:rsidP="005D687E">
      <w:pPr>
        <w:pStyle w:val="Heading2"/>
        <w:ind w:left="0" w:firstLine="0"/>
      </w:pPr>
      <w:r w:rsidRPr="00306365">
        <w:lastRenderedPageBreak/>
        <w:t>SCHOOL OF ELECTRICAL, MECHANICAL AND INFRASTRUCTURE ENGINEERING</w:t>
      </w:r>
    </w:p>
    <w:p w14:paraId="71310ED6" w14:textId="77777777" w:rsidR="005D687E" w:rsidRDefault="005D687E" w:rsidP="005D687E">
      <w:pPr>
        <w:pStyle w:val="NormalWeb"/>
        <w:rPr>
          <w:rFonts w:ascii="Arial" w:hAnsi="Arial"/>
          <w:sz w:val="20"/>
        </w:rPr>
      </w:pPr>
      <w:r>
        <w:rPr>
          <w:rFonts w:ascii="Arial" w:hAnsi="Arial"/>
          <w:sz w:val="20"/>
        </w:rPr>
        <w:t xml:space="preserve">The School of Electrical, Mechanical and Infrastructure Engineering undertakes teaching and research across a range of disciplines that are internationally recognised for their contribution to fundamental research. It has </w:t>
      </w:r>
      <w:proofErr w:type="gramStart"/>
      <w:r>
        <w:rPr>
          <w:rFonts w:ascii="Arial" w:hAnsi="Arial"/>
          <w:sz w:val="20"/>
        </w:rPr>
        <w:t>a number of</w:t>
      </w:r>
      <w:proofErr w:type="gramEnd"/>
      <w:r>
        <w:rPr>
          <w:rFonts w:ascii="Arial" w:hAnsi="Arial"/>
          <w:sz w:val="20"/>
        </w:rPr>
        <w:t xml:space="preserve"> well-established industry linkages and international partnerships. It is building a vibrant profile of interdisciplinary research, working with industry with an aim to contribute to society. It offers a comprehensive range of accredited </w:t>
      </w:r>
      <w:proofErr w:type="gramStart"/>
      <w:r>
        <w:rPr>
          <w:rFonts w:ascii="Arial" w:hAnsi="Arial"/>
          <w:sz w:val="20"/>
        </w:rPr>
        <w:t>Masters of Engineering</w:t>
      </w:r>
      <w:proofErr w:type="gramEnd"/>
      <w:r>
        <w:rPr>
          <w:rFonts w:ascii="Arial" w:hAnsi="Arial"/>
          <w:sz w:val="20"/>
        </w:rPr>
        <w:t xml:space="preserve"> and Master of Information Technology programs taught through the Electrical, Mechanical and Infrastructure departments as well as professional Masters programs. It has a substantial cohort of research higher degree students. A major focus of the school is to attract and retain outstanding and internationally recognised academic staff. The </w:t>
      </w:r>
      <w:proofErr w:type="gramStart"/>
      <w:r>
        <w:rPr>
          <w:rFonts w:ascii="Arial" w:hAnsi="Arial"/>
          <w:sz w:val="20"/>
        </w:rPr>
        <w:t>School</w:t>
      </w:r>
      <w:proofErr w:type="gramEnd"/>
      <w:r>
        <w:rPr>
          <w:rFonts w:ascii="Arial" w:hAnsi="Arial"/>
          <w:sz w:val="20"/>
        </w:rPr>
        <w:t xml:space="preserve"> is committed through strategy, culture and mentorship to increasing the number of female engineers and scientists on its staff.</w:t>
      </w:r>
    </w:p>
    <w:p w14:paraId="5FBA290A" w14:textId="42219981" w:rsidR="005D687E" w:rsidRDefault="7BF8F6C0" w:rsidP="7BF8F6C0">
      <w:pPr>
        <w:tabs>
          <w:tab w:val="left" w:pos="720"/>
        </w:tabs>
        <w:rPr>
          <w:rFonts w:ascii="Arial" w:hAnsi="Arial"/>
          <w:sz w:val="20"/>
          <w:szCs w:val="20"/>
        </w:rPr>
      </w:pPr>
      <w:r w:rsidRPr="7BF8F6C0">
        <w:rPr>
          <w:rFonts w:ascii="Arial" w:eastAsia="Arial" w:hAnsi="Arial" w:cs="Arial"/>
          <w:b/>
          <w:bCs/>
          <w:caps/>
          <w:color w:val="7791AD"/>
          <w:sz w:val="20"/>
          <w:szCs w:val="20"/>
        </w:rPr>
        <w:t>Department of Electrical and electronic engineering</w:t>
      </w:r>
    </w:p>
    <w:p w14:paraId="088FFB2E" w14:textId="00EE9D79" w:rsidR="005D687E" w:rsidRDefault="7BF8F6C0" w:rsidP="7BF8F6C0">
      <w:r w:rsidRPr="7BF8F6C0">
        <w:rPr>
          <w:rFonts w:ascii="Arial" w:eastAsia="Arial" w:hAnsi="Arial" w:cs="Arial"/>
          <w:sz w:val="20"/>
          <w:szCs w:val="20"/>
        </w:rPr>
        <w:t>The Department of Electrical and Electronic Engineering is a vibrant community of internationally recognised researchers focused on addressing major challenges in Power Systems; Computation and Communication Networks; Electronic &amp; Photonic Devices and Materials; and Systems Engineering. We have long-standing, strong partnerships with industry and government that support our researchers in conducting high impact research.</w:t>
      </w:r>
    </w:p>
    <w:p w14:paraId="3234850F" w14:textId="0940453E" w:rsidR="005D687E" w:rsidRDefault="7BF8F6C0" w:rsidP="7BF8F6C0">
      <w:r w:rsidRPr="7BF8F6C0">
        <w:rPr>
          <w:rFonts w:ascii="Arial" w:eastAsia="Arial" w:hAnsi="Arial" w:cs="Arial"/>
          <w:sz w:val="20"/>
          <w:szCs w:val="20"/>
        </w:rPr>
        <w:t xml:space="preserve">The Department offers both PhD and Masters level research degrees and the postgraduate coursework </w:t>
      </w:r>
      <w:hyperlink r:id="rId18">
        <w:r w:rsidRPr="7BF8F6C0">
          <w:rPr>
            <w:rStyle w:val="Hyperlink"/>
            <w:rFonts w:ascii="Arial" w:eastAsia="Arial" w:hAnsi="Arial" w:cs="Arial"/>
            <w:sz w:val="20"/>
            <w:szCs w:val="20"/>
          </w:rPr>
          <w:t>Masters of Electrical Engineering</w:t>
        </w:r>
      </w:hyperlink>
      <w:r w:rsidRPr="7BF8F6C0">
        <w:rPr>
          <w:rFonts w:ascii="Arial" w:eastAsia="Arial" w:hAnsi="Arial" w:cs="Arial"/>
          <w:sz w:val="20"/>
          <w:szCs w:val="20"/>
        </w:rPr>
        <w:t xml:space="preserve">. The Department also contributes to the </w:t>
      </w:r>
      <w:hyperlink r:id="rId19">
        <w:r w:rsidRPr="7BF8F6C0">
          <w:rPr>
            <w:rStyle w:val="Hyperlink"/>
            <w:rFonts w:ascii="Arial" w:eastAsia="Arial" w:hAnsi="Arial" w:cs="Arial"/>
            <w:sz w:val="20"/>
            <w:szCs w:val="20"/>
          </w:rPr>
          <w:t>Electrical Engineering Systems</w:t>
        </w:r>
      </w:hyperlink>
      <w:r w:rsidRPr="7BF8F6C0">
        <w:rPr>
          <w:rFonts w:ascii="Arial" w:eastAsia="Arial" w:hAnsi="Arial" w:cs="Arial"/>
          <w:sz w:val="20"/>
          <w:szCs w:val="20"/>
        </w:rPr>
        <w:t xml:space="preserve"> major in the</w:t>
      </w:r>
      <w:hyperlink r:id="rId20">
        <w:r w:rsidRPr="7BF8F6C0">
          <w:rPr>
            <w:rStyle w:val="Hyperlink"/>
            <w:rFonts w:ascii="Arial" w:eastAsia="Arial" w:hAnsi="Arial" w:cs="Arial"/>
            <w:sz w:val="20"/>
            <w:szCs w:val="20"/>
          </w:rPr>
          <w:t xml:space="preserve"> Bachelor of Science</w:t>
        </w:r>
      </w:hyperlink>
      <w:r w:rsidRPr="7BF8F6C0">
        <w:rPr>
          <w:rFonts w:ascii="Arial" w:eastAsia="Arial" w:hAnsi="Arial" w:cs="Arial"/>
          <w:sz w:val="20"/>
          <w:szCs w:val="20"/>
        </w:rPr>
        <w:t xml:space="preserve">. </w:t>
      </w:r>
    </w:p>
    <w:p w14:paraId="149D0426" w14:textId="1728B2F8" w:rsidR="005D687E" w:rsidRDefault="7BF8F6C0" w:rsidP="7BF8F6C0">
      <w:r w:rsidRPr="7BF8F6C0">
        <w:rPr>
          <w:rFonts w:ascii="Arial" w:eastAsia="Arial" w:hAnsi="Arial" w:cs="Arial"/>
          <w:sz w:val="20"/>
          <w:szCs w:val="20"/>
        </w:rPr>
        <w:t xml:space="preserve">Further information about the Department is available at </w:t>
      </w:r>
      <w:hyperlink r:id="rId21">
        <w:r w:rsidRPr="7BF8F6C0">
          <w:rPr>
            <w:rStyle w:val="Hyperlink"/>
            <w:rFonts w:ascii="Arial" w:eastAsia="Arial" w:hAnsi="Arial" w:cs="Arial"/>
            <w:sz w:val="20"/>
            <w:szCs w:val="20"/>
          </w:rPr>
          <w:t>https://electrical.eng.unimelb.edu.au/</w:t>
        </w:r>
      </w:hyperlink>
    </w:p>
    <w:p w14:paraId="24AEC590" w14:textId="77777777" w:rsidR="00814155" w:rsidRPr="006E4395" w:rsidRDefault="00814155" w:rsidP="00814155">
      <w:pPr>
        <w:pStyle w:val="Heading2"/>
        <w:ind w:left="0" w:firstLine="0"/>
      </w:pPr>
      <w:r w:rsidRPr="006E4395">
        <w:t>Faculty of Engineering and Information Technology</w:t>
      </w:r>
    </w:p>
    <w:p w14:paraId="5FDDF316" w14:textId="77777777" w:rsidR="00814155" w:rsidRDefault="00814155" w:rsidP="00814155">
      <w:pPr>
        <w:pStyle w:val="BodyTextIndent"/>
        <w:ind w:left="0"/>
      </w:pPr>
      <w:r>
        <w:t>The Faculty of Engineering and Information Technology (FEIT)</w:t>
      </w:r>
      <w:r w:rsidRPr="006561C1">
        <w:t xml:space="preserve"> has been the leading Australian provider of engineering and IT education and research for over 150 years. We are a multidisciplinary School organised into three key </w:t>
      </w:r>
      <w:proofErr w:type="gramStart"/>
      <w:r w:rsidRPr="006561C1">
        <w:t>areas;</w:t>
      </w:r>
      <w:proofErr w:type="gramEnd"/>
      <w:r w:rsidRPr="006561C1">
        <w:t xml:space="preserve"> Computing and Information Systems (CIS), Chemical and Biomedical Engineering (CBE) and Electrical, Mechanical and Infrastructure Engineering (EMI). </w:t>
      </w:r>
      <w:r>
        <w:t>FEIT</w:t>
      </w:r>
      <w:r w:rsidRPr="006561C1">
        <w:t xml:space="preserve"> continues to attract top staff and students with a global reputation and has a commitment to knowledge for the betterment of society. </w:t>
      </w:r>
    </w:p>
    <w:p w14:paraId="60C381A9" w14:textId="77777777" w:rsidR="00814155" w:rsidRDefault="00814155" w:rsidP="00814155">
      <w:pPr>
        <w:pStyle w:val="BodyTextIndent"/>
        <w:ind w:left="0"/>
      </w:pPr>
      <w:r>
        <w:t>FEIT</w:t>
      </w:r>
      <w:r w:rsidRPr="00043380">
        <w:t xml:space="preserve"> has never been better positioned as a global leader, anchored in the dynamic Asia Pacific region, creating and curating knowledge to address some of the world’s biggest challenges. Through our students and our relationships with communities, we can not only respond to society’s needs but anticipate and create engineering and IT solutions for the future.</w:t>
      </w:r>
    </w:p>
    <w:p w14:paraId="47521519" w14:textId="77777777" w:rsidR="00814155" w:rsidRPr="000A709B" w:rsidRDefault="00CF3296" w:rsidP="00814155">
      <w:pPr>
        <w:spacing w:line="280" w:lineRule="exact"/>
        <w:ind w:left="142"/>
        <w:rPr>
          <w:rFonts w:ascii="Arial" w:hAnsi="Arial"/>
          <w:sz w:val="20"/>
          <w:lang w:val="en-US"/>
        </w:rPr>
      </w:pPr>
      <w:hyperlink r:id="rId22" w:history="1">
        <w:r w:rsidR="00814155" w:rsidRPr="000A709B">
          <w:rPr>
            <w:rFonts w:ascii="Arial" w:hAnsi="Arial"/>
            <w:color w:val="336699"/>
            <w:sz w:val="20"/>
          </w:rPr>
          <w:t>https://eng.unimelb.edu.au/</w:t>
        </w:r>
      </w:hyperlink>
    </w:p>
    <w:p w14:paraId="33003EB8" w14:textId="77777777" w:rsidR="00814155" w:rsidRPr="000A709B" w:rsidRDefault="00CF3296" w:rsidP="00814155">
      <w:pPr>
        <w:spacing w:line="280" w:lineRule="exact"/>
        <w:ind w:left="142"/>
        <w:rPr>
          <w:rFonts w:ascii="Arial" w:hAnsi="Arial"/>
          <w:sz w:val="20"/>
          <w:lang w:val="en-US"/>
        </w:rPr>
      </w:pPr>
      <w:hyperlink r:id="rId23" w:history="1">
        <w:r w:rsidR="00814155" w:rsidRPr="000A709B">
          <w:rPr>
            <w:rFonts w:ascii="Arial" w:hAnsi="Arial"/>
            <w:color w:val="336699"/>
            <w:sz w:val="20"/>
          </w:rPr>
          <w:t>https://eng.unimelb.edu.au/about/join-feit</w:t>
        </w:r>
      </w:hyperlink>
    </w:p>
    <w:p w14:paraId="2B72DC22" w14:textId="77777777" w:rsidR="00814155" w:rsidRDefault="00814155" w:rsidP="00814155">
      <w:pPr>
        <w:pStyle w:val="BodyTextIndent"/>
        <w:ind w:left="0"/>
      </w:pPr>
      <w:r>
        <w:t xml:space="preserve">Our ten-year strategy, FEIT 2025, is our </w:t>
      </w:r>
      <w:proofErr w:type="gramStart"/>
      <w:r>
        <w:t>School’s</w:t>
      </w:r>
      <w:proofErr w:type="gramEnd"/>
      <w:r>
        <w:t xml:space="preserve"> commitment to bring to life the University-wide strategy Advancing Melbourne and reinforce the University of Melbourne’s position as one of the best in the world.</w:t>
      </w:r>
    </w:p>
    <w:p w14:paraId="7073BC2C" w14:textId="77777777" w:rsidR="00814155" w:rsidRDefault="00814155" w:rsidP="00814155">
      <w:pPr>
        <w:pStyle w:val="BodyTextIndent"/>
        <w:ind w:left="0"/>
      </w:pPr>
      <w:r>
        <w:t xml:space="preserve">To achieve our ambitions, we will continue to build new infrastructure to enable our teaching, research and engagement; we continue to recruit outstanding people from around the world; and we continue to attract high-quality students from across the globe who are at the heart of our enterprise. </w:t>
      </w:r>
    </w:p>
    <w:p w14:paraId="2306CA30" w14:textId="77777777" w:rsidR="00814155" w:rsidRDefault="00CF3296" w:rsidP="00814155">
      <w:pPr>
        <w:spacing w:line="280" w:lineRule="exact"/>
        <w:rPr>
          <w:rFonts w:ascii="Arial" w:hAnsi="Arial"/>
          <w:sz w:val="20"/>
          <w:lang w:val="en-US"/>
        </w:rPr>
      </w:pPr>
      <w:hyperlink r:id="rId24" w:history="1">
        <w:r w:rsidR="00814155" w:rsidRPr="00D24FC9">
          <w:rPr>
            <w:rStyle w:val="Hyperlink"/>
            <w:rFonts w:ascii="Arial" w:hAnsi="Arial"/>
            <w:sz w:val="20"/>
          </w:rPr>
          <w:t>https://eng.unimelb.edu.au/about/feit-2025</w:t>
        </w:r>
      </w:hyperlink>
      <w:r w:rsidR="00814155" w:rsidRPr="000A709B">
        <w:rPr>
          <w:rFonts w:ascii="Arial" w:hAnsi="Arial"/>
          <w:sz w:val="20"/>
          <w:lang w:val="en-US"/>
        </w:rPr>
        <w:t xml:space="preserve"> </w:t>
      </w:r>
    </w:p>
    <w:p w14:paraId="4910050C" w14:textId="77777777" w:rsidR="00CF3296" w:rsidRDefault="00CF3296" w:rsidP="00814155">
      <w:pPr>
        <w:spacing w:line="280" w:lineRule="exact"/>
        <w:rPr>
          <w:rFonts w:ascii="Arial" w:hAnsi="Arial"/>
          <w:sz w:val="20"/>
          <w:lang w:val="en-US"/>
        </w:rPr>
      </w:pPr>
    </w:p>
    <w:p w14:paraId="07EB15BB" w14:textId="77777777" w:rsidR="00CF3296" w:rsidRDefault="00CF3296" w:rsidP="00814155">
      <w:pPr>
        <w:spacing w:line="280" w:lineRule="exact"/>
        <w:rPr>
          <w:rFonts w:ascii="Arial" w:hAnsi="Arial"/>
          <w:sz w:val="20"/>
          <w:lang w:val="en-US"/>
        </w:rPr>
      </w:pPr>
    </w:p>
    <w:p w14:paraId="73FF707F" w14:textId="77777777" w:rsidR="00CF3296" w:rsidRPr="000A709B" w:rsidRDefault="00CF3296" w:rsidP="00814155">
      <w:pPr>
        <w:spacing w:line="280" w:lineRule="exact"/>
        <w:rPr>
          <w:rFonts w:ascii="Arial" w:hAnsi="Arial"/>
          <w:sz w:val="20"/>
          <w:lang w:val="en-US"/>
        </w:rPr>
      </w:pPr>
    </w:p>
    <w:p w14:paraId="568763FC" w14:textId="77777777" w:rsidR="003048EF" w:rsidRPr="006E4395" w:rsidRDefault="003048EF" w:rsidP="005B6661">
      <w:pPr>
        <w:pStyle w:val="Heading2"/>
      </w:pPr>
      <w:r w:rsidRPr="006E4395">
        <w:lastRenderedPageBreak/>
        <w:t>The University of Melbourne</w:t>
      </w:r>
    </w:p>
    <w:p w14:paraId="23139E81" w14:textId="77777777" w:rsidR="003048EF" w:rsidRPr="00BC02FC" w:rsidRDefault="007501E5" w:rsidP="00814155">
      <w:pPr>
        <w:pStyle w:val="BodyTextIndent"/>
        <w:ind w:left="0"/>
        <w:rPr>
          <w:color w:val="336699"/>
        </w:rPr>
      </w:pPr>
      <w:r>
        <w:t>Established in 1853, t</w:t>
      </w:r>
      <w:r w:rsidR="003048EF" w:rsidRPr="00C56A86">
        <w:t>he University of Melbourne is a leading international university with a tradition of excel</w:t>
      </w:r>
      <w:r w:rsidR="007E4D16" w:rsidRPr="00C56A86">
        <w:softHyphen/>
      </w:r>
      <w:r w:rsidR="003048EF" w:rsidRPr="00C56A86">
        <w:t>lence in teaching and research.</w:t>
      </w:r>
      <w:r>
        <w:t xml:space="preserve"> The main campus in Parkville is recognised as the hub of Australia’s premier knowledge precinct comprising eight hospitals, many leading research institutes and a wide-range of knowledge-based industries.</w:t>
      </w:r>
      <w:r w:rsidR="00290FE0" w:rsidRPr="00C56A86">
        <w:t xml:space="preserve"> With outstanding performa</w:t>
      </w:r>
      <w:r>
        <w:t xml:space="preserve">nce in international rankings, the University </w:t>
      </w:r>
      <w:r w:rsidR="00290FE0" w:rsidRPr="00C56A86">
        <w:t>is at the forefront of higher education in the Asia-Pacific region and the world.</w:t>
      </w:r>
      <w:r w:rsidR="003048EF" w:rsidRPr="00C56A86">
        <w:t xml:space="preserve"> </w:t>
      </w:r>
    </w:p>
    <w:p w14:paraId="42B47A2E" w14:textId="77777777" w:rsidR="007501E5" w:rsidRDefault="003048EF" w:rsidP="00814155">
      <w:pPr>
        <w:pStyle w:val="BodyTextIndent"/>
        <w:ind w:left="0"/>
      </w:pPr>
      <w:r w:rsidRPr="00C56A86">
        <w:t xml:space="preserve">The University employs people of outstanding calibre and offers a unique environment where staff are valued and rewarded. </w:t>
      </w:r>
    </w:p>
    <w:p w14:paraId="20BFFCD9" w14:textId="77777777" w:rsidR="00920FFA" w:rsidRPr="00C56A86" w:rsidRDefault="003048EF" w:rsidP="00814155">
      <w:pPr>
        <w:pStyle w:val="BodyTextIndent"/>
        <w:ind w:left="0"/>
      </w:pPr>
      <w:r w:rsidRPr="00C56A86">
        <w:t>Further information about working at The University of Melbourne is available at</w:t>
      </w:r>
      <w:r w:rsidRPr="00BC02FC">
        <w:rPr>
          <w:color w:val="336699"/>
        </w:rPr>
        <w:t xml:space="preserve"> </w:t>
      </w:r>
      <w:hyperlink r:id="rId25" w:history="1">
        <w:r w:rsidR="00920FFA" w:rsidRPr="00BC02FC">
          <w:rPr>
            <w:rStyle w:val="Hyperlink"/>
          </w:rPr>
          <w:t>http://about.unimelb.edu.au/careers</w:t>
        </w:r>
      </w:hyperlink>
    </w:p>
    <w:p w14:paraId="0053C4E9" w14:textId="77777777" w:rsidR="003048EF" w:rsidRPr="006E4395" w:rsidRDefault="00363AE1" w:rsidP="005B6661">
      <w:pPr>
        <w:pStyle w:val="Heading2"/>
      </w:pPr>
      <w:r w:rsidRPr="006E4395">
        <w:t>ADVANCING MELBOURNE</w:t>
      </w:r>
    </w:p>
    <w:p w14:paraId="28B5DB57" w14:textId="77777777" w:rsidR="00363AE1" w:rsidRDefault="00363AE1" w:rsidP="00814155">
      <w:pPr>
        <w:pStyle w:val="BodyTextIndent"/>
        <w:ind w:left="0"/>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63AC5107" w14:textId="77777777" w:rsidR="00363AE1" w:rsidRDefault="00363AE1" w:rsidP="00814155">
      <w:pPr>
        <w:pStyle w:val="BodyTextIndent"/>
        <w:ind w:left="0"/>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64AD5926" w14:textId="77777777" w:rsidR="00363AE1" w:rsidRDefault="00363AE1" w:rsidP="00814155">
      <w:pPr>
        <w:pStyle w:val="ListBullet"/>
        <w:tabs>
          <w:tab w:val="clear" w:pos="720"/>
          <w:tab w:val="num" w:pos="540"/>
        </w:tabs>
        <w:ind w:left="540"/>
      </w:pPr>
      <w:r>
        <w:t xml:space="preserve">We will offer students a distinctive and outstanding education and experience, preparing them for success as leaders, change agents and global citizens. </w:t>
      </w:r>
    </w:p>
    <w:p w14:paraId="6941FE50" w14:textId="77777777" w:rsidR="00363AE1" w:rsidRDefault="00363AE1" w:rsidP="00814155">
      <w:pPr>
        <w:pStyle w:val="ListBullet"/>
        <w:tabs>
          <w:tab w:val="clear" w:pos="720"/>
          <w:tab w:val="num" w:pos="540"/>
        </w:tabs>
        <w:ind w:left="540"/>
      </w:pPr>
      <w:r>
        <w:t>We will be recognised locally and globally for our leadership on matters of national and global importance, through outstanding research and scholarship and a commitment to collaboration.</w:t>
      </w:r>
    </w:p>
    <w:p w14:paraId="23C63867" w14:textId="77777777" w:rsidR="00363AE1" w:rsidRDefault="00363AE1" w:rsidP="00814155">
      <w:pPr>
        <w:pStyle w:val="ListBullet"/>
        <w:tabs>
          <w:tab w:val="clear" w:pos="720"/>
          <w:tab w:val="num" w:pos="540"/>
        </w:tabs>
        <w:ind w:left="540"/>
      </w:pPr>
      <w:r>
        <w:t xml:space="preserve">We will be empowered by our sense of place and connections with communities. We will take opportunities to advance both the University and the City of Melbourne in close collaboration and synergy.  </w:t>
      </w:r>
    </w:p>
    <w:p w14:paraId="066E8C22" w14:textId="77777777" w:rsidR="00363AE1" w:rsidRDefault="00363AE1" w:rsidP="00814155">
      <w:pPr>
        <w:pStyle w:val="ListBullet"/>
        <w:tabs>
          <w:tab w:val="clear" w:pos="720"/>
          <w:tab w:val="num" w:pos="540"/>
        </w:tabs>
        <w:ind w:left="540"/>
      </w:pPr>
      <w:r>
        <w:t>We will deliver this through building a brilliant, diverse and vibrant University community, with strong connections to those we serve.</w:t>
      </w:r>
    </w:p>
    <w:p w14:paraId="5A02971E" w14:textId="77777777" w:rsidR="00F82076" w:rsidRPr="007501E5" w:rsidRDefault="00363AE1" w:rsidP="00814155">
      <w:pPr>
        <w:pStyle w:val="BodyTextIndent"/>
        <w:ind w:left="0"/>
      </w:pPr>
      <w:r>
        <w:t xml:space="preserve">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which will reshape the campus and our contribution to the communities we engage with. This strategy, and the priorities proposed, is centred around five intersecting </w:t>
      </w:r>
      <w:proofErr w:type="gramStart"/>
      <w:r>
        <w:t>themes;</w:t>
      </w:r>
      <w:proofErr w:type="gramEnd"/>
      <w:r>
        <w:t xml:space="preserve"> place, community, education, discovery and global.</w:t>
      </w:r>
    </w:p>
    <w:p w14:paraId="306C3E87" w14:textId="77777777" w:rsidR="003048EF" w:rsidRPr="006E4395" w:rsidRDefault="003048EF" w:rsidP="005B6661">
      <w:pPr>
        <w:pStyle w:val="Heading2"/>
      </w:pPr>
      <w:r w:rsidRPr="006E4395">
        <w:t>Governance</w:t>
      </w:r>
    </w:p>
    <w:p w14:paraId="43A798B6" w14:textId="77777777" w:rsidR="003048EF" w:rsidRPr="00FA4289" w:rsidRDefault="003048EF" w:rsidP="00814155">
      <w:pPr>
        <w:pStyle w:val="BodyTextIndent"/>
        <w:ind w:left="0"/>
        <w:rPr>
          <w:rFonts w:cs="Arial"/>
          <w:szCs w:val="20"/>
        </w:rPr>
      </w:pPr>
      <w:r w:rsidRPr="00FA4289">
        <w:rPr>
          <w:rFonts w:cs="Arial"/>
          <w:szCs w:val="20"/>
        </w:rPr>
        <w:t>The Vice Chancellor is the Chief Executive Officer of the University and responsible to Council for the good management of the University.</w:t>
      </w:r>
    </w:p>
    <w:p w14:paraId="0F9A4587" w14:textId="77777777" w:rsidR="003048EF" w:rsidRDefault="003048EF" w:rsidP="00814155">
      <w:pPr>
        <w:pStyle w:val="BodyTextIndent"/>
        <w:ind w:left="0"/>
        <w:rPr>
          <w:rFonts w:cs="Arial"/>
          <w:szCs w:val="20"/>
        </w:rPr>
      </w:pPr>
      <w:r w:rsidRPr="00FA4289">
        <w:rPr>
          <w:rFonts w:cs="Arial"/>
          <w:szCs w:val="20"/>
        </w:rPr>
        <w:t>Comprehensive information about the University of Melbourne and its governance structure is available at</w:t>
      </w:r>
      <w:r w:rsidR="007501E5">
        <w:rPr>
          <w:rFonts w:cs="Arial"/>
          <w:szCs w:val="20"/>
        </w:rPr>
        <w:t xml:space="preserve"> </w:t>
      </w:r>
      <w:hyperlink r:id="rId26" w:history="1">
        <w:r w:rsidR="00562E08" w:rsidRPr="00396F2E">
          <w:rPr>
            <w:rStyle w:val="Hyperlink"/>
            <w:rFonts w:cs="Arial"/>
            <w:szCs w:val="20"/>
          </w:rPr>
          <w:t>https://about.unimelb.edu.au/strategy/governance</w:t>
        </w:r>
      </w:hyperlink>
    </w:p>
    <w:sectPr w:rsidR="003048EF" w:rsidSect="00E36AF0">
      <w:headerReference w:type="default" r:id="rId27"/>
      <w:footerReference w:type="default" r:id="rId28"/>
      <w:footerReference w:type="first" r:id="rId29"/>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9F217" w14:textId="77777777" w:rsidR="003A013C" w:rsidRDefault="003A013C">
      <w:r>
        <w:separator/>
      </w:r>
    </w:p>
    <w:p w14:paraId="2DB94A0D" w14:textId="77777777" w:rsidR="003A013C" w:rsidRDefault="003A013C"/>
  </w:endnote>
  <w:endnote w:type="continuationSeparator" w:id="0">
    <w:p w14:paraId="0974A129" w14:textId="77777777" w:rsidR="003A013C" w:rsidRDefault="003A013C">
      <w:r>
        <w:continuationSeparator/>
      </w:r>
    </w:p>
    <w:p w14:paraId="5A57604F" w14:textId="77777777" w:rsidR="003A013C" w:rsidRDefault="003A013C"/>
  </w:endnote>
  <w:endnote w:type="continuationNotice" w:id="1">
    <w:p w14:paraId="2F771B80" w14:textId="77777777" w:rsidR="003A013C" w:rsidRDefault="003A0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2DC00" w14:textId="77777777"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222360">
      <w:rPr>
        <w:noProof/>
      </w:rPr>
      <w:t>5</w:t>
    </w:r>
    <w:r w:rsidR="00E148EF">
      <w:fldChar w:fldCharType="end"/>
    </w:r>
    <w:r>
      <w:t xml:space="preserve"> of </w:t>
    </w:r>
    <w:r>
      <w:fldChar w:fldCharType="begin"/>
    </w:r>
    <w:r>
      <w:instrText>NUMPAGES</w:instrText>
    </w:r>
    <w:r>
      <w:fldChar w:fldCharType="separate"/>
    </w:r>
    <w:r w:rsidR="00222360">
      <w:rPr>
        <w:noProof/>
      </w:rPr>
      <w:t>5</w:t>
    </w:r>
    <w:r>
      <w:fldChar w:fldCharType="end"/>
    </w:r>
  </w:p>
  <w:p w14:paraId="39AE967C"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82E3" w14:textId="77777777" w:rsidR="00773259" w:rsidRDefault="00773259" w:rsidP="00855C2D">
    <w:pPr>
      <w:pStyle w:val="Footer"/>
      <w:tabs>
        <w:tab w:val="clear" w:pos="4153"/>
        <w:tab w:val="clear" w:pos="8306"/>
        <w:tab w:val="center" w:pos="4500"/>
        <w:tab w:val="right" w:pos="8460"/>
      </w:tabs>
    </w:pPr>
  </w:p>
  <w:tbl>
    <w:tblPr>
      <w:tblW w:w="0" w:type="auto"/>
      <w:tblLook w:val="04A0" w:firstRow="1" w:lastRow="0" w:firstColumn="1" w:lastColumn="0" w:noHBand="0" w:noVBand="1"/>
    </w:tblPr>
    <w:tblGrid>
      <w:gridCol w:w="2830"/>
      <w:gridCol w:w="2831"/>
      <w:gridCol w:w="2843"/>
    </w:tblGrid>
    <w:tr w:rsidR="00773259" w14:paraId="6452A85E" w14:textId="77777777" w:rsidTr="00301313">
      <w:tc>
        <w:tcPr>
          <w:tcW w:w="2906" w:type="dxa"/>
        </w:tcPr>
        <w:p w14:paraId="5E663E11" w14:textId="03C135A8" w:rsidR="00773259" w:rsidRDefault="00773259" w:rsidP="00301313">
          <w:pPr>
            <w:pStyle w:val="Footer"/>
            <w:pBdr>
              <w:top w:val="none" w:sz="0" w:space="0" w:color="auto"/>
            </w:pBdr>
            <w:tabs>
              <w:tab w:val="clear" w:pos="4153"/>
              <w:tab w:val="clear" w:pos="8306"/>
              <w:tab w:val="center" w:pos="4500"/>
              <w:tab w:val="right" w:pos="8460"/>
            </w:tabs>
          </w:pPr>
        </w:p>
      </w:tc>
      <w:tc>
        <w:tcPr>
          <w:tcW w:w="2907" w:type="dxa"/>
        </w:tcPr>
        <w:p w14:paraId="13680472" w14:textId="77777777" w:rsidR="00773259" w:rsidRDefault="00773259" w:rsidP="00301313">
          <w:pPr>
            <w:pStyle w:val="Footer"/>
            <w:pBdr>
              <w:top w:val="none" w:sz="0" w:space="0" w:color="auto"/>
            </w:pBdr>
            <w:tabs>
              <w:tab w:val="clear" w:pos="4153"/>
              <w:tab w:val="clear" w:pos="8306"/>
              <w:tab w:val="center" w:pos="4500"/>
              <w:tab w:val="right" w:pos="8460"/>
            </w:tabs>
          </w:pPr>
        </w:p>
      </w:tc>
      <w:tc>
        <w:tcPr>
          <w:tcW w:w="2907" w:type="dxa"/>
        </w:tcPr>
        <w:p w14:paraId="187F3CF8" w14:textId="77777777" w:rsidR="00773259" w:rsidRDefault="003270B1" w:rsidP="003270B1">
          <w:pPr>
            <w:pStyle w:val="Footer"/>
            <w:pBdr>
              <w:top w:val="none" w:sz="0" w:space="0" w:color="auto"/>
            </w:pBdr>
            <w:tabs>
              <w:tab w:val="clear" w:pos="4153"/>
              <w:tab w:val="clear" w:pos="8306"/>
              <w:tab w:val="center" w:pos="4500"/>
              <w:tab w:val="right" w:pos="8460"/>
            </w:tabs>
            <w:jc w:val="right"/>
          </w:pPr>
          <w:r>
            <w:t xml:space="preserve">Page </w:t>
          </w:r>
          <w:r>
            <w:fldChar w:fldCharType="begin"/>
          </w:r>
          <w:r>
            <w:instrText xml:space="preserve"> PAGE </w:instrText>
          </w:r>
          <w:r>
            <w:fldChar w:fldCharType="separate"/>
          </w:r>
          <w:r w:rsidR="00222360">
            <w:rPr>
              <w:noProof/>
            </w:rPr>
            <w:t>1</w:t>
          </w:r>
          <w:r>
            <w:fldChar w:fldCharType="end"/>
          </w:r>
          <w:r>
            <w:t xml:space="preserve"> of </w:t>
          </w:r>
          <w:r>
            <w:fldChar w:fldCharType="begin"/>
          </w:r>
          <w:r>
            <w:instrText>NUMPAGES</w:instrText>
          </w:r>
          <w:r>
            <w:fldChar w:fldCharType="separate"/>
          </w:r>
          <w:r w:rsidR="00222360">
            <w:rPr>
              <w:noProof/>
            </w:rPr>
            <w:t>5</w:t>
          </w:r>
          <w:r>
            <w:fldChar w:fldCharType="end"/>
          </w:r>
        </w:p>
      </w:tc>
    </w:tr>
  </w:tbl>
  <w:p w14:paraId="521219C8"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FD4A3" w14:textId="77777777" w:rsidR="003A013C" w:rsidRDefault="003A013C">
      <w:r>
        <w:separator/>
      </w:r>
    </w:p>
    <w:p w14:paraId="0F9D2884" w14:textId="77777777" w:rsidR="003A013C" w:rsidRDefault="003A013C"/>
  </w:footnote>
  <w:footnote w:type="continuationSeparator" w:id="0">
    <w:p w14:paraId="6B1C5D6B" w14:textId="77777777" w:rsidR="003A013C" w:rsidRDefault="003A013C">
      <w:r>
        <w:continuationSeparator/>
      </w:r>
    </w:p>
    <w:p w14:paraId="3A38B39E" w14:textId="77777777" w:rsidR="003A013C" w:rsidRDefault="003A013C"/>
  </w:footnote>
  <w:footnote w:type="continuationNotice" w:id="1">
    <w:p w14:paraId="7FEBB00A" w14:textId="77777777" w:rsidR="003A013C" w:rsidRDefault="003A0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928E6" w14:textId="73C2E887" w:rsidR="00971074" w:rsidRPr="00F5435A" w:rsidRDefault="00971074" w:rsidP="00855C2D">
    <w:pPr>
      <w:pStyle w:val="HeaderText"/>
      <w:tabs>
        <w:tab w:val="clear" w:pos="4153"/>
        <w:tab w:val="clear" w:pos="8306"/>
        <w:tab w:val="center" w:pos="4500"/>
        <w:tab w:val="right" w:pos="8460"/>
      </w:tabs>
    </w:pPr>
    <w:r>
      <w:t xml:space="preserve">Position number </w:t>
    </w:r>
    <w:r w:rsidR="00CF3296">
      <w:t>0063756</w:t>
    </w:r>
    <w:r>
      <w:tab/>
    </w:r>
    <w:r>
      <w:tab/>
    </w:r>
    <w:r w:rsidR="009F1221">
      <w:t xml:space="preserve">The </w:t>
    </w:r>
    <w:r>
      <w:t>University of Melbourne</w:t>
    </w:r>
  </w:p>
  <w:p w14:paraId="5253035A" w14:textId="77777777" w:rsidR="00971074" w:rsidRDefault="009710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09717320"/>
    <w:multiLevelType w:val="multilevel"/>
    <w:tmpl w:val="AD34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D478D"/>
    <w:multiLevelType w:val="hybridMultilevel"/>
    <w:tmpl w:val="C6C86234"/>
    <w:lvl w:ilvl="0" w:tplc="D212AF68">
      <w:start w:val="1"/>
      <w:numFmt w:val="bullet"/>
      <w:pStyle w:val="List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7"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20203393"/>
    <w:multiLevelType w:val="multilevel"/>
    <w:tmpl w:val="A74C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3F27A9"/>
    <w:multiLevelType w:val="multilevel"/>
    <w:tmpl w:val="789A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2"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915539"/>
    <w:multiLevelType w:val="multilevel"/>
    <w:tmpl w:val="706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C46D4F"/>
    <w:multiLevelType w:val="multilevel"/>
    <w:tmpl w:val="957E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A6438C"/>
    <w:multiLevelType w:val="multilevel"/>
    <w:tmpl w:val="15AA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4773E9"/>
    <w:multiLevelType w:val="multilevel"/>
    <w:tmpl w:val="F9E0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E6237A"/>
    <w:multiLevelType w:val="multilevel"/>
    <w:tmpl w:val="FCEEBC4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2721E"/>
    <w:multiLevelType w:val="multilevel"/>
    <w:tmpl w:val="74D4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66308B"/>
    <w:multiLevelType w:val="multilevel"/>
    <w:tmpl w:val="FE76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283AA3"/>
    <w:multiLevelType w:val="multilevel"/>
    <w:tmpl w:val="0DBC301C"/>
    <w:lvl w:ilvl="0">
      <w:start w:val="1"/>
      <w:numFmt w:val="decimal"/>
      <w:pStyle w:val="Heading1"/>
      <w:lvlText w:val="%1."/>
      <w:lvlJc w:val="left"/>
      <w:pPr>
        <w:tabs>
          <w:tab w:val="num" w:pos="360"/>
        </w:tabs>
        <w:ind w:left="360" w:hanging="360"/>
      </w:pPr>
      <w:rPr>
        <w:rFonts w:ascii="Georgia" w:hAnsi="Georgia" w:hint="default"/>
        <w:b/>
        <w:i/>
        <w:color w:val="336699"/>
        <w:sz w:val="28"/>
      </w:rPr>
    </w:lvl>
    <w:lvl w:ilvl="1">
      <w:start w:val="1"/>
      <w:numFmt w:val="decimal"/>
      <w:pStyle w:val="Heading2"/>
      <w:lvlText w:val="%1.%2"/>
      <w:lvlJc w:val="left"/>
      <w:pPr>
        <w:tabs>
          <w:tab w:val="num" w:pos="1248"/>
        </w:tabs>
        <w:ind w:left="1248" w:hanging="113"/>
      </w:pPr>
      <w:rPr>
        <w:rFonts w:ascii="Arial" w:hAnsi="Arial" w:hint="default"/>
        <w:b/>
        <w:i w:val="0"/>
        <w:color w:val="7393B1"/>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423617D"/>
    <w:multiLevelType w:val="multilevel"/>
    <w:tmpl w:val="90B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27" w15:restartNumberingAfterBreak="0">
    <w:nsid w:val="6AAF0AE9"/>
    <w:multiLevelType w:val="multilevel"/>
    <w:tmpl w:val="6CD8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6B2BCA"/>
    <w:multiLevelType w:val="multilevel"/>
    <w:tmpl w:val="3CA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30"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0E84C01"/>
    <w:multiLevelType w:val="multilevel"/>
    <w:tmpl w:val="FE20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13220">
    <w:abstractNumId w:val="6"/>
  </w:num>
  <w:num w:numId="2" w16cid:durableId="169679757">
    <w:abstractNumId w:val="0"/>
  </w:num>
  <w:num w:numId="3" w16cid:durableId="810367598">
    <w:abstractNumId w:val="7"/>
  </w:num>
  <w:num w:numId="4" w16cid:durableId="399139587">
    <w:abstractNumId w:val="3"/>
  </w:num>
  <w:num w:numId="5" w16cid:durableId="180555831">
    <w:abstractNumId w:val="23"/>
  </w:num>
  <w:num w:numId="6" w16cid:durableId="1346983646">
    <w:abstractNumId w:val="29"/>
  </w:num>
  <w:num w:numId="7" w16cid:durableId="178936558">
    <w:abstractNumId w:val="26"/>
  </w:num>
  <w:num w:numId="8" w16cid:durableId="878400774">
    <w:abstractNumId w:val="5"/>
  </w:num>
  <w:num w:numId="9" w16cid:durableId="1019161952">
    <w:abstractNumId w:val="25"/>
  </w:num>
  <w:num w:numId="10" w16cid:durableId="1901095028">
    <w:abstractNumId w:val="19"/>
  </w:num>
  <w:num w:numId="11" w16cid:durableId="29244754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8738801">
    <w:abstractNumId w:val="30"/>
  </w:num>
  <w:num w:numId="13" w16cid:durableId="621157010">
    <w:abstractNumId w:val="18"/>
  </w:num>
  <w:num w:numId="14" w16cid:durableId="259216715">
    <w:abstractNumId w:val="17"/>
  </w:num>
  <w:num w:numId="15" w16cid:durableId="1492136811">
    <w:abstractNumId w:val="12"/>
  </w:num>
  <w:num w:numId="16" w16cid:durableId="537932591">
    <w:abstractNumId w:val="1"/>
  </w:num>
  <w:num w:numId="17" w16cid:durableId="1648390967">
    <w:abstractNumId w:val="11"/>
  </w:num>
  <w:num w:numId="18" w16cid:durableId="396637091">
    <w:abstractNumId w:val="32"/>
  </w:num>
  <w:num w:numId="19" w16cid:durableId="2143957352">
    <w:abstractNumId w:val="2"/>
  </w:num>
  <w:num w:numId="20" w16cid:durableId="234707812">
    <w:abstractNumId w:val="20"/>
  </w:num>
  <w:num w:numId="21" w16cid:durableId="1072657877">
    <w:abstractNumId w:val="10"/>
  </w:num>
  <w:num w:numId="22" w16cid:durableId="816460442">
    <w:abstractNumId w:val="5"/>
  </w:num>
  <w:num w:numId="23" w16cid:durableId="1324967922">
    <w:abstractNumId w:val="5"/>
  </w:num>
  <w:num w:numId="24" w16cid:durableId="1241909546">
    <w:abstractNumId w:val="5"/>
  </w:num>
  <w:num w:numId="25" w16cid:durableId="1129784784">
    <w:abstractNumId w:val="5"/>
  </w:num>
  <w:num w:numId="26" w16cid:durableId="1097794886">
    <w:abstractNumId w:val="5"/>
  </w:num>
  <w:num w:numId="27" w16cid:durableId="1089737371">
    <w:abstractNumId w:val="5"/>
  </w:num>
  <w:num w:numId="28" w16cid:durableId="1249729911">
    <w:abstractNumId w:val="5"/>
  </w:num>
  <w:num w:numId="29" w16cid:durableId="1655641605">
    <w:abstractNumId w:val="5"/>
  </w:num>
  <w:num w:numId="30" w16cid:durableId="1869637785">
    <w:abstractNumId w:val="23"/>
  </w:num>
  <w:num w:numId="31" w16cid:durableId="1001347017">
    <w:abstractNumId w:val="5"/>
  </w:num>
  <w:num w:numId="32" w16cid:durableId="1736776758">
    <w:abstractNumId w:val="27"/>
  </w:num>
  <w:num w:numId="33" w16cid:durableId="91098249">
    <w:abstractNumId w:val="14"/>
  </w:num>
  <w:num w:numId="34" w16cid:durableId="1541093901">
    <w:abstractNumId w:val="9"/>
  </w:num>
  <w:num w:numId="35" w16cid:durableId="2135367330">
    <w:abstractNumId w:val="5"/>
  </w:num>
  <w:num w:numId="36" w16cid:durableId="1607301998">
    <w:abstractNumId w:val="8"/>
  </w:num>
  <w:num w:numId="37" w16cid:durableId="375392520">
    <w:abstractNumId w:val="13"/>
  </w:num>
  <w:num w:numId="38" w16cid:durableId="398019578">
    <w:abstractNumId w:val="5"/>
  </w:num>
  <w:num w:numId="39" w16cid:durableId="1694263274">
    <w:abstractNumId w:val="24"/>
  </w:num>
  <w:num w:numId="40" w16cid:durableId="1815755724">
    <w:abstractNumId w:val="31"/>
  </w:num>
  <w:num w:numId="41" w16cid:durableId="1083066522">
    <w:abstractNumId w:val="28"/>
  </w:num>
  <w:num w:numId="42" w16cid:durableId="1740715112">
    <w:abstractNumId w:val="4"/>
  </w:num>
  <w:num w:numId="43" w16cid:durableId="1699086460">
    <w:abstractNumId w:val="5"/>
  </w:num>
  <w:num w:numId="44" w16cid:durableId="1199513702">
    <w:abstractNumId w:val="16"/>
  </w:num>
  <w:num w:numId="45" w16cid:durableId="646935822">
    <w:abstractNumId w:val="22"/>
  </w:num>
  <w:num w:numId="46" w16cid:durableId="64685727">
    <w:abstractNumId w:val="21"/>
  </w:num>
  <w:num w:numId="47" w16cid:durableId="847064627">
    <w:abstractNumId w:val="5"/>
  </w:num>
  <w:num w:numId="48" w16cid:durableId="791050013">
    <w:abstractNumId w:val="15"/>
  </w:num>
  <w:num w:numId="49" w16cid:durableId="3569298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C7"/>
    <w:rsid w:val="00000898"/>
    <w:rsid w:val="00000D66"/>
    <w:rsid w:val="0000131C"/>
    <w:rsid w:val="00005460"/>
    <w:rsid w:val="00005B9E"/>
    <w:rsid w:val="00012400"/>
    <w:rsid w:val="00012693"/>
    <w:rsid w:val="00013BB5"/>
    <w:rsid w:val="0002292F"/>
    <w:rsid w:val="00023D11"/>
    <w:rsid w:val="000256AE"/>
    <w:rsid w:val="00030030"/>
    <w:rsid w:val="00031B38"/>
    <w:rsid w:val="00034C9F"/>
    <w:rsid w:val="00036024"/>
    <w:rsid w:val="000451BD"/>
    <w:rsid w:val="00046A6B"/>
    <w:rsid w:val="000502A8"/>
    <w:rsid w:val="000525E3"/>
    <w:rsid w:val="000528BA"/>
    <w:rsid w:val="00053D44"/>
    <w:rsid w:val="00062ACC"/>
    <w:rsid w:val="000634F4"/>
    <w:rsid w:val="00063B73"/>
    <w:rsid w:val="000668B5"/>
    <w:rsid w:val="00070F24"/>
    <w:rsid w:val="0007475F"/>
    <w:rsid w:val="000765DD"/>
    <w:rsid w:val="00076AAF"/>
    <w:rsid w:val="0008420C"/>
    <w:rsid w:val="0009553D"/>
    <w:rsid w:val="00097A48"/>
    <w:rsid w:val="000A1EFD"/>
    <w:rsid w:val="000A3552"/>
    <w:rsid w:val="000A3CEF"/>
    <w:rsid w:val="000A5B73"/>
    <w:rsid w:val="000B01AD"/>
    <w:rsid w:val="000B0359"/>
    <w:rsid w:val="000B2278"/>
    <w:rsid w:val="000C47B5"/>
    <w:rsid w:val="000D17A8"/>
    <w:rsid w:val="000D312B"/>
    <w:rsid w:val="000D6A7C"/>
    <w:rsid w:val="000D73FD"/>
    <w:rsid w:val="000D7C2F"/>
    <w:rsid w:val="000E0964"/>
    <w:rsid w:val="000E354F"/>
    <w:rsid w:val="000F0531"/>
    <w:rsid w:val="000F063F"/>
    <w:rsid w:val="000F18C0"/>
    <w:rsid w:val="000F5EE2"/>
    <w:rsid w:val="001014CC"/>
    <w:rsid w:val="001029DE"/>
    <w:rsid w:val="001106FD"/>
    <w:rsid w:val="00111ED8"/>
    <w:rsid w:val="00117B28"/>
    <w:rsid w:val="00120951"/>
    <w:rsid w:val="00121A2C"/>
    <w:rsid w:val="001246B1"/>
    <w:rsid w:val="001307BD"/>
    <w:rsid w:val="00131A54"/>
    <w:rsid w:val="00134BB5"/>
    <w:rsid w:val="00134CB2"/>
    <w:rsid w:val="00140F3C"/>
    <w:rsid w:val="00151A41"/>
    <w:rsid w:val="00154871"/>
    <w:rsid w:val="001567DB"/>
    <w:rsid w:val="00160C7B"/>
    <w:rsid w:val="00166ED1"/>
    <w:rsid w:val="001674F5"/>
    <w:rsid w:val="00167AB6"/>
    <w:rsid w:val="00167D61"/>
    <w:rsid w:val="00167FD1"/>
    <w:rsid w:val="001702E4"/>
    <w:rsid w:val="00173287"/>
    <w:rsid w:val="0018176A"/>
    <w:rsid w:val="001855B7"/>
    <w:rsid w:val="00187963"/>
    <w:rsid w:val="00192F69"/>
    <w:rsid w:val="00194F93"/>
    <w:rsid w:val="00195863"/>
    <w:rsid w:val="001A0262"/>
    <w:rsid w:val="001A092A"/>
    <w:rsid w:val="001A19C7"/>
    <w:rsid w:val="001A2182"/>
    <w:rsid w:val="001A68D2"/>
    <w:rsid w:val="001B0483"/>
    <w:rsid w:val="001B3543"/>
    <w:rsid w:val="001B7897"/>
    <w:rsid w:val="001C1DE1"/>
    <w:rsid w:val="001C20D7"/>
    <w:rsid w:val="001C3C5F"/>
    <w:rsid w:val="001C41E1"/>
    <w:rsid w:val="001C5B21"/>
    <w:rsid w:val="001D717B"/>
    <w:rsid w:val="001D7699"/>
    <w:rsid w:val="001D79FC"/>
    <w:rsid w:val="001E02CA"/>
    <w:rsid w:val="001E0B46"/>
    <w:rsid w:val="001E2E0E"/>
    <w:rsid w:val="001E31BC"/>
    <w:rsid w:val="001E4B4E"/>
    <w:rsid w:val="001E60E6"/>
    <w:rsid w:val="00200B3B"/>
    <w:rsid w:val="00202C10"/>
    <w:rsid w:val="00203E08"/>
    <w:rsid w:val="00205438"/>
    <w:rsid w:val="0021058E"/>
    <w:rsid w:val="002140CA"/>
    <w:rsid w:val="0021575F"/>
    <w:rsid w:val="00222033"/>
    <w:rsid w:val="00222360"/>
    <w:rsid w:val="00222797"/>
    <w:rsid w:val="00223576"/>
    <w:rsid w:val="00223E67"/>
    <w:rsid w:val="00223F38"/>
    <w:rsid w:val="00231FCC"/>
    <w:rsid w:val="00232E05"/>
    <w:rsid w:val="00234A39"/>
    <w:rsid w:val="002425E3"/>
    <w:rsid w:val="002454F7"/>
    <w:rsid w:val="00250F76"/>
    <w:rsid w:val="00252DDC"/>
    <w:rsid w:val="00253F36"/>
    <w:rsid w:val="00254F1C"/>
    <w:rsid w:val="00256686"/>
    <w:rsid w:val="002604F8"/>
    <w:rsid w:val="00260526"/>
    <w:rsid w:val="00262A8B"/>
    <w:rsid w:val="00263D85"/>
    <w:rsid w:val="002659C7"/>
    <w:rsid w:val="00265CA0"/>
    <w:rsid w:val="002663F0"/>
    <w:rsid w:val="00275E8A"/>
    <w:rsid w:val="002766D6"/>
    <w:rsid w:val="002766EF"/>
    <w:rsid w:val="00277732"/>
    <w:rsid w:val="00280BED"/>
    <w:rsid w:val="00281096"/>
    <w:rsid w:val="00283B3C"/>
    <w:rsid w:val="00290FE0"/>
    <w:rsid w:val="00291468"/>
    <w:rsid w:val="00291813"/>
    <w:rsid w:val="00293341"/>
    <w:rsid w:val="00297A51"/>
    <w:rsid w:val="002A0BF4"/>
    <w:rsid w:val="002A4576"/>
    <w:rsid w:val="002B0ACF"/>
    <w:rsid w:val="002C45B0"/>
    <w:rsid w:val="002C622E"/>
    <w:rsid w:val="002C746F"/>
    <w:rsid w:val="002C760C"/>
    <w:rsid w:val="002D4CAA"/>
    <w:rsid w:val="002D6E9E"/>
    <w:rsid w:val="002E1795"/>
    <w:rsid w:val="002E79F5"/>
    <w:rsid w:val="002F03F5"/>
    <w:rsid w:val="002F0B39"/>
    <w:rsid w:val="002F26F4"/>
    <w:rsid w:val="002F3A3E"/>
    <w:rsid w:val="002F62D2"/>
    <w:rsid w:val="002F717B"/>
    <w:rsid w:val="00301313"/>
    <w:rsid w:val="00302544"/>
    <w:rsid w:val="00302823"/>
    <w:rsid w:val="00302F68"/>
    <w:rsid w:val="003048EF"/>
    <w:rsid w:val="00306365"/>
    <w:rsid w:val="00307D1F"/>
    <w:rsid w:val="00312D60"/>
    <w:rsid w:val="003159CC"/>
    <w:rsid w:val="003161E2"/>
    <w:rsid w:val="00321853"/>
    <w:rsid w:val="003220A8"/>
    <w:rsid w:val="00322FB3"/>
    <w:rsid w:val="00324EBD"/>
    <w:rsid w:val="003270B1"/>
    <w:rsid w:val="00331CB5"/>
    <w:rsid w:val="003359F3"/>
    <w:rsid w:val="00335B8E"/>
    <w:rsid w:val="00347480"/>
    <w:rsid w:val="00350F61"/>
    <w:rsid w:val="0035368B"/>
    <w:rsid w:val="0035599B"/>
    <w:rsid w:val="00355F02"/>
    <w:rsid w:val="00357DD7"/>
    <w:rsid w:val="0036045F"/>
    <w:rsid w:val="00363AE1"/>
    <w:rsid w:val="003645EE"/>
    <w:rsid w:val="00367510"/>
    <w:rsid w:val="00372D74"/>
    <w:rsid w:val="00373D6D"/>
    <w:rsid w:val="00387B39"/>
    <w:rsid w:val="00391019"/>
    <w:rsid w:val="003978A4"/>
    <w:rsid w:val="003A013C"/>
    <w:rsid w:val="003A0439"/>
    <w:rsid w:val="003A3137"/>
    <w:rsid w:val="003A3DC5"/>
    <w:rsid w:val="003B3D69"/>
    <w:rsid w:val="003B48D1"/>
    <w:rsid w:val="003B607C"/>
    <w:rsid w:val="003C347E"/>
    <w:rsid w:val="003C6559"/>
    <w:rsid w:val="003C69F7"/>
    <w:rsid w:val="003D3D3F"/>
    <w:rsid w:val="003D62F6"/>
    <w:rsid w:val="003E3D30"/>
    <w:rsid w:val="003E5EB9"/>
    <w:rsid w:val="003E6B14"/>
    <w:rsid w:val="003F305E"/>
    <w:rsid w:val="003F3284"/>
    <w:rsid w:val="003F5050"/>
    <w:rsid w:val="003F7874"/>
    <w:rsid w:val="0040115D"/>
    <w:rsid w:val="00401278"/>
    <w:rsid w:val="004020A7"/>
    <w:rsid w:val="004058FD"/>
    <w:rsid w:val="00413B6A"/>
    <w:rsid w:val="00414DF6"/>
    <w:rsid w:val="00425D6C"/>
    <w:rsid w:val="00427582"/>
    <w:rsid w:val="00427D2B"/>
    <w:rsid w:val="00431320"/>
    <w:rsid w:val="00432706"/>
    <w:rsid w:val="00432B15"/>
    <w:rsid w:val="00441DDC"/>
    <w:rsid w:val="004429D1"/>
    <w:rsid w:val="004444E3"/>
    <w:rsid w:val="004447DB"/>
    <w:rsid w:val="004454A5"/>
    <w:rsid w:val="00445CC2"/>
    <w:rsid w:val="00445EAB"/>
    <w:rsid w:val="00450B54"/>
    <w:rsid w:val="00450F32"/>
    <w:rsid w:val="004538BD"/>
    <w:rsid w:val="004551ED"/>
    <w:rsid w:val="004606B2"/>
    <w:rsid w:val="0046210A"/>
    <w:rsid w:val="00462DFC"/>
    <w:rsid w:val="00470FD4"/>
    <w:rsid w:val="0047376C"/>
    <w:rsid w:val="00475696"/>
    <w:rsid w:val="00475F7D"/>
    <w:rsid w:val="004816C5"/>
    <w:rsid w:val="004842ED"/>
    <w:rsid w:val="0048467A"/>
    <w:rsid w:val="004853FE"/>
    <w:rsid w:val="00490480"/>
    <w:rsid w:val="00490EC0"/>
    <w:rsid w:val="00490F0E"/>
    <w:rsid w:val="004A214B"/>
    <w:rsid w:val="004A51AE"/>
    <w:rsid w:val="004A6C99"/>
    <w:rsid w:val="004B00AD"/>
    <w:rsid w:val="004B7324"/>
    <w:rsid w:val="004C2767"/>
    <w:rsid w:val="004C287C"/>
    <w:rsid w:val="004D090D"/>
    <w:rsid w:val="004D2B2D"/>
    <w:rsid w:val="004D2E31"/>
    <w:rsid w:val="004D3C35"/>
    <w:rsid w:val="004E622E"/>
    <w:rsid w:val="004F586E"/>
    <w:rsid w:val="004F5C9A"/>
    <w:rsid w:val="004F7EC5"/>
    <w:rsid w:val="005041B4"/>
    <w:rsid w:val="00504EF5"/>
    <w:rsid w:val="005058E8"/>
    <w:rsid w:val="005151F9"/>
    <w:rsid w:val="00515349"/>
    <w:rsid w:val="00516000"/>
    <w:rsid w:val="00520BC6"/>
    <w:rsid w:val="0052133C"/>
    <w:rsid w:val="005329D4"/>
    <w:rsid w:val="00535265"/>
    <w:rsid w:val="00537A54"/>
    <w:rsid w:val="00537AB1"/>
    <w:rsid w:val="00537F90"/>
    <w:rsid w:val="00541BC0"/>
    <w:rsid w:val="00542186"/>
    <w:rsid w:val="00544CF5"/>
    <w:rsid w:val="00544EF2"/>
    <w:rsid w:val="005502A0"/>
    <w:rsid w:val="005542CA"/>
    <w:rsid w:val="00561C6B"/>
    <w:rsid w:val="00562E08"/>
    <w:rsid w:val="00567156"/>
    <w:rsid w:val="0057053D"/>
    <w:rsid w:val="0057205B"/>
    <w:rsid w:val="005761E5"/>
    <w:rsid w:val="005778F1"/>
    <w:rsid w:val="005806D9"/>
    <w:rsid w:val="005815E7"/>
    <w:rsid w:val="00584702"/>
    <w:rsid w:val="005849E8"/>
    <w:rsid w:val="00585C3E"/>
    <w:rsid w:val="00591143"/>
    <w:rsid w:val="00591D79"/>
    <w:rsid w:val="00594937"/>
    <w:rsid w:val="00596BF8"/>
    <w:rsid w:val="00596FEF"/>
    <w:rsid w:val="0059744C"/>
    <w:rsid w:val="00597645"/>
    <w:rsid w:val="00597CA8"/>
    <w:rsid w:val="00597D12"/>
    <w:rsid w:val="005A2526"/>
    <w:rsid w:val="005A2F79"/>
    <w:rsid w:val="005A38B8"/>
    <w:rsid w:val="005B3F41"/>
    <w:rsid w:val="005B6661"/>
    <w:rsid w:val="005C0CCA"/>
    <w:rsid w:val="005C1279"/>
    <w:rsid w:val="005C2A25"/>
    <w:rsid w:val="005C581A"/>
    <w:rsid w:val="005D08C4"/>
    <w:rsid w:val="005D62A5"/>
    <w:rsid w:val="005D687E"/>
    <w:rsid w:val="005E00A6"/>
    <w:rsid w:val="005E1C73"/>
    <w:rsid w:val="005E363D"/>
    <w:rsid w:val="005E712C"/>
    <w:rsid w:val="005F171E"/>
    <w:rsid w:val="005F4575"/>
    <w:rsid w:val="005F598F"/>
    <w:rsid w:val="00601B18"/>
    <w:rsid w:val="00605177"/>
    <w:rsid w:val="006052BD"/>
    <w:rsid w:val="00605D33"/>
    <w:rsid w:val="006108F6"/>
    <w:rsid w:val="0061434C"/>
    <w:rsid w:val="00622CE9"/>
    <w:rsid w:val="006231FD"/>
    <w:rsid w:val="00625314"/>
    <w:rsid w:val="00630E39"/>
    <w:rsid w:val="0063465A"/>
    <w:rsid w:val="00636363"/>
    <w:rsid w:val="00644036"/>
    <w:rsid w:val="00644F9C"/>
    <w:rsid w:val="00645902"/>
    <w:rsid w:val="00645D2D"/>
    <w:rsid w:val="00645D2F"/>
    <w:rsid w:val="00652ABE"/>
    <w:rsid w:val="00653B99"/>
    <w:rsid w:val="0065518F"/>
    <w:rsid w:val="00656B8E"/>
    <w:rsid w:val="006679F3"/>
    <w:rsid w:val="00675439"/>
    <w:rsid w:val="00675AA8"/>
    <w:rsid w:val="00677D4F"/>
    <w:rsid w:val="00680059"/>
    <w:rsid w:val="00681298"/>
    <w:rsid w:val="00686992"/>
    <w:rsid w:val="00686BDB"/>
    <w:rsid w:val="00686C96"/>
    <w:rsid w:val="00696FAB"/>
    <w:rsid w:val="006A1465"/>
    <w:rsid w:val="006A3F1B"/>
    <w:rsid w:val="006A4690"/>
    <w:rsid w:val="006A603E"/>
    <w:rsid w:val="006B579F"/>
    <w:rsid w:val="006B61D0"/>
    <w:rsid w:val="006C130C"/>
    <w:rsid w:val="006C2129"/>
    <w:rsid w:val="006C3EC1"/>
    <w:rsid w:val="006C5638"/>
    <w:rsid w:val="006C6636"/>
    <w:rsid w:val="006D1C27"/>
    <w:rsid w:val="006E09F3"/>
    <w:rsid w:val="006E31D2"/>
    <w:rsid w:val="006E3D1B"/>
    <w:rsid w:val="006E420E"/>
    <w:rsid w:val="006E42FB"/>
    <w:rsid w:val="006E4395"/>
    <w:rsid w:val="006E4512"/>
    <w:rsid w:val="006E6F39"/>
    <w:rsid w:val="006E6F79"/>
    <w:rsid w:val="006F76B8"/>
    <w:rsid w:val="007007B2"/>
    <w:rsid w:val="007024C6"/>
    <w:rsid w:val="00703838"/>
    <w:rsid w:val="007039B4"/>
    <w:rsid w:val="007047B5"/>
    <w:rsid w:val="00706005"/>
    <w:rsid w:val="00706B98"/>
    <w:rsid w:val="00710E2C"/>
    <w:rsid w:val="007130FF"/>
    <w:rsid w:val="0071555D"/>
    <w:rsid w:val="007169E1"/>
    <w:rsid w:val="00731EC9"/>
    <w:rsid w:val="0074060D"/>
    <w:rsid w:val="00743B96"/>
    <w:rsid w:val="00743F3C"/>
    <w:rsid w:val="007475C7"/>
    <w:rsid w:val="00747633"/>
    <w:rsid w:val="007501E5"/>
    <w:rsid w:val="007535F8"/>
    <w:rsid w:val="0075504B"/>
    <w:rsid w:val="007561BA"/>
    <w:rsid w:val="0075682B"/>
    <w:rsid w:val="00757ADE"/>
    <w:rsid w:val="00761D29"/>
    <w:rsid w:val="00771205"/>
    <w:rsid w:val="00771929"/>
    <w:rsid w:val="00771F63"/>
    <w:rsid w:val="00772C3A"/>
    <w:rsid w:val="00773259"/>
    <w:rsid w:val="0077426C"/>
    <w:rsid w:val="00780103"/>
    <w:rsid w:val="00781D55"/>
    <w:rsid w:val="00783185"/>
    <w:rsid w:val="00791616"/>
    <w:rsid w:val="00793B8D"/>
    <w:rsid w:val="00796253"/>
    <w:rsid w:val="007A1A52"/>
    <w:rsid w:val="007A22C9"/>
    <w:rsid w:val="007A2941"/>
    <w:rsid w:val="007A452B"/>
    <w:rsid w:val="007B371B"/>
    <w:rsid w:val="007C444E"/>
    <w:rsid w:val="007C4EA9"/>
    <w:rsid w:val="007C636C"/>
    <w:rsid w:val="007D15DA"/>
    <w:rsid w:val="007D4908"/>
    <w:rsid w:val="007E4D16"/>
    <w:rsid w:val="008007ED"/>
    <w:rsid w:val="0080227D"/>
    <w:rsid w:val="008071FD"/>
    <w:rsid w:val="0080799B"/>
    <w:rsid w:val="00811C57"/>
    <w:rsid w:val="00812F92"/>
    <w:rsid w:val="00813513"/>
    <w:rsid w:val="00814155"/>
    <w:rsid w:val="008149A9"/>
    <w:rsid w:val="008152BB"/>
    <w:rsid w:val="00815971"/>
    <w:rsid w:val="00817C14"/>
    <w:rsid w:val="008217E9"/>
    <w:rsid w:val="00825649"/>
    <w:rsid w:val="008311E2"/>
    <w:rsid w:val="0083413F"/>
    <w:rsid w:val="00836530"/>
    <w:rsid w:val="008455BE"/>
    <w:rsid w:val="0084707B"/>
    <w:rsid w:val="008473A0"/>
    <w:rsid w:val="00847A4F"/>
    <w:rsid w:val="00854004"/>
    <w:rsid w:val="00854F47"/>
    <w:rsid w:val="00855C2D"/>
    <w:rsid w:val="00860844"/>
    <w:rsid w:val="00873BCF"/>
    <w:rsid w:val="008744D8"/>
    <w:rsid w:val="00874AC0"/>
    <w:rsid w:val="00892419"/>
    <w:rsid w:val="00897634"/>
    <w:rsid w:val="00897EF4"/>
    <w:rsid w:val="008A09B8"/>
    <w:rsid w:val="008A1E08"/>
    <w:rsid w:val="008A41E3"/>
    <w:rsid w:val="008B1839"/>
    <w:rsid w:val="008B2D4B"/>
    <w:rsid w:val="008B6959"/>
    <w:rsid w:val="008B6968"/>
    <w:rsid w:val="008B76E8"/>
    <w:rsid w:val="008B7A37"/>
    <w:rsid w:val="008C4826"/>
    <w:rsid w:val="008C5DE2"/>
    <w:rsid w:val="008C7FA4"/>
    <w:rsid w:val="008D0BDA"/>
    <w:rsid w:val="008D4A29"/>
    <w:rsid w:val="008D72E9"/>
    <w:rsid w:val="008D7AE0"/>
    <w:rsid w:val="008D7EF9"/>
    <w:rsid w:val="008E3251"/>
    <w:rsid w:val="008E34F1"/>
    <w:rsid w:val="008E54E5"/>
    <w:rsid w:val="008E5D00"/>
    <w:rsid w:val="008E60DD"/>
    <w:rsid w:val="008E6A8B"/>
    <w:rsid w:val="008F2046"/>
    <w:rsid w:val="008F44E5"/>
    <w:rsid w:val="008F6B67"/>
    <w:rsid w:val="00900C3F"/>
    <w:rsid w:val="0090216C"/>
    <w:rsid w:val="009037D9"/>
    <w:rsid w:val="009041E0"/>
    <w:rsid w:val="009044B7"/>
    <w:rsid w:val="00904853"/>
    <w:rsid w:val="00905DEE"/>
    <w:rsid w:val="00906207"/>
    <w:rsid w:val="009100DE"/>
    <w:rsid w:val="00913DC9"/>
    <w:rsid w:val="0091405A"/>
    <w:rsid w:val="0091454B"/>
    <w:rsid w:val="009166BB"/>
    <w:rsid w:val="00920FFA"/>
    <w:rsid w:val="009221C9"/>
    <w:rsid w:val="009229EC"/>
    <w:rsid w:val="00923DB4"/>
    <w:rsid w:val="00925601"/>
    <w:rsid w:val="00931CBF"/>
    <w:rsid w:val="00944176"/>
    <w:rsid w:val="00945879"/>
    <w:rsid w:val="00950926"/>
    <w:rsid w:val="009537A4"/>
    <w:rsid w:val="00957E26"/>
    <w:rsid w:val="00961BC7"/>
    <w:rsid w:val="009621F0"/>
    <w:rsid w:val="0096398D"/>
    <w:rsid w:val="00964C3F"/>
    <w:rsid w:val="00964CDA"/>
    <w:rsid w:val="0096521F"/>
    <w:rsid w:val="00965ACE"/>
    <w:rsid w:val="009662E8"/>
    <w:rsid w:val="00967F3C"/>
    <w:rsid w:val="00971074"/>
    <w:rsid w:val="009712AE"/>
    <w:rsid w:val="00976AD6"/>
    <w:rsid w:val="0098213A"/>
    <w:rsid w:val="00983CAA"/>
    <w:rsid w:val="00984CE0"/>
    <w:rsid w:val="009905A5"/>
    <w:rsid w:val="009947F9"/>
    <w:rsid w:val="00994926"/>
    <w:rsid w:val="00997B77"/>
    <w:rsid w:val="009A3C76"/>
    <w:rsid w:val="009A4DF2"/>
    <w:rsid w:val="009A4ED7"/>
    <w:rsid w:val="009A4F12"/>
    <w:rsid w:val="009B196A"/>
    <w:rsid w:val="009B439B"/>
    <w:rsid w:val="009B62BA"/>
    <w:rsid w:val="009C0929"/>
    <w:rsid w:val="009C23D2"/>
    <w:rsid w:val="009C300E"/>
    <w:rsid w:val="009C4087"/>
    <w:rsid w:val="009C4111"/>
    <w:rsid w:val="009C4489"/>
    <w:rsid w:val="009C4712"/>
    <w:rsid w:val="009C7D96"/>
    <w:rsid w:val="009C7F8B"/>
    <w:rsid w:val="009D1DFB"/>
    <w:rsid w:val="009D27D2"/>
    <w:rsid w:val="009D7A1E"/>
    <w:rsid w:val="009E2C98"/>
    <w:rsid w:val="009E2D29"/>
    <w:rsid w:val="009E685F"/>
    <w:rsid w:val="009E78ED"/>
    <w:rsid w:val="009F0E3D"/>
    <w:rsid w:val="009F1221"/>
    <w:rsid w:val="009F19DA"/>
    <w:rsid w:val="009F3423"/>
    <w:rsid w:val="009F3498"/>
    <w:rsid w:val="009F5825"/>
    <w:rsid w:val="00A00B2D"/>
    <w:rsid w:val="00A0182A"/>
    <w:rsid w:val="00A03E9F"/>
    <w:rsid w:val="00A0461F"/>
    <w:rsid w:val="00A05C78"/>
    <w:rsid w:val="00A05E4F"/>
    <w:rsid w:val="00A07599"/>
    <w:rsid w:val="00A1343E"/>
    <w:rsid w:val="00A1396B"/>
    <w:rsid w:val="00A140C5"/>
    <w:rsid w:val="00A1685A"/>
    <w:rsid w:val="00A17535"/>
    <w:rsid w:val="00A20FD3"/>
    <w:rsid w:val="00A24FB3"/>
    <w:rsid w:val="00A2634C"/>
    <w:rsid w:val="00A31679"/>
    <w:rsid w:val="00A35463"/>
    <w:rsid w:val="00A35E3B"/>
    <w:rsid w:val="00A415CF"/>
    <w:rsid w:val="00A419F2"/>
    <w:rsid w:val="00A41D0C"/>
    <w:rsid w:val="00A43577"/>
    <w:rsid w:val="00A453E8"/>
    <w:rsid w:val="00A455FC"/>
    <w:rsid w:val="00A45D1E"/>
    <w:rsid w:val="00A53336"/>
    <w:rsid w:val="00A56586"/>
    <w:rsid w:val="00A574FC"/>
    <w:rsid w:val="00A62ED6"/>
    <w:rsid w:val="00A66AA6"/>
    <w:rsid w:val="00A674C7"/>
    <w:rsid w:val="00A7246E"/>
    <w:rsid w:val="00A74C5E"/>
    <w:rsid w:val="00A87562"/>
    <w:rsid w:val="00A90ECF"/>
    <w:rsid w:val="00A9224A"/>
    <w:rsid w:val="00A93C92"/>
    <w:rsid w:val="00A97590"/>
    <w:rsid w:val="00A97DCC"/>
    <w:rsid w:val="00AA06E7"/>
    <w:rsid w:val="00AA2248"/>
    <w:rsid w:val="00AA37C7"/>
    <w:rsid w:val="00AA4652"/>
    <w:rsid w:val="00AA6DF6"/>
    <w:rsid w:val="00AB04D0"/>
    <w:rsid w:val="00AB0F0B"/>
    <w:rsid w:val="00AB22C4"/>
    <w:rsid w:val="00AB2455"/>
    <w:rsid w:val="00AB2A71"/>
    <w:rsid w:val="00AB4FF5"/>
    <w:rsid w:val="00AB66DB"/>
    <w:rsid w:val="00AB7707"/>
    <w:rsid w:val="00AC2882"/>
    <w:rsid w:val="00AC6CDC"/>
    <w:rsid w:val="00AD0D95"/>
    <w:rsid w:val="00AD24D6"/>
    <w:rsid w:val="00AD59C8"/>
    <w:rsid w:val="00AD6E09"/>
    <w:rsid w:val="00AD7E30"/>
    <w:rsid w:val="00AE1C77"/>
    <w:rsid w:val="00AE4DFE"/>
    <w:rsid w:val="00AE75F1"/>
    <w:rsid w:val="00AF07AA"/>
    <w:rsid w:val="00AF1A1D"/>
    <w:rsid w:val="00AF1E77"/>
    <w:rsid w:val="00AF5391"/>
    <w:rsid w:val="00AF5675"/>
    <w:rsid w:val="00AF72C3"/>
    <w:rsid w:val="00AF78E3"/>
    <w:rsid w:val="00AF7CF9"/>
    <w:rsid w:val="00B0248C"/>
    <w:rsid w:val="00B066FF"/>
    <w:rsid w:val="00B06A00"/>
    <w:rsid w:val="00B1262D"/>
    <w:rsid w:val="00B165F8"/>
    <w:rsid w:val="00B16E56"/>
    <w:rsid w:val="00B21122"/>
    <w:rsid w:val="00B2205B"/>
    <w:rsid w:val="00B25A95"/>
    <w:rsid w:val="00B27500"/>
    <w:rsid w:val="00B2755E"/>
    <w:rsid w:val="00B33B53"/>
    <w:rsid w:val="00B33E96"/>
    <w:rsid w:val="00B344D0"/>
    <w:rsid w:val="00B36A9E"/>
    <w:rsid w:val="00B371BE"/>
    <w:rsid w:val="00B418FD"/>
    <w:rsid w:val="00B4433E"/>
    <w:rsid w:val="00B477C3"/>
    <w:rsid w:val="00B4796A"/>
    <w:rsid w:val="00B517FD"/>
    <w:rsid w:val="00B5723D"/>
    <w:rsid w:val="00B60332"/>
    <w:rsid w:val="00B63833"/>
    <w:rsid w:val="00B63F74"/>
    <w:rsid w:val="00B70F6F"/>
    <w:rsid w:val="00B71949"/>
    <w:rsid w:val="00B71B46"/>
    <w:rsid w:val="00B72DCE"/>
    <w:rsid w:val="00B73863"/>
    <w:rsid w:val="00B74EFB"/>
    <w:rsid w:val="00B75345"/>
    <w:rsid w:val="00B76C77"/>
    <w:rsid w:val="00B77552"/>
    <w:rsid w:val="00B77B10"/>
    <w:rsid w:val="00B83A6E"/>
    <w:rsid w:val="00B90B9F"/>
    <w:rsid w:val="00B930E2"/>
    <w:rsid w:val="00B9472F"/>
    <w:rsid w:val="00BA5711"/>
    <w:rsid w:val="00BB09CD"/>
    <w:rsid w:val="00BB195F"/>
    <w:rsid w:val="00BB26C7"/>
    <w:rsid w:val="00BC02FC"/>
    <w:rsid w:val="00BC1595"/>
    <w:rsid w:val="00BC2E45"/>
    <w:rsid w:val="00BC4633"/>
    <w:rsid w:val="00BC6FE1"/>
    <w:rsid w:val="00BD0586"/>
    <w:rsid w:val="00BD165E"/>
    <w:rsid w:val="00BD47FB"/>
    <w:rsid w:val="00BD59BD"/>
    <w:rsid w:val="00BD63A8"/>
    <w:rsid w:val="00BE3714"/>
    <w:rsid w:val="00BE4B70"/>
    <w:rsid w:val="00BF0B50"/>
    <w:rsid w:val="00BF1AA1"/>
    <w:rsid w:val="00BF3FEB"/>
    <w:rsid w:val="00BF7375"/>
    <w:rsid w:val="00C0021C"/>
    <w:rsid w:val="00C03412"/>
    <w:rsid w:val="00C053D8"/>
    <w:rsid w:val="00C06D02"/>
    <w:rsid w:val="00C06FD3"/>
    <w:rsid w:val="00C12E54"/>
    <w:rsid w:val="00C13DC0"/>
    <w:rsid w:val="00C15237"/>
    <w:rsid w:val="00C2013E"/>
    <w:rsid w:val="00C20BBD"/>
    <w:rsid w:val="00C226CF"/>
    <w:rsid w:val="00C22771"/>
    <w:rsid w:val="00C2438A"/>
    <w:rsid w:val="00C31CDC"/>
    <w:rsid w:val="00C32117"/>
    <w:rsid w:val="00C346CE"/>
    <w:rsid w:val="00C34898"/>
    <w:rsid w:val="00C361EE"/>
    <w:rsid w:val="00C405F3"/>
    <w:rsid w:val="00C41540"/>
    <w:rsid w:val="00C423FC"/>
    <w:rsid w:val="00C4572B"/>
    <w:rsid w:val="00C50015"/>
    <w:rsid w:val="00C51BF4"/>
    <w:rsid w:val="00C548E7"/>
    <w:rsid w:val="00C555EA"/>
    <w:rsid w:val="00C56A86"/>
    <w:rsid w:val="00C57BC5"/>
    <w:rsid w:val="00C607E1"/>
    <w:rsid w:val="00C624B5"/>
    <w:rsid w:val="00C627E8"/>
    <w:rsid w:val="00C635EB"/>
    <w:rsid w:val="00C64D25"/>
    <w:rsid w:val="00C653D9"/>
    <w:rsid w:val="00C653F3"/>
    <w:rsid w:val="00C668DE"/>
    <w:rsid w:val="00C73928"/>
    <w:rsid w:val="00C73D60"/>
    <w:rsid w:val="00C75853"/>
    <w:rsid w:val="00C825DD"/>
    <w:rsid w:val="00C8450F"/>
    <w:rsid w:val="00C949AC"/>
    <w:rsid w:val="00C959C5"/>
    <w:rsid w:val="00CA1D5D"/>
    <w:rsid w:val="00CA2B0E"/>
    <w:rsid w:val="00CA396F"/>
    <w:rsid w:val="00CB484B"/>
    <w:rsid w:val="00CB5B1D"/>
    <w:rsid w:val="00CB6408"/>
    <w:rsid w:val="00CC0238"/>
    <w:rsid w:val="00CC12B3"/>
    <w:rsid w:val="00CC40D6"/>
    <w:rsid w:val="00CC72C3"/>
    <w:rsid w:val="00CC76B1"/>
    <w:rsid w:val="00CD2BE0"/>
    <w:rsid w:val="00CD428A"/>
    <w:rsid w:val="00CE1596"/>
    <w:rsid w:val="00CE2A32"/>
    <w:rsid w:val="00CE3A31"/>
    <w:rsid w:val="00CE775B"/>
    <w:rsid w:val="00CF3296"/>
    <w:rsid w:val="00CF686C"/>
    <w:rsid w:val="00D01C77"/>
    <w:rsid w:val="00D057B7"/>
    <w:rsid w:val="00D058B9"/>
    <w:rsid w:val="00D068A3"/>
    <w:rsid w:val="00D07136"/>
    <w:rsid w:val="00D135E3"/>
    <w:rsid w:val="00D15784"/>
    <w:rsid w:val="00D1604D"/>
    <w:rsid w:val="00D16A4D"/>
    <w:rsid w:val="00D17F7E"/>
    <w:rsid w:val="00D24714"/>
    <w:rsid w:val="00D26A85"/>
    <w:rsid w:val="00D35670"/>
    <w:rsid w:val="00D4254E"/>
    <w:rsid w:val="00D44835"/>
    <w:rsid w:val="00D455EB"/>
    <w:rsid w:val="00D45BA6"/>
    <w:rsid w:val="00D46F5C"/>
    <w:rsid w:val="00D51525"/>
    <w:rsid w:val="00D53C7D"/>
    <w:rsid w:val="00D5650F"/>
    <w:rsid w:val="00D607C8"/>
    <w:rsid w:val="00D6180A"/>
    <w:rsid w:val="00D652D7"/>
    <w:rsid w:val="00D70847"/>
    <w:rsid w:val="00D80563"/>
    <w:rsid w:val="00D87F8C"/>
    <w:rsid w:val="00D90D03"/>
    <w:rsid w:val="00D90FDE"/>
    <w:rsid w:val="00D91C33"/>
    <w:rsid w:val="00D94BAD"/>
    <w:rsid w:val="00D972D4"/>
    <w:rsid w:val="00DA244A"/>
    <w:rsid w:val="00DA3232"/>
    <w:rsid w:val="00DA683E"/>
    <w:rsid w:val="00DB4D17"/>
    <w:rsid w:val="00DC0924"/>
    <w:rsid w:val="00DC1CC0"/>
    <w:rsid w:val="00DC359F"/>
    <w:rsid w:val="00DC59A6"/>
    <w:rsid w:val="00DD2778"/>
    <w:rsid w:val="00DD40C1"/>
    <w:rsid w:val="00DD4F8C"/>
    <w:rsid w:val="00DD7E84"/>
    <w:rsid w:val="00DE032F"/>
    <w:rsid w:val="00DE2903"/>
    <w:rsid w:val="00DE41A9"/>
    <w:rsid w:val="00DE5C7E"/>
    <w:rsid w:val="00DE6A4B"/>
    <w:rsid w:val="00DE6A58"/>
    <w:rsid w:val="00DE7DF6"/>
    <w:rsid w:val="00DF61EC"/>
    <w:rsid w:val="00E00DDA"/>
    <w:rsid w:val="00E0154D"/>
    <w:rsid w:val="00E01D36"/>
    <w:rsid w:val="00E02EE3"/>
    <w:rsid w:val="00E137EC"/>
    <w:rsid w:val="00E148EF"/>
    <w:rsid w:val="00E156E4"/>
    <w:rsid w:val="00E161F4"/>
    <w:rsid w:val="00E20584"/>
    <w:rsid w:val="00E25AE6"/>
    <w:rsid w:val="00E2611F"/>
    <w:rsid w:val="00E316AE"/>
    <w:rsid w:val="00E318D2"/>
    <w:rsid w:val="00E360E8"/>
    <w:rsid w:val="00E36AF0"/>
    <w:rsid w:val="00E36CF1"/>
    <w:rsid w:val="00E40AF6"/>
    <w:rsid w:val="00E41673"/>
    <w:rsid w:val="00E419DF"/>
    <w:rsid w:val="00E41DD0"/>
    <w:rsid w:val="00E43F00"/>
    <w:rsid w:val="00E44E56"/>
    <w:rsid w:val="00E50FAB"/>
    <w:rsid w:val="00E61402"/>
    <w:rsid w:val="00E73861"/>
    <w:rsid w:val="00E74AA2"/>
    <w:rsid w:val="00E829EC"/>
    <w:rsid w:val="00E82F15"/>
    <w:rsid w:val="00E84B7C"/>
    <w:rsid w:val="00E8647D"/>
    <w:rsid w:val="00E9271F"/>
    <w:rsid w:val="00E9311E"/>
    <w:rsid w:val="00E934A1"/>
    <w:rsid w:val="00E97555"/>
    <w:rsid w:val="00EA2513"/>
    <w:rsid w:val="00EA4C92"/>
    <w:rsid w:val="00EB2571"/>
    <w:rsid w:val="00EB34F9"/>
    <w:rsid w:val="00EB5065"/>
    <w:rsid w:val="00EC225F"/>
    <w:rsid w:val="00EC4888"/>
    <w:rsid w:val="00EC5E10"/>
    <w:rsid w:val="00ED1889"/>
    <w:rsid w:val="00ED33CC"/>
    <w:rsid w:val="00ED36B4"/>
    <w:rsid w:val="00ED6332"/>
    <w:rsid w:val="00EE7805"/>
    <w:rsid w:val="00EF0BB5"/>
    <w:rsid w:val="00EF4F62"/>
    <w:rsid w:val="00F02E70"/>
    <w:rsid w:val="00F072CF"/>
    <w:rsid w:val="00F13C8F"/>
    <w:rsid w:val="00F141C0"/>
    <w:rsid w:val="00F148A1"/>
    <w:rsid w:val="00F26760"/>
    <w:rsid w:val="00F2789E"/>
    <w:rsid w:val="00F318F2"/>
    <w:rsid w:val="00F343C0"/>
    <w:rsid w:val="00F3602F"/>
    <w:rsid w:val="00F373A8"/>
    <w:rsid w:val="00F37DD0"/>
    <w:rsid w:val="00F421E6"/>
    <w:rsid w:val="00F42490"/>
    <w:rsid w:val="00F432FC"/>
    <w:rsid w:val="00F43648"/>
    <w:rsid w:val="00F47788"/>
    <w:rsid w:val="00F51AC8"/>
    <w:rsid w:val="00F5435A"/>
    <w:rsid w:val="00F54436"/>
    <w:rsid w:val="00F55732"/>
    <w:rsid w:val="00F5769A"/>
    <w:rsid w:val="00F57A70"/>
    <w:rsid w:val="00F6092C"/>
    <w:rsid w:val="00F63890"/>
    <w:rsid w:val="00F80202"/>
    <w:rsid w:val="00F811C3"/>
    <w:rsid w:val="00F82076"/>
    <w:rsid w:val="00F90547"/>
    <w:rsid w:val="00F913CD"/>
    <w:rsid w:val="00F955B3"/>
    <w:rsid w:val="00FA4289"/>
    <w:rsid w:val="00FA753F"/>
    <w:rsid w:val="00FB1B38"/>
    <w:rsid w:val="00FB48F4"/>
    <w:rsid w:val="00FD45F7"/>
    <w:rsid w:val="00FD6202"/>
    <w:rsid w:val="00FD63CD"/>
    <w:rsid w:val="00FD7141"/>
    <w:rsid w:val="00FE09E8"/>
    <w:rsid w:val="00FE0FB2"/>
    <w:rsid w:val="00FE3DFF"/>
    <w:rsid w:val="00FE6A4C"/>
    <w:rsid w:val="00FE6FED"/>
    <w:rsid w:val="00FE7FC9"/>
    <w:rsid w:val="00FF21E3"/>
    <w:rsid w:val="00FF2E98"/>
    <w:rsid w:val="00FF79FF"/>
    <w:rsid w:val="15C01532"/>
    <w:rsid w:val="2D6EE75C"/>
    <w:rsid w:val="34F13364"/>
    <w:rsid w:val="41EA8EC6"/>
    <w:rsid w:val="4433C1CA"/>
    <w:rsid w:val="49C4B2EA"/>
    <w:rsid w:val="4DCFB53F"/>
    <w:rsid w:val="5B4DC0FB"/>
    <w:rsid w:val="6CAC2F21"/>
    <w:rsid w:val="772682F2"/>
    <w:rsid w:val="7BF8F6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63C32"/>
  <w15:chartTrackingRefBased/>
  <w15:docId w15:val="{57CEB012-4002-4BB6-B572-6335F0F5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rPr>
  </w:style>
  <w:style w:type="paragraph" w:styleId="Heading1">
    <w:name w:val="heading 1"/>
    <w:basedOn w:val="BodyText"/>
    <w:next w:val="BodyTextIndent-afterheading1"/>
    <w:link w:val="Heading1Char"/>
    <w:qFormat/>
    <w:rsid w:val="00A45D1E"/>
    <w:pPr>
      <w:numPr>
        <w:numId w:val="49"/>
      </w:numPr>
      <w:spacing w:before="720" w:after="60" w:line="360" w:lineRule="exact"/>
      <w:outlineLvl w:val="0"/>
    </w:pPr>
    <w:rPr>
      <w:rFonts w:ascii="Georgia" w:hAnsi="Georgia"/>
      <w:b/>
      <w:i/>
      <w:color w:val="336699"/>
      <w:sz w:val="28"/>
    </w:rPr>
  </w:style>
  <w:style w:type="paragraph" w:styleId="Heading2">
    <w:name w:val="heading 2"/>
    <w:basedOn w:val="Heading1"/>
    <w:next w:val="BodyText"/>
    <w:link w:val="Heading2Char"/>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75E8A"/>
    <w:pPr>
      <w:spacing w:before="120" w:after="120" w:line="280" w:lineRule="exact"/>
    </w:pPr>
    <w:rPr>
      <w:rFonts w:ascii="Arial" w:hAnsi="Arial"/>
      <w:sz w:val="20"/>
    </w:rPr>
  </w:style>
  <w:style w:type="character" w:customStyle="1" w:styleId="BodyTextChar">
    <w:name w:val="Body Text Char"/>
    <w:link w:val="BodyText"/>
    <w:rsid w:val="00275E8A"/>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qFormat/>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pPr>
  </w:style>
  <w:style w:type="paragraph" w:styleId="ListBullet2">
    <w:name w:val="List Bullet 2"/>
    <w:basedOn w:val="ListBullet"/>
    <w:rsid w:val="004F5C9A"/>
    <w:pPr>
      <w:tabs>
        <w:tab w:val="num" w:pos="900"/>
      </w:tabs>
    </w:pPr>
  </w:style>
  <w:style w:type="paragraph" w:styleId="ListBullet3">
    <w:name w:val="List Bullet 3"/>
    <w:basedOn w:val="ListBullet"/>
    <w:rsid w:val="004F5C9A"/>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rPr>
  </w:style>
  <w:style w:type="paragraph" w:customStyle="1" w:styleId="PositionSummary">
    <w:name w:val="Position Summary"/>
    <w:rsid w:val="00AB2455"/>
    <w:pPr>
      <w:spacing w:before="120" w:after="120"/>
    </w:pPr>
    <w:rPr>
      <w:rFonts w:ascii="Georgia" w:hAnsi="Georgia"/>
      <w:b/>
      <w:i/>
      <w:color w:val="003366"/>
      <w:sz w:val="32"/>
      <w:szCs w:val="24"/>
    </w:rPr>
  </w:style>
  <w:style w:type="paragraph" w:customStyle="1" w:styleId="List-desirablecriteria">
    <w:name w:val="List - desirable criteria"/>
    <w:basedOn w:val="ListBullet"/>
    <w:rsid w:val="00387B39"/>
    <w:pPr>
      <w:numPr>
        <w:ilvl w:val="2"/>
        <w:numId w:val="11"/>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pPr>
  </w:style>
  <w:style w:type="paragraph" w:customStyle="1" w:styleId="List-specialrequirements">
    <w:name w:val="List - special requirements"/>
    <w:basedOn w:val="ListBullet"/>
    <w:rsid w:val="00387B39"/>
    <w:pPr>
      <w:numPr>
        <w:ilvl w:val="1"/>
        <w:numId w:val="11"/>
      </w:numPr>
    </w:pPr>
  </w:style>
  <w:style w:type="paragraph" w:customStyle="1" w:styleId="List-keyresponsibilities">
    <w:name w:val="List - key responsibilities"/>
    <w:rsid w:val="00E01D36"/>
    <w:pPr>
      <w:numPr>
        <w:ilvl w:val="1"/>
        <w:numId w:val="7"/>
      </w:numPr>
      <w:tabs>
        <w:tab w:val="clear" w:pos="1134"/>
      </w:tabs>
      <w:spacing w:before="120" w:after="60" w:line="280" w:lineRule="exact"/>
    </w:pPr>
    <w:rPr>
      <w:rFonts w:ascii="Arial" w:hAnsi="Arial"/>
      <w:szCs w:val="24"/>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customStyle="1" w:styleId="Heading2Char">
    <w:name w:val="Heading 2 Char"/>
    <w:link w:val="Heading2"/>
    <w:rsid w:val="007B371B"/>
    <w:rPr>
      <w:rFonts w:ascii="Arial" w:hAnsi="Arial"/>
      <w:b/>
      <w:caps/>
      <w:color w:val="7791AD"/>
      <w:spacing w:val="22"/>
      <w:szCs w:val="28"/>
    </w:rPr>
  </w:style>
  <w:style w:type="character" w:customStyle="1" w:styleId="BodyTextIndentChar">
    <w:name w:val="Body Text Indent Char"/>
    <w:link w:val="BodyTextIndent"/>
    <w:locked/>
    <w:rsid w:val="007B371B"/>
    <w:rPr>
      <w:rFonts w:ascii="Arial" w:hAnsi="Arial"/>
      <w:szCs w:val="24"/>
    </w:rPr>
  </w:style>
  <w:style w:type="paragraph" w:customStyle="1" w:styleId="paragraph">
    <w:name w:val="paragraph"/>
    <w:basedOn w:val="Normal"/>
    <w:rsid w:val="008B6959"/>
    <w:pPr>
      <w:spacing w:before="100" w:beforeAutospacing="1" w:after="100" w:afterAutospacing="1"/>
    </w:pPr>
  </w:style>
  <w:style w:type="character" w:customStyle="1" w:styleId="normaltextrun">
    <w:name w:val="normaltextrun"/>
    <w:basedOn w:val="DefaultParagraphFont"/>
    <w:rsid w:val="008B6959"/>
  </w:style>
  <w:style w:type="character" w:customStyle="1" w:styleId="scxw90398971">
    <w:name w:val="scxw90398971"/>
    <w:basedOn w:val="DefaultParagraphFont"/>
    <w:rsid w:val="008B6959"/>
  </w:style>
  <w:style w:type="character" w:customStyle="1" w:styleId="eop">
    <w:name w:val="eop"/>
    <w:basedOn w:val="DefaultParagraphFont"/>
    <w:rsid w:val="008B6959"/>
  </w:style>
  <w:style w:type="character" w:styleId="CommentReference">
    <w:name w:val="annotation reference"/>
    <w:rsid w:val="00E50FAB"/>
    <w:rPr>
      <w:sz w:val="16"/>
      <w:szCs w:val="16"/>
    </w:rPr>
  </w:style>
  <w:style w:type="paragraph" w:styleId="CommentText">
    <w:name w:val="annotation text"/>
    <w:basedOn w:val="Normal"/>
    <w:link w:val="CommentTextChar"/>
    <w:rsid w:val="00E50FAB"/>
    <w:rPr>
      <w:sz w:val="20"/>
      <w:szCs w:val="20"/>
    </w:rPr>
  </w:style>
  <w:style w:type="character" w:customStyle="1" w:styleId="CommentTextChar">
    <w:name w:val="Comment Text Char"/>
    <w:basedOn w:val="DefaultParagraphFont"/>
    <w:link w:val="CommentText"/>
    <w:rsid w:val="00E50FAB"/>
  </w:style>
  <w:style w:type="paragraph" w:styleId="CommentSubject">
    <w:name w:val="annotation subject"/>
    <w:basedOn w:val="CommentText"/>
    <w:next w:val="CommentText"/>
    <w:link w:val="CommentSubjectChar"/>
    <w:rsid w:val="00E50FAB"/>
    <w:rPr>
      <w:b/>
      <w:bCs/>
    </w:rPr>
  </w:style>
  <w:style w:type="character" w:customStyle="1" w:styleId="CommentSubjectChar">
    <w:name w:val="Comment Subject Char"/>
    <w:link w:val="CommentSubject"/>
    <w:rsid w:val="00E50FAB"/>
    <w:rPr>
      <w:b/>
      <w:bCs/>
    </w:rPr>
  </w:style>
  <w:style w:type="paragraph" w:styleId="NormalWeb">
    <w:name w:val="Normal (Web)"/>
    <w:basedOn w:val="Normal"/>
    <w:uiPriority w:val="99"/>
    <w:unhideWhenUsed/>
    <w:rsid w:val="005D68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16733">
      <w:bodyDiv w:val="1"/>
      <w:marLeft w:val="0"/>
      <w:marRight w:val="0"/>
      <w:marTop w:val="0"/>
      <w:marBottom w:val="0"/>
      <w:divBdr>
        <w:top w:val="none" w:sz="0" w:space="0" w:color="auto"/>
        <w:left w:val="none" w:sz="0" w:space="0" w:color="auto"/>
        <w:bottom w:val="none" w:sz="0" w:space="0" w:color="auto"/>
        <w:right w:val="none" w:sz="0" w:space="0" w:color="auto"/>
      </w:divBdr>
    </w:div>
    <w:div w:id="215238065">
      <w:bodyDiv w:val="1"/>
      <w:marLeft w:val="0"/>
      <w:marRight w:val="0"/>
      <w:marTop w:val="0"/>
      <w:marBottom w:val="0"/>
      <w:divBdr>
        <w:top w:val="none" w:sz="0" w:space="0" w:color="auto"/>
        <w:left w:val="none" w:sz="0" w:space="0" w:color="auto"/>
        <w:bottom w:val="none" w:sz="0" w:space="0" w:color="auto"/>
        <w:right w:val="none" w:sz="0" w:space="0" w:color="auto"/>
      </w:divBdr>
      <w:divsChild>
        <w:div w:id="664171078">
          <w:marLeft w:val="0"/>
          <w:marRight w:val="0"/>
          <w:marTop w:val="0"/>
          <w:marBottom w:val="0"/>
          <w:divBdr>
            <w:top w:val="none" w:sz="0" w:space="0" w:color="auto"/>
            <w:left w:val="none" w:sz="0" w:space="0" w:color="auto"/>
            <w:bottom w:val="none" w:sz="0" w:space="0" w:color="auto"/>
            <w:right w:val="none" w:sz="0" w:space="0" w:color="auto"/>
          </w:divBdr>
        </w:div>
        <w:div w:id="1212301786">
          <w:marLeft w:val="0"/>
          <w:marRight w:val="0"/>
          <w:marTop w:val="0"/>
          <w:marBottom w:val="0"/>
          <w:divBdr>
            <w:top w:val="none" w:sz="0" w:space="0" w:color="auto"/>
            <w:left w:val="none" w:sz="0" w:space="0" w:color="auto"/>
            <w:bottom w:val="none" w:sz="0" w:space="0" w:color="auto"/>
            <w:right w:val="none" w:sz="0" w:space="0" w:color="auto"/>
          </w:divBdr>
        </w:div>
        <w:div w:id="1916889138">
          <w:marLeft w:val="0"/>
          <w:marRight w:val="0"/>
          <w:marTop w:val="0"/>
          <w:marBottom w:val="0"/>
          <w:divBdr>
            <w:top w:val="none" w:sz="0" w:space="0" w:color="auto"/>
            <w:left w:val="none" w:sz="0" w:space="0" w:color="auto"/>
            <w:bottom w:val="none" w:sz="0" w:space="0" w:color="auto"/>
            <w:right w:val="none" w:sz="0" w:space="0" w:color="auto"/>
          </w:divBdr>
        </w:div>
      </w:divsChild>
    </w:div>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728576238">
      <w:bodyDiv w:val="1"/>
      <w:marLeft w:val="0"/>
      <w:marRight w:val="0"/>
      <w:marTop w:val="0"/>
      <w:marBottom w:val="0"/>
      <w:divBdr>
        <w:top w:val="none" w:sz="0" w:space="0" w:color="auto"/>
        <w:left w:val="none" w:sz="0" w:space="0" w:color="auto"/>
        <w:bottom w:val="none" w:sz="0" w:space="0" w:color="auto"/>
        <w:right w:val="none" w:sz="0" w:space="0" w:color="auto"/>
      </w:divBdr>
      <w:divsChild>
        <w:div w:id="270670761">
          <w:marLeft w:val="0"/>
          <w:marRight w:val="0"/>
          <w:marTop w:val="0"/>
          <w:marBottom w:val="0"/>
          <w:divBdr>
            <w:top w:val="none" w:sz="0" w:space="0" w:color="auto"/>
            <w:left w:val="none" w:sz="0" w:space="0" w:color="auto"/>
            <w:bottom w:val="none" w:sz="0" w:space="0" w:color="auto"/>
            <w:right w:val="none" w:sz="0" w:space="0" w:color="auto"/>
          </w:divBdr>
        </w:div>
        <w:div w:id="1410156402">
          <w:marLeft w:val="0"/>
          <w:marRight w:val="0"/>
          <w:marTop w:val="0"/>
          <w:marBottom w:val="0"/>
          <w:divBdr>
            <w:top w:val="none" w:sz="0" w:space="0" w:color="auto"/>
            <w:left w:val="none" w:sz="0" w:space="0" w:color="auto"/>
            <w:bottom w:val="none" w:sz="0" w:space="0" w:color="auto"/>
            <w:right w:val="none" w:sz="0" w:space="0" w:color="auto"/>
          </w:divBdr>
        </w:div>
      </w:divsChild>
    </w:div>
    <w:div w:id="1028945852">
      <w:bodyDiv w:val="1"/>
      <w:marLeft w:val="0"/>
      <w:marRight w:val="0"/>
      <w:marTop w:val="0"/>
      <w:marBottom w:val="0"/>
      <w:divBdr>
        <w:top w:val="none" w:sz="0" w:space="0" w:color="auto"/>
        <w:left w:val="none" w:sz="0" w:space="0" w:color="auto"/>
        <w:bottom w:val="none" w:sz="0" w:space="0" w:color="auto"/>
        <w:right w:val="none" w:sz="0" w:space="0" w:color="auto"/>
      </w:divBdr>
      <w:divsChild>
        <w:div w:id="456266161">
          <w:marLeft w:val="0"/>
          <w:marRight w:val="0"/>
          <w:marTop w:val="0"/>
          <w:marBottom w:val="0"/>
          <w:divBdr>
            <w:top w:val="none" w:sz="0" w:space="0" w:color="auto"/>
            <w:left w:val="none" w:sz="0" w:space="0" w:color="auto"/>
            <w:bottom w:val="none" w:sz="0" w:space="0" w:color="auto"/>
            <w:right w:val="none" w:sz="0" w:space="0" w:color="auto"/>
          </w:divBdr>
        </w:div>
        <w:div w:id="1784763835">
          <w:marLeft w:val="0"/>
          <w:marRight w:val="0"/>
          <w:marTop w:val="0"/>
          <w:marBottom w:val="0"/>
          <w:divBdr>
            <w:top w:val="none" w:sz="0" w:space="0" w:color="auto"/>
            <w:left w:val="none" w:sz="0" w:space="0" w:color="auto"/>
            <w:bottom w:val="none" w:sz="0" w:space="0" w:color="auto"/>
            <w:right w:val="none" w:sz="0" w:space="0" w:color="auto"/>
          </w:divBdr>
        </w:div>
      </w:divsChild>
    </w:div>
    <w:div w:id="1187867059">
      <w:bodyDiv w:val="1"/>
      <w:marLeft w:val="0"/>
      <w:marRight w:val="0"/>
      <w:marTop w:val="0"/>
      <w:marBottom w:val="0"/>
      <w:divBdr>
        <w:top w:val="none" w:sz="0" w:space="0" w:color="auto"/>
        <w:left w:val="none" w:sz="0" w:space="0" w:color="auto"/>
        <w:bottom w:val="none" w:sz="0" w:space="0" w:color="auto"/>
        <w:right w:val="none" w:sz="0" w:space="0" w:color="auto"/>
      </w:divBdr>
      <w:divsChild>
        <w:div w:id="586958111">
          <w:marLeft w:val="0"/>
          <w:marRight w:val="0"/>
          <w:marTop w:val="0"/>
          <w:marBottom w:val="0"/>
          <w:divBdr>
            <w:top w:val="none" w:sz="0" w:space="0" w:color="auto"/>
            <w:left w:val="none" w:sz="0" w:space="0" w:color="auto"/>
            <w:bottom w:val="none" w:sz="0" w:space="0" w:color="auto"/>
            <w:right w:val="none" w:sz="0" w:space="0" w:color="auto"/>
          </w:divBdr>
        </w:div>
        <w:div w:id="1555122480">
          <w:marLeft w:val="0"/>
          <w:marRight w:val="0"/>
          <w:marTop w:val="0"/>
          <w:marBottom w:val="0"/>
          <w:divBdr>
            <w:top w:val="none" w:sz="0" w:space="0" w:color="auto"/>
            <w:left w:val="none" w:sz="0" w:space="0" w:color="auto"/>
            <w:bottom w:val="none" w:sz="0" w:space="0" w:color="auto"/>
            <w:right w:val="none" w:sz="0" w:space="0" w:color="auto"/>
          </w:divBdr>
        </w:div>
      </w:divsChild>
    </w:div>
    <w:div w:id="1201549693">
      <w:bodyDiv w:val="1"/>
      <w:marLeft w:val="0"/>
      <w:marRight w:val="0"/>
      <w:marTop w:val="0"/>
      <w:marBottom w:val="0"/>
      <w:divBdr>
        <w:top w:val="none" w:sz="0" w:space="0" w:color="auto"/>
        <w:left w:val="none" w:sz="0" w:space="0" w:color="auto"/>
        <w:bottom w:val="none" w:sz="0" w:space="0" w:color="auto"/>
        <w:right w:val="none" w:sz="0" w:space="0" w:color="auto"/>
      </w:divBdr>
      <w:divsChild>
        <w:div w:id="302776455">
          <w:marLeft w:val="0"/>
          <w:marRight w:val="0"/>
          <w:marTop w:val="0"/>
          <w:marBottom w:val="0"/>
          <w:divBdr>
            <w:top w:val="none" w:sz="0" w:space="0" w:color="auto"/>
            <w:left w:val="none" w:sz="0" w:space="0" w:color="auto"/>
            <w:bottom w:val="none" w:sz="0" w:space="0" w:color="auto"/>
            <w:right w:val="none" w:sz="0" w:space="0" w:color="auto"/>
          </w:divBdr>
        </w:div>
        <w:div w:id="321472121">
          <w:marLeft w:val="0"/>
          <w:marRight w:val="0"/>
          <w:marTop w:val="0"/>
          <w:marBottom w:val="0"/>
          <w:divBdr>
            <w:top w:val="none" w:sz="0" w:space="0" w:color="auto"/>
            <w:left w:val="none" w:sz="0" w:space="0" w:color="auto"/>
            <w:bottom w:val="none" w:sz="0" w:space="0" w:color="auto"/>
            <w:right w:val="none" w:sz="0" w:space="0" w:color="auto"/>
          </w:divBdr>
        </w:div>
        <w:div w:id="1863125958">
          <w:marLeft w:val="0"/>
          <w:marRight w:val="0"/>
          <w:marTop w:val="0"/>
          <w:marBottom w:val="0"/>
          <w:divBdr>
            <w:top w:val="none" w:sz="0" w:space="0" w:color="auto"/>
            <w:left w:val="none" w:sz="0" w:space="0" w:color="auto"/>
            <w:bottom w:val="none" w:sz="0" w:space="0" w:color="auto"/>
            <w:right w:val="none" w:sz="0" w:space="0" w:color="auto"/>
          </w:divBdr>
        </w:div>
      </w:divsChild>
    </w:div>
    <w:div w:id="1287615579">
      <w:bodyDiv w:val="1"/>
      <w:marLeft w:val="0"/>
      <w:marRight w:val="0"/>
      <w:marTop w:val="0"/>
      <w:marBottom w:val="0"/>
      <w:divBdr>
        <w:top w:val="none" w:sz="0" w:space="0" w:color="auto"/>
        <w:left w:val="none" w:sz="0" w:space="0" w:color="auto"/>
        <w:bottom w:val="none" w:sz="0" w:space="0" w:color="auto"/>
        <w:right w:val="none" w:sz="0" w:space="0" w:color="auto"/>
      </w:divBdr>
      <w:divsChild>
        <w:div w:id="107816614">
          <w:marLeft w:val="0"/>
          <w:marRight w:val="0"/>
          <w:marTop w:val="0"/>
          <w:marBottom w:val="0"/>
          <w:divBdr>
            <w:top w:val="none" w:sz="0" w:space="0" w:color="auto"/>
            <w:left w:val="none" w:sz="0" w:space="0" w:color="auto"/>
            <w:bottom w:val="none" w:sz="0" w:space="0" w:color="auto"/>
            <w:right w:val="none" w:sz="0" w:space="0" w:color="auto"/>
          </w:divBdr>
        </w:div>
        <w:div w:id="398285819">
          <w:marLeft w:val="0"/>
          <w:marRight w:val="0"/>
          <w:marTop w:val="0"/>
          <w:marBottom w:val="0"/>
          <w:divBdr>
            <w:top w:val="none" w:sz="0" w:space="0" w:color="auto"/>
            <w:left w:val="none" w:sz="0" w:space="0" w:color="auto"/>
            <w:bottom w:val="none" w:sz="0" w:space="0" w:color="auto"/>
            <w:right w:val="none" w:sz="0" w:space="0" w:color="auto"/>
          </w:divBdr>
        </w:div>
      </w:divsChild>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41691988">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2060781091">
      <w:bodyDiv w:val="1"/>
      <w:marLeft w:val="0"/>
      <w:marRight w:val="0"/>
      <w:marTop w:val="0"/>
      <w:marBottom w:val="0"/>
      <w:divBdr>
        <w:top w:val="none" w:sz="0" w:space="0" w:color="auto"/>
        <w:left w:val="none" w:sz="0" w:space="0" w:color="auto"/>
        <w:bottom w:val="none" w:sz="0" w:space="0" w:color="auto"/>
        <w:right w:val="none" w:sz="0" w:space="0" w:color="auto"/>
      </w:divBdr>
      <w:divsChild>
        <w:div w:id="412164465">
          <w:marLeft w:val="0"/>
          <w:marRight w:val="0"/>
          <w:marTop w:val="0"/>
          <w:marBottom w:val="0"/>
          <w:divBdr>
            <w:top w:val="none" w:sz="0" w:space="0" w:color="auto"/>
            <w:left w:val="none" w:sz="0" w:space="0" w:color="auto"/>
            <w:bottom w:val="none" w:sz="0" w:space="0" w:color="auto"/>
            <w:right w:val="none" w:sz="0" w:space="0" w:color="auto"/>
          </w:divBdr>
        </w:div>
        <w:div w:id="115861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18" Type="http://schemas.openxmlformats.org/officeDocument/2006/relationships/hyperlink" Target="https://study.unimelb.edu.au/find/courses/graduate/master-of-electrical-engineering/" TargetMode="External"/><Relationship Id="rId26" Type="http://schemas.openxmlformats.org/officeDocument/2006/relationships/hyperlink" Target="https://about.unimelb.edu.au/strategy/governance" TargetMode="External"/><Relationship Id="rId3" Type="http://schemas.openxmlformats.org/officeDocument/2006/relationships/customXml" Target="../customXml/item2.xml"/><Relationship Id="rId21" Type="http://schemas.openxmlformats.org/officeDocument/2006/relationships/hyperlink" Target="https://electrical.eng.unimelb.edu.au/"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safety.unimelb.edu.au/people/community/responsibilities-of-personnel" TargetMode="External"/><Relationship Id="rId25" Type="http://schemas.openxmlformats.org/officeDocument/2006/relationships/hyperlink" Target="http://about.unimelb.edu.au/careers" TargetMode="External"/><Relationship Id="rId2" Type="http://schemas.openxmlformats.org/officeDocument/2006/relationships/customXml" Target="../customXml/item1.xml"/><Relationship Id="rId16" Type="http://schemas.openxmlformats.org/officeDocument/2006/relationships/hyperlink" Target="https://about.unimelb.edu.au/careers" TargetMode="External"/><Relationship Id="rId20" Type="http://schemas.openxmlformats.org/officeDocument/2006/relationships/hyperlink" Target="https://study.unimelb.edu.au/find/courses/undergraduate/bachelor-of-science/" TargetMode="External"/><Relationship Id="rId29"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g.unimelb.edu.au/about/feit-2025" TargetMode="External"/><Relationship Id="rId5" Type="http://schemas.openxmlformats.org/officeDocument/2006/relationships/customXml" Target="../customXml/item4.xml"/><Relationship Id="rId15" Type="http://schemas.openxmlformats.org/officeDocument/2006/relationships/hyperlink" Target="http://about.unimelb.edu.au/careers" TargetMode="External"/><Relationship Id="rId23" Type="http://schemas.openxmlformats.org/officeDocument/2006/relationships/hyperlink" Target="https://eng.unimelb.edu.au/about/join-feit"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tudy.unimelb.edu.au/find/courses/major/electrical-engineering-systems/"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about.unimelb.edu.au/careers/staff-benefits" TargetMode="External"/><Relationship Id="rId22" Type="http://schemas.openxmlformats.org/officeDocument/2006/relationships/hyperlink" Target="https://eng.unimelb.edu.au/"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681D2B214C04A9E8487FB25395F36" ma:contentTypeVersion="11" ma:contentTypeDescription="Create a new document." ma:contentTypeScope="" ma:versionID="17641a0a2dd738e8b0f2d04ae1be6947">
  <xsd:schema xmlns:xsd="http://www.w3.org/2001/XMLSchema" xmlns:xs="http://www.w3.org/2001/XMLSchema" xmlns:p="http://schemas.microsoft.com/office/2006/metadata/properties" xmlns:ns2="cd71400d-64da-41ad-9b76-89f6c9e19335" xmlns:ns3="6d58c495-cdd4-4116-9fa2-5568cc191dba" targetNamespace="http://schemas.microsoft.com/office/2006/metadata/properties" ma:root="true" ma:fieldsID="a3de6fdaf42229d09d4b6c6a9b4147e6" ns2:_="" ns3:_="">
    <xsd:import namespace="cd71400d-64da-41ad-9b76-89f6c9e19335"/>
    <xsd:import namespace="6d58c495-cdd4-4116-9fa2-5568cc191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1400d-64da-41ad-9b76-89f6c9e19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58c495-cdd4-4116-9fa2-5568cc191d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3C47084-1056-44D7-81DA-EC3871164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E4435D-5232-4C8E-8B1B-C45C8D12E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1400d-64da-41ad-9b76-89f6c9e19335"/>
    <ds:schemaRef ds:uri="6d58c495-cdd4-4116-9fa2-5568cc191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CE75DD-5324-4020-9C11-6C04B44FD7F2}">
  <ds:schemaRefs>
    <ds:schemaRef ds:uri="http://schemas.microsoft.com/sharepoint/v3/contenttype/forms"/>
  </ds:schemaRefs>
</ds:datastoreItem>
</file>

<file path=customXml/itemProps4.xml><?xml version="1.0" encoding="utf-8"?>
<ds:datastoreItem xmlns:ds="http://schemas.openxmlformats.org/officeDocument/2006/customXml" ds:itemID="{015B1BD4-1DC5-4342-BFC1-0A59FEB3133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template-blue-logo-1</Template>
  <TotalTime>0</TotalTime>
  <Pages>7</Pages>
  <Words>2263</Words>
  <Characters>15141</Characters>
  <Application>Microsoft Office Word</Application>
  <DocSecurity>0</DocSecurity>
  <Lines>1081</Lines>
  <Paragraphs>791</Paragraphs>
  <ScaleCrop>false</ScaleCrop>
  <Manager>Nigel Waugh</Manager>
  <Company>The University of Melbourne</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Felicita Depaune</cp:lastModifiedBy>
  <cp:revision>2</cp:revision>
  <cp:lastPrinted>2015-08-12T10:42:00Z</cp:lastPrinted>
  <dcterms:created xsi:type="dcterms:W3CDTF">2024-09-11T05:57:00Z</dcterms:created>
  <dcterms:modified xsi:type="dcterms:W3CDTF">2024-09-11T05:57:00Z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0x01010050F681D2B214C04A9E8487FB25395F36</vt:lpwstr>
  </property>
</Properties>
</file>