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4BA07FE1" w:rsidR="004B1E48" w:rsidRPr="00562FA9" w:rsidRDefault="00E91AB6" w:rsidP="00A07153">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A07153">
            <w:pPr>
              <w:spacing w:line="280" w:lineRule="atLeast"/>
              <w:rPr>
                <w:b/>
                <w:bCs/>
              </w:rPr>
            </w:pPr>
            <w:r w:rsidRPr="00405739">
              <w:rPr>
                <w:b/>
                <w:bCs/>
              </w:rPr>
              <w:t xml:space="preserve">Position Title: </w:t>
            </w:r>
          </w:p>
        </w:tc>
        <w:tc>
          <w:tcPr>
            <w:tcW w:w="7438" w:type="dxa"/>
          </w:tcPr>
          <w:p w14:paraId="6EFA568F" w14:textId="3DB1A82F" w:rsidR="003C0450" w:rsidRPr="007708FA" w:rsidRDefault="00122669" w:rsidP="00A07153">
            <w:pPr>
              <w:spacing w:line="280" w:lineRule="atLeast"/>
              <w:rPr>
                <w:rFonts w:ascii="Gill Sans MT" w:hAnsi="Gill Sans MT" w:cs="Gill Sans"/>
              </w:rPr>
            </w:pPr>
            <w:r>
              <w:rPr>
                <w:rStyle w:val="InformationBlockChar"/>
                <w:rFonts w:eastAsiaTheme="minorHAnsi"/>
                <w:b w:val="0"/>
                <w:bCs/>
              </w:rPr>
              <w:t>Psychologist</w:t>
            </w:r>
          </w:p>
        </w:tc>
      </w:tr>
      <w:tr w:rsidR="003C0450" w:rsidRPr="007708FA" w14:paraId="2E887702" w14:textId="77777777" w:rsidTr="008B7413">
        <w:tc>
          <w:tcPr>
            <w:tcW w:w="2802" w:type="dxa"/>
          </w:tcPr>
          <w:p w14:paraId="30C627FC" w14:textId="77777777" w:rsidR="003C0450" w:rsidRPr="00405739" w:rsidRDefault="003C0450" w:rsidP="00A07153">
            <w:pPr>
              <w:spacing w:line="280" w:lineRule="atLeast"/>
              <w:rPr>
                <w:b/>
                <w:bCs/>
              </w:rPr>
            </w:pPr>
            <w:r w:rsidRPr="00405739">
              <w:rPr>
                <w:b/>
                <w:bCs/>
              </w:rPr>
              <w:t>Position Number:</w:t>
            </w:r>
          </w:p>
        </w:tc>
        <w:tc>
          <w:tcPr>
            <w:tcW w:w="7438" w:type="dxa"/>
          </w:tcPr>
          <w:p w14:paraId="3CF8C41E" w14:textId="5B416F54" w:rsidR="003C0450" w:rsidRPr="007708FA" w:rsidRDefault="00122669" w:rsidP="00A07153">
            <w:pPr>
              <w:spacing w:line="280" w:lineRule="atLeast"/>
              <w:rPr>
                <w:rFonts w:ascii="Gill Sans MT" w:hAnsi="Gill Sans MT" w:cs="Gill Sans"/>
              </w:rPr>
            </w:pPr>
            <w:r>
              <w:rPr>
                <w:rStyle w:val="InformationBlockChar"/>
                <w:rFonts w:eastAsiaTheme="minorHAnsi"/>
                <w:b w:val="0"/>
                <w:bCs/>
              </w:rPr>
              <w:t>511072</w:t>
            </w:r>
            <w:r w:rsidR="000261D5">
              <w:rPr>
                <w:rStyle w:val="InformationBlockChar"/>
                <w:rFonts w:eastAsiaTheme="minorHAnsi"/>
                <w:b w:val="0"/>
                <w:bCs/>
              </w:rPr>
              <w:t>, 511072L1, 530423</w:t>
            </w:r>
          </w:p>
        </w:tc>
      </w:tr>
      <w:tr w:rsidR="003C0450" w:rsidRPr="007708FA" w14:paraId="0C1FC87E" w14:textId="77777777" w:rsidTr="008B7413">
        <w:trPr>
          <w:trHeight w:val="406"/>
        </w:trPr>
        <w:tc>
          <w:tcPr>
            <w:tcW w:w="2802" w:type="dxa"/>
          </w:tcPr>
          <w:p w14:paraId="444A65D6" w14:textId="77777777" w:rsidR="003C0450" w:rsidRPr="00405739" w:rsidRDefault="003C0450" w:rsidP="00A07153">
            <w:pPr>
              <w:spacing w:line="280" w:lineRule="atLeast"/>
              <w:rPr>
                <w:b/>
                <w:bCs/>
              </w:rPr>
            </w:pPr>
            <w:r w:rsidRPr="00405739">
              <w:rPr>
                <w:b/>
                <w:bCs/>
              </w:rPr>
              <w:t xml:space="preserve">Classification: </w:t>
            </w:r>
          </w:p>
        </w:tc>
        <w:tc>
          <w:tcPr>
            <w:tcW w:w="7438" w:type="dxa"/>
          </w:tcPr>
          <w:p w14:paraId="7531A1F9" w14:textId="7176AED7" w:rsidR="003C0450" w:rsidRPr="007708FA" w:rsidRDefault="00CC4F90" w:rsidP="00A07153">
            <w:pPr>
              <w:spacing w:line="280" w:lineRule="atLeast"/>
              <w:rPr>
                <w:rFonts w:ascii="Gill Sans MT" w:hAnsi="Gill Sans MT" w:cs="Gill Sans"/>
              </w:rPr>
            </w:pPr>
            <w:r>
              <w:rPr>
                <w:rStyle w:val="InformationBlockChar"/>
                <w:rFonts w:eastAsiaTheme="minorHAnsi"/>
                <w:b w:val="0"/>
                <w:bCs/>
              </w:rPr>
              <w:t>Allied Health Professional Level 3</w:t>
            </w:r>
          </w:p>
        </w:tc>
      </w:tr>
      <w:tr w:rsidR="003C0450" w:rsidRPr="007708FA" w14:paraId="52BE7DB1" w14:textId="77777777" w:rsidTr="008B7413">
        <w:tc>
          <w:tcPr>
            <w:tcW w:w="2802" w:type="dxa"/>
          </w:tcPr>
          <w:p w14:paraId="3A5B4724" w14:textId="77777777" w:rsidR="003C0450" w:rsidRPr="00405739" w:rsidRDefault="003C0450" w:rsidP="00A07153">
            <w:pPr>
              <w:spacing w:line="280" w:lineRule="atLeast"/>
              <w:rPr>
                <w:b/>
                <w:bCs/>
              </w:rPr>
            </w:pPr>
            <w:r w:rsidRPr="00405739">
              <w:rPr>
                <w:b/>
                <w:bCs/>
              </w:rPr>
              <w:t xml:space="preserve">Award/Agreement: </w:t>
            </w:r>
          </w:p>
        </w:tc>
        <w:tc>
          <w:tcPr>
            <w:tcW w:w="7438" w:type="dxa"/>
          </w:tcPr>
          <w:p w14:paraId="5AC500D9" w14:textId="7B454E1D" w:rsidR="003C0450" w:rsidRPr="007708FA" w:rsidRDefault="002137DA" w:rsidP="00A07153">
            <w:pPr>
              <w:spacing w:line="28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122669">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A07153">
            <w:pPr>
              <w:spacing w:line="280" w:lineRule="atLeast"/>
              <w:rPr>
                <w:b/>
                <w:bCs/>
              </w:rPr>
            </w:pPr>
            <w:r w:rsidRPr="00405739">
              <w:rPr>
                <w:b/>
                <w:bCs/>
              </w:rPr>
              <w:t>Group/Section</w:t>
            </w:r>
            <w:r w:rsidR="003C0450" w:rsidRPr="00405739">
              <w:rPr>
                <w:b/>
                <w:bCs/>
              </w:rPr>
              <w:t>:</w:t>
            </w:r>
          </w:p>
        </w:tc>
        <w:tc>
          <w:tcPr>
            <w:tcW w:w="7438" w:type="dxa"/>
          </w:tcPr>
          <w:p w14:paraId="1E4C837A" w14:textId="57E8EAF3" w:rsidR="00122669" w:rsidRDefault="00122669" w:rsidP="00A07153">
            <w:pPr>
              <w:spacing w:after="0" w:line="280" w:lineRule="atLeast"/>
              <w:rPr>
                <w:rStyle w:val="InformationBlockChar"/>
                <w:rFonts w:eastAsiaTheme="minorHAnsi"/>
                <w:b w:val="0"/>
                <w:bCs/>
              </w:rPr>
            </w:pPr>
            <w:r>
              <w:rPr>
                <w:rStyle w:val="InformationBlockChar"/>
                <w:rFonts w:eastAsiaTheme="minorHAnsi"/>
                <w:b w:val="0"/>
                <w:bCs/>
              </w:rPr>
              <w:t xml:space="preserve">Hospitals South </w:t>
            </w:r>
            <w:r w:rsidR="00A07153">
              <w:rPr>
                <w:rStyle w:val="InformationBlockChar"/>
                <w:rFonts w:eastAsiaTheme="minorHAnsi"/>
                <w:b w:val="0"/>
                <w:bCs/>
              </w:rPr>
              <w:t>–</w:t>
            </w:r>
            <w:r>
              <w:rPr>
                <w:rStyle w:val="InformationBlockChar"/>
                <w:rFonts w:eastAsiaTheme="minorHAnsi"/>
                <w:b w:val="0"/>
                <w:bCs/>
              </w:rPr>
              <w:t xml:space="preserve"> Allied Health Services</w:t>
            </w:r>
          </w:p>
          <w:p w14:paraId="2D651CA8" w14:textId="785CB3E9" w:rsidR="003C0450" w:rsidRPr="007708FA" w:rsidRDefault="00122669" w:rsidP="00A07153">
            <w:pPr>
              <w:spacing w:line="280" w:lineRule="atLeast"/>
              <w:rPr>
                <w:rFonts w:ascii="Gill Sans MT" w:hAnsi="Gill Sans MT" w:cs="Gill Sans"/>
              </w:rPr>
            </w:pPr>
            <w:r>
              <w:rPr>
                <w:rStyle w:val="InformationBlockChar"/>
                <w:rFonts w:eastAsiaTheme="minorHAnsi"/>
                <w:b w:val="0"/>
                <w:bCs/>
              </w:rPr>
              <w:t>Psychology</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A07153">
            <w:pPr>
              <w:spacing w:line="280" w:lineRule="atLeast"/>
              <w:rPr>
                <w:b/>
                <w:bCs/>
              </w:rPr>
            </w:pPr>
            <w:r w:rsidRPr="00727CD6">
              <w:rPr>
                <w:b/>
                <w:bCs/>
              </w:rPr>
              <w:t xml:space="preserve">Position Type: </w:t>
            </w:r>
          </w:p>
        </w:tc>
        <w:tc>
          <w:tcPr>
            <w:tcW w:w="7438" w:type="dxa"/>
          </w:tcPr>
          <w:p w14:paraId="4DAE8765" w14:textId="655ACA24" w:rsidR="003C0450" w:rsidRPr="00727CD6" w:rsidRDefault="002137DA" w:rsidP="00A07153">
            <w:pPr>
              <w:spacing w:line="280" w:lineRule="atLeast"/>
            </w:pPr>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122669">
                  <w:t>Permanent, Full Time/Part Time</w:t>
                </w:r>
              </w:sdtContent>
            </w:sdt>
          </w:p>
        </w:tc>
      </w:tr>
      <w:tr w:rsidR="003C0450" w:rsidRPr="007708FA" w14:paraId="74361BA2" w14:textId="77777777" w:rsidTr="008B7413">
        <w:tc>
          <w:tcPr>
            <w:tcW w:w="2802" w:type="dxa"/>
          </w:tcPr>
          <w:p w14:paraId="2EBF830D" w14:textId="77777777" w:rsidR="003C0450" w:rsidRPr="00727CD6" w:rsidRDefault="003C0450" w:rsidP="00A07153">
            <w:pPr>
              <w:spacing w:line="280" w:lineRule="atLeast"/>
              <w:rPr>
                <w:b/>
                <w:bCs/>
              </w:rPr>
            </w:pPr>
            <w:r w:rsidRPr="00727CD6">
              <w:rPr>
                <w:b/>
                <w:bCs/>
              </w:rPr>
              <w:t xml:space="preserve">Location: </w:t>
            </w:r>
          </w:p>
        </w:tc>
        <w:tc>
          <w:tcPr>
            <w:tcW w:w="7438" w:type="dxa"/>
          </w:tcPr>
          <w:p w14:paraId="041351CF" w14:textId="7AF8A04D" w:rsidR="003C0450" w:rsidRPr="00727CD6" w:rsidRDefault="002137DA" w:rsidP="00A07153">
            <w:pPr>
              <w:spacing w:line="28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122669">
                  <w:t>South</w:t>
                </w:r>
              </w:sdtContent>
            </w:sdt>
          </w:p>
        </w:tc>
      </w:tr>
      <w:tr w:rsidR="003C0450" w:rsidRPr="007708FA" w14:paraId="585024CF" w14:textId="77777777" w:rsidTr="008B7413">
        <w:tc>
          <w:tcPr>
            <w:tcW w:w="2802" w:type="dxa"/>
          </w:tcPr>
          <w:p w14:paraId="5ACF00D9" w14:textId="77777777" w:rsidR="003C0450" w:rsidRPr="00727CD6" w:rsidRDefault="003C0450" w:rsidP="00A07153">
            <w:pPr>
              <w:spacing w:line="280" w:lineRule="atLeast"/>
              <w:rPr>
                <w:b/>
                <w:bCs/>
              </w:rPr>
            </w:pPr>
            <w:r w:rsidRPr="00727CD6">
              <w:rPr>
                <w:b/>
                <w:bCs/>
              </w:rPr>
              <w:t xml:space="preserve">Reports to: </w:t>
            </w:r>
          </w:p>
        </w:tc>
        <w:tc>
          <w:tcPr>
            <w:tcW w:w="7438" w:type="dxa"/>
          </w:tcPr>
          <w:p w14:paraId="52606D5B" w14:textId="282A9CD2" w:rsidR="003C0450" w:rsidRPr="00727CD6" w:rsidRDefault="00122669" w:rsidP="00A07153">
            <w:pPr>
              <w:spacing w:line="280" w:lineRule="atLeast"/>
              <w:rPr>
                <w:rFonts w:ascii="Gill Sans MT" w:hAnsi="Gill Sans MT" w:cs="Gill Sans"/>
              </w:rPr>
            </w:pPr>
            <w:r>
              <w:rPr>
                <w:rStyle w:val="InformationBlockChar"/>
                <w:rFonts w:eastAsiaTheme="minorHAnsi"/>
                <w:b w:val="0"/>
                <w:bCs/>
              </w:rPr>
              <w:t>Manager Psychology Services</w:t>
            </w:r>
          </w:p>
        </w:tc>
      </w:tr>
      <w:tr w:rsidR="004B1E48" w:rsidRPr="007708FA" w14:paraId="05BDB172" w14:textId="77777777" w:rsidTr="008B7413">
        <w:tc>
          <w:tcPr>
            <w:tcW w:w="2802" w:type="dxa"/>
          </w:tcPr>
          <w:p w14:paraId="15A0F07E" w14:textId="77777777" w:rsidR="004B1E48" w:rsidRPr="00727CD6" w:rsidRDefault="004B1E48" w:rsidP="00A07153">
            <w:pPr>
              <w:spacing w:line="280" w:lineRule="atLeast"/>
              <w:rPr>
                <w:b/>
                <w:bCs/>
              </w:rPr>
            </w:pPr>
            <w:r w:rsidRPr="00727CD6">
              <w:rPr>
                <w:b/>
                <w:bCs/>
              </w:rPr>
              <w:t>Effective Date</w:t>
            </w:r>
            <w:r w:rsidR="00540344" w:rsidRPr="00727CD6">
              <w:rPr>
                <w:b/>
                <w:bCs/>
              </w:rPr>
              <w:t>:</w:t>
            </w:r>
          </w:p>
        </w:tc>
        <w:tc>
          <w:tcPr>
            <w:tcW w:w="7438" w:type="dxa"/>
          </w:tcPr>
          <w:p w14:paraId="5A36DCB3" w14:textId="1296CEDC" w:rsidR="004B1E48" w:rsidRPr="00727CD6" w:rsidRDefault="00CC4F90" w:rsidP="00A07153">
            <w:pPr>
              <w:spacing w:line="280" w:lineRule="atLeast"/>
              <w:rPr>
                <w:rFonts w:ascii="Gill Sans MT" w:hAnsi="Gill Sans MT" w:cs="Gill Sans"/>
              </w:rPr>
            </w:pPr>
            <w:r>
              <w:rPr>
                <w:rStyle w:val="InformationBlockChar"/>
                <w:rFonts w:eastAsiaTheme="minorHAnsi"/>
                <w:b w:val="0"/>
                <w:bCs/>
              </w:rPr>
              <w:t>February 2023</w:t>
            </w:r>
          </w:p>
        </w:tc>
      </w:tr>
      <w:tr w:rsidR="00540344" w:rsidRPr="007708FA" w14:paraId="330F6A72" w14:textId="77777777" w:rsidTr="008B7413">
        <w:tc>
          <w:tcPr>
            <w:tcW w:w="2802" w:type="dxa"/>
          </w:tcPr>
          <w:p w14:paraId="594D23E6" w14:textId="77777777" w:rsidR="00540344" w:rsidRPr="00727CD6" w:rsidRDefault="00540344" w:rsidP="00A07153">
            <w:pPr>
              <w:spacing w:line="280" w:lineRule="atLeast"/>
              <w:rPr>
                <w:b/>
                <w:bCs/>
              </w:rPr>
            </w:pPr>
            <w:r w:rsidRPr="00727CD6">
              <w:rPr>
                <w:b/>
                <w:bCs/>
              </w:rPr>
              <w:t>Check Type:</w:t>
            </w:r>
          </w:p>
        </w:tc>
        <w:tc>
          <w:tcPr>
            <w:tcW w:w="7438" w:type="dxa"/>
          </w:tcPr>
          <w:p w14:paraId="7F672550" w14:textId="6D5D532C" w:rsidR="00540344" w:rsidRPr="00727CD6" w:rsidRDefault="002137DA" w:rsidP="00A07153">
            <w:pPr>
              <w:spacing w:line="28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122669">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A07153">
            <w:pPr>
              <w:spacing w:line="280" w:lineRule="atLeast"/>
              <w:rPr>
                <w:b/>
                <w:bCs/>
              </w:rPr>
            </w:pPr>
            <w:r w:rsidRPr="00727CD6">
              <w:rPr>
                <w:b/>
                <w:bCs/>
              </w:rPr>
              <w:t>Check Frequency:</w:t>
            </w:r>
          </w:p>
        </w:tc>
        <w:tc>
          <w:tcPr>
            <w:tcW w:w="7438" w:type="dxa"/>
          </w:tcPr>
          <w:p w14:paraId="720F3BD7" w14:textId="08446929" w:rsidR="00540344" w:rsidRPr="00727CD6" w:rsidRDefault="002137DA" w:rsidP="00A07153">
            <w:pPr>
              <w:spacing w:line="28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122669">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A07153">
            <w:pPr>
              <w:spacing w:line="280" w:lineRule="atLeast"/>
              <w:rPr>
                <w:b/>
                <w:bCs/>
              </w:rPr>
            </w:pPr>
            <w:r w:rsidRPr="00483880">
              <w:rPr>
                <w:b/>
                <w:bCs/>
              </w:rPr>
              <w:t xml:space="preserve">Essential Requirements: </w:t>
            </w:r>
          </w:p>
        </w:tc>
        <w:tc>
          <w:tcPr>
            <w:tcW w:w="7438" w:type="dxa"/>
          </w:tcPr>
          <w:p w14:paraId="4B56229F" w14:textId="77777777" w:rsidR="00122669" w:rsidRPr="00643CC0" w:rsidRDefault="00122669" w:rsidP="00A07153">
            <w:pPr>
              <w:spacing w:after="120" w:line="280" w:lineRule="atLeast"/>
              <w:rPr>
                <w:rStyle w:val="InformationBlockChar"/>
                <w:rFonts w:eastAsiaTheme="minorHAnsi"/>
                <w:b w:val="0"/>
                <w:bCs/>
              </w:rPr>
            </w:pPr>
            <w:r w:rsidRPr="00643CC0">
              <w:rPr>
                <w:rStyle w:val="InformationBlockChar"/>
                <w:rFonts w:eastAsiaTheme="minorHAnsi"/>
                <w:b w:val="0"/>
                <w:bCs/>
              </w:rPr>
              <w:t>Tertiary qualification/program of study approved by the Psychology Board of Australia</w:t>
            </w:r>
          </w:p>
          <w:p w14:paraId="427B10D1" w14:textId="77777777" w:rsidR="00122669" w:rsidRPr="00643CC0" w:rsidRDefault="00122669" w:rsidP="00A07153">
            <w:pPr>
              <w:spacing w:after="120" w:line="280" w:lineRule="atLeast"/>
              <w:jc w:val="both"/>
              <w:rPr>
                <w:rStyle w:val="InformationBlockChar"/>
                <w:rFonts w:eastAsiaTheme="minorHAnsi"/>
                <w:b w:val="0"/>
                <w:bCs/>
              </w:rPr>
            </w:pPr>
            <w:r w:rsidRPr="00643CC0">
              <w:rPr>
                <w:rStyle w:val="InformationBlockChar"/>
                <w:rFonts w:eastAsiaTheme="minorHAnsi"/>
                <w:b w:val="0"/>
                <w:bCs/>
              </w:rPr>
              <w:t>Registered with the Psychology Board of Australia</w:t>
            </w:r>
          </w:p>
          <w:p w14:paraId="4D350A6C" w14:textId="26E33109" w:rsidR="00562FA9" w:rsidRPr="00643CC0" w:rsidRDefault="00400E85" w:rsidP="00A07153">
            <w:pPr>
              <w:spacing w:line="280" w:lineRule="atLeast"/>
              <w:jc w:val="both"/>
              <w:rPr>
                <w:rFonts w:ascii="Gill Sans MT" w:hAnsi="Gill Sans MT"/>
                <w:i/>
                <w:iCs/>
                <w:szCs w:val="22"/>
              </w:rPr>
            </w:pPr>
            <w:r w:rsidRPr="00643CC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643CC0">
              <w:rPr>
                <w:rFonts w:ascii="Gill Sans MT" w:hAnsi="Gill Sans MT"/>
                <w:i/>
                <w:iCs/>
                <w:szCs w:val="22"/>
              </w:rPr>
              <w:t xml:space="preserve"> This includes notifying the </w:t>
            </w:r>
            <w:r w:rsidR="00B97D5F" w:rsidRPr="00643CC0">
              <w:rPr>
                <w:rFonts w:ascii="Gill Sans MT" w:hAnsi="Gill Sans MT"/>
                <w:i/>
                <w:iCs/>
                <w:szCs w:val="22"/>
              </w:rPr>
              <w:t xml:space="preserve">Employer </w:t>
            </w:r>
            <w:r w:rsidR="00996960" w:rsidRPr="00643CC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A07153">
            <w:pPr>
              <w:spacing w:line="280" w:lineRule="atLeast"/>
              <w:rPr>
                <w:b/>
                <w:bCs/>
              </w:rPr>
            </w:pPr>
            <w:r>
              <w:rPr>
                <w:b/>
                <w:bCs/>
              </w:rPr>
              <w:t>Desirable Requirements</w:t>
            </w:r>
            <w:r w:rsidR="00562FA9">
              <w:rPr>
                <w:b/>
                <w:bCs/>
              </w:rPr>
              <w:t>:</w:t>
            </w:r>
          </w:p>
        </w:tc>
        <w:tc>
          <w:tcPr>
            <w:tcW w:w="7438" w:type="dxa"/>
          </w:tcPr>
          <w:p w14:paraId="219036DD" w14:textId="34ED2F1E" w:rsidR="00122669" w:rsidRPr="00DA74EF" w:rsidRDefault="00122669" w:rsidP="00A07153">
            <w:pPr>
              <w:spacing w:line="280" w:lineRule="atLeast"/>
            </w:pPr>
            <w:r w:rsidRPr="00DA74EF">
              <w:rPr>
                <w:rStyle w:val="InformationBlockChar"/>
                <w:rFonts w:eastAsiaTheme="minorHAnsi"/>
                <w:b w:val="0"/>
                <w:bCs/>
              </w:rPr>
              <w:t xml:space="preserve">Holds area of practice endorsement in </w:t>
            </w:r>
            <w:r w:rsidRPr="00DA74EF">
              <w:t>Clinical Psycholog</w:t>
            </w:r>
            <w:r w:rsidR="00CC4F90">
              <w:t>y</w:t>
            </w:r>
            <w:r w:rsidRPr="00DA74EF">
              <w:t xml:space="preserve"> or Clinical Neuropsycholog</w:t>
            </w:r>
            <w:r w:rsidR="00CC4F90">
              <w:t>y</w:t>
            </w:r>
            <w:r w:rsidRPr="00DA74EF">
              <w:t xml:space="preserve"> </w:t>
            </w:r>
          </w:p>
          <w:p w14:paraId="2B66FD64" w14:textId="56D643AA" w:rsidR="00DA77CB" w:rsidRPr="00DA77CB" w:rsidRDefault="00122669" w:rsidP="00A07153">
            <w:pPr>
              <w:spacing w:after="240" w:line="280" w:lineRule="atLeast"/>
              <w:ind w:left="567" w:hanging="567"/>
            </w:pPr>
            <w:r w:rsidRPr="00DA74EF">
              <w:t>Postgraduate degree in Clinical Psychology or Clinical Neuropsychology</w:t>
            </w:r>
          </w:p>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lastRenderedPageBreak/>
        <w:t xml:space="preserve">Primary Purpose: </w:t>
      </w:r>
    </w:p>
    <w:p w14:paraId="5A84951F" w14:textId="77777777" w:rsidR="00122669" w:rsidRDefault="00122669" w:rsidP="00A07153">
      <w:pPr>
        <w:spacing w:after="120"/>
      </w:pPr>
      <w:r>
        <w:t xml:space="preserve">In accordance with organisational policies and the professional code of conduct of the Psychology Board of Australia, the Psychologist: </w:t>
      </w:r>
    </w:p>
    <w:p w14:paraId="1337879C" w14:textId="23E49849" w:rsidR="00F32781" w:rsidRPr="00B806D1" w:rsidRDefault="00122669" w:rsidP="00A07153">
      <w:pPr>
        <w:pStyle w:val="ListParagraph"/>
        <w:numPr>
          <w:ilvl w:val="0"/>
          <w:numId w:val="23"/>
        </w:numPr>
        <w:spacing w:after="120"/>
        <w:ind w:left="567" w:hanging="567"/>
      </w:pPr>
      <w:r>
        <w:t xml:space="preserve">Provides psychological services including evidence-based assessments and therapeutic interventions to patients of the Royal Hobart Hospital (RHH) including inpatient and outpatient services.  </w:t>
      </w:r>
    </w:p>
    <w:p w14:paraId="04D7A53E" w14:textId="709A24A2" w:rsidR="00E91AB6" w:rsidRPr="00405739" w:rsidRDefault="00E91AB6" w:rsidP="00A07153">
      <w:pPr>
        <w:pStyle w:val="Heading3"/>
      </w:pPr>
      <w:r w:rsidRPr="00405739">
        <w:t>Duties:</w:t>
      </w:r>
    </w:p>
    <w:p w14:paraId="7534A155" w14:textId="77777777" w:rsidR="00122669" w:rsidRDefault="00122669" w:rsidP="00A07153">
      <w:pPr>
        <w:pStyle w:val="ListNumbered"/>
        <w:numPr>
          <w:ilvl w:val="0"/>
          <w:numId w:val="14"/>
        </w:numPr>
        <w:spacing w:after="120"/>
      </w:pPr>
      <w:bookmarkStart w:id="0" w:name="_Hlk66960915"/>
      <w:r>
        <w:t xml:space="preserve">Provide psychological input to patients attending the RHH, including but not limited to psychological, cognitive, behavioural and/or capacity assessments, and appropriate group and/or individual interventions.    </w:t>
      </w:r>
    </w:p>
    <w:p w14:paraId="7F1E3834" w14:textId="77777777" w:rsidR="00122669" w:rsidRDefault="00122669" w:rsidP="00A07153">
      <w:pPr>
        <w:pStyle w:val="ListNumbered"/>
        <w:numPr>
          <w:ilvl w:val="0"/>
          <w:numId w:val="14"/>
        </w:numPr>
        <w:spacing w:after="120"/>
      </w:pPr>
      <w:r>
        <w:t xml:space="preserve">Prepare </w:t>
      </w:r>
      <w:r w:rsidRPr="00DA74EF">
        <w:t>psychological and neuropsychological reports</w:t>
      </w:r>
      <w:r>
        <w:t xml:space="preserve">, including medico-legal and Guardianship and Administration Board of Tasmania reports as required.  </w:t>
      </w:r>
    </w:p>
    <w:p w14:paraId="455F2CAF" w14:textId="46517C6A" w:rsidR="00122669" w:rsidRDefault="00122669" w:rsidP="00A07153">
      <w:pPr>
        <w:pStyle w:val="ListNumbered"/>
        <w:numPr>
          <w:ilvl w:val="0"/>
          <w:numId w:val="14"/>
        </w:numPr>
        <w:spacing w:after="120"/>
      </w:pPr>
      <w:r>
        <w:t>Engage with</w:t>
      </w:r>
      <w:r w:rsidR="00087856">
        <w:t>,</w:t>
      </w:r>
      <w:r>
        <w:t xml:space="preserve"> and provide advice and consultation to</w:t>
      </w:r>
      <w:r w:rsidR="00087856">
        <w:t>,</w:t>
      </w:r>
      <w:r>
        <w:t xml:space="preserve"> multidisciplinary teams including assisting multidisciplinary teams in discharge planning, multidisciplinary case conferences and family meetings, as required.  </w:t>
      </w:r>
    </w:p>
    <w:p w14:paraId="6F4210E9" w14:textId="7766E876" w:rsidR="00122669" w:rsidRDefault="00122669" w:rsidP="00A07153">
      <w:pPr>
        <w:pStyle w:val="ListNumbered"/>
        <w:numPr>
          <w:ilvl w:val="0"/>
          <w:numId w:val="14"/>
        </w:numPr>
        <w:spacing w:after="120"/>
      </w:pPr>
      <w:r>
        <w:t>Provide education and support to famil</w:t>
      </w:r>
      <w:r w:rsidR="002E7BC3">
        <w:t>ies</w:t>
      </w:r>
      <w:r>
        <w:t xml:space="preserve">, carers, </w:t>
      </w:r>
      <w:r w:rsidR="003A6C04">
        <w:t xml:space="preserve">staff, </w:t>
      </w:r>
      <w:r>
        <w:t xml:space="preserve">service providers and others involved in ongoing patient care and management.  </w:t>
      </w:r>
    </w:p>
    <w:p w14:paraId="548FA498" w14:textId="73A6D82B" w:rsidR="00122669" w:rsidRDefault="00122669" w:rsidP="00A07153">
      <w:pPr>
        <w:pStyle w:val="ListNumbered"/>
        <w:numPr>
          <w:ilvl w:val="0"/>
          <w:numId w:val="14"/>
        </w:numPr>
        <w:spacing w:after="120"/>
      </w:pPr>
      <w:r>
        <w:t xml:space="preserve">Provide consultancy and peer supervision to other psychologists and supervision to postgraduate students as negotiated with the Manager Psychology Services.  </w:t>
      </w:r>
    </w:p>
    <w:p w14:paraId="25AA2F11" w14:textId="77777777" w:rsidR="00122669" w:rsidRDefault="00122669" w:rsidP="00A07153">
      <w:pPr>
        <w:pStyle w:val="ListNumbered"/>
        <w:numPr>
          <w:ilvl w:val="0"/>
          <w:numId w:val="14"/>
        </w:numPr>
        <w:spacing w:after="120"/>
      </w:pPr>
      <w:r>
        <w:t xml:space="preserve">Participate in registered quality improvement and research projects as agreed with the Manager Psychology Services.  </w:t>
      </w:r>
    </w:p>
    <w:p w14:paraId="0CDC5C78" w14:textId="77777777" w:rsidR="00122669" w:rsidRDefault="00122669" w:rsidP="00A07153">
      <w:pPr>
        <w:pStyle w:val="ListNumbered"/>
        <w:numPr>
          <w:ilvl w:val="0"/>
          <w:numId w:val="14"/>
        </w:numPr>
        <w:spacing w:after="120"/>
      </w:pPr>
      <w:r>
        <w:t xml:space="preserve">Actively pursue contemporary professional knowledge and its application to the health/hospital setting through appropriate continuing professional development activities.  </w:t>
      </w:r>
    </w:p>
    <w:p w14:paraId="7CD43165" w14:textId="1F2C40C5" w:rsidR="00122669" w:rsidRDefault="00122669" w:rsidP="00A07153">
      <w:pPr>
        <w:pStyle w:val="ListNumbered"/>
        <w:numPr>
          <w:ilvl w:val="0"/>
          <w:numId w:val="14"/>
        </w:numPr>
        <w:spacing w:after="120"/>
      </w:pPr>
      <w:r>
        <w:t xml:space="preserve">Maintain records of clinical and non-clinical activity in accordance with policy and procedures for </w:t>
      </w:r>
      <w:r w:rsidR="00087856">
        <w:t xml:space="preserve">the </w:t>
      </w:r>
      <w:r>
        <w:t xml:space="preserve">Psychology RHH unit.  </w:t>
      </w:r>
    </w:p>
    <w:bookmarkEnd w:id="0"/>
    <w:p w14:paraId="12B297FE" w14:textId="77777777" w:rsidR="006C4FB4" w:rsidRPr="006C4FB4" w:rsidRDefault="006C4FB4" w:rsidP="006C4FB4">
      <w:pPr>
        <w:pStyle w:val="ListNumbered"/>
        <w:numPr>
          <w:ilvl w:val="0"/>
          <w:numId w:val="14"/>
        </w:numPr>
        <w:jc w:val="both"/>
        <w:rPr>
          <w:rFonts w:ascii="Gill Sans MT" w:hAnsi="Gill Sans MT"/>
        </w:rPr>
      </w:pPr>
      <w:r w:rsidRPr="006C4FB4">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87DB96C" w14:textId="77777777" w:rsidR="006C4FB4" w:rsidRPr="006C4FB4" w:rsidRDefault="006C4FB4" w:rsidP="006C4FB4">
      <w:pPr>
        <w:pStyle w:val="ListNumbered"/>
        <w:numPr>
          <w:ilvl w:val="0"/>
          <w:numId w:val="14"/>
        </w:numPr>
        <w:jc w:val="both"/>
        <w:rPr>
          <w:rFonts w:ascii="Gill Sans MT" w:hAnsi="Gill Sans MT"/>
        </w:rPr>
      </w:pPr>
      <w:r w:rsidRPr="006C4FB4">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68D3755A" w14:textId="77777777" w:rsidR="00122669" w:rsidRDefault="00122669" w:rsidP="00A07153">
      <w:pPr>
        <w:spacing w:after="120"/>
        <w:ind w:left="-15"/>
      </w:pPr>
      <w:r>
        <w:t xml:space="preserve">Under professional supervision, general guidance and support provided by the Manager Psychology Services, the Psychologist is expected to:  </w:t>
      </w:r>
    </w:p>
    <w:p w14:paraId="1349F07D" w14:textId="77777777" w:rsidR="00122669" w:rsidRDefault="00122669" w:rsidP="00A07153">
      <w:pPr>
        <w:numPr>
          <w:ilvl w:val="0"/>
          <w:numId w:val="26"/>
        </w:numPr>
        <w:spacing w:after="120"/>
        <w:ind w:hanging="567"/>
      </w:pPr>
      <w:r>
        <w:t xml:space="preserve">Exercise high level initiative and professional judgement whilst undertaking complex and critical professional work in a hospital setting requiring a demonstrated commitment to the provision of a high standard of patient care. </w:t>
      </w:r>
    </w:p>
    <w:p w14:paraId="169BA961" w14:textId="77777777" w:rsidR="00122669" w:rsidRDefault="00122669" w:rsidP="00A07153">
      <w:pPr>
        <w:numPr>
          <w:ilvl w:val="0"/>
          <w:numId w:val="26"/>
        </w:numPr>
        <w:spacing w:after="120"/>
        <w:ind w:hanging="567"/>
      </w:pPr>
      <w:r>
        <w:t xml:space="preserve">Work within Agency policies and procedures and comply with the registration and ethical standards of the Psychology Board of Australia.  </w:t>
      </w:r>
    </w:p>
    <w:p w14:paraId="6CBDAA07" w14:textId="655D217D" w:rsidR="00122669" w:rsidRDefault="00122669" w:rsidP="00A07153">
      <w:pPr>
        <w:numPr>
          <w:ilvl w:val="0"/>
          <w:numId w:val="26"/>
        </w:numPr>
        <w:spacing w:after="120" w:line="280" w:lineRule="atLeast"/>
        <w:ind w:hanging="567"/>
      </w:pPr>
      <w:r>
        <w:lastRenderedPageBreak/>
        <w:t xml:space="preserve">Recognise and maintain one’s own continuing professional development and registration as a Psychologist, according to the requirements of the Psychology Board of Australia.  </w:t>
      </w:r>
    </w:p>
    <w:p w14:paraId="4F9C30B4" w14:textId="77777777" w:rsidR="00EA428D" w:rsidRPr="00845782" w:rsidRDefault="00EA428D" w:rsidP="00A07153">
      <w:pPr>
        <w:pStyle w:val="ListParagraph"/>
        <w:numPr>
          <w:ilvl w:val="0"/>
          <w:numId w:val="26"/>
        </w:numPr>
        <w:spacing w:line="280" w:lineRule="atLeast"/>
        <w:rPr>
          <w:rFonts w:ascii="Gill Sans MT" w:hAnsi="Gill Sans MT"/>
          <w:szCs w:val="22"/>
        </w:rPr>
      </w:pPr>
      <w:bookmarkStart w:id="1" w:name="_Hlk140827263"/>
      <w:bookmarkStart w:id="2" w:name="_Hlk140839099"/>
      <w:bookmarkStart w:id="3"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4"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36053991" w14:textId="77777777" w:rsidR="00EA428D" w:rsidRPr="00845782" w:rsidRDefault="00EA428D" w:rsidP="00A07153">
      <w:pPr>
        <w:pStyle w:val="ListParagraph"/>
        <w:numPr>
          <w:ilvl w:val="0"/>
          <w:numId w:val="26"/>
        </w:numPr>
        <w:spacing w:line="280" w:lineRule="atLeast"/>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017E30CB" w14:textId="77777777" w:rsidR="00EA428D" w:rsidRPr="00845782" w:rsidRDefault="00EA428D" w:rsidP="00A07153">
      <w:pPr>
        <w:pStyle w:val="ListParagraph"/>
        <w:numPr>
          <w:ilvl w:val="0"/>
          <w:numId w:val="26"/>
        </w:numPr>
        <w:spacing w:after="240" w:line="280" w:lineRule="atLeast"/>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1"/>
      <w:r w:rsidRPr="00845782">
        <w:rPr>
          <w:rFonts w:ascii="Gill Sans MT" w:hAnsi="Gill Sans MT"/>
          <w:szCs w:val="22"/>
        </w:rPr>
        <w:t>.</w:t>
      </w:r>
      <w:bookmarkEnd w:id="2"/>
    </w:p>
    <w:bookmarkEnd w:id="3"/>
    <w:bookmarkEnd w:id="4"/>
    <w:p w14:paraId="3FB457FF" w14:textId="77777777" w:rsidR="00E91AB6" w:rsidRDefault="00AF0C6B" w:rsidP="00A07153">
      <w:pPr>
        <w:pStyle w:val="Heading3"/>
        <w:spacing w:line="280" w:lineRule="atLeast"/>
      </w:pPr>
      <w:r>
        <w:t>Pre-employment Conditions</w:t>
      </w:r>
      <w:r w:rsidR="00E91AB6">
        <w:t>:</w:t>
      </w:r>
    </w:p>
    <w:p w14:paraId="239FD054" w14:textId="77777777" w:rsidR="00996960" w:rsidRPr="00996960" w:rsidRDefault="00B97D5F" w:rsidP="00A07153">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A07153">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A07153">
      <w:pPr>
        <w:pStyle w:val="ListNumbered"/>
        <w:numPr>
          <w:ilvl w:val="0"/>
          <w:numId w:val="16"/>
        </w:numPr>
        <w:spacing w:after="120" w:line="280" w:lineRule="atLeast"/>
        <w:jc w:val="both"/>
      </w:pPr>
      <w:r>
        <w:t>Conviction checks in the following areas:</w:t>
      </w:r>
    </w:p>
    <w:p w14:paraId="64D6C105" w14:textId="77777777" w:rsidR="00E91AB6" w:rsidRDefault="00E91AB6" w:rsidP="00A07153">
      <w:pPr>
        <w:pStyle w:val="ListNumbered"/>
        <w:numPr>
          <w:ilvl w:val="1"/>
          <w:numId w:val="13"/>
        </w:numPr>
        <w:spacing w:after="120" w:line="280" w:lineRule="atLeast"/>
        <w:jc w:val="both"/>
      </w:pPr>
      <w:r>
        <w:t>crimes of violence</w:t>
      </w:r>
    </w:p>
    <w:p w14:paraId="1DB7CFAF" w14:textId="77777777" w:rsidR="00E91AB6" w:rsidRDefault="00E91AB6" w:rsidP="00A07153">
      <w:pPr>
        <w:pStyle w:val="ListNumbered"/>
        <w:numPr>
          <w:ilvl w:val="1"/>
          <w:numId w:val="13"/>
        </w:numPr>
        <w:spacing w:after="120" w:line="280" w:lineRule="atLeast"/>
        <w:jc w:val="both"/>
      </w:pPr>
      <w:r>
        <w:t>sex related offences</w:t>
      </w:r>
    </w:p>
    <w:p w14:paraId="2FA73182" w14:textId="77777777" w:rsidR="00E91AB6" w:rsidRDefault="00E91AB6" w:rsidP="00A07153">
      <w:pPr>
        <w:pStyle w:val="ListNumbered"/>
        <w:numPr>
          <w:ilvl w:val="1"/>
          <w:numId w:val="13"/>
        </w:numPr>
        <w:spacing w:after="120" w:line="280" w:lineRule="atLeast"/>
        <w:jc w:val="both"/>
      </w:pPr>
      <w:r>
        <w:t>serious drug offences</w:t>
      </w:r>
    </w:p>
    <w:p w14:paraId="3C232643" w14:textId="77777777" w:rsidR="00405739" w:rsidRDefault="00E91AB6" w:rsidP="00A07153">
      <w:pPr>
        <w:pStyle w:val="ListNumbered"/>
        <w:numPr>
          <w:ilvl w:val="1"/>
          <w:numId w:val="13"/>
        </w:numPr>
        <w:spacing w:after="120" w:line="280" w:lineRule="atLeast"/>
        <w:jc w:val="both"/>
      </w:pPr>
      <w:r>
        <w:t>crimes involving dishonesty</w:t>
      </w:r>
    </w:p>
    <w:p w14:paraId="5CA70319" w14:textId="77777777" w:rsidR="00E91AB6" w:rsidRDefault="00E91AB6" w:rsidP="00A07153">
      <w:pPr>
        <w:pStyle w:val="ListNumbered"/>
        <w:spacing w:after="120" w:line="280" w:lineRule="atLeast"/>
        <w:jc w:val="both"/>
      </w:pPr>
      <w:r>
        <w:t>Identification check</w:t>
      </w:r>
    </w:p>
    <w:p w14:paraId="0E2EB94A" w14:textId="77777777" w:rsidR="00E91AB6" w:rsidRPr="008803FC" w:rsidRDefault="00E91AB6" w:rsidP="00A07153">
      <w:pPr>
        <w:pStyle w:val="ListNumbered"/>
        <w:spacing w:after="240" w:line="280" w:lineRule="atLeast"/>
        <w:jc w:val="both"/>
      </w:pPr>
      <w:r>
        <w:t>Disciplinary action in previous employment check.</w:t>
      </w:r>
    </w:p>
    <w:p w14:paraId="3187123E" w14:textId="77777777" w:rsidR="00E91AB6" w:rsidRDefault="00E91AB6" w:rsidP="00A07153">
      <w:pPr>
        <w:pStyle w:val="Heading3"/>
        <w:spacing w:line="280" w:lineRule="atLeast"/>
      </w:pPr>
      <w:r>
        <w:t>Selection Criteria:</w:t>
      </w:r>
    </w:p>
    <w:p w14:paraId="28EFA498" w14:textId="46FE3279" w:rsidR="00122669" w:rsidRDefault="00122669" w:rsidP="00A07153">
      <w:pPr>
        <w:pStyle w:val="ListParagraph"/>
        <w:numPr>
          <w:ilvl w:val="0"/>
          <w:numId w:val="21"/>
        </w:numPr>
        <w:spacing w:after="120" w:line="280" w:lineRule="atLeast"/>
      </w:pPr>
      <w:r>
        <w:t xml:space="preserve">Extensive experience in, and knowledge of, contemporary </w:t>
      </w:r>
      <w:r w:rsidR="00DA74EF">
        <w:t xml:space="preserve">Clinical </w:t>
      </w:r>
      <w:r w:rsidRPr="00DA74EF">
        <w:t>Psychological/Neuropsychological</w:t>
      </w:r>
      <w:r>
        <w:t xml:space="preserve"> practice </w:t>
      </w:r>
      <w:r w:rsidR="00087856">
        <w:t>with</w:t>
      </w:r>
      <w:r>
        <w:t xml:space="preserve">in inpatient and outpatient settings which includes evidence-based assessments and therapeutic interventions.  </w:t>
      </w:r>
    </w:p>
    <w:p w14:paraId="0C8A149E" w14:textId="77777777" w:rsidR="00122669" w:rsidRDefault="00122669" w:rsidP="00A07153">
      <w:pPr>
        <w:pStyle w:val="ListParagraph"/>
        <w:numPr>
          <w:ilvl w:val="0"/>
          <w:numId w:val="21"/>
        </w:numPr>
        <w:spacing w:after="120" w:line="280" w:lineRule="atLeast"/>
      </w:pPr>
      <w:r>
        <w:t xml:space="preserve">High level interpersonal, negotiation and conflict resolution skills including demonstrated experience in liaising effectively with family and support networks, clinicians and health professionals.  </w:t>
      </w:r>
    </w:p>
    <w:p w14:paraId="2845AA1F" w14:textId="77777777" w:rsidR="00122669" w:rsidRDefault="00122669" w:rsidP="00A07153">
      <w:pPr>
        <w:pStyle w:val="ListParagraph"/>
        <w:numPr>
          <w:ilvl w:val="0"/>
          <w:numId w:val="21"/>
        </w:numPr>
        <w:spacing w:after="120" w:line="280" w:lineRule="atLeast"/>
      </w:pPr>
      <w:r>
        <w:t xml:space="preserve">Effective verbal and written communication skills and demonstrated experience in the provision of education, supervision and high-level formal documentation, including medico-legal and Guardianship and Administration Board reports.   </w:t>
      </w:r>
    </w:p>
    <w:p w14:paraId="139C2DFF" w14:textId="77777777" w:rsidR="00122669" w:rsidRDefault="00122669" w:rsidP="00A07153">
      <w:pPr>
        <w:pStyle w:val="ListParagraph"/>
        <w:numPr>
          <w:ilvl w:val="0"/>
          <w:numId w:val="21"/>
        </w:numPr>
        <w:spacing w:after="120" w:line="280" w:lineRule="atLeast"/>
      </w:pPr>
      <w:r>
        <w:t xml:space="preserve">Proven ability to work effectively both independently and as a collaborative member of a multidisciplinary team. </w:t>
      </w:r>
    </w:p>
    <w:p w14:paraId="699D5518" w14:textId="77777777" w:rsidR="00122669" w:rsidRDefault="00122669" w:rsidP="00A07153">
      <w:pPr>
        <w:pStyle w:val="ListParagraph"/>
        <w:numPr>
          <w:ilvl w:val="0"/>
          <w:numId w:val="21"/>
        </w:numPr>
        <w:spacing w:after="120" w:line="280" w:lineRule="atLeast"/>
      </w:pPr>
      <w:r>
        <w:t xml:space="preserve">Demonstrated ability to apply independent judgement, adaptability and flexibility whilst working within a complex environment subject to change.  </w:t>
      </w:r>
    </w:p>
    <w:p w14:paraId="53D6622B" w14:textId="77777777" w:rsidR="00122669" w:rsidRDefault="00122669" w:rsidP="00A07153">
      <w:pPr>
        <w:pStyle w:val="ListParagraph"/>
        <w:numPr>
          <w:ilvl w:val="0"/>
          <w:numId w:val="21"/>
        </w:numPr>
        <w:spacing w:after="120" w:line="280" w:lineRule="atLeast"/>
      </w:pPr>
      <w:r>
        <w:t xml:space="preserve">Proven commitment to Quality Improvement, research and ongoing professional development.  </w:t>
      </w:r>
    </w:p>
    <w:p w14:paraId="201CCDCC" w14:textId="77777777" w:rsidR="00E91AB6" w:rsidRDefault="00E91AB6" w:rsidP="00130E72">
      <w:pPr>
        <w:pStyle w:val="Heading3"/>
      </w:pPr>
      <w:r>
        <w:lastRenderedPageBreak/>
        <w:t>Working Environment:</w:t>
      </w:r>
    </w:p>
    <w:p w14:paraId="4EEA686F" w14:textId="77777777" w:rsidR="00EA428D" w:rsidRPr="00845782" w:rsidRDefault="00EA428D" w:rsidP="00A07153">
      <w:pPr>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11B553D4" w14:textId="77777777" w:rsidR="00EA428D" w:rsidRPr="00845782" w:rsidRDefault="00EA428D" w:rsidP="00A07153">
      <w:pPr>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745D95E6" w14:textId="77777777" w:rsidR="00EA428D" w:rsidRPr="00845782" w:rsidRDefault="00EA428D" w:rsidP="00A07153">
      <w:pPr>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66B23E5" w14:textId="3EC93625" w:rsidR="003F6F22" w:rsidRDefault="00EA428D" w:rsidP="00EA428D">
      <w:pPr>
        <w:spacing w:after="120"/>
      </w:pPr>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8" w:history="1">
        <w:r w:rsidR="000261D5" w:rsidRPr="000261D5">
          <w:rPr>
            <w:rStyle w:val="Hyperlink"/>
            <w:rFonts w:ascii="Gill Sans MT" w:hAnsi="Gill Sans MT"/>
            <w:szCs w:val="22"/>
          </w:rPr>
          <w:t>Consumer and Community Engagement Principles | Tasmanian Department of Health</w:t>
        </w:r>
      </w:hyperlink>
      <w:r w:rsidR="000261D5" w:rsidRPr="000261D5">
        <w:rPr>
          <w:rFonts w:ascii="Gill Sans MT" w:hAnsi="Gill Sans MT"/>
          <w:szCs w:val="22"/>
        </w:rPr>
        <w:t>.</w:t>
      </w:r>
    </w:p>
    <w:sectPr w:rsidR="003F6F22"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C975" w14:textId="77777777" w:rsidR="00CD5D73" w:rsidRDefault="00CD5D73" w:rsidP="00F420E2">
      <w:pPr>
        <w:spacing w:after="0" w:line="240" w:lineRule="auto"/>
      </w:pPr>
      <w:r>
        <w:separator/>
      </w:r>
    </w:p>
  </w:endnote>
  <w:endnote w:type="continuationSeparator" w:id="0">
    <w:p w14:paraId="3D09E409" w14:textId="77777777" w:rsidR="00CD5D73" w:rsidRDefault="00CD5D7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3817" w14:textId="77777777" w:rsidR="00CD5D73" w:rsidRDefault="00CD5D73" w:rsidP="00F420E2">
      <w:pPr>
        <w:spacing w:after="0" w:line="240" w:lineRule="auto"/>
      </w:pPr>
      <w:r>
        <w:separator/>
      </w:r>
    </w:p>
  </w:footnote>
  <w:footnote w:type="continuationSeparator" w:id="0">
    <w:p w14:paraId="4C3F3294" w14:textId="77777777" w:rsidR="00CD5D73" w:rsidRDefault="00CD5D7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7268D1"/>
    <w:multiLevelType w:val="hybridMultilevel"/>
    <w:tmpl w:val="65F4C80A"/>
    <w:lvl w:ilvl="0" w:tplc="5EAC60A8">
      <w:numFmt w:val="bullet"/>
      <w:lvlText w:val="•"/>
      <w:lvlJc w:val="left"/>
      <w:pPr>
        <w:ind w:left="930" w:hanging="57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67C00"/>
    <w:multiLevelType w:val="hybridMultilevel"/>
    <w:tmpl w:val="A17A4404"/>
    <w:lvl w:ilvl="0" w:tplc="AC6C40D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360C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6CCE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44FD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72DC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86BB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0ED0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E2E4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D6F2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3458CF"/>
    <w:multiLevelType w:val="hybridMultilevel"/>
    <w:tmpl w:val="AA2CF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A97058"/>
    <w:multiLevelType w:val="hybridMultilevel"/>
    <w:tmpl w:val="4F524CFA"/>
    <w:lvl w:ilvl="0" w:tplc="0C090001">
      <w:start w:val="1"/>
      <w:numFmt w:val="bullet"/>
      <w:lvlText w:val=""/>
      <w:lvlJc w:val="left"/>
      <w:pPr>
        <w:ind w:left="56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56989180">
    <w:abstractNumId w:val="22"/>
  </w:num>
  <w:num w:numId="2" w16cid:durableId="89160626">
    <w:abstractNumId w:val="5"/>
  </w:num>
  <w:num w:numId="3" w16cid:durableId="1398627454">
    <w:abstractNumId w:val="3"/>
  </w:num>
  <w:num w:numId="4" w16cid:durableId="816915018">
    <w:abstractNumId w:val="9"/>
  </w:num>
  <w:num w:numId="5" w16cid:durableId="1708143443">
    <w:abstractNumId w:val="15"/>
  </w:num>
  <w:num w:numId="6" w16cid:durableId="682391012">
    <w:abstractNumId w:val="11"/>
  </w:num>
  <w:num w:numId="7" w16cid:durableId="1439831615">
    <w:abstractNumId w:val="19"/>
  </w:num>
  <w:num w:numId="8" w16cid:durableId="1368720769">
    <w:abstractNumId w:val="0"/>
  </w:num>
  <w:num w:numId="9" w16cid:durableId="1440641852">
    <w:abstractNumId w:val="20"/>
  </w:num>
  <w:num w:numId="10" w16cid:durableId="1201745745">
    <w:abstractNumId w:val="16"/>
  </w:num>
  <w:num w:numId="11" w16cid:durableId="168835163">
    <w:abstractNumId w:val="7"/>
  </w:num>
  <w:num w:numId="12" w16cid:durableId="452020273">
    <w:abstractNumId w:val="8"/>
  </w:num>
  <w:num w:numId="13" w16cid:durableId="1668710304">
    <w:abstractNumId w:val="10"/>
  </w:num>
  <w:num w:numId="14" w16cid:durableId="1185755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4459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176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2428274">
    <w:abstractNumId w:val="12"/>
  </w:num>
  <w:num w:numId="18" w16cid:durableId="1459029488">
    <w:abstractNumId w:val="4"/>
  </w:num>
  <w:num w:numId="19" w16cid:durableId="447899386">
    <w:abstractNumId w:val="14"/>
  </w:num>
  <w:num w:numId="20" w16cid:durableId="950672652">
    <w:abstractNumId w:val="17"/>
  </w:num>
  <w:num w:numId="21" w16cid:durableId="1804812154">
    <w:abstractNumId w:val="13"/>
  </w:num>
  <w:num w:numId="22" w16cid:durableId="471216086">
    <w:abstractNumId w:val="6"/>
  </w:num>
  <w:num w:numId="23" w16cid:durableId="1616594377">
    <w:abstractNumId w:val="18"/>
  </w:num>
  <w:num w:numId="24" w16cid:durableId="706294614">
    <w:abstractNumId w:val="1"/>
  </w:num>
  <w:num w:numId="25" w16cid:durableId="1974868027">
    <w:abstractNumId w:val="2"/>
  </w:num>
  <w:num w:numId="26" w16cid:durableId="66925783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61D5"/>
    <w:rsid w:val="000332A9"/>
    <w:rsid w:val="00033AA3"/>
    <w:rsid w:val="00036117"/>
    <w:rsid w:val="00036325"/>
    <w:rsid w:val="00063D77"/>
    <w:rsid w:val="00076386"/>
    <w:rsid w:val="00077639"/>
    <w:rsid w:val="0008146B"/>
    <w:rsid w:val="00087856"/>
    <w:rsid w:val="00090F2A"/>
    <w:rsid w:val="000C3DA0"/>
    <w:rsid w:val="000C54F9"/>
    <w:rsid w:val="000C7998"/>
    <w:rsid w:val="000D5AF4"/>
    <w:rsid w:val="000D73E4"/>
    <w:rsid w:val="000E5162"/>
    <w:rsid w:val="001001C5"/>
    <w:rsid w:val="00104714"/>
    <w:rsid w:val="00122669"/>
    <w:rsid w:val="00130E72"/>
    <w:rsid w:val="00160B9F"/>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137DA"/>
    <w:rsid w:val="00232BE5"/>
    <w:rsid w:val="00254DA2"/>
    <w:rsid w:val="002610EB"/>
    <w:rsid w:val="002629D9"/>
    <w:rsid w:val="00275F14"/>
    <w:rsid w:val="00284040"/>
    <w:rsid w:val="002A134E"/>
    <w:rsid w:val="002B144A"/>
    <w:rsid w:val="002D25CE"/>
    <w:rsid w:val="002D72E4"/>
    <w:rsid w:val="002E27F7"/>
    <w:rsid w:val="002E2FDC"/>
    <w:rsid w:val="002E7BC3"/>
    <w:rsid w:val="00324C8F"/>
    <w:rsid w:val="00325022"/>
    <w:rsid w:val="00326F12"/>
    <w:rsid w:val="0033673B"/>
    <w:rsid w:val="00341FBA"/>
    <w:rsid w:val="003470A1"/>
    <w:rsid w:val="003506C1"/>
    <w:rsid w:val="0036283E"/>
    <w:rsid w:val="0036538B"/>
    <w:rsid w:val="00365ADE"/>
    <w:rsid w:val="003703B1"/>
    <w:rsid w:val="00374075"/>
    <w:rsid w:val="003A15EA"/>
    <w:rsid w:val="003A6C04"/>
    <w:rsid w:val="003C0420"/>
    <w:rsid w:val="003C0450"/>
    <w:rsid w:val="003C1834"/>
    <w:rsid w:val="003C43E7"/>
    <w:rsid w:val="003C72BB"/>
    <w:rsid w:val="003D0EEB"/>
    <w:rsid w:val="003F0D82"/>
    <w:rsid w:val="003F6F2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43CC0"/>
    <w:rsid w:val="00653F82"/>
    <w:rsid w:val="00671C5D"/>
    <w:rsid w:val="00685C17"/>
    <w:rsid w:val="00686099"/>
    <w:rsid w:val="00686107"/>
    <w:rsid w:val="00686647"/>
    <w:rsid w:val="00687D33"/>
    <w:rsid w:val="006A04DB"/>
    <w:rsid w:val="006B029D"/>
    <w:rsid w:val="006C21D8"/>
    <w:rsid w:val="006C4FB4"/>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D6A55"/>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07153"/>
    <w:rsid w:val="00A27DDD"/>
    <w:rsid w:val="00A4011B"/>
    <w:rsid w:val="00A425DF"/>
    <w:rsid w:val="00A461AE"/>
    <w:rsid w:val="00A55A29"/>
    <w:rsid w:val="00A74970"/>
    <w:rsid w:val="00A931F8"/>
    <w:rsid w:val="00AA3470"/>
    <w:rsid w:val="00AA3525"/>
    <w:rsid w:val="00AA6DBD"/>
    <w:rsid w:val="00AB446C"/>
    <w:rsid w:val="00AB66FF"/>
    <w:rsid w:val="00AC199F"/>
    <w:rsid w:val="00AC23EA"/>
    <w:rsid w:val="00AC412D"/>
    <w:rsid w:val="00AE0701"/>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4F90"/>
    <w:rsid w:val="00CC6E00"/>
    <w:rsid w:val="00CD13C8"/>
    <w:rsid w:val="00CD2D3B"/>
    <w:rsid w:val="00CD5D73"/>
    <w:rsid w:val="00CE2BFE"/>
    <w:rsid w:val="00CF1329"/>
    <w:rsid w:val="00CF4C44"/>
    <w:rsid w:val="00D07979"/>
    <w:rsid w:val="00D3031F"/>
    <w:rsid w:val="00D46C41"/>
    <w:rsid w:val="00D46F55"/>
    <w:rsid w:val="00D55EDF"/>
    <w:rsid w:val="00D6474A"/>
    <w:rsid w:val="00D66105"/>
    <w:rsid w:val="00DA3AF3"/>
    <w:rsid w:val="00DA5474"/>
    <w:rsid w:val="00DA5A1E"/>
    <w:rsid w:val="00DA74EF"/>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5C1"/>
    <w:rsid w:val="00E91936"/>
    <w:rsid w:val="00E91AB6"/>
    <w:rsid w:val="00E94617"/>
    <w:rsid w:val="00EA428D"/>
    <w:rsid w:val="00EA58C4"/>
    <w:rsid w:val="00EB24EA"/>
    <w:rsid w:val="00ED7A37"/>
    <w:rsid w:val="00EE1C89"/>
    <w:rsid w:val="00EE2230"/>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 w:val="00FF0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011E"/>
    <w:rsid w:val="000C5EE0"/>
    <w:rsid w:val="000D02DF"/>
    <w:rsid w:val="000E120A"/>
    <w:rsid w:val="00116A15"/>
    <w:rsid w:val="001B7F7F"/>
    <w:rsid w:val="00223460"/>
    <w:rsid w:val="002F26CA"/>
    <w:rsid w:val="00400D27"/>
    <w:rsid w:val="00497E2A"/>
    <w:rsid w:val="005256DB"/>
    <w:rsid w:val="006E4BAF"/>
    <w:rsid w:val="007637B0"/>
    <w:rsid w:val="007D5FBD"/>
    <w:rsid w:val="00831BA8"/>
    <w:rsid w:val="00845F91"/>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D6739312-7FA3-445B-A073-570C70A67CDF}"/>
</file>

<file path=customXml/itemProps3.xml><?xml version="1.0" encoding="utf-8"?>
<ds:datastoreItem xmlns:ds="http://schemas.openxmlformats.org/officeDocument/2006/customXml" ds:itemID="{6A1349CD-E236-4249-A2FA-43CCC67B8B11}"/>
</file>

<file path=customXml/itemProps4.xml><?xml version="1.0" encoding="utf-8"?>
<ds:datastoreItem xmlns:ds="http://schemas.openxmlformats.org/officeDocument/2006/customXml" ds:itemID="{CDED421F-7FA4-45E9-9E31-96C0151757CA}"/>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7387</Characters>
  <Application>Microsoft Office Word</Application>
  <DocSecurity>0</DocSecurity>
  <Lines>133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Hurtado, Paola</cp:lastModifiedBy>
  <cp:revision>2</cp:revision>
  <cp:lastPrinted>2024-08-27T04:48:00Z</cp:lastPrinted>
  <dcterms:created xsi:type="dcterms:W3CDTF">2024-08-27T04:48:00Z</dcterms:created>
  <dcterms:modified xsi:type="dcterms:W3CDTF">2024-08-27T04:48:00Z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8ae86bec24c893e1193301891144aa6f1474f425edf08061af5e58977ec43a12</vt:lpwstr>
  </property>
  <property fmtid="{D5CDD505-2E9C-101B-9397-08002B2CF9AE}" pid="3" name="ContentTypeId">
    <vt:lpwstr>0x0101007E0A95F90167CF48AFA56518ED626CF7</vt:lpwstr>
  </property>
</Properties>
</file>