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78C548AE" wp14:editId="78C548AF">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Pr="00F9362F" w:rsidRDefault="00F9362F">
            <w:pPr>
              <w:pStyle w:val="norm10plus"/>
              <w:widowControl/>
              <w:overflowPunct w:val="0"/>
              <w:spacing w:after="60"/>
              <w:textAlignment w:val="baseline"/>
              <w:rPr>
                <w:rFonts w:ascii="Arial Narrow" w:hAnsi="Arial Narrow"/>
                <w:sz w:val="22"/>
                <w:szCs w:val="22"/>
              </w:rPr>
            </w:pPr>
            <w:r w:rsidRPr="00F9362F">
              <w:rPr>
                <w:rFonts w:ascii="Arial Narrow" w:hAnsi="Arial Narrow"/>
                <w:sz w:val="22"/>
                <w:szCs w:val="22"/>
              </w:rPr>
              <w:t>ANU College of Health and Medicine</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Pr="00F9362F" w:rsidRDefault="00F9362F">
            <w:pPr>
              <w:spacing w:after="60"/>
              <w:rPr>
                <w:rFonts w:ascii="Arial Narrow" w:hAnsi="Arial Narrow"/>
                <w:sz w:val="22"/>
                <w:szCs w:val="22"/>
              </w:rPr>
            </w:pPr>
            <w:r w:rsidRPr="00F9362F">
              <w:rPr>
                <w:rFonts w:ascii="Arial Narrow" w:hAnsi="Arial Narrow"/>
                <w:sz w:val="22"/>
                <w:szCs w:val="22"/>
              </w:rPr>
              <w:t>Research School of Population Health</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Pr="00F9362F" w:rsidRDefault="00F9362F">
            <w:pPr>
              <w:pStyle w:val="norm10plus"/>
              <w:widowControl/>
              <w:overflowPunct w:val="0"/>
              <w:spacing w:after="60"/>
              <w:textAlignment w:val="baseline"/>
              <w:rPr>
                <w:rFonts w:ascii="Arial Narrow" w:hAnsi="Arial Narrow"/>
                <w:sz w:val="22"/>
                <w:szCs w:val="22"/>
              </w:rPr>
            </w:pPr>
            <w:r w:rsidRPr="00F9362F">
              <w:rPr>
                <w:rFonts w:ascii="Arial Narrow" w:hAnsi="Arial Narrow"/>
                <w:sz w:val="22"/>
                <w:szCs w:val="22"/>
              </w:rPr>
              <w:t>National Centre for Epidemi</w:t>
            </w:r>
            <w:r>
              <w:rPr>
                <w:rFonts w:ascii="Arial Narrow" w:hAnsi="Arial Narrow"/>
                <w:sz w:val="22"/>
                <w:szCs w:val="22"/>
              </w:rPr>
              <w:t>o</w:t>
            </w:r>
            <w:r w:rsidRPr="00F9362F">
              <w:rPr>
                <w:rFonts w:ascii="Arial Narrow" w:hAnsi="Arial Narrow"/>
                <w:sz w:val="22"/>
                <w:szCs w:val="22"/>
              </w:rPr>
              <w:t>logy &amp; Population Health / MAE Program</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Pr="00F9362F" w:rsidRDefault="00F9362F">
            <w:pPr>
              <w:spacing w:after="60"/>
              <w:rPr>
                <w:rFonts w:ascii="Arial Narrow" w:hAnsi="Arial Narrow"/>
                <w:sz w:val="22"/>
                <w:szCs w:val="22"/>
              </w:rPr>
            </w:pPr>
            <w:r w:rsidRPr="00F9362F">
              <w:rPr>
                <w:rFonts w:ascii="Arial Narrow" w:hAnsi="Arial Narrow"/>
                <w:sz w:val="22"/>
                <w:szCs w:val="22"/>
              </w:rPr>
              <w:t>Indigenous Postdoctoral Fellow</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Pr="00F9362F" w:rsidRDefault="00F9362F">
            <w:pPr>
              <w:spacing w:after="60"/>
              <w:rPr>
                <w:rFonts w:ascii="Arial Narrow" w:hAnsi="Arial Narrow"/>
                <w:sz w:val="22"/>
                <w:szCs w:val="22"/>
              </w:rPr>
            </w:pPr>
            <w:r w:rsidRPr="00F9362F">
              <w:rPr>
                <w:rFonts w:ascii="Arial Narrow" w:hAnsi="Arial Narrow"/>
                <w:sz w:val="22"/>
                <w:szCs w:val="22"/>
              </w:rPr>
              <w:t>Academic Level A</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Pr="00F9362F" w:rsidRDefault="00F9362F">
            <w:pPr>
              <w:spacing w:after="60"/>
              <w:rPr>
                <w:rFonts w:ascii="Arial Narrow" w:hAnsi="Arial Narrow"/>
                <w:sz w:val="22"/>
                <w:szCs w:val="22"/>
              </w:rPr>
            </w:pPr>
            <w:r w:rsidRPr="00F9362F">
              <w:rPr>
                <w:rFonts w:ascii="Arial Narrow" w:hAnsi="Arial Narrow"/>
                <w:sz w:val="22"/>
                <w:szCs w:val="22"/>
              </w:rPr>
              <w:t>TBA</w:t>
            </w: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Pr="00F9362F" w:rsidRDefault="00F9362F">
            <w:pPr>
              <w:spacing w:after="60"/>
              <w:rPr>
                <w:rFonts w:ascii="Arial Narrow" w:hAnsi="Arial Narrow"/>
                <w:sz w:val="22"/>
                <w:szCs w:val="22"/>
              </w:rPr>
            </w:pPr>
            <w:r w:rsidRPr="00F9362F">
              <w:rPr>
                <w:rFonts w:ascii="Arial Narrow" w:hAnsi="Arial Narrow"/>
                <w:sz w:val="22"/>
                <w:szCs w:val="22"/>
              </w:rPr>
              <w:t>TBA</w:t>
            </w:r>
          </w:p>
        </w:tc>
      </w:tr>
      <w:tr w:rsidR="003C37FC" w:rsidTr="0041224F">
        <w:trPr>
          <w:cantSplit/>
        </w:trPr>
        <w:tc>
          <w:tcPr>
            <w:tcW w:w="2659" w:type="dxa"/>
          </w:tcPr>
          <w:p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rsidR="003C37FC" w:rsidRPr="00F9362F" w:rsidRDefault="00F9362F">
            <w:pPr>
              <w:spacing w:after="60"/>
              <w:rPr>
                <w:rFonts w:ascii="Arial Narrow" w:hAnsi="Arial Narrow"/>
                <w:sz w:val="22"/>
                <w:szCs w:val="22"/>
              </w:rPr>
            </w:pPr>
            <w:r w:rsidRPr="00F9362F">
              <w:rPr>
                <w:rFonts w:ascii="Arial Narrow" w:hAnsi="Arial Narrow"/>
                <w:sz w:val="22"/>
                <w:szCs w:val="22"/>
              </w:rPr>
              <w:t>Nil</w:t>
            </w:r>
          </w:p>
        </w:tc>
      </w:tr>
      <w:tr w:rsidR="0041224F">
        <w:trPr>
          <w:cantSplit/>
        </w:trPr>
        <w:tc>
          <w:tcPr>
            <w:tcW w:w="2659" w:type="dxa"/>
            <w:tcBorders>
              <w:bottom w:val="single" w:sz="6" w:space="0" w:color="auto"/>
            </w:tcBorders>
          </w:tcPr>
          <w:p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41224F" w:rsidRPr="00F9362F" w:rsidRDefault="00F9362F">
            <w:pPr>
              <w:spacing w:after="60"/>
              <w:rPr>
                <w:rFonts w:ascii="Arial Narrow" w:hAnsi="Arial Narrow"/>
                <w:sz w:val="22"/>
                <w:szCs w:val="22"/>
              </w:rPr>
            </w:pPr>
            <w:r w:rsidRPr="00F9362F">
              <w:rPr>
                <w:rFonts w:ascii="Arial Narrow" w:hAnsi="Arial Narrow"/>
                <w:sz w:val="22"/>
                <w:szCs w:val="22"/>
              </w:rPr>
              <w:t>Nil</w:t>
            </w:r>
          </w:p>
        </w:tc>
      </w:tr>
    </w:tbl>
    <w:p w:rsidR="003C37FC" w:rsidRPr="00434C2B" w:rsidRDefault="003C37FC">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8F656A" w:rsidRPr="0035610E" w:rsidRDefault="008F656A" w:rsidP="00776609">
            <w:pPr>
              <w:rPr>
                <w:rFonts w:ascii="Arial Narrow" w:hAnsi="Arial Narrow" w:cs="Tahoma"/>
                <w:b/>
                <w:bCs/>
                <w:color w:val="000000"/>
                <w:sz w:val="28"/>
                <w:szCs w:val="28"/>
              </w:rPr>
            </w:pPr>
            <w:r w:rsidRPr="0035610E">
              <w:rPr>
                <w:rFonts w:ascii="Arial Narrow" w:hAnsi="Arial Narrow" w:cs="Tahoma"/>
                <w:b/>
                <w:bCs/>
                <w:sz w:val="28"/>
                <w:szCs w:val="28"/>
              </w:rPr>
              <w:t>PURPOSE</w:t>
            </w:r>
            <w:r w:rsidRPr="0035610E">
              <w:rPr>
                <w:rFonts w:ascii="Arial Narrow" w:hAnsi="Arial Narrow" w:cs="Tahoma"/>
                <w:b/>
                <w:bCs/>
                <w:color w:val="0000FF"/>
                <w:sz w:val="28"/>
                <w:szCs w:val="28"/>
              </w:rPr>
              <w:t xml:space="preserve"> </w:t>
            </w:r>
            <w:r w:rsidRPr="0035610E">
              <w:rPr>
                <w:rFonts w:ascii="Arial Narrow" w:hAnsi="Arial Narrow" w:cs="Tahoma"/>
                <w:b/>
                <w:bCs/>
                <w:color w:val="000000"/>
                <w:sz w:val="28"/>
                <w:szCs w:val="28"/>
              </w:rPr>
              <w:t>STATEMENT:</w:t>
            </w:r>
          </w:p>
          <w:p w:rsidR="008F656A" w:rsidRDefault="008F656A" w:rsidP="00776609">
            <w:pPr>
              <w:rPr>
                <w:rFonts w:ascii="Arial Narrow" w:hAnsi="Arial Narrow" w:cs="Verdana"/>
                <w:sz w:val="22"/>
                <w:szCs w:val="22"/>
              </w:rPr>
            </w:pPr>
            <w:r w:rsidRPr="008F656A">
              <w:rPr>
                <w:rFonts w:ascii="Arial Narrow" w:hAnsi="Arial Narrow" w:cs="Verdana"/>
                <w:sz w:val="22"/>
                <w:szCs w:val="22"/>
              </w:rPr>
              <w:t>ANU aspires to be the University of choice for Indigenous Australians, whether they be students or academics.</w:t>
            </w:r>
            <w:r>
              <w:rPr>
                <w:rFonts w:ascii="Arial Narrow" w:hAnsi="Arial Narrow" w:cs="Verdana"/>
                <w:sz w:val="22"/>
                <w:szCs w:val="22"/>
              </w:rPr>
              <w:t xml:space="preserve">  </w:t>
            </w:r>
            <w:r w:rsidRPr="008F656A">
              <w:rPr>
                <w:rFonts w:ascii="Arial Narrow" w:hAnsi="Arial Narrow" w:cs="Verdana"/>
                <w:sz w:val="22"/>
                <w:szCs w:val="22"/>
              </w:rPr>
              <w:t>To fulfil this aspiration, ANU will build a substantial Indigenous research and education community that can</w:t>
            </w:r>
            <w:r w:rsidR="00190CC5">
              <w:rPr>
                <w:rFonts w:ascii="Arial Narrow" w:hAnsi="Arial Narrow" w:cs="Verdana"/>
                <w:sz w:val="22"/>
                <w:szCs w:val="22"/>
              </w:rPr>
              <w:t xml:space="preserve"> </w:t>
            </w:r>
            <w:r w:rsidRPr="008F656A">
              <w:rPr>
                <w:rFonts w:ascii="Arial Narrow" w:hAnsi="Arial Narrow" w:cs="Verdana"/>
                <w:sz w:val="22"/>
                <w:szCs w:val="22"/>
              </w:rPr>
              <w:t xml:space="preserve">generate world leading and influential Indigenous-led </w:t>
            </w:r>
            <w:r w:rsidR="007C62F9" w:rsidRPr="008F656A">
              <w:rPr>
                <w:rFonts w:ascii="Arial Narrow" w:hAnsi="Arial Narrow" w:cs="Verdana"/>
                <w:sz w:val="22"/>
                <w:szCs w:val="22"/>
              </w:rPr>
              <w:t>research, which</w:t>
            </w:r>
            <w:r w:rsidRPr="008F656A">
              <w:rPr>
                <w:rFonts w:ascii="Arial Narrow" w:hAnsi="Arial Narrow" w:cs="Verdana"/>
                <w:sz w:val="22"/>
                <w:szCs w:val="22"/>
              </w:rPr>
              <w:t xml:space="preserve"> informs policy and practice and</w:t>
            </w:r>
            <w:r w:rsidR="00190CC5">
              <w:rPr>
                <w:rFonts w:ascii="Arial Narrow" w:hAnsi="Arial Narrow" w:cs="Verdana"/>
                <w:sz w:val="22"/>
                <w:szCs w:val="22"/>
              </w:rPr>
              <w:t xml:space="preserve"> </w:t>
            </w:r>
            <w:r w:rsidRPr="008F656A">
              <w:rPr>
                <w:rFonts w:ascii="Arial Narrow" w:hAnsi="Arial Narrow" w:cs="Verdana"/>
                <w:sz w:val="22"/>
                <w:szCs w:val="22"/>
              </w:rPr>
              <w:t>contributes to our understanding of the world.</w:t>
            </w:r>
          </w:p>
          <w:p w:rsidR="00190CC5" w:rsidRDefault="00190CC5" w:rsidP="00776609">
            <w:pPr>
              <w:rPr>
                <w:rFonts w:ascii="Arial Narrow" w:hAnsi="Arial Narrow" w:cs="Verdana"/>
                <w:sz w:val="22"/>
                <w:szCs w:val="22"/>
              </w:rPr>
            </w:pPr>
          </w:p>
          <w:p w:rsidR="008F656A" w:rsidRDefault="00A10D9F" w:rsidP="00776609">
            <w:pPr>
              <w:rPr>
                <w:rFonts w:ascii="Arial Narrow" w:hAnsi="Arial Narrow" w:cs="Verdana"/>
                <w:sz w:val="22"/>
                <w:szCs w:val="22"/>
              </w:rPr>
            </w:pPr>
            <w:r>
              <w:rPr>
                <w:rFonts w:ascii="Arial Narrow" w:hAnsi="Arial Narrow" w:cs="Verdana"/>
                <w:sz w:val="22"/>
                <w:szCs w:val="22"/>
              </w:rPr>
              <w:t xml:space="preserve">The Indigenous Postdoctoral Fellow position is an identified Indigenous role </w:t>
            </w:r>
            <w:r w:rsidR="008F656A" w:rsidRPr="0035610E">
              <w:rPr>
                <w:rFonts w:ascii="Arial Narrow" w:hAnsi="Arial Narrow" w:cs="Verdana"/>
                <w:sz w:val="22"/>
                <w:szCs w:val="22"/>
              </w:rPr>
              <w:t xml:space="preserve">for </w:t>
            </w:r>
            <w:r w:rsidR="008F656A">
              <w:rPr>
                <w:rFonts w:ascii="Arial Narrow" w:hAnsi="Arial Narrow" w:cs="Verdana"/>
                <w:sz w:val="22"/>
                <w:szCs w:val="22"/>
              </w:rPr>
              <w:t xml:space="preserve">a committed </w:t>
            </w:r>
            <w:r w:rsidR="008F656A" w:rsidRPr="0035610E">
              <w:rPr>
                <w:rFonts w:ascii="Arial Narrow" w:hAnsi="Arial Narrow" w:cs="Verdana"/>
                <w:sz w:val="22"/>
                <w:szCs w:val="22"/>
              </w:rPr>
              <w:t>field epidemiologist to</w:t>
            </w:r>
            <w:r w:rsidR="008F656A">
              <w:rPr>
                <w:rFonts w:ascii="Arial Narrow" w:hAnsi="Arial Narrow" w:cs="Verdana"/>
                <w:sz w:val="22"/>
                <w:szCs w:val="22"/>
              </w:rPr>
              <w:t xml:space="preserve"> undertake a split position of level </w:t>
            </w:r>
            <w:proofErr w:type="gramStart"/>
            <w:r w:rsidR="008F656A">
              <w:rPr>
                <w:rFonts w:ascii="Arial Narrow" w:hAnsi="Arial Narrow" w:cs="Verdana"/>
                <w:sz w:val="22"/>
                <w:szCs w:val="22"/>
              </w:rPr>
              <w:t>A</w:t>
            </w:r>
            <w:proofErr w:type="gramEnd"/>
            <w:r w:rsidR="008F656A">
              <w:rPr>
                <w:rFonts w:ascii="Arial Narrow" w:hAnsi="Arial Narrow" w:cs="Verdana"/>
                <w:sz w:val="22"/>
                <w:szCs w:val="22"/>
              </w:rPr>
              <w:t xml:space="preserve"> academic (</w:t>
            </w:r>
            <w:r w:rsidR="00540DD2">
              <w:rPr>
                <w:rFonts w:ascii="Arial Narrow" w:hAnsi="Arial Narrow" w:cs="Verdana"/>
                <w:sz w:val="22"/>
                <w:szCs w:val="22"/>
              </w:rPr>
              <w:t>4</w:t>
            </w:r>
            <w:r w:rsidR="008F656A">
              <w:rPr>
                <w:rFonts w:ascii="Arial Narrow" w:hAnsi="Arial Narrow" w:cs="Verdana"/>
                <w:sz w:val="22"/>
                <w:szCs w:val="22"/>
              </w:rPr>
              <w:t>0%) and PhD candidature (</w:t>
            </w:r>
            <w:r w:rsidR="00540DD2">
              <w:rPr>
                <w:rFonts w:ascii="Arial Narrow" w:hAnsi="Arial Narrow" w:cs="Verdana"/>
                <w:sz w:val="22"/>
                <w:szCs w:val="22"/>
              </w:rPr>
              <w:t>6</w:t>
            </w:r>
            <w:r w:rsidR="008F656A">
              <w:rPr>
                <w:rFonts w:ascii="Arial Narrow" w:hAnsi="Arial Narrow" w:cs="Verdana"/>
                <w:sz w:val="22"/>
                <w:szCs w:val="22"/>
              </w:rPr>
              <w:t>0%).   This unique position will sit jointly between the</w:t>
            </w:r>
            <w:r w:rsidR="008F656A" w:rsidRPr="0035610E">
              <w:rPr>
                <w:rFonts w:ascii="Arial Narrow" w:hAnsi="Arial Narrow" w:cs="Verdana"/>
                <w:sz w:val="22"/>
                <w:szCs w:val="22"/>
              </w:rPr>
              <w:t xml:space="preserve"> Master of Philosophy in Applied Epidemiology Program (MAE)</w:t>
            </w:r>
            <w:r w:rsidR="008F656A">
              <w:rPr>
                <w:rFonts w:ascii="Arial Narrow" w:hAnsi="Arial Narrow" w:cs="Verdana"/>
                <w:sz w:val="22"/>
                <w:szCs w:val="22"/>
              </w:rPr>
              <w:t xml:space="preserve"> and the Epidemiology for Policy and Practice group, within the National Centre for Epidemiology and Population Health, </w:t>
            </w:r>
            <w:r w:rsidR="008F656A" w:rsidRPr="0035610E">
              <w:rPr>
                <w:rFonts w:ascii="Arial Narrow" w:hAnsi="Arial Narrow" w:cs="Verdana"/>
                <w:sz w:val="22"/>
                <w:szCs w:val="22"/>
              </w:rPr>
              <w:t>one of five centres within the Research School of Population Health (RSPH).</w:t>
            </w:r>
            <w:r w:rsidR="008F656A">
              <w:rPr>
                <w:rFonts w:ascii="Arial Narrow" w:hAnsi="Arial Narrow" w:cs="Verdana"/>
                <w:sz w:val="22"/>
                <w:szCs w:val="22"/>
              </w:rPr>
              <w:t xml:space="preserve"> </w:t>
            </w:r>
          </w:p>
          <w:p w:rsidR="0001722D" w:rsidRDefault="0001722D" w:rsidP="00776609">
            <w:pPr>
              <w:rPr>
                <w:rFonts w:ascii="Arial Narrow" w:hAnsi="Arial Narrow" w:cs="Verdana"/>
                <w:sz w:val="22"/>
                <w:szCs w:val="22"/>
              </w:rPr>
            </w:pPr>
          </w:p>
          <w:p w:rsidR="0001722D" w:rsidRDefault="0001722D" w:rsidP="00776609">
            <w:pPr>
              <w:rPr>
                <w:rFonts w:ascii="Arial Narrow" w:hAnsi="Arial Narrow" w:cs="Verdana"/>
                <w:sz w:val="22"/>
                <w:szCs w:val="22"/>
              </w:rPr>
            </w:pPr>
            <w:r>
              <w:rPr>
                <w:rFonts w:ascii="Arial Narrow" w:hAnsi="Arial Narrow" w:cs="Verdana"/>
                <w:sz w:val="22"/>
                <w:szCs w:val="22"/>
              </w:rPr>
              <w:t xml:space="preserve">The Indigenous Postdoctoral Fellow will make an active contribution to the </w:t>
            </w:r>
            <w:r w:rsidRPr="00F9362F">
              <w:rPr>
                <w:rFonts w:ascii="Arial Narrow" w:hAnsi="Arial Narrow"/>
                <w:sz w:val="22"/>
                <w:szCs w:val="22"/>
              </w:rPr>
              <w:t>National Centre for Epidemi</w:t>
            </w:r>
            <w:r>
              <w:rPr>
                <w:rFonts w:ascii="Arial Narrow" w:hAnsi="Arial Narrow"/>
                <w:sz w:val="22"/>
                <w:szCs w:val="22"/>
              </w:rPr>
              <w:t>o</w:t>
            </w:r>
            <w:r w:rsidRPr="00F9362F">
              <w:rPr>
                <w:rFonts w:ascii="Arial Narrow" w:hAnsi="Arial Narrow"/>
                <w:sz w:val="22"/>
                <w:szCs w:val="22"/>
              </w:rPr>
              <w:t>logy &amp; Population</w:t>
            </w:r>
            <w:r>
              <w:rPr>
                <w:rFonts w:ascii="Arial Narrow" w:hAnsi="Arial Narrow"/>
                <w:sz w:val="22"/>
                <w:szCs w:val="22"/>
              </w:rPr>
              <w:t xml:space="preserve"> Health by working collegially with all members of the Centre, across the University and external stakeholders.  The Indigenous Postdoctoral Fellow will contribute to all aspects of the Centre’s work with an emphasis on being concurrently enrolled in a PhD program at RSPH, with the PhD topic harmonised with their Postdoctoral Fellow duties.</w:t>
            </w:r>
          </w:p>
          <w:p w:rsidR="008F656A" w:rsidRPr="0035610E" w:rsidRDefault="008F656A" w:rsidP="00776609">
            <w:pPr>
              <w:rPr>
                <w:rFonts w:ascii="Arial Narrow" w:hAnsi="Arial Narrow"/>
                <w:sz w:val="22"/>
                <w:szCs w:val="22"/>
              </w:rPr>
            </w:pPr>
          </w:p>
          <w:p w:rsidR="008F656A" w:rsidRDefault="008F656A" w:rsidP="00776609">
            <w:pPr>
              <w:pStyle w:val="evenheader"/>
              <w:widowControl/>
              <w:pBdr>
                <w:bottom w:val="none" w:sz="0" w:space="0" w:color="auto"/>
              </w:pBdr>
              <w:tabs>
                <w:tab w:val="left" w:pos="720"/>
              </w:tabs>
              <w:overflowPunct w:val="0"/>
              <w:spacing w:after="0"/>
              <w:textAlignment w:val="baseline"/>
              <w:rPr>
                <w:rFonts w:ascii="Arial Narrow" w:hAnsi="Arial Narrow" w:cs="Tahoma"/>
                <w:sz w:val="28"/>
                <w:szCs w:val="28"/>
              </w:rPr>
            </w:pPr>
            <w:r>
              <w:rPr>
                <w:rFonts w:ascii="Arial Narrow" w:hAnsi="Arial Narrow" w:cs="Tahoma"/>
                <w:sz w:val="28"/>
                <w:szCs w:val="28"/>
              </w:rPr>
              <w:t>KEY ACCOUNTABILITY AREAS:</w:t>
            </w:r>
          </w:p>
          <w:p w:rsidR="0001722D" w:rsidRDefault="008F656A" w:rsidP="007C62F9">
            <w:pPr>
              <w:pStyle w:val="evenheader"/>
              <w:widowControl/>
              <w:pBdr>
                <w:bottom w:val="none" w:sz="0" w:space="0" w:color="auto"/>
              </w:pBdr>
              <w:tabs>
                <w:tab w:val="left" w:pos="720"/>
              </w:tabs>
              <w:overflowPunct w:val="0"/>
              <w:spacing w:after="0"/>
              <w:textAlignment w:val="baseline"/>
            </w:pPr>
            <w:r w:rsidRPr="0035610E">
              <w:rPr>
                <w:rFonts w:ascii="Arial Narrow" w:hAnsi="Arial Narrow" w:cs="Tahoma"/>
                <w:sz w:val="28"/>
                <w:szCs w:val="28"/>
              </w:rPr>
              <w:t xml:space="preserve">Position Dimension &amp; Relationships: </w:t>
            </w:r>
          </w:p>
          <w:p w:rsidR="00762CF0" w:rsidRDefault="00762CF0" w:rsidP="00776609">
            <w:pPr>
              <w:rPr>
                <w:rFonts w:ascii="Arial Narrow" w:hAnsi="Arial Narrow" w:cs="Verdana"/>
                <w:sz w:val="22"/>
                <w:szCs w:val="22"/>
              </w:rPr>
            </w:pPr>
            <w:r>
              <w:rPr>
                <w:rFonts w:ascii="Arial Narrow" w:hAnsi="Arial Narrow" w:cs="Verdana"/>
                <w:sz w:val="22"/>
                <w:szCs w:val="22"/>
              </w:rPr>
              <w:t xml:space="preserve">The </w:t>
            </w:r>
            <w:r w:rsidRPr="00762CF0">
              <w:rPr>
                <w:rFonts w:ascii="Arial Narrow" w:hAnsi="Arial Narrow" w:cs="Verdana"/>
                <w:sz w:val="22"/>
                <w:szCs w:val="22"/>
              </w:rPr>
              <w:t>Indigenous Postdoctoral Fellow will undertake both teaching and research under the supervision of relevant</w:t>
            </w:r>
            <w:r>
              <w:rPr>
                <w:rFonts w:ascii="Arial Narrow" w:hAnsi="Arial Narrow" w:cs="Verdana"/>
                <w:sz w:val="22"/>
                <w:szCs w:val="22"/>
              </w:rPr>
              <w:t xml:space="preserve"> academic staff and</w:t>
            </w:r>
            <w:r w:rsidRPr="00762CF0">
              <w:rPr>
                <w:rFonts w:ascii="Arial Narrow" w:hAnsi="Arial Narrow" w:cs="Verdana"/>
                <w:sz w:val="22"/>
                <w:szCs w:val="22"/>
              </w:rPr>
              <w:t xml:space="preserve"> will be linked to mentors who will assist and guide their development and are expected</w:t>
            </w:r>
            <w:r>
              <w:rPr>
                <w:rFonts w:ascii="Arial Narrow" w:hAnsi="Arial Narrow" w:cs="Verdana"/>
                <w:sz w:val="22"/>
                <w:szCs w:val="22"/>
              </w:rPr>
              <w:t xml:space="preserve"> </w:t>
            </w:r>
            <w:r w:rsidRPr="00762CF0">
              <w:rPr>
                <w:rFonts w:ascii="Arial Narrow" w:hAnsi="Arial Narrow" w:cs="Verdana"/>
                <w:sz w:val="22"/>
                <w:szCs w:val="22"/>
              </w:rPr>
              <w:t>to build networks with other researchers across the University.</w:t>
            </w:r>
          </w:p>
          <w:p w:rsidR="00762CF0" w:rsidRDefault="00762CF0" w:rsidP="00776609">
            <w:pPr>
              <w:rPr>
                <w:rFonts w:ascii="Arial Narrow" w:hAnsi="Arial Narrow" w:cs="Verdana"/>
                <w:sz w:val="22"/>
                <w:szCs w:val="22"/>
              </w:rPr>
            </w:pPr>
          </w:p>
          <w:p w:rsidR="008F656A" w:rsidRDefault="008F656A" w:rsidP="00776609">
            <w:pPr>
              <w:rPr>
                <w:rFonts w:ascii="Arial Narrow" w:hAnsi="Arial Narrow" w:cs="Verdana"/>
                <w:sz w:val="22"/>
                <w:szCs w:val="22"/>
              </w:rPr>
            </w:pPr>
            <w:bookmarkStart w:id="0" w:name="_GoBack"/>
            <w:r>
              <w:rPr>
                <w:rFonts w:ascii="Arial Narrow" w:hAnsi="Arial Narrow" w:cs="Verdana"/>
                <w:sz w:val="22"/>
                <w:szCs w:val="22"/>
              </w:rPr>
              <w:t>The two main ma</w:t>
            </w:r>
            <w:r w:rsidR="00190CC5">
              <w:rPr>
                <w:rFonts w:ascii="Arial Narrow" w:hAnsi="Arial Narrow" w:cs="Verdana"/>
                <w:sz w:val="22"/>
                <w:szCs w:val="22"/>
              </w:rPr>
              <w:t xml:space="preserve">jor areas of focus for the </w:t>
            </w:r>
            <w:r w:rsidR="00762CF0">
              <w:rPr>
                <w:rFonts w:ascii="Arial Narrow" w:hAnsi="Arial Narrow" w:cs="Verdana"/>
                <w:sz w:val="22"/>
                <w:szCs w:val="22"/>
              </w:rPr>
              <w:t xml:space="preserve">Indigenous </w:t>
            </w:r>
            <w:r w:rsidR="00190CC5">
              <w:rPr>
                <w:rFonts w:ascii="Arial Narrow" w:hAnsi="Arial Narrow" w:cs="Verdana"/>
                <w:sz w:val="22"/>
                <w:szCs w:val="22"/>
              </w:rPr>
              <w:t>Post</w:t>
            </w:r>
            <w:r>
              <w:rPr>
                <w:rFonts w:ascii="Arial Narrow" w:hAnsi="Arial Narrow" w:cs="Verdana"/>
                <w:sz w:val="22"/>
                <w:szCs w:val="22"/>
              </w:rPr>
              <w:t>doc</w:t>
            </w:r>
            <w:r w:rsidR="00190CC5">
              <w:rPr>
                <w:rFonts w:ascii="Arial Narrow" w:hAnsi="Arial Narrow" w:cs="Verdana"/>
                <w:sz w:val="22"/>
                <w:szCs w:val="22"/>
              </w:rPr>
              <w:t>toral Fellow</w:t>
            </w:r>
            <w:r>
              <w:rPr>
                <w:rFonts w:ascii="Arial Narrow" w:hAnsi="Arial Narrow" w:cs="Verdana"/>
                <w:sz w:val="22"/>
                <w:szCs w:val="22"/>
              </w:rPr>
              <w:t xml:space="preserve"> will be to strengthen Indigenous engagement of the MAE program with a specific aim of developing  innovative pathways for Indigenous people to gain qualifications in field epidemiology (</w:t>
            </w:r>
            <w:r w:rsidR="00C171DF">
              <w:rPr>
                <w:rFonts w:ascii="Arial Narrow" w:hAnsi="Arial Narrow" w:cs="Verdana"/>
                <w:sz w:val="22"/>
                <w:szCs w:val="22"/>
              </w:rPr>
              <w:t>4</w:t>
            </w:r>
            <w:r>
              <w:rPr>
                <w:rFonts w:ascii="Arial Narrow" w:hAnsi="Arial Narrow" w:cs="Verdana"/>
                <w:sz w:val="22"/>
                <w:szCs w:val="22"/>
              </w:rPr>
              <w:t>0% of role), and to build their own academic career including completion of</w:t>
            </w:r>
            <w:r w:rsidR="00762CF0">
              <w:rPr>
                <w:rFonts w:ascii="Arial Narrow" w:hAnsi="Arial Narrow" w:cs="Verdana"/>
                <w:sz w:val="22"/>
                <w:szCs w:val="22"/>
              </w:rPr>
              <w:t xml:space="preserve"> a PhD (</w:t>
            </w:r>
            <w:r w:rsidR="00C171DF">
              <w:rPr>
                <w:rFonts w:ascii="Arial Narrow" w:hAnsi="Arial Narrow" w:cs="Verdana"/>
                <w:sz w:val="22"/>
                <w:szCs w:val="22"/>
              </w:rPr>
              <w:t>6</w:t>
            </w:r>
            <w:r w:rsidR="00762CF0">
              <w:rPr>
                <w:rFonts w:ascii="Arial Narrow" w:hAnsi="Arial Narrow" w:cs="Verdana"/>
                <w:sz w:val="22"/>
                <w:szCs w:val="22"/>
              </w:rPr>
              <w:t>0% of role).  The Indigenous Post</w:t>
            </w:r>
            <w:r>
              <w:rPr>
                <w:rFonts w:ascii="Arial Narrow" w:hAnsi="Arial Narrow" w:cs="Verdana"/>
                <w:sz w:val="22"/>
                <w:szCs w:val="22"/>
              </w:rPr>
              <w:t>doc</w:t>
            </w:r>
            <w:r w:rsidR="00762CF0">
              <w:rPr>
                <w:rFonts w:ascii="Arial Narrow" w:hAnsi="Arial Narrow" w:cs="Verdana"/>
                <w:sz w:val="22"/>
                <w:szCs w:val="22"/>
              </w:rPr>
              <w:t>toral Fellow</w:t>
            </w:r>
            <w:r>
              <w:rPr>
                <w:rFonts w:ascii="Arial Narrow" w:hAnsi="Arial Narrow" w:cs="Verdana"/>
                <w:sz w:val="22"/>
                <w:szCs w:val="22"/>
              </w:rPr>
              <w:t xml:space="preserve"> will be required to develop and maintain highly effective relationships with </w:t>
            </w:r>
            <w:r w:rsidRPr="0035610E">
              <w:rPr>
                <w:rFonts w:ascii="Arial Narrow" w:hAnsi="Arial Narrow" w:cs="Verdana"/>
                <w:sz w:val="22"/>
                <w:szCs w:val="22"/>
              </w:rPr>
              <w:t>range of government, non-government and community health organisations, and</w:t>
            </w:r>
            <w:r>
              <w:rPr>
                <w:rFonts w:ascii="Arial Narrow" w:hAnsi="Arial Narrow" w:cs="Verdana"/>
                <w:sz w:val="22"/>
                <w:szCs w:val="22"/>
              </w:rPr>
              <w:t xml:space="preserve"> contribute to </w:t>
            </w:r>
            <w:r w:rsidRPr="0035610E">
              <w:rPr>
                <w:rFonts w:ascii="Arial Narrow" w:hAnsi="Arial Narrow" w:cs="Verdana"/>
                <w:sz w:val="22"/>
                <w:szCs w:val="22"/>
              </w:rPr>
              <w:t xml:space="preserve">collaborative research </w:t>
            </w:r>
            <w:r>
              <w:rPr>
                <w:rFonts w:ascii="Arial Narrow" w:hAnsi="Arial Narrow" w:cs="Verdana"/>
                <w:sz w:val="22"/>
                <w:szCs w:val="22"/>
              </w:rPr>
              <w:t xml:space="preserve">and teaching </w:t>
            </w:r>
            <w:r w:rsidRPr="0035610E">
              <w:rPr>
                <w:rFonts w:ascii="Arial Narrow" w:hAnsi="Arial Narrow" w:cs="Verdana"/>
                <w:sz w:val="22"/>
                <w:szCs w:val="22"/>
              </w:rPr>
              <w:t>within RSPH</w:t>
            </w:r>
            <w:r>
              <w:rPr>
                <w:rFonts w:ascii="Arial Narrow" w:hAnsi="Arial Narrow" w:cs="Verdana"/>
                <w:sz w:val="22"/>
                <w:szCs w:val="22"/>
              </w:rPr>
              <w:t>.</w:t>
            </w:r>
          </w:p>
          <w:bookmarkEnd w:id="0"/>
          <w:p w:rsidR="006B28C8" w:rsidRDefault="006B28C8" w:rsidP="00776609"/>
          <w:p w:rsidR="00A350C3" w:rsidRPr="0035610E" w:rsidRDefault="00A350C3" w:rsidP="00776609">
            <w:pPr>
              <w:pStyle w:val="evenheader"/>
              <w:widowControl/>
              <w:pBdr>
                <w:bottom w:val="none" w:sz="0" w:space="0" w:color="auto"/>
              </w:pBdr>
              <w:tabs>
                <w:tab w:val="left" w:pos="720"/>
              </w:tabs>
              <w:overflowPunct w:val="0"/>
              <w:spacing w:after="0"/>
              <w:textAlignment w:val="baseline"/>
              <w:rPr>
                <w:rFonts w:ascii="Arial Narrow" w:hAnsi="Arial Narrow" w:cs="Tahoma"/>
                <w:sz w:val="28"/>
                <w:szCs w:val="28"/>
              </w:rPr>
            </w:pPr>
            <w:r w:rsidRPr="0035610E">
              <w:rPr>
                <w:rFonts w:ascii="Arial Narrow" w:hAnsi="Arial Narrow" w:cs="Tahoma"/>
                <w:sz w:val="28"/>
                <w:szCs w:val="28"/>
              </w:rPr>
              <w:t>Role Statement:</w:t>
            </w:r>
          </w:p>
          <w:p w:rsidR="00A350C3" w:rsidRDefault="00A350C3" w:rsidP="00776609">
            <w:pPr>
              <w:rPr>
                <w:rFonts w:ascii="Arial Narrow" w:hAnsi="Arial Narrow" w:cs="Verdana"/>
                <w:sz w:val="22"/>
                <w:szCs w:val="22"/>
              </w:rPr>
            </w:pPr>
            <w:r>
              <w:rPr>
                <w:rFonts w:ascii="Arial Narrow" w:hAnsi="Arial Narrow" w:cs="Verdana"/>
                <w:sz w:val="22"/>
                <w:szCs w:val="22"/>
              </w:rPr>
              <w:t xml:space="preserve">Specific duties required of a </w:t>
            </w:r>
            <w:r w:rsidRPr="002F01E6">
              <w:rPr>
                <w:rFonts w:ascii="Arial Narrow" w:hAnsi="Arial Narrow" w:cs="Verdana"/>
                <w:b/>
                <w:sz w:val="22"/>
                <w:szCs w:val="22"/>
              </w:rPr>
              <w:t xml:space="preserve">Level </w:t>
            </w:r>
            <w:r>
              <w:rPr>
                <w:rFonts w:ascii="Arial Narrow" w:hAnsi="Arial Narrow" w:cs="Verdana"/>
                <w:b/>
                <w:sz w:val="22"/>
                <w:szCs w:val="22"/>
              </w:rPr>
              <w:t>A</w:t>
            </w:r>
            <w:r w:rsidRPr="002F01E6">
              <w:rPr>
                <w:rFonts w:ascii="Arial Narrow" w:hAnsi="Arial Narrow" w:cs="Verdana"/>
                <w:b/>
                <w:sz w:val="22"/>
                <w:szCs w:val="22"/>
              </w:rPr>
              <w:t xml:space="preserve"> Academic</w:t>
            </w:r>
            <w:r>
              <w:rPr>
                <w:rFonts w:ascii="Arial Narrow" w:hAnsi="Arial Narrow" w:cs="Verdana"/>
                <w:sz w:val="22"/>
                <w:szCs w:val="22"/>
              </w:rPr>
              <w:t xml:space="preserve"> may include:</w:t>
            </w:r>
          </w:p>
          <w:p w:rsidR="00A350C3" w:rsidRPr="00A350C3" w:rsidRDefault="00A350C3" w:rsidP="00776609">
            <w:pPr>
              <w:pStyle w:val="ListParagraph"/>
              <w:numPr>
                <w:ilvl w:val="0"/>
                <w:numId w:val="36"/>
              </w:numPr>
              <w:rPr>
                <w:rFonts w:ascii="Arial Narrow" w:hAnsi="Arial Narrow" w:cs="Verdana"/>
                <w:sz w:val="22"/>
                <w:szCs w:val="22"/>
              </w:rPr>
            </w:pPr>
            <w:r w:rsidRPr="00A350C3">
              <w:rPr>
                <w:rFonts w:ascii="Arial Narrow" w:hAnsi="Arial Narrow" w:cs="Verdana"/>
                <w:sz w:val="22"/>
                <w:szCs w:val="22"/>
              </w:rPr>
              <w:t>Conducting research as a member of a team or independently, with the primary aim of completion of their PhD.</w:t>
            </w:r>
          </w:p>
          <w:p w:rsidR="00A350C3" w:rsidRDefault="00A350C3" w:rsidP="00776609">
            <w:pPr>
              <w:pStyle w:val="ListParagraph"/>
              <w:numPr>
                <w:ilvl w:val="0"/>
                <w:numId w:val="36"/>
              </w:numPr>
              <w:rPr>
                <w:rFonts w:ascii="Arial Narrow" w:hAnsi="Arial Narrow" w:cs="Verdana"/>
                <w:sz w:val="22"/>
                <w:szCs w:val="22"/>
              </w:rPr>
            </w:pPr>
            <w:r w:rsidRPr="00A350C3">
              <w:rPr>
                <w:rFonts w:ascii="Arial Narrow" w:hAnsi="Arial Narrow" w:cs="Verdana"/>
                <w:sz w:val="22"/>
                <w:szCs w:val="22"/>
              </w:rPr>
              <w:t>Contributing to teaching and supervision of MAE students under the guidance of senior staff.</w:t>
            </w:r>
          </w:p>
          <w:p w:rsidR="00A350C3" w:rsidRDefault="00A350C3" w:rsidP="00776609">
            <w:pPr>
              <w:pStyle w:val="ListParagraph"/>
              <w:numPr>
                <w:ilvl w:val="0"/>
                <w:numId w:val="36"/>
              </w:numPr>
              <w:rPr>
                <w:rFonts w:ascii="Arial Narrow" w:hAnsi="Arial Narrow" w:cs="Verdana"/>
                <w:sz w:val="22"/>
                <w:szCs w:val="22"/>
              </w:rPr>
            </w:pPr>
            <w:r>
              <w:rPr>
                <w:rFonts w:ascii="Arial Narrow" w:hAnsi="Arial Narrow" w:cs="Verdana"/>
                <w:sz w:val="22"/>
                <w:szCs w:val="22"/>
              </w:rPr>
              <w:t>Providing mentorship and guidance to Indigenous students.</w:t>
            </w:r>
          </w:p>
          <w:p w:rsidR="00A350C3" w:rsidRDefault="00434C2B" w:rsidP="00776609">
            <w:pPr>
              <w:pStyle w:val="ListParagraph"/>
              <w:numPr>
                <w:ilvl w:val="0"/>
                <w:numId w:val="36"/>
              </w:numPr>
              <w:rPr>
                <w:rFonts w:ascii="Arial Narrow" w:hAnsi="Arial Narrow" w:cs="Verdana"/>
                <w:sz w:val="22"/>
                <w:szCs w:val="22"/>
              </w:rPr>
            </w:pPr>
            <w:r>
              <w:rPr>
                <w:rFonts w:ascii="Arial Narrow" w:hAnsi="Arial Narrow" w:cs="Verdana"/>
                <w:sz w:val="22"/>
                <w:szCs w:val="22"/>
              </w:rPr>
              <w:t>Involvement in developing innovative pathways into the MAE degree and/or other qualifications in field epidemiology for Indigenous people.</w:t>
            </w:r>
          </w:p>
          <w:p w:rsidR="00434C2B" w:rsidRDefault="00434C2B" w:rsidP="00776609">
            <w:pPr>
              <w:pStyle w:val="ListParagraph"/>
              <w:numPr>
                <w:ilvl w:val="0"/>
                <w:numId w:val="36"/>
              </w:numPr>
              <w:rPr>
                <w:rFonts w:ascii="Arial Narrow" w:hAnsi="Arial Narrow" w:cs="Verdana"/>
                <w:sz w:val="22"/>
                <w:szCs w:val="22"/>
              </w:rPr>
            </w:pPr>
            <w:r>
              <w:rPr>
                <w:rFonts w:ascii="Arial Narrow" w:hAnsi="Arial Narrow" w:cs="Verdana"/>
                <w:sz w:val="22"/>
                <w:szCs w:val="22"/>
              </w:rPr>
              <w:lastRenderedPageBreak/>
              <w:t>Assisting in the design and deployment of Indigenous specific curriculum for the MAE program.</w:t>
            </w:r>
          </w:p>
          <w:p w:rsidR="00776609" w:rsidRPr="00776609" w:rsidRDefault="00A350C3" w:rsidP="00776609">
            <w:pPr>
              <w:pStyle w:val="ListParagraph"/>
              <w:numPr>
                <w:ilvl w:val="0"/>
                <w:numId w:val="36"/>
              </w:numPr>
              <w:rPr>
                <w:rFonts w:ascii="Arial Narrow" w:hAnsi="Arial Narrow" w:cs="Verdana"/>
                <w:sz w:val="22"/>
                <w:szCs w:val="22"/>
              </w:rPr>
            </w:pPr>
            <w:r>
              <w:rPr>
                <w:rFonts w:ascii="Arial Narrow" w:hAnsi="Arial Narrow" w:cs="Verdana"/>
                <w:sz w:val="22"/>
                <w:szCs w:val="22"/>
              </w:rPr>
              <w:t>Contributing to the administrative functions associated with research and teaching.</w:t>
            </w:r>
          </w:p>
          <w:p w:rsidR="00A350C3" w:rsidRDefault="00434C2B" w:rsidP="00776609">
            <w:pPr>
              <w:pStyle w:val="ListParagraph"/>
              <w:numPr>
                <w:ilvl w:val="0"/>
                <w:numId w:val="36"/>
              </w:numPr>
              <w:rPr>
                <w:rFonts w:ascii="Arial Narrow" w:hAnsi="Arial Narrow" w:cs="Verdana"/>
                <w:sz w:val="22"/>
                <w:szCs w:val="22"/>
              </w:rPr>
            </w:pPr>
            <w:r>
              <w:rPr>
                <w:rFonts w:ascii="Arial Narrow" w:hAnsi="Arial Narrow" w:cs="Verdana"/>
                <w:sz w:val="22"/>
                <w:szCs w:val="22"/>
              </w:rPr>
              <w:t>Undertaking limited periods of interstate and/or international duty travel when required.</w:t>
            </w:r>
          </w:p>
          <w:p w:rsidR="004B1FEC" w:rsidRDefault="004B1FEC" w:rsidP="004B1FEC">
            <w:pPr>
              <w:pStyle w:val="ListParagraph"/>
              <w:numPr>
                <w:ilvl w:val="0"/>
                <w:numId w:val="36"/>
              </w:numPr>
              <w:rPr>
                <w:rFonts w:ascii="Arial Narrow" w:hAnsi="Arial Narrow" w:cs="Verdana"/>
                <w:sz w:val="22"/>
                <w:szCs w:val="22"/>
              </w:rPr>
            </w:pPr>
            <w:r>
              <w:rPr>
                <w:rFonts w:ascii="Arial Narrow" w:hAnsi="Arial Narrow" w:cs="Verdana"/>
                <w:sz w:val="22"/>
                <w:szCs w:val="22"/>
              </w:rPr>
              <w:t xml:space="preserve">Attend meetings associated with research or the work of the organisational unit to </w:t>
            </w:r>
            <w:r w:rsidRPr="004B1FEC">
              <w:rPr>
                <w:rFonts w:ascii="Arial Narrow" w:hAnsi="Arial Narrow" w:cs="Verdana"/>
                <w:sz w:val="22"/>
                <w:szCs w:val="22"/>
              </w:rPr>
              <w:t>which the research is connected and at departmental and faculty meetings and/or membership of a limited number of</w:t>
            </w:r>
            <w:r>
              <w:rPr>
                <w:rFonts w:ascii="Arial Narrow" w:hAnsi="Arial Narrow" w:cs="Verdana"/>
                <w:sz w:val="22"/>
                <w:szCs w:val="22"/>
              </w:rPr>
              <w:t xml:space="preserve"> </w:t>
            </w:r>
            <w:r w:rsidR="007C62F9">
              <w:rPr>
                <w:rFonts w:ascii="Arial Narrow" w:hAnsi="Arial Narrow" w:cs="Verdana"/>
                <w:sz w:val="22"/>
                <w:szCs w:val="22"/>
              </w:rPr>
              <w:t>committees</w:t>
            </w:r>
            <w:r>
              <w:rPr>
                <w:rFonts w:ascii="Arial Narrow" w:hAnsi="Arial Narrow" w:cs="Verdana"/>
                <w:sz w:val="22"/>
                <w:szCs w:val="22"/>
              </w:rPr>
              <w:t>.</w:t>
            </w:r>
          </w:p>
          <w:p w:rsidR="00434C2B" w:rsidRDefault="00434C2B" w:rsidP="00776609">
            <w:pPr>
              <w:pStyle w:val="ListParagraph"/>
              <w:numPr>
                <w:ilvl w:val="0"/>
                <w:numId w:val="36"/>
              </w:numPr>
              <w:rPr>
                <w:rFonts w:ascii="Arial Narrow" w:hAnsi="Arial Narrow" w:cs="Verdana"/>
                <w:sz w:val="22"/>
                <w:szCs w:val="22"/>
              </w:rPr>
            </w:pPr>
            <w:r w:rsidRPr="00434C2B">
              <w:rPr>
                <w:rFonts w:ascii="Arial Narrow" w:hAnsi="Arial Narrow" w:cs="Verdana"/>
                <w:sz w:val="22"/>
                <w:szCs w:val="22"/>
              </w:rPr>
              <w:t xml:space="preserve">Comply with all ANU policies and </w:t>
            </w:r>
            <w:r w:rsidR="007C62F9" w:rsidRPr="00434C2B">
              <w:rPr>
                <w:rFonts w:ascii="Arial Narrow" w:hAnsi="Arial Narrow" w:cs="Verdana"/>
                <w:sz w:val="22"/>
                <w:szCs w:val="22"/>
              </w:rPr>
              <w:t>procedures</w:t>
            </w:r>
            <w:r w:rsidRPr="00434C2B">
              <w:rPr>
                <w:rFonts w:ascii="Arial Narrow" w:hAnsi="Arial Narrow" w:cs="Verdana"/>
                <w:sz w:val="22"/>
                <w:szCs w:val="22"/>
              </w:rPr>
              <w:t xml:space="preserve"> and in particular those relating to work health and safety and equal opportunity</w:t>
            </w:r>
            <w:r>
              <w:rPr>
                <w:rFonts w:ascii="Arial Narrow" w:hAnsi="Arial Narrow" w:cs="Verdana"/>
                <w:sz w:val="22"/>
                <w:szCs w:val="22"/>
              </w:rPr>
              <w:t>.</w:t>
            </w:r>
          </w:p>
          <w:p w:rsidR="00434C2B" w:rsidRDefault="00434C2B" w:rsidP="00776609">
            <w:pPr>
              <w:pStyle w:val="ListParagraph"/>
              <w:numPr>
                <w:ilvl w:val="0"/>
                <w:numId w:val="36"/>
              </w:numPr>
              <w:rPr>
                <w:rFonts w:ascii="Arial Narrow" w:hAnsi="Arial Narrow" w:cs="Verdana"/>
                <w:sz w:val="22"/>
                <w:szCs w:val="22"/>
              </w:rPr>
            </w:pPr>
            <w:r>
              <w:rPr>
                <w:rFonts w:ascii="Arial Narrow" w:hAnsi="Arial Narrow" w:cs="Verdana"/>
                <w:sz w:val="22"/>
                <w:szCs w:val="22"/>
              </w:rPr>
              <w:t>O</w:t>
            </w:r>
            <w:r w:rsidRPr="00434C2B">
              <w:rPr>
                <w:rFonts w:ascii="Arial Narrow" w:hAnsi="Arial Narrow" w:cs="Verdana"/>
                <w:sz w:val="22"/>
                <w:szCs w:val="22"/>
              </w:rPr>
              <w:t>ther duties as allocated by the supervisor or the Vice-Chancellor consistent with the classification of the position.</w:t>
            </w:r>
          </w:p>
          <w:p w:rsidR="00A350C3" w:rsidRDefault="00A350C3" w:rsidP="00A350C3">
            <w:pPr>
              <w:spacing w:before="0"/>
              <w:rPr>
                <w:rFonts w:ascii="Arial Narrow" w:hAnsi="Arial Narrow" w:cs="Verdana"/>
                <w:sz w:val="22"/>
                <w:szCs w:val="22"/>
              </w:rPr>
            </w:pPr>
          </w:p>
          <w:p w:rsidR="00434C2B" w:rsidRPr="00434C2B" w:rsidRDefault="00434C2B" w:rsidP="00434C2B">
            <w:pPr>
              <w:spacing w:before="0"/>
              <w:rPr>
                <w:rFonts w:ascii="Arial Narrow" w:hAnsi="Arial Narrow" w:cs="Verdana"/>
                <w:b/>
                <w:sz w:val="22"/>
                <w:szCs w:val="22"/>
              </w:rPr>
            </w:pPr>
            <w:r w:rsidRPr="00434C2B">
              <w:rPr>
                <w:rFonts w:ascii="Arial Narrow" w:hAnsi="Arial Narrow" w:cs="Verdana"/>
                <w:b/>
                <w:sz w:val="22"/>
                <w:szCs w:val="22"/>
              </w:rPr>
              <w:t>Skill Base</w:t>
            </w:r>
          </w:p>
          <w:p w:rsidR="00434C2B" w:rsidRPr="00434C2B" w:rsidRDefault="00434C2B" w:rsidP="00434C2B">
            <w:pPr>
              <w:spacing w:before="0"/>
              <w:rPr>
                <w:rFonts w:ascii="Arial Narrow" w:hAnsi="Arial Narrow" w:cs="Verdana"/>
                <w:sz w:val="22"/>
                <w:szCs w:val="22"/>
              </w:rPr>
            </w:pPr>
            <w:r w:rsidRPr="00434C2B">
              <w:rPr>
                <w:rFonts w:ascii="Arial Narrow" w:hAnsi="Arial Narrow" w:cs="Verdana"/>
                <w:sz w:val="22"/>
                <w:szCs w:val="22"/>
              </w:rPr>
              <w:t xml:space="preserve">A </w:t>
            </w:r>
            <w:r w:rsidRPr="00434C2B">
              <w:rPr>
                <w:rFonts w:ascii="Arial Narrow" w:hAnsi="Arial Narrow" w:cs="Verdana"/>
                <w:b/>
                <w:sz w:val="22"/>
                <w:szCs w:val="22"/>
              </w:rPr>
              <w:t>Level A Academic</w:t>
            </w:r>
            <w:r w:rsidRPr="00434C2B">
              <w:rPr>
                <w:rFonts w:ascii="Arial Narrow" w:hAnsi="Arial Narrow" w:cs="Verdana"/>
                <w:sz w:val="22"/>
                <w:szCs w:val="22"/>
              </w:rPr>
              <w:t xml:space="preserve"> will normally have completed four years of tertiary study in the relevant discipline and/or have equivalent qualifications and/or professional experience.</w:t>
            </w:r>
          </w:p>
          <w:p w:rsidR="00434C2B" w:rsidRPr="00434C2B" w:rsidRDefault="00434C2B" w:rsidP="00434C2B">
            <w:pPr>
              <w:spacing w:before="0"/>
              <w:rPr>
                <w:rFonts w:ascii="Arial Narrow" w:hAnsi="Arial Narrow" w:cs="Verdana"/>
                <w:sz w:val="22"/>
                <w:szCs w:val="22"/>
              </w:rPr>
            </w:pPr>
          </w:p>
          <w:p w:rsidR="00434C2B" w:rsidRPr="00434C2B" w:rsidRDefault="00434C2B" w:rsidP="00434C2B">
            <w:pPr>
              <w:spacing w:before="0"/>
              <w:rPr>
                <w:rFonts w:ascii="Arial Narrow" w:hAnsi="Arial Narrow" w:cs="Verdana"/>
                <w:sz w:val="22"/>
                <w:szCs w:val="22"/>
              </w:rPr>
            </w:pPr>
            <w:r w:rsidRPr="00434C2B">
              <w:rPr>
                <w:rFonts w:ascii="Arial Narrow" w:hAnsi="Arial Narrow" w:cs="Verdana"/>
                <w:sz w:val="22"/>
                <w:szCs w:val="22"/>
              </w:rPr>
              <w:t>In many cases a position at this level will require an honours degree or higher qualifications, an extended Professional degree, or a three-year degree with a postgraduate diploma.</w:t>
            </w:r>
          </w:p>
          <w:p w:rsidR="00434C2B" w:rsidRPr="00434C2B" w:rsidRDefault="00434C2B" w:rsidP="00434C2B">
            <w:pPr>
              <w:spacing w:before="0"/>
              <w:rPr>
                <w:rFonts w:ascii="Arial Narrow" w:hAnsi="Arial Narrow" w:cs="Verdana"/>
                <w:sz w:val="22"/>
                <w:szCs w:val="22"/>
              </w:rPr>
            </w:pPr>
          </w:p>
          <w:p w:rsidR="00AE719D" w:rsidRDefault="00434C2B" w:rsidP="00434C2B">
            <w:pPr>
              <w:spacing w:before="0"/>
              <w:rPr>
                <w:rFonts w:ascii="Arial Narrow" w:hAnsi="Arial Narrow" w:cs="Verdana"/>
                <w:sz w:val="22"/>
                <w:szCs w:val="22"/>
              </w:rPr>
            </w:pPr>
            <w:r w:rsidRPr="00434C2B">
              <w:rPr>
                <w:rFonts w:ascii="Arial Narrow" w:hAnsi="Arial Narrow" w:cs="Verdana"/>
                <w:sz w:val="22"/>
                <w:szCs w:val="22"/>
              </w:rPr>
              <w:t>In determining experience relative to qualifications, regard is had to teaching experience, experience in research, experience outside tertiary education, creative achievement, professional contributions and/or contributions to technical achievement.</w:t>
            </w:r>
          </w:p>
          <w:p w:rsidR="00434C2B" w:rsidRPr="00434C2B" w:rsidRDefault="00434C2B" w:rsidP="00434C2B">
            <w:pPr>
              <w:spacing w:before="0"/>
              <w:rPr>
                <w:rFonts w:ascii="Arial Narrow" w:hAnsi="Arial Narrow" w:cs="Verdana"/>
                <w:sz w:val="22"/>
                <w:szCs w:val="22"/>
              </w:rPr>
            </w:pPr>
          </w:p>
        </w:tc>
      </w:tr>
    </w:tbl>
    <w:p w:rsidR="002F0061" w:rsidRPr="0042170A" w:rsidRDefault="002F0061">
      <w:pPr>
        <w:ind w:right="368"/>
        <w:rPr>
          <w:b/>
          <w: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42170A" w:rsidRPr="0035610E" w:rsidTr="000D28F5">
        <w:trPr>
          <w:trHeight w:val="5065"/>
        </w:trPr>
        <w:tc>
          <w:tcPr>
            <w:tcW w:w="10428" w:type="dxa"/>
            <w:gridSpan w:val="4"/>
            <w:tcBorders>
              <w:top w:val="single" w:sz="4" w:space="0" w:color="auto"/>
              <w:bottom w:val="nil"/>
            </w:tcBorders>
          </w:tcPr>
          <w:p w:rsidR="0042170A" w:rsidRPr="0035610E" w:rsidRDefault="0042170A" w:rsidP="00BD7990">
            <w:r w:rsidRPr="0035610E">
              <w:rPr>
                <w:rFonts w:ascii="Arial Narrow" w:hAnsi="Arial Narrow" w:cs="Tahoma"/>
                <w:b/>
                <w:bCs/>
                <w:sz w:val="28"/>
                <w:szCs w:val="28"/>
              </w:rPr>
              <w:t>SELECTION CRITERIA:</w:t>
            </w:r>
          </w:p>
          <w:p w:rsidR="00DC3F5B" w:rsidRDefault="00DC3F5B" w:rsidP="00BD7990">
            <w:pPr>
              <w:textAlignment w:val="auto"/>
              <w:rPr>
                <w:rFonts w:ascii="Arial Narrow" w:hAnsi="Arial Narrow" w:cs="Verdana"/>
                <w:sz w:val="22"/>
                <w:szCs w:val="22"/>
              </w:rPr>
            </w:pPr>
            <w:r>
              <w:rPr>
                <w:rFonts w:ascii="Arial Narrow" w:hAnsi="Arial Narrow" w:cs="Verdana"/>
                <w:sz w:val="22"/>
                <w:szCs w:val="22"/>
              </w:rPr>
              <w:t>All applications will be assessed by the following criteria.</w:t>
            </w:r>
          </w:p>
          <w:p w:rsidR="0042170A" w:rsidRDefault="0042170A" w:rsidP="00BD7990">
            <w:pPr>
              <w:numPr>
                <w:ilvl w:val="0"/>
                <w:numId w:val="37"/>
              </w:numPr>
              <w:ind w:left="714" w:hanging="357"/>
              <w:textAlignment w:val="auto"/>
              <w:rPr>
                <w:rFonts w:ascii="Arial Narrow" w:hAnsi="Arial Narrow" w:cs="Verdana"/>
                <w:sz w:val="22"/>
                <w:szCs w:val="22"/>
              </w:rPr>
            </w:pPr>
            <w:r>
              <w:rPr>
                <w:rFonts w:ascii="Arial Narrow" w:hAnsi="Arial Narrow" w:cs="Verdana"/>
                <w:sz w:val="22"/>
                <w:szCs w:val="22"/>
              </w:rPr>
              <w:t>Completion of a field epidemiology training program</w:t>
            </w:r>
            <w:r w:rsidR="00DC3F5B">
              <w:rPr>
                <w:rFonts w:ascii="Arial Narrow" w:hAnsi="Arial Narrow" w:cs="Verdana"/>
                <w:sz w:val="22"/>
                <w:szCs w:val="22"/>
              </w:rPr>
              <w:t xml:space="preserve"> and the quality of the proposed research program for PhD (To be addressed and assessed through the PhD proposal).</w:t>
            </w:r>
          </w:p>
          <w:p w:rsidR="0042170A" w:rsidRDefault="0042170A" w:rsidP="00BD7990">
            <w:pPr>
              <w:numPr>
                <w:ilvl w:val="0"/>
                <w:numId w:val="37"/>
              </w:numPr>
              <w:ind w:left="714" w:hanging="357"/>
              <w:textAlignment w:val="auto"/>
              <w:rPr>
                <w:rFonts w:ascii="Arial Narrow" w:hAnsi="Arial Narrow" w:cs="Verdana"/>
                <w:sz w:val="22"/>
                <w:szCs w:val="22"/>
              </w:rPr>
            </w:pPr>
            <w:r>
              <w:rPr>
                <w:rFonts w:ascii="Arial Narrow" w:hAnsi="Arial Narrow" w:cs="Verdana"/>
                <w:sz w:val="22"/>
                <w:szCs w:val="22"/>
              </w:rPr>
              <w:t>Demonstrated interest and experience in teaching and training in Field Epidemiology or a related field.  Experience with teaching and training Indigenous people will be highly regarded.</w:t>
            </w:r>
          </w:p>
          <w:p w:rsidR="0042170A" w:rsidRDefault="0042170A" w:rsidP="00BD7990">
            <w:pPr>
              <w:numPr>
                <w:ilvl w:val="0"/>
                <w:numId w:val="37"/>
              </w:numPr>
              <w:ind w:left="714" w:hanging="357"/>
              <w:textAlignment w:val="auto"/>
              <w:rPr>
                <w:rFonts w:ascii="Arial Narrow" w:hAnsi="Arial Narrow" w:cs="Verdana"/>
                <w:sz w:val="22"/>
                <w:szCs w:val="22"/>
              </w:rPr>
            </w:pPr>
            <w:r>
              <w:rPr>
                <w:rFonts w:ascii="Arial Narrow" w:hAnsi="Arial Narrow" w:cs="Verdana"/>
                <w:sz w:val="22"/>
                <w:szCs w:val="22"/>
              </w:rPr>
              <w:t>Capacity to contribute to the MAE teaching programs</w:t>
            </w:r>
          </w:p>
          <w:p w:rsidR="0042170A" w:rsidRPr="0035610E" w:rsidRDefault="0042170A" w:rsidP="00BD7990">
            <w:pPr>
              <w:numPr>
                <w:ilvl w:val="0"/>
                <w:numId w:val="37"/>
              </w:numPr>
              <w:ind w:left="714" w:hanging="357"/>
              <w:textAlignment w:val="auto"/>
              <w:rPr>
                <w:rFonts w:ascii="Arial Narrow" w:hAnsi="Arial Narrow" w:cs="Verdana"/>
                <w:sz w:val="22"/>
                <w:szCs w:val="22"/>
              </w:rPr>
            </w:pPr>
            <w:r>
              <w:rPr>
                <w:rFonts w:ascii="Arial Narrow" w:hAnsi="Arial Narrow" w:cs="Verdana"/>
                <w:sz w:val="22"/>
                <w:szCs w:val="22"/>
              </w:rPr>
              <w:t>Demonstrated a</w:t>
            </w:r>
            <w:r w:rsidRPr="0035610E">
              <w:rPr>
                <w:rFonts w:ascii="Arial Narrow" w:hAnsi="Arial Narrow" w:cs="Verdana"/>
                <w:sz w:val="22"/>
                <w:szCs w:val="22"/>
              </w:rPr>
              <w:t>bility to work effectively and harmoniously in a multi-disciplinary team and maintain effective relationships with colleagues, staff, students, and external stakeholders.</w:t>
            </w:r>
          </w:p>
          <w:p w:rsidR="0042170A" w:rsidRPr="000F652F" w:rsidRDefault="0042170A" w:rsidP="00BD7990">
            <w:pPr>
              <w:numPr>
                <w:ilvl w:val="0"/>
                <w:numId w:val="37"/>
              </w:numPr>
              <w:ind w:left="714" w:hanging="357"/>
              <w:textAlignment w:val="auto"/>
              <w:rPr>
                <w:rFonts w:ascii="Arial Narrow" w:hAnsi="Arial Narrow" w:cs="Verdana"/>
                <w:sz w:val="22"/>
                <w:szCs w:val="22"/>
              </w:rPr>
            </w:pPr>
            <w:r>
              <w:rPr>
                <w:rFonts w:ascii="Arial Narrow" w:hAnsi="Arial Narrow" w:cs="Verdana"/>
                <w:sz w:val="22"/>
                <w:szCs w:val="22"/>
              </w:rPr>
              <w:t xml:space="preserve">Highly </w:t>
            </w:r>
            <w:r w:rsidRPr="0035610E">
              <w:rPr>
                <w:rFonts w:ascii="Arial Narrow" w:hAnsi="Arial Narrow" w:cs="Verdana"/>
                <w:sz w:val="22"/>
                <w:szCs w:val="22"/>
              </w:rPr>
              <w:t>developed organisational skills, including the ability to manage priorities and lead multiple projects, and well developed oral and written communication skills.</w:t>
            </w:r>
          </w:p>
          <w:p w:rsidR="0042170A" w:rsidRPr="00A3237F" w:rsidRDefault="0042170A" w:rsidP="00BD7990">
            <w:pPr>
              <w:numPr>
                <w:ilvl w:val="0"/>
                <w:numId w:val="37"/>
              </w:numPr>
              <w:ind w:left="714" w:hanging="357"/>
              <w:textAlignment w:val="auto"/>
              <w:rPr>
                <w:rFonts w:ascii="Arial Narrow" w:hAnsi="Arial Narrow" w:cs="Arial Narrow"/>
                <w:i/>
                <w:iCs/>
                <w:sz w:val="22"/>
                <w:szCs w:val="22"/>
              </w:rPr>
            </w:pPr>
            <w:r w:rsidRPr="0035610E">
              <w:rPr>
                <w:rFonts w:ascii="Arial Narrow" w:hAnsi="Arial Narrow" w:cs="Verdana"/>
                <w:sz w:val="22"/>
                <w:szCs w:val="22"/>
              </w:rPr>
              <w:t>A demonstrated understanding of equal opportunity principles and policies and a commitment to their application in a university context.</w:t>
            </w:r>
          </w:p>
          <w:p w:rsidR="00DC3F5B" w:rsidRDefault="00DC3F5B" w:rsidP="00BD7990">
            <w:pPr>
              <w:textAlignment w:val="auto"/>
              <w:rPr>
                <w:rFonts w:ascii="Arial Narrow" w:hAnsi="Arial Narrow" w:cs="Verdana"/>
                <w:sz w:val="22"/>
                <w:szCs w:val="22"/>
              </w:rPr>
            </w:pPr>
          </w:p>
          <w:p w:rsidR="0042170A" w:rsidRPr="00DC3F5B" w:rsidRDefault="0042170A" w:rsidP="00BD7990">
            <w:pPr>
              <w:textAlignment w:val="auto"/>
              <w:rPr>
                <w:rFonts w:ascii="Arial Narrow" w:hAnsi="Arial Narrow" w:cs="Verdana"/>
                <w:i/>
                <w:sz w:val="22"/>
                <w:szCs w:val="22"/>
              </w:rPr>
            </w:pPr>
            <w:r w:rsidRPr="00DC3F5B">
              <w:rPr>
                <w:rFonts w:ascii="Arial Narrow" w:hAnsi="Arial Narrow" w:cs="Verdana"/>
                <w:i/>
                <w:sz w:val="22"/>
                <w:szCs w:val="22"/>
              </w:rPr>
              <w:t xml:space="preserve">This is an identified Indigenous position and in accordance with ANU policies and procedures confirmation of </w:t>
            </w:r>
            <w:r w:rsidR="00DC3F5B" w:rsidRPr="00DC3F5B">
              <w:rPr>
                <w:rFonts w:ascii="Arial Narrow" w:hAnsi="Arial Narrow" w:cs="Verdana"/>
                <w:i/>
                <w:sz w:val="22"/>
                <w:szCs w:val="22"/>
              </w:rPr>
              <w:t>Aboriginal</w:t>
            </w:r>
            <w:r w:rsidRPr="00DC3F5B">
              <w:rPr>
                <w:rFonts w:ascii="Arial Narrow" w:hAnsi="Arial Narrow" w:cs="Verdana"/>
                <w:i/>
                <w:sz w:val="22"/>
                <w:szCs w:val="22"/>
              </w:rPr>
              <w:t xml:space="preserve"> and Torres Strait Islander heritage will be required as part of the application.</w:t>
            </w:r>
          </w:p>
          <w:p w:rsidR="00DC3F5B" w:rsidRPr="00DC3F5B" w:rsidRDefault="00DC3F5B" w:rsidP="00DC3F5B">
            <w:pPr>
              <w:textAlignment w:val="auto"/>
              <w:rPr>
                <w:rFonts w:ascii="Arial Narrow" w:hAnsi="Arial Narrow" w:cs="Verdana"/>
                <w:sz w:val="22"/>
                <w:szCs w:val="22"/>
              </w:rPr>
            </w:pPr>
          </w:p>
        </w:tc>
      </w:tr>
      <w:tr w:rsidR="0042170A" w:rsidTr="000D28F5">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42170A" w:rsidRDefault="0042170A" w:rsidP="000D28F5">
            <w:pPr>
              <w:spacing w:before="80" w:after="80"/>
              <w:rPr>
                <w:rFonts w:ascii="Tahoma" w:hAnsi="Tahoma" w:cs="Tahoma"/>
                <w:b/>
                <w:bCs/>
              </w:rPr>
            </w:pPr>
            <w:r>
              <w:rPr>
                <w:rFonts w:ascii="Tahoma" w:hAnsi="Tahoma" w:cs="Tahoma"/>
                <w:b/>
                <w:bCs/>
              </w:rPr>
              <w:t>Delegate Signature:</w:t>
            </w:r>
          </w:p>
        </w:tc>
        <w:tc>
          <w:tcPr>
            <w:tcW w:w="3576" w:type="dxa"/>
            <w:tcBorders>
              <w:top w:val="single" w:sz="4" w:space="0" w:color="auto"/>
            </w:tcBorders>
          </w:tcPr>
          <w:p w:rsidR="0042170A" w:rsidRDefault="0042170A" w:rsidP="000D28F5">
            <w:pPr>
              <w:spacing w:before="80" w:after="80"/>
              <w:rPr>
                <w:rFonts w:ascii="Tahoma" w:hAnsi="Tahoma" w:cs="Tahoma"/>
              </w:rPr>
            </w:pPr>
          </w:p>
        </w:tc>
        <w:tc>
          <w:tcPr>
            <w:tcW w:w="1134" w:type="dxa"/>
            <w:tcBorders>
              <w:top w:val="single" w:sz="4" w:space="0" w:color="auto"/>
            </w:tcBorders>
          </w:tcPr>
          <w:p w:rsidR="0042170A" w:rsidRDefault="0042170A" w:rsidP="000D28F5">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42170A" w:rsidRDefault="0042170A" w:rsidP="000D28F5">
            <w:pPr>
              <w:spacing w:before="80" w:after="80"/>
              <w:rPr>
                <w:rFonts w:ascii="Tahoma" w:hAnsi="Tahoma" w:cs="Tahoma"/>
              </w:rPr>
            </w:pPr>
          </w:p>
        </w:tc>
      </w:tr>
      <w:tr w:rsidR="0042170A" w:rsidTr="000D28F5">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42170A" w:rsidRDefault="0042170A" w:rsidP="000D28F5">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42170A" w:rsidRDefault="0042170A" w:rsidP="000D28F5">
            <w:pPr>
              <w:spacing w:before="80" w:after="80"/>
              <w:rPr>
                <w:rFonts w:ascii="Tahoma" w:hAnsi="Tahoma" w:cs="Tahoma"/>
              </w:rPr>
            </w:pPr>
          </w:p>
        </w:tc>
        <w:tc>
          <w:tcPr>
            <w:tcW w:w="1134" w:type="dxa"/>
            <w:tcBorders>
              <w:bottom w:val="single" w:sz="4" w:space="0" w:color="auto"/>
            </w:tcBorders>
          </w:tcPr>
          <w:p w:rsidR="0042170A" w:rsidRDefault="0042170A" w:rsidP="000D28F5">
            <w:pPr>
              <w:spacing w:before="80" w:after="80"/>
              <w:rPr>
                <w:rFonts w:ascii="Tahoma" w:hAnsi="Tahoma" w:cs="Tahoma"/>
              </w:rPr>
            </w:pPr>
            <w:r>
              <w:rPr>
                <w:rFonts w:ascii="Tahoma" w:hAnsi="Tahoma" w:cs="Tahoma"/>
                <w:b/>
                <w:bCs/>
              </w:rPr>
              <w:t>Position:</w:t>
            </w:r>
          </w:p>
        </w:tc>
        <w:tc>
          <w:tcPr>
            <w:tcW w:w="2241" w:type="dxa"/>
            <w:tcBorders>
              <w:bottom w:val="single" w:sz="4" w:space="0" w:color="auto"/>
            </w:tcBorders>
          </w:tcPr>
          <w:p w:rsidR="0042170A" w:rsidRDefault="0042170A" w:rsidP="000D28F5">
            <w:pPr>
              <w:spacing w:before="80" w:after="80"/>
              <w:rPr>
                <w:rFonts w:ascii="Tahoma" w:hAnsi="Tahoma" w:cs="Tahoma"/>
              </w:rPr>
            </w:pPr>
          </w:p>
        </w:tc>
      </w:tr>
    </w:tbl>
    <w:p w:rsidR="0042170A" w:rsidRPr="00820D76" w:rsidRDefault="0042170A" w:rsidP="0042170A">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42170A" w:rsidTr="000D28F5">
        <w:tc>
          <w:tcPr>
            <w:tcW w:w="10492" w:type="dxa"/>
            <w:tcBorders>
              <w:top w:val="single" w:sz="6" w:space="0" w:color="auto"/>
            </w:tcBorders>
          </w:tcPr>
          <w:p w:rsidR="0042170A" w:rsidRDefault="0042170A" w:rsidP="000D28F5">
            <w:pPr>
              <w:rPr>
                <w:rFonts w:ascii="Tahoma" w:hAnsi="Tahoma" w:cs="Tahoma"/>
                <w:b/>
                <w:bCs/>
                <w:sz w:val="24"/>
                <w:szCs w:val="24"/>
                <w:lang w:val="en-US"/>
              </w:rPr>
            </w:pPr>
            <w:r>
              <w:rPr>
                <w:rFonts w:ascii="Tahoma" w:hAnsi="Tahoma" w:cs="Tahoma"/>
                <w:b/>
                <w:bCs/>
                <w:sz w:val="24"/>
                <w:szCs w:val="24"/>
                <w:lang w:val="en-US"/>
              </w:rPr>
              <w:t>References:</w:t>
            </w:r>
          </w:p>
        </w:tc>
      </w:tr>
      <w:tr w:rsidR="0042170A" w:rsidTr="000D28F5">
        <w:tc>
          <w:tcPr>
            <w:tcW w:w="10492" w:type="dxa"/>
          </w:tcPr>
          <w:p w:rsidR="0042170A" w:rsidRPr="002F01E6" w:rsidRDefault="00303BF3" w:rsidP="000D28F5">
            <w:pPr>
              <w:rPr>
                <w:rFonts w:ascii="Arial Narrow" w:hAnsi="Arial Narrow"/>
                <w:lang w:val="en-US"/>
              </w:rPr>
            </w:pPr>
            <w:hyperlink r:id="rId9" w:history="1">
              <w:r w:rsidR="0042170A" w:rsidRPr="002F01E6">
                <w:rPr>
                  <w:rFonts w:ascii="Arial Narrow" w:hAnsi="Arial Narrow"/>
                  <w:color w:val="0000FF"/>
                  <w:u w:val="single"/>
                  <w:lang w:val="en-US"/>
                </w:rPr>
                <w:t>General Staff Classification Descriptors</w:t>
              </w:r>
            </w:hyperlink>
          </w:p>
        </w:tc>
      </w:tr>
      <w:tr w:rsidR="0042170A" w:rsidTr="000D28F5">
        <w:tc>
          <w:tcPr>
            <w:tcW w:w="10492" w:type="dxa"/>
            <w:tcBorders>
              <w:bottom w:val="single" w:sz="6" w:space="0" w:color="auto"/>
            </w:tcBorders>
          </w:tcPr>
          <w:p w:rsidR="0042170A" w:rsidRPr="002F01E6" w:rsidRDefault="00303BF3" w:rsidP="000D28F5">
            <w:pPr>
              <w:rPr>
                <w:rFonts w:ascii="Arial Narrow" w:hAnsi="Arial Narrow"/>
                <w:lang w:val="en-US"/>
              </w:rPr>
            </w:pPr>
            <w:hyperlink r:id="rId10" w:history="1">
              <w:r w:rsidR="0042170A" w:rsidRPr="002F01E6">
                <w:rPr>
                  <w:rFonts w:ascii="Arial Narrow" w:hAnsi="Arial Narrow"/>
                  <w:color w:val="0000FF"/>
                  <w:u w:val="single"/>
                  <w:lang w:val="en-US"/>
                </w:rPr>
                <w:t>Academic Minimum Standards</w:t>
              </w:r>
            </w:hyperlink>
          </w:p>
        </w:tc>
      </w:tr>
    </w:tbl>
    <w:p w:rsidR="0042170A" w:rsidRPr="00DC3F5B" w:rsidRDefault="0042170A">
      <w:pPr>
        <w:ind w:right="368"/>
        <w:rPr>
          <w:b/>
          <w:i/>
        </w:rPr>
      </w:pPr>
    </w:p>
    <w:p w:rsidR="00AC6902" w:rsidRDefault="00AC6902">
      <w:pPr>
        <w:overflowPunct/>
        <w:autoSpaceDE/>
        <w:autoSpaceDN/>
        <w:adjustRightInd/>
        <w:spacing w:before="0" w:after="200" w:line="276" w:lineRule="auto"/>
        <w:jc w:val="left"/>
        <w:textAlignment w:val="auto"/>
      </w:pPr>
      <w:r>
        <w:br w:type="page"/>
      </w: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78C548B0" wp14:editId="78C548B1">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F43E36">
        <w:trPr>
          <w:cantSplit/>
          <w:trHeight w:val="325"/>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Pr="00F43E36" w:rsidRDefault="00F43E36" w:rsidP="00D7304E">
            <w:pPr>
              <w:rPr>
                <w:rFonts w:ascii="Arial Narrow" w:hAnsi="Arial Narrow"/>
                <w:sz w:val="22"/>
                <w:szCs w:val="22"/>
              </w:rPr>
            </w:pPr>
            <w:r w:rsidRPr="00F43E36">
              <w:rPr>
                <w:rFonts w:ascii="Arial Narrow" w:hAnsi="Arial Narrow"/>
                <w:sz w:val="22"/>
                <w:szCs w:val="22"/>
              </w:rPr>
              <w:t>CHM</w:t>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41224F" w:rsidRPr="00F43E36" w:rsidRDefault="00F43E36" w:rsidP="00D7304E">
            <w:pPr>
              <w:rPr>
                <w:rFonts w:ascii="Arial Narrow" w:hAnsi="Arial Narrow"/>
                <w:sz w:val="22"/>
                <w:szCs w:val="22"/>
              </w:rPr>
            </w:pPr>
            <w:r w:rsidRPr="00F43E36">
              <w:rPr>
                <w:rFonts w:ascii="Arial Narrow" w:hAnsi="Arial Narrow"/>
                <w:sz w:val="22"/>
                <w:szCs w:val="22"/>
              </w:rPr>
              <w:t>RSPH/NCEPH</w:t>
            </w:r>
          </w:p>
        </w:tc>
      </w:tr>
      <w:tr w:rsidR="0041224F" w:rsidTr="00F43E36">
        <w:trPr>
          <w:cantSplit/>
          <w:trHeight w:val="325"/>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Pr="00F43E36" w:rsidRDefault="00F43E36" w:rsidP="00D7304E">
            <w:pPr>
              <w:rPr>
                <w:rFonts w:ascii="Arial Narrow" w:hAnsi="Arial Narrow"/>
                <w:sz w:val="22"/>
                <w:szCs w:val="22"/>
              </w:rPr>
            </w:pPr>
            <w:r w:rsidRPr="00F43E36">
              <w:rPr>
                <w:rFonts w:ascii="Arial Narrow" w:hAnsi="Arial Narrow"/>
                <w:sz w:val="22"/>
                <w:szCs w:val="22"/>
              </w:rPr>
              <w:t>Indigenous Postdoctoral Fellow</w:t>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Pr="00F43E36" w:rsidRDefault="00F43E36" w:rsidP="00D7304E">
            <w:pPr>
              <w:rPr>
                <w:rFonts w:ascii="Arial Narrow" w:hAnsi="Arial Narrow"/>
                <w:sz w:val="22"/>
                <w:szCs w:val="22"/>
              </w:rPr>
            </w:pPr>
            <w:r w:rsidRPr="00F43E36">
              <w:rPr>
                <w:rFonts w:ascii="Arial Narrow" w:hAnsi="Arial Narrow"/>
                <w:sz w:val="22"/>
                <w:szCs w:val="22"/>
              </w:rPr>
              <w:t>Academic Level A</w:t>
            </w:r>
          </w:p>
        </w:tc>
      </w:tr>
      <w:tr w:rsidR="0041224F" w:rsidTr="00F43E36">
        <w:trPr>
          <w:cantSplit/>
          <w:trHeight w:val="325"/>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Pr="00F43E36" w:rsidRDefault="00F43E36" w:rsidP="00D7304E">
            <w:pPr>
              <w:spacing w:before="20" w:after="20"/>
              <w:rPr>
                <w:rFonts w:ascii="Arial Narrow" w:hAnsi="Arial Narrow"/>
                <w:sz w:val="22"/>
                <w:szCs w:val="22"/>
              </w:rPr>
            </w:pPr>
            <w:r w:rsidRPr="00F43E36">
              <w:rPr>
                <w:rFonts w:ascii="Arial Narrow" w:hAnsi="Arial Narrow"/>
                <w:sz w:val="22"/>
                <w:szCs w:val="22"/>
              </w:rPr>
              <w:t>TBA</w:t>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Pr="00F43E36" w:rsidRDefault="00F43E36" w:rsidP="00D7304E">
            <w:pPr>
              <w:spacing w:before="20" w:after="20"/>
              <w:rPr>
                <w:rFonts w:ascii="Arial Narrow" w:hAnsi="Arial Narrow"/>
                <w:sz w:val="22"/>
                <w:szCs w:val="22"/>
              </w:rPr>
            </w:pPr>
            <w:r w:rsidRPr="00F43E36">
              <w:rPr>
                <w:rFonts w:ascii="Arial Narrow" w:hAnsi="Arial Narrow"/>
                <w:sz w:val="22"/>
                <w:szCs w:val="22"/>
              </w:rPr>
              <w:t>TBA</w:t>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9A3B12"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bookmarkEnd w:id="1"/>
          </w:p>
        </w:tc>
        <w:tc>
          <w:tcPr>
            <w:tcW w:w="284" w:type="dxa"/>
            <w:tcBorders>
              <w:top w:val="nil"/>
              <w:left w:val="nil"/>
              <w:bottom w:val="nil"/>
              <w:right w:val="nil"/>
            </w:tcBorders>
          </w:tcPr>
          <w:p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9A3B12"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9A3B12"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03BF3">
              <w:rPr>
                <w:sz w:val="22"/>
                <w:szCs w:val="22"/>
              </w:rPr>
            </w:r>
            <w:r w:rsidR="00303BF3">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41224F" w:rsidRPr="00BD660D" w:rsidRDefault="0041224F" w:rsidP="0041224F">
      <w:pPr>
        <w:spacing w:before="0"/>
        <w:rPr>
          <w:rFonts w:ascii="Tahoma" w:hAnsi="Tahoma" w:cs="Tahoma"/>
          <w:sz w:val="16"/>
          <w:szCs w:val="16"/>
        </w:rPr>
      </w:pPr>
    </w:p>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F3" w:rsidRDefault="00303BF3">
      <w:r>
        <w:separator/>
      </w:r>
    </w:p>
  </w:endnote>
  <w:endnote w:type="continuationSeparator" w:id="0">
    <w:p w:rsidR="00303BF3" w:rsidRDefault="0030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F5" w:rsidRDefault="000D28F5">
    <w:pPr>
      <w:pStyle w:val="Footer"/>
      <w:jc w:val="center"/>
    </w:pPr>
    <w:r>
      <w:t>For assistance please contact HR Division Ph. 6125 3346</w:t>
    </w:r>
  </w:p>
  <w:p w:rsidR="000D28F5" w:rsidRDefault="000D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F5" w:rsidRDefault="000D28F5">
    <w:pPr>
      <w:pStyle w:val="Footer"/>
      <w:jc w:val="center"/>
    </w:pPr>
    <w:r>
      <w:t>For assistance please contact HR Division Ph. 6125 3346</w:t>
    </w:r>
  </w:p>
  <w:p w:rsidR="000D28F5" w:rsidRDefault="000D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F3" w:rsidRDefault="00303BF3">
      <w:r>
        <w:separator/>
      </w:r>
    </w:p>
  </w:footnote>
  <w:footnote w:type="continuationSeparator" w:id="0">
    <w:p w:rsidR="00303BF3" w:rsidRDefault="0030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F5" w:rsidRDefault="000D28F5">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A2701E">
      <w:rPr>
        <w:noProof/>
      </w:rPr>
      <w:t>3</w:t>
    </w:r>
    <w:r>
      <w:rPr>
        <w:noProof/>
      </w:rPr>
      <w:fldChar w:fldCharType="end"/>
    </w:r>
    <w:r>
      <w:t xml:space="preserve"> of </w:t>
    </w:r>
    <w:r w:rsidR="0001722D">
      <w:rPr>
        <w:noProof/>
      </w:rPr>
      <w:fldChar w:fldCharType="begin"/>
    </w:r>
    <w:r w:rsidR="0001722D">
      <w:rPr>
        <w:noProof/>
      </w:rPr>
      <w:instrText xml:space="preserve"> NUMPAGES </w:instrText>
    </w:r>
    <w:r w:rsidR="0001722D">
      <w:rPr>
        <w:noProof/>
      </w:rPr>
      <w:fldChar w:fldCharType="separate"/>
    </w:r>
    <w:r w:rsidR="00A2701E">
      <w:rPr>
        <w:noProof/>
      </w:rPr>
      <w:t>3</w:t>
    </w:r>
    <w:r w:rsidR="0001722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F5" w:rsidRDefault="000D28F5">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540DD2">
      <w:rPr>
        <w:noProof/>
      </w:rPr>
      <w:t>1</w:t>
    </w:r>
    <w:r>
      <w:rPr>
        <w:noProof/>
      </w:rPr>
      <w:fldChar w:fldCharType="end"/>
    </w:r>
    <w:r>
      <w:t xml:space="preserve"> of </w:t>
    </w:r>
    <w:r w:rsidR="0001722D">
      <w:rPr>
        <w:noProof/>
      </w:rPr>
      <w:fldChar w:fldCharType="begin"/>
    </w:r>
    <w:r w:rsidR="0001722D">
      <w:rPr>
        <w:noProof/>
      </w:rPr>
      <w:instrText xml:space="preserve"> NUMPAGES </w:instrText>
    </w:r>
    <w:r w:rsidR="0001722D">
      <w:rPr>
        <w:noProof/>
      </w:rPr>
      <w:fldChar w:fldCharType="separate"/>
    </w:r>
    <w:r w:rsidR="00540DD2">
      <w:rPr>
        <w:noProof/>
      </w:rPr>
      <w:t>3</w:t>
    </w:r>
    <w:r w:rsidR="0001722D">
      <w:rPr>
        <w:noProof/>
      </w:rPr>
      <w:fldChar w:fldCharType="end"/>
    </w:r>
  </w:p>
  <w:p w:rsidR="000D28F5" w:rsidRDefault="000D28F5">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050E4F"/>
    <w:multiLevelType w:val="hybridMultilevel"/>
    <w:tmpl w:val="5C2C89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FC0FB6"/>
    <w:multiLevelType w:val="hybridMultilevel"/>
    <w:tmpl w:val="DA2A1D42"/>
    <w:lvl w:ilvl="0" w:tplc="D0FE337C">
      <w:start w:val="1"/>
      <w:numFmt w:val="decimal"/>
      <w:lvlText w:val="%1."/>
      <w:lvlJc w:val="left"/>
      <w:pPr>
        <w:ind w:left="720" w:hanging="360"/>
      </w:pPr>
      <w:rPr>
        <w:rFonts w:cs="Times New Roman"/>
        <w:b w:val="0"/>
        <w:i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2"/>
  </w:num>
  <w:num w:numId="14">
    <w:abstractNumId w:val="19"/>
  </w:num>
  <w:num w:numId="15">
    <w:abstractNumId w:val="11"/>
  </w:num>
  <w:num w:numId="16">
    <w:abstractNumId w:val="27"/>
  </w:num>
  <w:num w:numId="17">
    <w:abstractNumId w:val="30"/>
  </w:num>
  <w:num w:numId="18">
    <w:abstractNumId w:val="18"/>
  </w:num>
  <w:num w:numId="19">
    <w:abstractNumId w:val="24"/>
  </w:num>
  <w:num w:numId="20">
    <w:abstractNumId w:val="20"/>
  </w:num>
  <w:num w:numId="21">
    <w:abstractNumId w:val="26"/>
  </w:num>
  <w:num w:numId="22">
    <w:abstractNumId w:val="15"/>
  </w:num>
  <w:num w:numId="23">
    <w:abstractNumId w:val="21"/>
  </w:num>
  <w:num w:numId="24">
    <w:abstractNumId w:val="16"/>
  </w:num>
  <w:num w:numId="25">
    <w:abstractNumId w:val="34"/>
  </w:num>
  <w:num w:numId="26">
    <w:abstractNumId w:val="28"/>
  </w:num>
  <w:num w:numId="27">
    <w:abstractNumId w:val="23"/>
  </w:num>
  <w:num w:numId="28">
    <w:abstractNumId w:val="22"/>
  </w:num>
  <w:num w:numId="29">
    <w:abstractNumId w:val="29"/>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5"/>
  </w:num>
  <w:num w:numId="32">
    <w:abstractNumId w:val="14"/>
  </w:num>
  <w:num w:numId="33">
    <w:abstractNumId w:val="33"/>
  </w:num>
  <w:num w:numId="34">
    <w:abstractNumId w:val="31"/>
  </w:num>
  <w:num w:numId="35">
    <w:abstractNumId w:val="17"/>
  </w:num>
  <w:num w:numId="36">
    <w:abstractNumId w:val="1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1722D"/>
    <w:rsid w:val="00062D07"/>
    <w:rsid w:val="0006497B"/>
    <w:rsid w:val="000D28F5"/>
    <w:rsid w:val="00125578"/>
    <w:rsid w:val="00190CC5"/>
    <w:rsid w:val="001929D1"/>
    <w:rsid w:val="001D0D76"/>
    <w:rsid w:val="001F0E38"/>
    <w:rsid w:val="0020734F"/>
    <w:rsid w:val="002A2501"/>
    <w:rsid w:val="002D7CCF"/>
    <w:rsid w:val="002E747D"/>
    <w:rsid w:val="002E7C96"/>
    <w:rsid w:val="002F0061"/>
    <w:rsid w:val="00303BF3"/>
    <w:rsid w:val="0031186C"/>
    <w:rsid w:val="00377569"/>
    <w:rsid w:val="003A5F5E"/>
    <w:rsid w:val="003A798C"/>
    <w:rsid w:val="003C37FC"/>
    <w:rsid w:val="0041224F"/>
    <w:rsid w:val="0042170A"/>
    <w:rsid w:val="00434C2B"/>
    <w:rsid w:val="004828DC"/>
    <w:rsid w:val="004B1FEC"/>
    <w:rsid w:val="004C4844"/>
    <w:rsid w:val="004F203D"/>
    <w:rsid w:val="004F2BD4"/>
    <w:rsid w:val="0051414C"/>
    <w:rsid w:val="00540DD2"/>
    <w:rsid w:val="00560C56"/>
    <w:rsid w:val="0058226D"/>
    <w:rsid w:val="006176B5"/>
    <w:rsid w:val="00624560"/>
    <w:rsid w:val="00653781"/>
    <w:rsid w:val="00683BBD"/>
    <w:rsid w:val="006874F5"/>
    <w:rsid w:val="006B28C8"/>
    <w:rsid w:val="007160CE"/>
    <w:rsid w:val="007526F6"/>
    <w:rsid w:val="00762CF0"/>
    <w:rsid w:val="00776609"/>
    <w:rsid w:val="007B0437"/>
    <w:rsid w:val="007C2233"/>
    <w:rsid w:val="007C503B"/>
    <w:rsid w:val="007C62F9"/>
    <w:rsid w:val="00804798"/>
    <w:rsid w:val="00820D76"/>
    <w:rsid w:val="00881631"/>
    <w:rsid w:val="008F656A"/>
    <w:rsid w:val="00913EC4"/>
    <w:rsid w:val="00923101"/>
    <w:rsid w:val="00927A87"/>
    <w:rsid w:val="00937A58"/>
    <w:rsid w:val="009A3B12"/>
    <w:rsid w:val="009B2E4B"/>
    <w:rsid w:val="00A10D9F"/>
    <w:rsid w:val="00A2701E"/>
    <w:rsid w:val="00A350C3"/>
    <w:rsid w:val="00A6016B"/>
    <w:rsid w:val="00A954EF"/>
    <w:rsid w:val="00AC6902"/>
    <w:rsid w:val="00AE719D"/>
    <w:rsid w:val="00B71FDA"/>
    <w:rsid w:val="00B73D4C"/>
    <w:rsid w:val="00B858E8"/>
    <w:rsid w:val="00B85C70"/>
    <w:rsid w:val="00BB3929"/>
    <w:rsid w:val="00BD7990"/>
    <w:rsid w:val="00C04AC7"/>
    <w:rsid w:val="00C1176B"/>
    <w:rsid w:val="00C171DF"/>
    <w:rsid w:val="00C31910"/>
    <w:rsid w:val="00C72042"/>
    <w:rsid w:val="00CA3DBD"/>
    <w:rsid w:val="00CC3A67"/>
    <w:rsid w:val="00CC5EF7"/>
    <w:rsid w:val="00D00003"/>
    <w:rsid w:val="00D07542"/>
    <w:rsid w:val="00D7304E"/>
    <w:rsid w:val="00DB7BE2"/>
    <w:rsid w:val="00DC3F5B"/>
    <w:rsid w:val="00E025EC"/>
    <w:rsid w:val="00E77645"/>
    <w:rsid w:val="00F02772"/>
    <w:rsid w:val="00F43E36"/>
    <w:rsid w:val="00F538F0"/>
    <w:rsid w:val="00F70795"/>
    <w:rsid w:val="00F92F0C"/>
    <w:rsid w:val="00F9362F"/>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69B5A"/>
  <w15:docId w15:val="{795155CD-3BF1-481A-81D7-A4276A15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B160-F11A-4BB2-A59E-591FAD4E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Stephanie Davis</cp:lastModifiedBy>
  <cp:revision>4</cp:revision>
  <cp:lastPrinted>2018-11-20T01:15:00Z</cp:lastPrinted>
  <dcterms:created xsi:type="dcterms:W3CDTF">2019-03-31T09:48:00Z</dcterms:created>
  <dcterms:modified xsi:type="dcterms:W3CDTF">2019-03-31T10:52:00Z</dcterms:modified>
</cp:coreProperties>
</file>