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E297" w14:textId="77777777" w:rsidR="003951E9" w:rsidRPr="001107D7" w:rsidRDefault="003951E9" w:rsidP="00034F41">
      <w:pPr>
        <w:pStyle w:val="Heading1"/>
        <w:jc w:val="both"/>
        <w:rPr>
          <w:rFonts w:ascii="Arial" w:hAnsi="Arial" w:cs="Arial"/>
        </w:rPr>
      </w:pPr>
      <w:r w:rsidRPr="001107D7">
        <w:rPr>
          <w:rFonts w:ascii="Arial" w:hAnsi="Arial" w:cs="Arial"/>
        </w:rPr>
        <w:t>Statement of Duties</w:t>
      </w:r>
    </w:p>
    <w:p w14:paraId="5FF2C878" w14:textId="77777777" w:rsidR="00E96058" w:rsidRPr="001107D7" w:rsidRDefault="00E96058" w:rsidP="00034F41">
      <w:pPr>
        <w:pStyle w:val="Heading2"/>
        <w:spacing w:before="0"/>
        <w:jc w:val="both"/>
        <w:rPr>
          <w:rFonts w:ascii="Arial" w:hAnsi="Arial" w:cs="Arial"/>
        </w:rPr>
      </w:pPr>
      <w:r w:rsidRPr="001107D7">
        <w:rPr>
          <w:rFonts w:ascii="Arial" w:hAnsi="Arial" w:cs="Arial"/>
        </w:rPr>
        <w:t xml:space="preserve">Department of </w:t>
      </w:r>
      <w:r w:rsidR="00FB41DC" w:rsidRPr="001107D7">
        <w:rPr>
          <w:rFonts w:ascii="Arial" w:hAnsi="Arial" w:cs="Arial"/>
        </w:rPr>
        <w:t>Premier and Cabinet</w:t>
      </w:r>
    </w:p>
    <w:p w14:paraId="00018920" w14:textId="0585F2B0" w:rsidR="00C96242" w:rsidRPr="001107D7" w:rsidRDefault="009A3D43" w:rsidP="0016145F">
      <w:pPr>
        <w:pStyle w:val="Heading1"/>
        <w:rPr>
          <w:rFonts w:ascii="Arial" w:hAnsi="Arial" w:cs="Arial"/>
        </w:rPr>
      </w:pPr>
      <w:r w:rsidRPr="001107D7">
        <w:rPr>
          <w:rFonts w:ascii="Arial" w:hAnsi="Arial" w:cs="Arial"/>
        </w:rPr>
        <w:t xml:space="preserve">As </w:t>
      </w:r>
      <w:proofErr w:type="gramStart"/>
      <w:r w:rsidRPr="001107D7">
        <w:rPr>
          <w:rFonts w:ascii="Arial" w:hAnsi="Arial" w:cs="Arial"/>
        </w:rPr>
        <w:t>at</w:t>
      </w:r>
      <w:proofErr w:type="gramEnd"/>
      <w:r w:rsidRPr="001107D7">
        <w:rPr>
          <w:rFonts w:ascii="Arial" w:hAnsi="Arial" w:cs="Arial"/>
        </w:rPr>
        <w:t xml:space="preserve"> </w:t>
      </w:r>
      <w:r w:rsidR="001107D7" w:rsidRPr="001107D7">
        <w:rPr>
          <w:rFonts w:ascii="Arial" w:hAnsi="Arial" w:cs="Arial"/>
        </w:rPr>
        <w:t>1 September</w:t>
      </w:r>
      <w:r w:rsidR="003C7B96" w:rsidRPr="001107D7">
        <w:rPr>
          <w:rFonts w:ascii="Arial" w:hAnsi="Arial" w:cs="Arial"/>
        </w:rPr>
        <w:t xml:space="preserve"> 2024</w:t>
      </w:r>
    </w:p>
    <w:p w14:paraId="55F648D2" w14:textId="77777777" w:rsidR="007F73E6" w:rsidRPr="001107D7" w:rsidRDefault="007F73E6" w:rsidP="00034F41">
      <w:pPr>
        <w:pBdr>
          <w:bottom w:val="single" w:sz="4" w:space="1" w:color="auto"/>
        </w:pBdr>
        <w:jc w:val="both"/>
        <w:rPr>
          <w:rFonts w:ascii="Arial" w:hAnsi="Arial" w:cs="Arial"/>
        </w:rPr>
      </w:pPr>
    </w:p>
    <w:p w14:paraId="645482F8" w14:textId="64D32C00" w:rsidR="009D522C" w:rsidRPr="001107D7" w:rsidRDefault="009D522C" w:rsidP="0020048B">
      <w:pPr>
        <w:tabs>
          <w:tab w:val="clear" w:pos="2835"/>
          <w:tab w:val="left" w:pos="3544"/>
        </w:tabs>
        <w:ind w:left="3544" w:hanging="3544"/>
        <w:jc w:val="both"/>
        <w:rPr>
          <w:rFonts w:ascii="Arial" w:hAnsi="Arial" w:cs="Arial"/>
        </w:rPr>
      </w:pPr>
      <w:r w:rsidRPr="001107D7">
        <w:rPr>
          <w:rStyle w:val="Heading3Char"/>
          <w:rFonts w:ascii="Arial" w:hAnsi="Arial" w:cs="Arial"/>
        </w:rPr>
        <w:t>Position title:</w:t>
      </w:r>
      <w:r w:rsidRPr="001107D7">
        <w:rPr>
          <w:rFonts w:ascii="Arial" w:hAnsi="Arial" w:cs="Arial"/>
        </w:rPr>
        <w:tab/>
      </w:r>
      <w:r w:rsidR="00E16F4A">
        <w:rPr>
          <w:rFonts w:ascii="Arial" w:hAnsi="Arial" w:cs="Arial"/>
        </w:rPr>
        <w:t xml:space="preserve">Senior </w:t>
      </w:r>
      <w:r w:rsidR="00771AB3" w:rsidRPr="001107D7">
        <w:rPr>
          <w:rFonts w:ascii="Arial" w:hAnsi="Arial" w:cs="Arial"/>
        </w:rPr>
        <w:t xml:space="preserve">Policy </w:t>
      </w:r>
      <w:r w:rsidR="00E16F4A">
        <w:rPr>
          <w:rFonts w:ascii="Arial" w:hAnsi="Arial" w:cs="Arial"/>
        </w:rPr>
        <w:t>Officer</w:t>
      </w:r>
    </w:p>
    <w:p w14:paraId="19315444" w14:textId="21479C09" w:rsidR="009D522C" w:rsidRPr="001107D7" w:rsidRDefault="009D522C" w:rsidP="0033280C">
      <w:pPr>
        <w:tabs>
          <w:tab w:val="clear" w:pos="2835"/>
          <w:tab w:val="left" w:pos="3544"/>
        </w:tabs>
        <w:jc w:val="both"/>
        <w:rPr>
          <w:rFonts w:ascii="Arial" w:hAnsi="Arial" w:cs="Arial"/>
        </w:rPr>
      </w:pPr>
      <w:r w:rsidRPr="001107D7">
        <w:rPr>
          <w:rStyle w:val="Heading3Char"/>
          <w:rFonts w:ascii="Arial" w:hAnsi="Arial" w:cs="Arial"/>
        </w:rPr>
        <w:t>Position number:</w:t>
      </w:r>
      <w:r w:rsidRPr="001107D7">
        <w:rPr>
          <w:rFonts w:ascii="Arial" w:hAnsi="Arial" w:cs="Arial"/>
        </w:rPr>
        <w:tab/>
      </w:r>
      <w:r w:rsidR="00C661E4" w:rsidRPr="001107D7">
        <w:rPr>
          <w:rFonts w:ascii="Arial" w:hAnsi="Arial" w:cs="Arial"/>
        </w:rPr>
        <w:t xml:space="preserve"> </w:t>
      </w:r>
      <w:r w:rsidR="00771AB3" w:rsidRPr="001107D7">
        <w:rPr>
          <w:rFonts w:ascii="Arial" w:hAnsi="Arial" w:cs="Arial"/>
        </w:rPr>
        <w:t>003032</w:t>
      </w:r>
    </w:p>
    <w:p w14:paraId="147A64F6" w14:textId="77777777" w:rsidR="009D522C" w:rsidRPr="001107D7" w:rsidRDefault="009D522C" w:rsidP="0033280C">
      <w:pPr>
        <w:tabs>
          <w:tab w:val="clear" w:pos="2835"/>
          <w:tab w:val="left" w:pos="3544"/>
        </w:tabs>
        <w:jc w:val="both"/>
        <w:rPr>
          <w:rFonts w:ascii="Arial" w:hAnsi="Arial" w:cs="Arial"/>
        </w:rPr>
      </w:pPr>
      <w:r w:rsidRPr="001107D7">
        <w:rPr>
          <w:rStyle w:val="Heading3Char"/>
          <w:rFonts w:ascii="Arial" w:hAnsi="Arial" w:cs="Arial"/>
        </w:rPr>
        <w:t>Award/Agreement:</w:t>
      </w:r>
      <w:r w:rsidRPr="001107D7">
        <w:rPr>
          <w:rFonts w:ascii="Arial" w:hAnsi="Arial" w:cs="Arial"/>
        </w:rPr>
        <w:tab/>
      </w:r>
      <w:r w:rsidR="00C661E4" w:rsidRPr="001107D7">
        <w:rPr>
          <w:rFonts w:ascii="Arial" w:hAnsi="Arial" w:cs="Arial"/>
        </w:rPr>
        <w:t xml:space="preserve"> </w:t>
      </w:r>
      <w:r w:rsidR="00FF7654" w:rsidRPr="001107D7">
        <w:rPr>
          <w:rFonts w:ascii="Arial" w:hAnsi="Arial" w:cs="Arial"/>
        </w:rPr>
        <w:t>Tasmanian State Service</w:t>
      </w:r>
    </w:p>
    <w:p w14:paraId="367FE3F2" w14:textId="77777777" w:rsidR="009D522C" w:rsidRPr="001107D7" w:rsidRDefault="009D522C" w:rsidP="0033280C">
      <w:pPr>
        <w:tabs>
          <w:tab w:val="clear" w:pos="2835"/>
          <w:tab w:val="left" w:pos="3544"/>
        </w:tabs>
        <w:jc w:val="both"/>
        <w:rPr>
          <w:rFonts w:ascii="Arial" w:hAnsi="Arial" w:cs="Arial"/>
        </w:rPr>
      </w:pPr>
      <w:r w:rsidRPr="001107D7">
        <w:rPr>
          <w:rStyle w:val="Heading3Char"/>
          <w:rFonts w:ascii="Arial" w:hAnsi="Arial" w:cs="Arial"/>
        </w:rPr>
        <w:t>Classification level:</w:t>
      </w:r>
      <w:r w:rsidRPr="001107D7">
        <w:rPr>
          <w:rFonts w:ascii="Arial" w:hAnsi="Arial" w:cs="Arial"/>
        </w:rPr>
        <w:tab/>
      </w:r>
      <w:r w:rsidR="00C661E4" w:rsidRPr="001107D7">
        <w:rPr>
          <w:rFonts w:ascii="Arial" w:hAnsi="Arial" w:cs="Arial"/>
        </w:rPr>
        <w:t xml:space="preserve"> </w:t>
      </w:r>
      <w:r w:rsidR="00954003" w:rsidRPr="001107D7">
        <w:rPr>
          <w:rFonts w:ascii="Arial" w:hAnsi="Arial" w:cs="Arial"/>
        </w:rPr>
        <w:t xml:space="preserve">General Stream - </w:t>
      </w:r>
      <w:r w:rsidR="00F50B53" w:rsidRPr="001107D7">
        <w:rPr>
          <w:rFonts w:ascii="Arial" w:hAnsi="Arial" w:cs="Arial"/>
        </w:rPr>
        <w:t>Band 6</w:t>
      </w:r>
    </w:p>
    <w:p w14:paraId="635885B1" w14:textId="1821ADDE" w:rsidR="009D522C" w:rsidRPr="001107D7" w:rsidRDefault="009D522C" w:rsidP="0033280C">
      <w:pPr>
        <w:tabs>
          <w:tab w:val="clear" w:pos="2835"/>
          <w:tab w:val="left" w:pos="3544"/>
        </w:tabs>
        <w:jc w:val="both"/>
        <w:rPr>
          <w:rFonts w:ascii="Arial" w:hAnsi="Arial" w:cs="Arial"/>
        </w:rPr>
      </w:pPr>
      <w:r w:rsidRPr="001107D7">
        <w:rPr>
          <w:rStyle w:val="Heading3Char"/>
          <w:rFonts w:ascii="Arial" w:hAnsi="Arial" w:cs="Arial"/>
        </w:rPr>
        <w:t>Division/branch/section:</w:t>
      </w:r>
      <w:r w:rsidRPr="001107D7">
        <w:rPr>
          <w:rStyle w:val="Heading3Char"/>
          <w:rFonts w:ascii="Arial" w:hAnsi="Arial" w:cs="Arial"/>
        </w:rPr>
        <w:tab/>
      </w:r>
      <w:r w:rsidR="00C661E4" w:rsidRPr="001107D7">
        <w:rPr>
          <w:rFonts w:ascii="Arial" w:hAnsi="Arial" w:cs="Arial"/>
        </w:rPr>
        <w:t xml:space="preserve"> </w:t>
      </w:r>
      <w:r w:rsidR="0054297C" w:rsidRPr="001107D7">
        <w:rPr>
          <w:rFonts w:ascii="Arial" w:hAnsi="Arial" w:cs="Arial"/>
        </w:rPr>
        <w:t xml:space="preserve">Office of the Secretary </w:t>
      </w:r>
    </w:p>
    <w:p w14:paraId="560DBBC7" w14:textId="77777777" w:rsidR="009D522C" w:rsidRPr="001107D7" w:rsidRDefault="009D522C" w:rsidP="0033280C">
      <w:pPr>
        <w:tabs>
          <w:tab w:val="clear" w:pos="2835"/>
          <w:tab w:val="left" w:pos="3544"/>
        </w:tabs>
        <w:jc w:val="both"/>
        <w:rPr>
          <w:rFonts w:ascii="Arial" w:hAnsi="Arial" w:cs="Arial"/>
        </w:rPr>
      </w:pPr>
      <w:r w:rsidRPr="001107D7">
        <w:rPr>
          <w:rStyle w:val="Heading3Char"/>
          <w:rFonts w:ascii="Arial" w:hAnsi="Arial" w:cs="Arial"/>
        </w:rPr>
        <w:t>Full Time Equivalent (FTE):</w:t>
      </w:r>
      <w:r w:rsidRPr="001107D7">
        <w:rPr>
          <w:rFonts w:ascii="Arial" w:hAnsi="Arial" w:cs="Arial"/>
        </w:rPr>
        <w:tab/>
      </w:r>
      <w:r w:rsidR="00C661E4" w:rsidRPr="001107D7">
        <w:rPr>
          <w:rFonts w:ascii="Arial" w:hAnsi="Arial" w:cs="Arial"/>
        </w:rPr>
        <w:t xml:space="preserve"> </w:t>
      </w:r>
      <w:r w:rsidR="00954003" w:rsidRPr="001107D7">
        <w:rPr>
          <w:rFonts w:ascii="Arial" w:hAnsi="Arial" w:cs="Arial"/>
        </w:rPr>
        <w:t>1.0</w:t>
      </w:r>
    </w:p>
    <w:p w14:paraId="67E9B162" w14:textId="77777777" w:rsidR="009D522C" w:rsidRPr="001107D7" w:rsidRDefault="009D522C" w:rsidP="0033280C">
      <w:pPr>
        <w:tabs>
          <w:tab w:val="clear" w:pos="2835"/>
          <w:tab w:val="left" w:pos="3544"/>
        </w:tabs>
        <w:jc w:val="both"/>
        <w:rPr>
          <w:rFonts w:ascii="Arial" w:hAnsi="Arial" w:cs="Arial"/>
        </w:rPr>
      </w:pPr>
      <w:r w:rsidRPr="001107D7">
        <w:rPr>
          <w:rStyle w:val="Heading3Char"/>
          <w:rFonts w:ascii="Arial" w:hAnsi="Arial" w:cs="Arial"/>
        </w:rPr>
        <w:t>Location:</w:t>
      </w:r>
      <w:r w:rsidRPr="001107D7">
        <w:rPr>
          <w:rFonts w:ascii="Arial" w:hAnsi="Arial" w:cs="Arial"/>
        </w:rPr>
        <w:tab/>
      </w:r>
      <w:r w:rsidR="00C661E4" w:rsidRPr="001107D7">
        <w:rPr>
          <w:rFonts w:ascii="Arial" w:hAnsi="Arial" w:cs="Arial"/>
        </w:rPr>
        <w:t xml:space="preserve"> </w:t>
      </w:r>
      <w:r w:rsidR="00F50B53" w:rsidRPr="001107D7">
        <w:rPr>
          <w:rFonts w:ascii="Arial" w:hAnsi="Arial" w:cs="Arial"/>
        </w:rPr>
        <w:t>Hobart</w:t>
      </w:r>
    </w:p>
    <w:p w14:paraId="0B46F29E" w14:textId="691E5F83" w:rsidR="009D522C" w:rsidRPr="001107D7" w:rsidRDefault="00A65569" w:rsidP="0033280C">
      <w:pPr>
        <w:tabs>
          <w:tab w:val="clear" w:pos="2835"/>
          <w:tab w:val="left" w:pos="3544"/>
        </w:tabs>
        <w:jc w:val="both"/>
        <w:rPr>
          <w:rFonts w:ascii="Arial" w:hAnsi="Arial" w:cs="Arial"/>
        </w:rPr>
      </w:pPr>
      <w:r w:rsidRPr="001107D7">
        <w:rPr>
          <w:rStyle w:val="Heading3Char"/>
          <w:rFonts w:ascii="Arial" w:hAnsi="Arial" w:cs="Arial"/>
        </w:rPr>
        <w:t xml:space="preserve">Position </w:t>
      </w:r>
      <w:r w:rsidR="009D522C" w:rsidRPr="001107D7">
        <w:rPr>
          <w:rStyle w:val="Heading3Char"/>
          <w:rFonts w:ascii="Arial" w:hAnsi="Arial" w:cs="Arial"/>
        </w:rPr>
        <w:t>status:</w:t>
      </w:r>
      <w:r w:rsidR="009D522C" w:rsidRPr="001107D7">
        <w:rPr>
          <w:rFonts w:ascii="Arial" w:hAnsi="Arial" w:cs="Arial"/>
        </w:rPr>
        <w:tab/>
      </w:r>
      <w:r w:rsidR="00FC7155" w:rsidRPr="001107D7">
        <w:rPr>
          <w:rFonts w:ascii="Arial" w:hAnsi="Arial" w:cs="Arial"/>
        </w:rPr>
        <w:t xml:space="preserve"> </w:t>
      </w:r>
      <w:r w:rsidR="003C7B96" w:rsidRPr="001107D7">
        <w:rPr>
          <w:rFonts w:ascii="Arial" w:hAnsi="Arial" w:cs="Arial"/>
        </w:rPr>
        <w:t xml:space="preserve">Permanent and fixed term </w:t>
      </w:r>
      <w:proofErr w:type="gramStart"/>
      <w:r w:rsidR="003C7B96" w:rsidRPr="001107D7">
        <w:rPr>
          <w:rFonts w:ascii="Arial" w:hAnsi="Arial" w:cs="Arial"/>
        </w:rPr>
        <w:t>available</w:t>
      </w:r>
      <w:proofErr w:type="gramEnd"/>
      <w:r w:rsidR="003C7B96" w:rsidRPr="001107D7">
        <w:rPr>
          <w:rFonts w:ascii="Arial" w:hAnsi="Arial" w:cs="Arial"/>
        </w:rPr>
        <w:t xml:space="preserve"> </w:t>
      </w:r>
      <w:r w:rsidR="0054297C" w:rsidRPr="001107D7">
        <w:rPr>
          <w:rFonts w:ascii="Arial" w:hAnsi="Arial" w:cs="Arial"/>
        </w:rPr>
        <w:t xml:space="preserve"> </w:t>
      </w:r>
    </w:p>
    <w:p w14:paraId="3BD64E19" w14:textId="5399AA38" w:rsidR="009D522C" w:rsidRPr="001107D7" w:rsidRDefault="009D522C" w:rsidP="0033280C">
      <w:pPr>
        <w:tabs>
          <w:tab w:val="clear" w:pos="2835"/>
          <w:tab w:val="left" w:pos="3544"/>
        </w:tabs>
        <w:jc w:val="both"/>
        <w:rPr>
          <w:rFonts w:ascii="Arial" w:hAnsi="Arial" w:cs="Arial"/>
          <w:b/>
        </w:rPr>
      </w:pPr>
      <w:r w:rsidRPr="001107D7">
        <w:rPr>
          <w:rStyle w:val="Heading3Char"/>
          <w:rFonts w:ascii="Arial" w:hAnsi="Arial" w:cs="Arial"/>
        </w:rPr>
        <w:t>Ordinary hours per week:</w:t>
      </w:r>
      <w:r w:rsidR="003951E9" w:rsidRPr="001107D7">
        <w:rPr>
          <w:rStyle w:val="Heading3Char"/>
          <w:rFonts w:ascii="Arial" w:hAnsi="Arial" w:cs="Arial"/>
        </w:rPr>
        <w:tab/>
      </w:r>
      <w:r w:rsidR="00F50B53" w:rsidRPr="001107D7">
        <w:rPr>
          <w:rStyle w:val="Heading3Char"/>
          <w:rFonts w:ascii="Arial" w:hAnsi="Arial" w:cs="Arial"/>
        </w:rPr>
        <w:tab/>
      </w:r>
      <w:r w:rsidR="00F50B53" w:rsidRPr="001107D7">
        <w:rPr>
          <w:rStyle w:val="Heading3Char"/>
          <w:rFonts w:ascii="Arial" w:hAnsi="Arial" w:cs="Arial"/>
          <w:b w:val="0"/>
        </w:rPr>
        <w:t>36.75</w:t>
      </w:r>
    </w:p>
    <w:p w14:paraId="277EDF7D" w14:textId="3E695C6D" w:rsidR="009D522C" w:rsidRPr="001107D7" w:rsidRDefault="009D522C" w:rsidP="0033280C">
      <w:pPr>
        <w:pBdr>
          <w:bottom w:val="single" w:sz="6" w:space="1" w:color="auto"/>
        </w:pBdr>
        <w:tabs>
          <w:tab w:val="clear" w:pos="2835"/>
          <w:tab w:val="left" w:pos="3544"/>
        </w:tabs>
        <w:jc w:val="both"/>
        <w:rPr>
          <w:rFonts w:ascii="Arial" w:hAnsi="Arial" w:cs="Arial"/>
        </w:rPr>
      </w:pPr>
      <w:r w:rsidRPr="001107D7">
        <w:rPr>
          <w:rStyle w:val="Heading3Char"/>
          <w:rFonts w:ascii="Arial" w:hAnsi="Arial" w:cs="Arial"/>
        </w:rPr>
        <w:t>Supervisor:</w:t>
      </w:r>
      <w:r w:rsidRPr="001107D7">
        <w:rPr>
          <w:rFonts w:ascii="Arial" w:hAnsi="Arial" w:cs="Arial"/>
        </w:rPr>
        <w:tab/>
      </w:r>
      <w:r w:rsidR="00C661E4" w:rsidRPr="001107D7">
        <w:rPr>
          <w:rFonts w:ascii="Arial" w:hAnsi="Arial" w:cs="Arial"/>
        </w:rPr>
        <w:t xml:space="preserve"> </w:t>
      </w:r>
      <w:r w:rsidR="003C7B96" w:rsidRPr="001107D7">
        <w:rPr>
          <w:rFonts w:ascii="Arial" w:hAnsi="Arial" w:cs="Arial"/>
        </w:rPr>
        <w:t xml:space="preserve">Manager Ministerial and Executive Services </w:t>
      </w:r>
    </w:p>
    <w:p w14:paraId="4950800C" w14:textId="77777777" w:rsidR="00AA15BD" w:rsidRPr="001107D7" w:rsidRDefault="00AA15BD" w:rsidP="0033280C">
      <w:pPr>
        <w:pBdr>
          <w:bottom w:val="single" w:sz="6" w:space="1" w:color="auto"/>
        </w:pBdr>
        <w:tabs>
          <w:tab w:val="clear" w:pos="2835"/>
          <w:tab w:val="left" w:pos="3544"/>
        </w:tabs>
        <w:jc w:val="both"/>
        <w:rPr>
          <w:rFonts w:ascii="Arial" w:hAnsi="Arial" w:cs="Arial"/>
        </w:rPr>
      </w:pPr>
    </w:p>
    <w:p w14:paraId="3F85935B" w14:textId="77777777" w:rsidR="0016145F" w:rsidRPr="001107D7" w:rsidDel="00D209EE" w:rsidRDefault="0016145F" w:rsidP="0016145F">
      <w:pPr>
        <w:pStyle w:val="Heading3"/>
        <w:jc w:val="both"/>
        <w:rPr>
          <w:rFonts w:ascii="Arial" w:hAnsi="Arial" w:cs="Arial"/>
        </w:rPr>
      </w:pPr>
      <w:r w:rsidRPr="001107D7" w:rsidDel="00D209EE">
        <w:rPr>
          <w:rFonts w:ascii="Arial" w:hAnsi="Arial" w:cs="Arial"/>
        </w:rPr>
        <w:t>Agency/Department values:</w:t>
      </w:r>
    </w:p>
    <w:p w14:paraId="0272D105" w14:textId="77777777" w:rsidR="0016145F" w:rsidRPr="001107D7" w:rsidDel="00D209EE" w:rsidRDefault="0016145F" w:rsidP="0016145F">
      <w:pPr>
        <w:jc w:val="both"/>
        <w:rPr>
          <w:rFonts w:ascii="Arial" w:hAnsi="Arial" w:cs="Arial"/>
        </w:rPr>
      </w:pPr>
      <w:r w:rsidRPr="001107D7" w:rsidDel="00D209EE">
        <w:rPr>
          <w:rFonts w:ascii="Arial" w:hAnsi="Arial" w:cs="Arial"/>
        </w:rPr>
        <w:t>D</w:t>
      </w:r>
      <w:r w:rsidRPr="001107D7">
        <w:rPr>
          <w:rFonts w:ascii="Arial" w:hAnsi="Arial" w:cs="Arial"/>
        </w:rPr>
        <w:t>epartment of Premier and Cabinet (D</w:t>
      </w:r>
      <w:r w:rsidRPr="001107D7" w:rsidDel="00D209EE">
        <w:rPr>
          <w:rFonts w:ascii="Arial" w:hAnsi="Arial" w:cs="Arial"/>
        </w:rPr>
        <w:t>PAC</w:t>
      </w:r>
      <w:r w:rsidRPr="001107D7">
        <w:rPr>
          <w:rFonts w:ascii="Arial" w:hAnsi="Arial" w:cs="Arial"/>
        </w:rPr>
        <w:t>)</w:t>
      </w:r>
      <w:r w:rsidRPr="001107D7" w:rsidDel="00D209EE">
        <w:rPr>
          <w:rFonts w:ascii="Arial" w:hAnsi="Arial" w:cs="Arial"/>
        </w:rPr>
        <w:t xml:space="preserve"> values underpin our culture and guide our decision making and behaviour. Our values are:</w:t>
      </w:r>
    </w:p>
    <w:p w14:paraId="09C960D2" w14:textId="77777777" w:rsidR="0016145F" w:rsidRPr="001107D7" w:rsidDel="00D209EE" w:rsidRDefault="0016145F" w:rsidP="0016145F">
      <w:pPr>
        <w:jc w:val="both"/>
        <w:rPr>
          <w:rFonts w:ascii="Arial" w:hAnsi="Arial" w:cs="Arial"/>
          <w:color w:val="353535"/>
        </w:rPr>
      </w:pPr>
      <w:r w:rsidRPr="001107D7" w:rsidDel="00D209EE">
        <w:rPr>
          <w:rStyle w:val="Strong"/>
          <w:rFonts w:ascii="Arial" w:hAnsi="Arial" w:cs="Arial"/>
          <w:szCs w:val="24"/>
        </w:rPr>
        <w:t>Excellence</w:t>
      </w:r>
    </w:p>
    <w:p w14:paraId="0D940E05" w14:textId="77777777" w:rsidR="0016145F" w:rsidRPr="001107D7" w:rsidDel="00D209EE" w:rsidRDefault="0016145F" w:rsidP="0016145F">
      <w:pPr>
        <w:pStyle w:val="NormalWeb"/>
        <w:spacing w:before="120" w:after="120" w:line="276" w:lineRule="auto"/>
        <w:jc w:val="both"/>
        <w:rPr>
          <w:rFonts w:ascii="Arial" w:hAnsi="Arial" w:cs="Arial"/>
        </w:rPr>
      </w:pPr>
      <w:r w:rsidRPr="001107D7" w:rsidDel="00D209EE">
        <w:rPr>
          <w:rFonts w:ascii="Arial" w:hAnsi="Arial" w:cs="Arial"/>
        </w:rPr>
        <w:t xml:space="preserve">We </w:t>
      </w:r>
      <w:proofErr w:type="gramStart"/>
      <w:r w:rsidRPr="001107D7" w:rsidDel="00D209EE">
        <w:rPr>
          <w:rFonts w:ascii="Arial" w:hAnsi="Arial" w:cs="Arial"/>
        </w:rPr>
        <w:t>strive for excellence at all times</w:t>
      </w:r>
      <w:proofErr w:type="gramEnd"/>
      <w:r w:rsidRPr="001107D7" w:rsidDel="00D209EE">
        <w:rPr>
          <w:rFonts w:ascii="Arial" w:hAnsi="Arial" w:cs="Arial"/>
        </w:rPr>
        <w:t xml:space="preserve">.  </w:t>
      </w:r>
    </w:p>
    <w:p w14:paraId="03EA82FE" w14:textId="77777777" w:rsidR="0016145F" w:rsidRPr="001107D7" w:rsidDel="00D209EE" w:rsidRDefault="0016145F" w:rsidP="0016145F">
      <w:pPr>
        <w:jc w:val="both"/>
        <w:rPr>
          <w:rFonts w:ascii="Arial" w:hAnsi="Arial" w:cs="Arial"/>
          <w:color w:val="353535"/>
        </w:rPr>
      </w:pPr>
      <w:r w:rsidRPr="001107D7" w:rsidDel="00D209EE">
        <w:rPr>
          <w:rStyle w:val="Strong"/>
          <w:rFonts w:ascii="Arial" w:hAnsi="Arial" w:cs="Arial"/>
          <w:szCs w:val="24"/>
        </w:rPr>
        <w:t>Customer-focused</w:t>
      </w:r>
    </w:p>
    <w:p w14:paraId="56B002CE" w14:textId="77777777" w:rsidR="0016145F" w:rsidRPr="001107D7" w:rsidDel="00D209EE" w:rsidRDefault="0016145F" w:rsidP="0016145F">
      <w:pPr>
        <w:pStyle w:val="NormalWeb"/>
        <w:spacing w:before="120" w:after="120" w:line="276" w:lineRule="auto"/>
        <w:jc w:val="both"/>
        <w:rPr>
          <w:rFonts w:ascii="Arial" w:hAnsi="Arial" w:cs="Arial"/>
        </w:rPr>
      </w:pPr>
      <w:r w:rsidRPr="001107D7" w:rsidDel="00D209EE">
        <w:rPr>
          <w:rFonts w:ascii="Arial" w:hAnsi="Arial" w:cs="Arial"/>
        </w:rPr>
        <w:t>Our customers are at the centre of what we do and how we do it.</w:t>
      </w:r>
    </w:p>
    <w:p w14:paraId="396887B1" w14:textId="77777777" w:rsidR="0016145F" w:rsidRPr="001107D7" w:rsidDel="00D209EE" w:rsidRDefault="0016145F" w:rsidP="0016145F">
      <w:pPr>
        <w:jc w:val="both"/>
        <w:rPr>
          <w:rFonts w:ascii="Arial" w:hAnsi="Arial" w:cs="Arial"/>
          <w:color w:val="353535"/>
        </w:rPr>
      </w:pPr>
      <w:r w:rsidRPr="001107D7" w:rsidDel="00D209EE">
        <w:rPr>
          <w:rStyle w:val="Strong"/>
          <w:rFonts w:ascii="Arial" w:hAnsi="Arial" w:cs="Arial"/>
          <w:szCs w:val="24"/>
        </w:rPr>
        <w:t>Working together</w:t>
      </w:r>
    </w:p>
    <w:p w14:paraId="7A2A7434" w14:textId="77777777" w:rsidR="0016145F" w:rsidRPr="001107D7" w:rsidDel="00D209EE" w:rsidRDefault="0016145F" w:rsidP="0016145F">
      <w:pPr>
        <w:pStyle w:val="NormalWeb"/>
        <w:spacing w:before="120" w:after="120" w:line="276" w:lineRule="auto"/>
        <w:jc w:val="both"/>
        <w:rPr>
          <w:rFonts w:ascii="Arial" w:hAnsi="Arial" w:cs="Arial"/>
        </w:rPr>
      </w:pPr>
      <w:r w:rsidRPr="001107D7" w:rsidDel="00D209EE">
        <w:rPr>
          <w:rFonts w:ascii="Arial" w:hAnsi="Arial" w:cs="Arial"/>
        </w:rPr>
        <w:t>We support and respect one another and work with others to achieve results.</w:t>
      </w:r>
    </w:p>
    <w:p w14:paraId="49B8E61A" w14:textId="77777777" w:rsidR="0016145F" w:rsidRPr="001107D7" w:rsidDel="00D209EE" w:rsidRDefault="0016145F" w:rsidP="0016145F">
      <w:pPr>
        <w:jc w:val="both"/>
        <w:rPr>
          <w:rFonts w:ascii="Arial" w:hAnsi="Arial" w:cs="Arial"/>
          <w:color w:val="353535"/>
        </w:rPr>
      </w:pPr>
      <w:r w:rsidRPr="001107D7" w:rsidDel="00D209EE">
        <w:rPr>
          <w:rStyle w:val="Strong"/>
          <w:rFonts w:ascii="Arial" w:hAnsi="Arial" w:cs="Arial"/>
          <w:szCs w:val="24"/>
        </w:rPr>
        <w:t>Being professional</w:t>
      </w:r>
    </w:p>
    <w:p w14:paraId="55604CFC" w14:textId="77777777" w:rsidR="0016145F" w:rsidRPr="001107D7" w:rsidRDefault="0016145F" w:rsidP="0016145F">
      <w:pPr>
        <w:pStyle w:val="NormalWeb"/>
        <w:spacing w:before="120" w:after="120" w:line="276" w:lineRule="auto"/>
        <w:jc w:val="both"/>
        <w:rPr>
          <w:rFonts w:ascii="Arial" w:hAnsi="Arial" w:cs="Arial"/>
        </w:rPr>
      </w:pPr>
      <w:r w:rsidRPr="001107D7" w:rsidDel="00D209EE">
        <w:rPr>
          <w:rFonts w:ascii="Arial" w:hAnsi="Arial" w:cs="Arial"/>
        </w:rPr>
        <w:t>We act with integrity and are accountable and transparent</w:t>
      </w:r>
      <w:r w:rsidRPr="001107D7">
        <w:rPr>
          <w:rFonts w:ascii="Arial" w:hAnsi="Arial" w:cs="Arial"/>
        </w:rPr>
        <w:t>.</w:t>
      </w:r>
    </w:p>
    <w:p w14:paraId="6A763BB5" w14:textId="77777777" w:rsidR="0016145F" w:rsidRPr="001107D7" w:rsidRDefault="0016145F" w:rsidP="0016145F">
      <w:pPr>
        <w:pStyle w:val="NormalWeb"/>
        <w:spacing w:before="120" w:after="120" w:line="276" w:lineRule="auto"/>
        <w:jc w:val="both"/>
        <w:rPr>
          <w:rFonts w:ascii="Arial" w:hAnsi="Arial" w:cs="Arial"/>
          <w:b/>
          <w:bCs/>
        </w:rPr>
      </w:pPr>
      <w:r w:rsidRPr="001107D7">
        <w:rPr>
          <w:rFonts w:ascii="Arial" w:hAnsi="Arial" w:cs="Arial"/>
          <w:b/>
          <w:bCs/>
        </w:rPr>
        <w:t xml:space="preserve">Respect </w:t>
      </w:r>
    </w:p>
    <w:p w14:paraId="54DD78A0" w14:textId="77777777" w:rsidR="0016145F" w:rsidRPr="001107D7" w:rsidDel="00D209EE" w:rsidRDefault="0016145F" w:rsidP="0016145F">
      <w:pPr>
        <w:pStyle w:val="NormalWeb"/>
        <w:spacing w:before="120" w:after="120" w:line="276" w:lineRule="auto"/>
        <w:jc w:val="both"/>
        <w:rPr>
          <w:rFonts w:ascii="Arial" w:hAnsi="Arial" w:cs="Arial"/>
        </w:rPr>
      </w:pPr>
      <w:r w:rsidRPr="001107D7">
        <w:rPr>
          <w:rFonts w:ascii="Arial" w:hAnsi="Arial" w:cs="Arial"/>
        </w:rPr>
        <w:t>We treat everyone with respect and kindness.</w:t>
      </w:r>
    </w:p>
    <w:p w14:paraId="4F698537" w14:textId="77777777" w:rsidR="0016145F" w:rsidRPr="001107D7" w:rsidDel="00D209EE" w:rsidRDefault="0016145F" w:rsidP="0016145F">
      <w:pPr>
        <w:jc w:val="both"/>
        <w:rPr>
          <w:rStyle w:val="Hyperlink"/>
          <w:rFonts w:ascii="Arial" w:hAnsi="Arial" w:cs="Arial"/>
          <w:szCs w:val="24"/>
        </w:rPr>
      </w:pPr>
      <w:r w:rsidRPr="001107D7" w:rsidDel="00D209EE">
        <w:rPr>
          <w:rFonts w:ascii="Arial" w:hAnsi="Arial" w:cs="Arial"/>
          <w:szCs w:val="24"/>
        </w:rPr>
        <w:t xml:space="preserve">For more information about DPAC visit </w:t>
      </w:r>
      <w:hyperlink r:id="rId8" w:history="1">
        <w:r w:rsidRPr="001107D7" w:rsidDel="00D209EE">
          <w:rPr>
            <w:rStyle w:val="Hyperlink"/>
            <w:rFonts w:ascii="Arial" w:hAnsi="Arial" w:cs="Arial"/>
            <w:szCs w:val="24"/>
          </w:rPr>
          <w:t>www.dpac.tas.gov.au</w:t>
        </w:r>
      </w:hyperlink>
    </w:p>
    <w:p w14:paraId="75BE6AA5" w14:textId="5446E9D6" w:rsidR="006871D7" w:rsidRPr="001107D7" w:rsidRDefault="006871D7" w:rsidP="00034F41">
      <w:pPr>
        <w:spacing w:after="240"/>
        <w:jc w:val="both"/>
        <w:rPr>
          <w:rStyle w:val="Hyperlink"/>
          <w:rFonts w:ascii="Arial" w:hAnsi="Arial" w:cs="Arial"/>
          <w:szCs w:val="24"/>
        </w:rPr>
      </w:pPr>
    </w:p>
    <w:p w14:paraId="22977781" w14:textId="7356AB43" w:rsidR="009B4518" w:rsidRPr="001107D7" w:rsidRDefault="00DC5997" w:rsidP="00B121B1">
      <w:pPr>
        <w:tabs>
          <w:tab w:val="clear" w:pos="2835"/>
        </w:tabs>
        <w:rPr>
          <w:rFonts w:ascii="Arial" w:hAnsi="Arial" w:cs="Arial"/>
          <w:b/>
          <w:bCs/>
        </w:rPr>
      </w:pPr>
      <w:r w:rsidRPr="001107D7">
        <w:rPr>
          <w:rFonts w:ascii="Arial" w:hAnsi="Arial" w:cs="Arial"/>
        </w:rPr>
        <w:br w:type="page"/>
      </w:r>
      <w:r w:rsidR="0054297C" w:rsidRPr="001107D7">
        <w:rPr>
          <w:rFonts w:ascii="Arial" w:hAnsi="Arial" w:cs="Arial"/>
          <w:b/>
          <w:bCs/>
        </w:rPr>
        <w:lastRenderedPageBreak/>
        <w:t>Office of the Secretary</w:t>
      </w:r>
      <w:r w:rsidR="005617A2" w:rsidRPr="001107D7">
        <w:rPr>
          <w:rFonts w:ascii="Arial" w:hAnsi="Arial" w:cs="Arial"/>
          <w:b/>
          <w:bCs/>
        </w:rPr>
        <w:t xml:space="preserve"> </w:t>
      </w:r>
      <w:r w:rsidR="009B4518" w:rsidRPr="001107D7">
        <w:rPr>
          <w:rFonts w:ascii="Arial" w:hAnsi="Arial" w:cs="Arial"/>
          <w:b/>
          <w:bCs/>
        </w:rPr>
        <w:t>profile:</w:t>
      </w:r>
    </w:p>
    <w:p w14:paraId="0CED2DCE" w14:textId="26E5C2CC" w:rsidR="00771AB3" w:rsidRPr="001107D7" w:rsidRDefault="00101C2C" w:rsidP="00101C2C">
      <w:pPr>
        <w:rPr>
          <w:rFonts w:ascii="Arial" w:hAnsi="Arial" w:cs="Arial"/>
        </w:rPr>
      </w:pPr>
      <w:r w:rsidRPr="001107D7">
        <w:rPr>
          <w:rFonts w:ascii="Arial" w:hAnsi="Arial" w:cs="Arial"/>
        </w:rPr>
        <w:t>The Office of the Secretary (OTS) reports directly to the Secretary and provides a critical service in supporting the dual roles of the Secretary of DPAC and the Head of the State Service (</w:t>
      </w:r>
      <w:proofErr w:type="spellStart"/>
      <w:r w:rsidRPr="001107D7">
        <w:rPr>
          <w:rFonts w:ascii="Arial" w:hAnsi="Arial" w:cs="Arial"/>
        </w:rPr>
        <w:t>HoSS</w:t>
      </w:r>
      <w:proofErr w:type="spellEnd"/>
      <w:r w:rsidRPr="001107D7">
        <w:rPr>
          <w:rFonts w:ascii="Arial" w:hAnsi="Arial" w:cs="Arial"/>
        </w:rPr>
        <w:t xml:space="preserve">). It </w:t>
      </w:r>
      <w:r w:rsidR="000F5CAD" w:rsidRPr="001107D7">
        <w:rPr>
          <w:rFonts w:ascii="Arial" w:hAnsi="Arial" w:cs="Arial"/>
        </w:rPr>
        <w:t>also</w:t>
      </w:r>
      <w:r w:rsidRPr="001107D7">
        <w:rPr>
          <w:rFonts w:ascii="Arial" w:hAnsi="Arial" w:cs="Arial"/>
        </w:rPr>
        <w:t xml:space="preserve"> administers key programs, processes and services for DPAC’s internal clients, DPAC governance bodies, Cabinet, the Premier and Minister</w:t>
      </w:r>
      <w:r w:rsidR="000F5CAD" w:rsidRPr="001107D7">
        <w:rPr>
          <w:rFonts w:ascii="Arial" w:hAnsi="Arial" w:cs="Arial"/>
        </w:rPr>
        <w:t>s, as well as the Executive Council.</w:t>
      </w:r>
      <w:r w:rsidRPr="001107D7">
        <w:rPr>
          <w:rFonts w:ascii="Arial" w:hAnsi="Arial" w:cs="Arial"/>
        </w:rPr>
        <w:t xml:space="preserve"> </w:t>
      </w:r>
    </w:p>
    <w:p w14:paraId="2396AABC" w14:textId="6B0BDDC3" w:rsidR="00101C2C" w:rsidRPr="001107D7" w:rsidRDefault="00101C2C" w:rsidP="00101C2C">
      <w:pPr>
        <w:rPr>
          <w:rFonts w:ascii="Arial" w:hAnsi="Arial" w:cs="Arial"/>
        </w:rPr>
      </w:pPr>
      <w:r w:rsidRPr="001107D7">
        <w:rPr>
          <w:rFonts w:ascii="Arial" w:hAnsi="Arial" w:cs="Arial"/>
        </w:rPr>
        <w:t>The Division also fulfils whole of government advice and coordination roles. It has three streams: Communications; Ministerial and Executive Services (including Executive Services, Cabinet Office</w:t>
      </w:r>
      <w:r w:rsidR="000F5CAD" w:rsidRPr="001107D7">
        <w:rPr>
          <w:rFonts w:ascii="Arial" w:hAnsi="Arial" w:cs="Arial"/>
        </w:rPr>
        <w:t xml:space="preserve"> (including the Executive Council Secretariat)</w:t>
      </w:r>
      <w:r w:rsidRPr="001107D7">
        <w:rPr>
          <w:rFonts w:ascii="Arial" w:hAnsi="Arial" w:cs="Arial"/>
        </w:rPr>
        <w:t>, Protocol, and the Ministerial Transport Service); and Secretary Support and Workflow.</w:t>
      </w:r>
    </w:p>
    <w:p w14:paraId="17F65AF2" w14:textId="77777777" w:rsidR="009B4518" w:rsidRPr="001107D7" w:rsidRDefault="009B4518" w:rsidP="00B121B1">
      <w:pPr>
        <w:pStyle w:val="Heading3"/>
        <w:jc w:val="both"/>
        <w:rPr>
          <w:rFonts w:ascii="Arial" w:hAnsi="Arial" w:cs="Arial"/>
        </w:rPr>
      </w:pPr>
      <w:r w:rsidRPr="001107D7">
        <w:rPr>
          <w:rFonts w:ascii="Arial" w:hAnsi="Arial" w:cs="Arial"/>
        </w:rPr>
        <w:t>Position objective:</w:t>
      </w:r>
    </w:p>
    <w:p w14:paraId="35B8FBFC" w14:textId="247D86C0" w:rsidR="003C7B96" w:rsidRPr="001107D7" w:rsidRDefault="0054297C" w:rsidP="00B121B1">
      <w:pPr>
        <w:jc w:val="both"/>
        <w:rPr>
          <w:rFonts w:ascii="Arial" w:hAnsi="Arial" w:cs="Arial"/>
          <w:color w:val="0F0F0F"/>
        </w:rPr>
      </w:pPr>
      <w:r w:rsidRPr="001107D7">
        <w:rPr>
          <w:rFonts w:ascii="Arial" w:hAnsi="Arial" w:cs="Arial"/>
        </w:rPr>
        <w:t xml:space="preserve">Undertake project management, research, analysis, and implementation activities </w:t>
      </w:r>
      <w:r w:rsidR="00771AB3" w:rsidRPr="001107D7">
        <w:rPr>
          <w:rFonts w:ascii="Arial" w:hAnsi="Arial" w:cs="Arial"/>
        </w:rPr>
        <w:t xml:space="preserve">in relation to matters involving Heads of Agency, </w:t>
      </w:r>
      <w:r w:rsidR="003C7B96" w:rsidRPr="001107D7">
        <w:rPr>
          <w:rFonts w:ascii="Arial" w:hAnsi="Arial" w:cs="Arial"/>
        </w:rPr>
        <w:t xml:space="preserve">Right to Information reform, </w:t>
      </w:r>
      <w:r w:rsidR="00771AB3" w:rsidRPr="001107D7">
        <w:rPr>
          <w:rFonts w:ascii="Arial" w:hAnsi="Arial" w:cs="Arial"/>
        </w:rPr>
        <w:t>Cabinet, Executive Council, executive and Ministerial support, and legislated compliance and disclosure regimes, and undertake assessments of Right to Information requests, as a delegated Right to Information officer</w:t>
      </w:r>
      <w:r w:rsidRPr="001107D7">
        <w:rPr>
          <w:rFonts w:ascii="Arial" w:hAnsi="Arial" w:cs="Arial"/>
          <w:color w:val="0F0F0F"/>
        </w:rPr>
        <w:t>.</w:t>
      </w:r>
      <w:r w:rsidR="00771AB3" w:rsidRPr="001107D7">
        <w:rPr>
          <w:rFonts w:ascii="Arial" w:hAnsi="Arial" w:cs="Arial"/>
          <w:color w:val="0F0F0F"/>
        </w:rPr>
        <w:t xml:space="preserve"> </w:t>
      </w:r>
    </w:p>
    <w:p w14:paraId="21929956" w14:textId="6B0B90A5" w:rsidR="0054297C" w:rsidRPr="001107D7" w:rsidRDefault="00771AB3" w:rsidP="00B121B1">
      <w:pPr>
        <w:jc w:val="both"/>
        <w:rPr>
          <w:rFonts w:ascii="Arial" w:hAnsi="Arial" w:cs="Arial"/>
        </w:rPr>
      </w:pPr>
      <w:r w:rsidRPr="001107D7">
        <w:rPr>
          <w:rFonts w:ascii="Arial" w:hAnsi="Arial" w:cs="Arial"/>
          <w:color w:val="0F0F0F"/>
        </w:rPr>
        <w:t xml:space="preserve">The role is required to undertake confidential reviews, including staffing, governance or performance reviews. </w:t>
      </w:r>
    </w:p>
    <w:p w14:paraId="1981FB14" w14:textId="77777777" w:rsidR="009B4518" w:rsidRPr="001107D7" w:rsidRDefault="009B4518" w:rsidP="00B121B1">
      <w:pPr>
        <w:pStyle w:val="Heading3"/>
        <w:jc w:val="both"/>
        <w:rPr>
          <w:rFonts w:ascii="Arial" w:hAnsi="Arial" w:cs="Arial"/>
        </w:rPr>
      </w:pPr>
      <w:r w:rsidRPr="001107D7">
        <w:rPr>
          <w:rFonts w:ascii="Arial" w:hAnsi="Arial" w:cs="Arial"/>
        </w:rPr>
        <w:t>Duties:</w:t>
      </w:r>
    </w:p>
    <w:p w14:paraId="337D7ADB" w14:textId="4366EDA4" w:rsidR="00771AB3" w:rsidRPr="001107D7" w:rsidRDefault="00771AB3" w:rsidP="00CB7A47">
      <w:pPr>
        <w:pStyle w:val="Footertext"/>
        <w:rPr>
          <w:rFonts w:ascii="Arial" w:hAnsi="Arial" w:cs="Arial"/>
        </w:rPr>
      </w:pPr>
      <w:r w:rsidRPr="001107D7">
        <w:rPr>
          <w:rFonts w:ascii="Arial" w:hAnsi="Arial" w:cs="Arial"/>
        </w:rPr>
        <w:t xml:space="preserve">Contribute to the development of </w:t>
      </w:r>
      <w:r w:rsidR="000F5CAD" w:rsidRPr="001107D7">
        <w:rPr>
          <w:rFonts w:ascii="Arial" w:hAnsi="Arial" w:cs="Arial"/>
        </w:rPr>
        <w:t xml:space="preserve">legislative, </w:t>
      </w:r>
      <w:r w:rsidRPr="001107D7">
        <w:rPr>
          <w:rFonts w:ascii="Arial" w:hAnsi="Arial" w:cs="Arial"/>
        </w:rPr>
        <w:t xml:space="preserve">policy, framework and procedure documents for </w:t>
      </w:r>
      <w:r w:rsidR="007F6258" w:rsidRPr="001107D7">
        <w:rPr>
          <w:rFonts w:ascii="Arial" w:hAnsi="Arial" w:cs="Arial"/>
        </w:rPr>
        <w:t xml:space="preserve">a range of </w:t>
      </w:r>
      <w:r w:rsidRPr="001107D7">
        <w:rPr>
          <w:rFonts w:ascii="Arial" w:hAnsi="Arial" w:cs="Arial"/>
        </w:rPr>
        <w:t>key functions and contribute to the team’s research, investigation and analysis capacity.</w:t>
      </w:r>
    </w:p>
    <w:p w14:paraId="781B573F" w14:textId="47CD9933" w:rsidR="00771AB3" w:rsidRPr="001107D7" w:rsidRDefault="00771AB3" w:rsidP="00CB7A47">
      <w:pPr>
        <w:pStyle w:val="Footertext"/>
        <w:rPr>
          <w:rFonts w:ascii="Arial" w:hAnsi="Arial" w:cs="Arial"/>
        </w:rPr>
      </w:pPr>
      <w:r w:rsidRPr="001107D7">
        <w:rPr>
          <w:rFonts w:ascii="Arial" w:hAnsi="Arial" w:cs="Arial"/>
        </w:rPr>
        <w:t>Prepare correspondence, reports and briefing notes, including Ministerial</w:t>
      </w:r>
      <w:r w:rsidR="000F5CAD" w:rsidRPr="001107D7">
        <w:rPr>
          <w:rFonts w:ascii="Arial" w:hAnsi="Arial" w:cs="Arial"/>
        </w:rPr>
        <w:t>, Executive Council</w:t>
      </w:r>
      <w:r w:rsidRPr="001107D7">
        <w:rPr>
          <w:rFonts w:ascii="Arial" w:hAnsi="Arial" w:cs="Arial"/>
        </w:rPr>
        <w:t xml:space="preserve"> and Cabinet documentation, and supporting material, training or procurement related information. </w:t>
      </w:r>
    </w:p>
    <w:p w14:paraId="1FD65CF3" w14:textId="2CAFD8C3" w:rsidR="00771AB3" w:rsidRPr="001107D7" w:rsidRDefault="00771AB3" w:rsidP="00CB7A47">
      <w:pPr>
        <w:pStyle w:val="Footertext"/>
        <w:rPr>
          <w:rFonts w:ascii="Arial" w:hAnsi="Arial" w:cs="Arial"/>
        </w:rPr>
      </w:pPr>
      <w:r w:rsidRPr="001107D7">
        <w:rPr>
          <w:rFonts w:ascii="Arial" w:hAnsi="Arial" w:cs="Arial"/>
        </w:rPr>
        <w:t>As a delegated Right to Information Officer, undertake assessments of right to information requests.</w:t>
      </w:r>
    </w:p>
    <w:p w14:paraId="4283CF91" w14:textId="73A8A963" w:rsidR="005608A2" w:rsidRPr="001107D7" w:rsidRDefault="00771AB3" w:rsidP="00CB7A47">
      <w:pPr>
        <w:pStyle w:val="Footertext"/>
        <w:rPr>
          <w:rFonts w:ascii="Arial" w:hAnsi="Arial" w:cs="Arial"/>
        </w:rPr>
      </w:pPr>
      <w:r w:rsidRPr="001107D7">
        <w:rPr>
          <w:rFonts w:ascii="Arial" w:hAnsi="Arial" w:cs="Arial"/>
        </w:rPr>
        <w:t xml:space="preserve">Actively contribute to the development, continual improvement and enhancement of </w:t>
      </w:r>
      <w:r w:rsidR="000F5CAD" w:rsidRPr="001107D7">
        <w:rPr>
          <w:rFonts w:ascii="Arial" w:hAnsi="Arial" w:cs="Arial"/>
        </w:rPr>
        <w:t xml:space="preserve">legislation, </w:t>
      </w:r>
      <w:r w:rsidRPr="001107D7">
        <w:rPr>
          <w:rFonts w:ascii="Arial" w:hAnsi="Arial" w:cs="Arial"/>
        </w:rPr>
        <w:t>processes and procedures, documents</w:t>
      </w:r>
      <w:r w:rsidR="000F5CAD" w:rsidRPr="001107D7">
        <w:rPr>
          <w:rFonts w:ascii="Arial" w:hAnsi="Arial" w:cs="Arial"/>
        </w:rPr>
        <w:t>,</w:t>
      </w:r>
      <w:r w:rsidRPr="001107D7">
        <w:rPr>
          <w:rFonts w:ascii="Arial" w:hAnsi="Arial" w:cs="Arial"/>
        </w:rPr>
        <w:t xml:space="preserve"> frameworks to improve the Government’s corporate governance arrangements and meet the standards and protocols of the Secretary, Premier, Ministers, Governor and the Government</w:t>
      </w:r>
      <w:r w:rsidR="00D80551" w:rsidRPr="001107D7">
        <w:rPr>
          <w:rFonts w:ascii="Arial" w:hAnsi="Arial" w:cs="Arial"/>
        </w:rPr>
        <w:t>.</w:t>
      </w:r>
    </w:p>
    <w:p w14:paraId="2A89E62A" w14:textId="20561585" w:rsidR="00F50B53" w:rsidRPr="00A70CA2" w:rsidRDefault="00771AB3" w:rsidP="00CB7A47">
      <w:pPr>
        <w:pStyle w:val="Footertext"/>
        <w:rPr>
          <w:rFonts w:ascii="Arial" w:hAnsi="Arial" w:cs="Arial"/>
        </w:rPr>
      </w:pPr>
      <w:r w:rsidRPr="001107D7">
        <w:rPr>
          <w:rFonts w:ascii="Arial" w:hAnsi="Arial" w:cs="Arial"/>
        </w:rPr>
        <w:t>Confidentially collaborate with stakeholders</w:t>
      </w:r>
      <w:r w:rsidRPr="00A70CA2">
        <w:rPr>
          <w:rFonts w:ascii="Arial" w:hAnsi="Arial" w:cs="Arial"/>
        </w:rPr>
        <w:t xml:space="preserve"> to facilitate compliance with a wide variety of conventions, while ensuring mandatory and minimum compliance measures are met for key regulatory processes and participants. </w:t>
      </w:r>
      <w:r w:rsidR="00F50B53" w:rsidRPr="00A70CA2">
        <w:rPr>
          <w:rFonts w:ascii="Arial" w:hAnsi="Arial" w:cs="Arial"/>
        </w:rPr>
        <w:t>Research and analyse specific policy</w:t>
      </w:r>
      <w:r w:rsidR="000F5CAD">
        <w:rPr>
          <w:rFonts w:ascii="Arial" w:hAnsi="Arial" w:cs="Arial"/>
        </w:rPr>
        <w:t>, legislative policy</w:t>
      </w:r>
      <w:r w:rsidR="00D80551" w:rsidRPr="00A70CA2">
        <w:rPr>
          <w:rFonts w:ascii="Arial" w:hAnsi="Arial" w:cs="Arial"/>
        </w:rPr>
        <w:t xml:space="preserve"> and project</w:t>
      </w:r>
      <w:r w:rsidR="00F50B53" w:rsidRPr="00A70CA2">
        <w:rPr>
          <w:rFonts w:ascii="Arial" w:hAnsi="Arial" w:cs="Arial"/>
        </w:rPr>
        <w:t xml:space="preserve"> issues and contribute to solutions, proposals and recommendations</w:t>
      </w:r>
      <w:r w:rsidR="00D80551" w:rsidRPr="00A70CA2">
        <w:rPr>
          <w:rFonts w:ascii="Arial" w:hAnsi="Arial" w:cs="Arial"/>
        </w:rPr>
        <w:t xml:space="preserve"> that align with the Government’s strategic priorities</w:t>
      </w:r>
      <w:r w:rsidR="00F50B53" w:rsidRPr="00A70CA2">
        <w:rPr>
          <w:rFonts w:ascii="Arial" w:hAnsi="Arial" w:cs="Arial"/>
        </w:rPr>
        <w:t>.</w:t>
      </w:r>
    </w:p>
    <w:p w14:paraId="428AAF96" w14:textId="06393898" w:rsidR="009B2C9E" w:rsidRPr="00A70CA2" w:rsidRDefault="00F50B53" w:rsidP="00CB7A47">
      <w:pPr>
        <w:pStyle w:val="Footertext"/>
        <w:rPr>
          <w:rFonts w:ascii="Arial" w:hAnsi="Arial" w:cs="Arial"/>
          <w:lang w:eastAsia="en-AU"/>
        </w:rPr>
      </w:pPr>
      <w:r w:rsidRPr="00A70CA2">
        <w:rPr>
          <w:rFonts w:ascii="Arial" w:hAnsi="Arial" w:cs="Arial"/>
          <w:lang w:eastAsia="en-AU"/>
        </w:rPr>
        <w:lastRenderedPageBreak/>
        <w:t>Liaise and consult with</w:t>
      </w:r>
      <w:r w:rsidR="00D80551" w:rsidRPr="00A70CA2">
        <w:rPr>
          <w:rFonts w:ascii="Arial" w:hAnsi="Arial" w:cs="Arial"/>
          <w:lang w:eastAsia="en-AU"/>
        </w:rPr>
        <w:t xml:space="preserve"> stakeholders and</w:t>
      </w:r>
      <w:r w:rsidRPr="00A70CA2">
        <w:rPr>
          <w:rFonts w:ascii="Arial" w:hAnsi="Arial" w:cs="Arial"/>
          <w:lang w:eastAsia="en-AU"/>
        </w:rPr>
        <w:t xml:space="preserve"> officers from other spheres of government (Commonwealth, State, and Local). </w:t>
      </w:r>
    </w:p>
    <w:p w14:paraId="7D862E74" w14:textId="77777777" w:rsidR="00DC5997" w:rsidRPr="00A70CA2" w:rsidRDefault="00DC5997" w:rsidP="00CB7A47">
      <w:pPr>
        <w:pStyle w:val="Footertext"/>
        <w:rPr>
          <w:rFonts w:ascii="Arial" w:hAnsi="Arial" w:cs="Arial"/>
        </w:rPr>
      </w:pPr>
      <w:r w:rsidRPr="00A70CA2">
        <w:rPr>
          <w:rFonts w:ascii="Arial" w:hAnsi="Arial" w:cs="Arial"/>
        </w:rPr>
        <w:t>The incumbent can expect to be allocated duties, not specifically mentioned in this document, that are within the capacity, qualifications and experience normally expected from persons occupying positions at this classification</w:t>
      </w:r>
      <w:r w:rsidRPr="00A70CA2">
        <w:rPr>
          <w:rFonts w:ascii="Arial" w:hAnsi="Arial" w:cs="Arial"/>
          <w:spacing w:val="-9"/>
        </w:rPr>
        <w:t xml:space="preserve"> </w:t>
      </w:r>
      <w:r w:rsidRPr="00A70CA2">
        <w:rPr>
          <w:rFonts w:ascii="Arial" w:hAnsi="Arial" w:cs="Arial"/>
        </w:rPr>
        <w:t>level.</w:t>
      </w:r>
    </w:p>
    <w:p w14:paraId="1FB102FE" w14:textId="17C09775" w:rsidR="009B4518" w:rsidRPr="00A70CA2" w:rsidRDefault="009B4518" w:rsidP="00B121B1">
      <w:pPr>
        <w:pStyle w:val="Heading3"/>
        <w:jc w:val="both"/>
        <w:rPr>
          <w:rFonts w:ascii="Arial" w:hAnsi="Arial" w:cs="Arial"/>
        </w:rPr>
      </w:pPr>
      <w:r w:rsidRPr="00A70CA2">
        <w:rPr>
          <w:rFonts w:ascii="Arial" w:hAnsi="Arial" w:cs="Arial"/>
        </w:rPr>
        <w:t>Level of responsibility:</w:t>
      </w:r>
    </w:p>
    <w:p w14:paraId="23795AB7" w14:textId="77777777" w:rsidR="00771AB3" w:rsidRPr="00A70CA2" w:rsidRDefault="00771AB3" w:rsidP="001611BD">
      <w:pPr>
        <w:jc w:val="both"/>
        <w:rPr>
          <w:rFonts w:ascii="Arial" w:hAnsi="Arial" w:cs="Arial"/>
        </w:rPr>
      </w:pPr>
      <w:r w:rsidRPr="00A70CA2">
        <w:rPr>
          <w:rFonts w:ascii="Arial" w:hAnsi="Arial" w:cs="Arial"/>
        </w:rPr>
        <w:t xml:space="preserve">Issues dealt with can be complex and diverse and can have a direct impact on areas of the Department and Government. An employee at this level is responsible for providing authoritative advice and ensuring that all work undertaken is thorough, well researched, accurate and timely. </w:t>
      </w:r>
    </w:p>
    <w:p w14:paraId="0B193594" w14:textId="64F198A2" w:rsidR="001611BD" w:rsidRPr="00A70CA2" w:rsidRDefault="001611BD" w:rsidP="001611BD">
      <w:pPr>
        <w:jc w:val="both"/>
        <w:rPr>
          <w:rFonts w:ascii="Arial" w:hAnsi="Arial" w:cs="Arial"/>
        </w:rPr>
      </w:pPr>
      <w:r w:rsidRPr="00A70CA2">
        <w:rPr>
          <w:rFonts w:ascii="Arial" w:hAnsi="Arial" w:cs="Arial"/>
        </w:rPr>
        <w:t xml:space="preserve">In consultation with the Manager, set work priorities and exercise initiative and judgement to effectively achieve tasks within allocated resources and agreed timeframes. </w:t>
      </w:r>
    </w:p>
    <w:p w14:paraId="091207E6" w14:textId="7BE6B9E1" w:rsidR="00771AB3" w:rsidRPr="00A70CA2" w:rsidRDefault="00771AB3" w:rsidP="001611BD">
      <w:pPr>
        <w:jc w:val="both"/>
        <w:rPr>
          <w:rFonts w:ascii="Arial" w:hAnsi="Arial" w:cs="Arial"/>
        </w:rPr>
      </w:pPr>
      <w:r w:rsidRPr="00A70CA2">
        <w:rPr>
          <w:rFonts w:ascii="Arial" w:hAnsi="Arial" w:cs="Arial"/>
        </w:rPr>
        <w:t>Utmost confidentiality is required in the execution of tasks, particularly as a key liaison point for senior officers in Government Departments, Ministerial Offices, the Office of the Premier and the Executive Council. The occupant is responsible for the provision of an advisory and consultancy service.</w:t>
      </w:r>
    </w:p>
    <w:p w14:paraId="612923AA" w14:textId="0199EC7C" w:rsidR="001611BD" w:rsidRPr="00A70CA2" w:rsidRDefault="001611BD" w:rsidP="001611BD">
      <w:pPr>
        <w:jc w:val="both"/>
        <w:rPr>
          <w:rFonts w:ascii="Arial" w:hAnsi="Arial" w:cs="Arial"/>
        </w:rPr>
      </w:pPr>
      <w:r w:rsidRPr="00A70CA2">
        <w:rPr>
          <w:rFonts w:ascii="Arial" w:hAnsi="Arial" w:cs="Arial"/>
        </w:rPr>
        <w:t>Meeting deadlines, revising priorities and exercising discretion and initiative are requirements of this position. Interpreting legislation, guidelines and policy, in consultation with other team members, will also be necessary.</w:t>
      </w:r>
    </w:p>
    <w:p w14:paraId="024A13BE" w14:textId="77777777" w:rsidR="001611BD" w:rsidRDefault="001611BD" w:rsidP="001611BD">
      <w:pPr>
        <w:jc w:val="both"/>
        <w:rPr>
          <w:rFonts w:ascii="Arial" w:hAnsi="Arial" w:cs="Arial"/>
        </w:rPr>
      </w:pPr>
      <w:r w:rsidRPr="00A70CA2">
        <w:rPr>
          <w:rFonts w:ascii="Arial" w:hAnsi="Arial" w:cs="Arial"/>
        </w:rPr>
        <w:t>A significant degree of independence of action and autonomy in day-to-day activities in accordance with government and departmental policies, practices and procedures.</w:t>
      </w:r>
    </w:p>
    <w:p w14:paraId="44DA9A20" w14:textId="130EC79E" w:rsidR="001107D7" w:rsidRPr="00802A05" w:rsidRDefault="001107D7" w:rsidP="001107D7">
      <w:pPr>
        <w:rPr>
          <w:rFonts w:ascii="Arial" w:hAnsi="Arial" w:cs="Arial"/>
        </w:rPr>
      </w:pPr>
      <w:r>
        <w:rPr>
          <w:rFonts w:ascii="Arial" w:hAnsi="Arial" w:cs="Arial"/>
        </w:rPr>
        <w:t xml:space="preserve">The incumbent will champion a child safe culture that upholds the National Principles for </w:t>
      </w:r>
      <w:r w:rsidRPr="00D677EF">
        <w:rPr>
          <w:rFonts w:ascii="Arial" w:hAnsi="Arial" w:cs="Arial"/>
          <w:i/>
          <w:iCs/>
        </w:rPr>
        <w:t>Child Safe Organisations</w:t>
      </w:r>
      <w:r>
        <w:rPr>
          <w:rFonts w:ascii="Arial" w:hAnsi="Arial" w:cs="Arial"/>
        </w:rPr>
        <w:t xml:space="preserve">. The Department is committed to the safety, wellbeing, and empowerment of all children and young people, and expect all employees to actively participate in and contribute to our rights-based approach to care, including meeting all mandatory reporting obligations. </w:t>
      </w:r>
    </w:p>
    <w:p w14:paraId="196950E1" w14:textId="77777777" w:rsidR="00417933" w:rsidRPr="00A70CA2" w:rsidRDefault="00C661E4" w:rsidP="00B121B1">
      <w:pPr>
        <w:pStyle w:val="Heading3"/>
        <w:jc w:val="both"/>
        <w:rPr>
          <w:rFonts w:ascii="Arial" w:hAnsi="Arial" w:cs="Arial"/>
        </w:rPr>
      </w:pPr>
      <w:r w:rsidRPr="00A70CA2">
        <w:rPr>
          <w:rFonts w:ascii="Arial" w:hAnsi="Arial" w:cs="Arial"/>
        </w:rPr>
        <w:t>Reporting structure</w:t>
      </w:r>
      <w:r w:rsidR="00417933" w:rsidRPr="00A70CA2">
        <w:rPr>
          <w:rFonts w:ascii="Arial" w:hAnsi="Arial" w:cs="Arial"/>
        </w:rPr>
        <w:t>:</w:t>
      </w:r>
    </w:p>
    <w:p w14:paraId="24B47D01" w14:textId="193FAF4E" w:rsidR="001611BD" w:rsidRPr="00A70CA2" w:rsidRDefault="001611BD" w:rsidP="001611BD">
      <w:pPr>
        <w:jc w:val="both"/>
        <w:rPr>
          <w:rFonts w:ascii="Arial" w:hAnsi="Arial" w:cs="Arial"/>
        </w:rPr>
      </w:pPr>
      <w:r w:rsidRPr="00A70CA2">
        <w:rPr>
          <w:rFonts w:ascii="Arial" w:hAnsi="Arial" w:cs="Arial"/>
        </w:rPr>
        <w:t>Reports to and works under the broad direction of the</w:t>
      </w:r>
      <w:r w:rsidR="00771AB3" w:rsidRPr="00A70CA2">
        <w:rPr>
          <w:rFonts w:ascii="Arial" w:hAnsi="Arial" w:cs="Arial"/>
        </w:rPr>
        <w:t xml:space="preserve"> Manager, Ministerial and Executive Services and </w:t>
      </w:r>
      <w:r w:rsidR="003C7B96" w:rsidRPr="00A70CA2">
        <w:rPr>
          <w:rFonts w:ascii="Arial" w:hAnsi="Arial" w:cs="Arial"/>
        </w:rPr>
        <w:t>supports</w:t>
      </w:r>
      <w:r w:rsidR="00771AB3" w:rsidRPr="00A70CA2">
        <w:rPr>
          <w:rFonts w:ascii="Arial" w:hAnsi="Arial" w:cs="Arial"/>
        </w:rPr>
        <w:t xml:space="preserve"> the Director, Officer of the Secretary</w:t>
      </w:r>
      <w:r w:rsidRPr="00A70CA2">
        <w:rPr>
          <w:rFonts w:ascii="Arial" w:hAnsi="Arial" w:cs="Arial"/>
        </w:rPr>
        <w:t xml:space="preserve">. </w:t>
      </w:r>
    </w:p>
    <w:p w14:paraId="5E40D94E" w14:textId="77777777" w:rsidR="009B4518" w:rsidRPr="00A70CA2" w:rsidRDefault="009B4518" w:rsidP="00B121B1">
      <w:pPr>
        <w:pStyle w:val="Heading3"/>
        <w:jc w:val="both"/>
        <w:rPr>
          <w:rFonts w:ascii="Arial" w:hAnsi="Arial" w:cs="Arial"/>
          <w:szCs w:val="24"/>
        </w:rPr>
      </w:pPr>
      <w:r w:rsidRPr="00A70CA2">
        <w:rPr>
          <w:rFonts w:ascii="Arial" w:hAnsi="Arial" w:cs="Arial"/>
          <w:szCs w:val="24"/>
        </w:rPr>
        <w:t>Selection criteria:</w:t>
      </w:r>
    </w:p>
    <w:p w14:paraId="78DD7F9E" w14:textId="5EF70533" w:rsidR="009B2C9E" w:rsidRPr="00A70CA2" w:rsidRDefault="009B2C9E" w:rsidP="00CB7A47">
      <w:pPr>
        <w:pStyle w:val="Footertext"/>
        <w:numPr>
          <w:ilvl w:val="0"/>
          <w:numId w:val="21"/>
        </w:numPr>
        <w:rPr>
          <w:rFonts w:ascii="Arial" w:hAnsi="Arial" w:cs="Arial"/>
        </w:rPr>
      </w:pPr>
      <w:r w:rsidRPr="00A70CA2">
        <w:rPr>
          <w:rFonts w:ascii="Arial" w:hAnsi="Arial" w:cs="Arial"/>
        </w:rPr>
        <w:t>Sound knowledge</w:t>
      </w:r>
      <w:r w:rsidR="005077B8" w:rsidRPr="00A70CA2">
        <w:rPr>
          <w:rFonts w:ascii="Arial" w:hAnsi="Arial" w:cs="Arial"/>
        </w:rPr>
        <w:t>,</w:t>
      </w:r>
      <w:r w:rsidRPr="00A70CA2">
        <w:rPr>
          <w:rFonts w:ascii="Arial" w:hAnsi="Arial" w:cs="Arial"/>
        </w:rPr>
        <w:t xml:space="preserve"> understanding</w:t>
      </w:r>
      <w:r w:rsidR="005077B8" w:rsidRPr="00A70CA2">
        <w:rPr>
          <w:rFonts w:ascii="Arial" w:hAnsi="Arial" w:cs="Arial"/>
        </w:rPr>
        <w:t xml:space="preserve"> and experience</w:t>
      </w:r>
      <w:r w:rsidRPr="00A70CA2">
        <w:rPr>
          <w:rFonts w:ascii="Arial" w:hAnsi="Arial" w:cs="Arial"/>
        </w:rPr>
        <w:t xml:space="preserve"> of </w:t>
      </w:r>
      <w:r w:rsidR="003C10DE" w:rsidRPr="00A70CA2">
        <w:rPr>
          <w:rFonts w:ascii="Arial" w:hAnsi="Arial" w:cs="Arial"/>
        </w:rPr>
        <w:t xml:space="preserve">project management </w:t>
      </w:r>
      <w:r w:rsidR="00771AB3" w:rsidRPr="00A70CA2">
        <w:rPr>
          <w:rFonts w:ascii="Arial" w:hAnsi="Arial" w:cs="Arial"/>
        </w:rPr>
        <w:t xml:space="preserve">and policy development, </w:t>
      </w:r>
      <w:r w:rsidR="003C10DE" w:rsidRPr="00A70CA2">
        <w:rPr>
          <w:rFonts w:ascii="Arial" w:hAnsi="Arial" w:cs="Arial"/>
        </w:rPr>
        <w:t>enabling effective management of complex</w:t>
      </w:r>
      <w:r w:rsidR="005077B8" w:rsidRPr="00A70CA2">
        <w:rPr>
          <w:rFonts w:ascii="Arial" w:hAnsi="Arial" w:cs="Arial"/>
        </w:rPr>
        <w:t xml:space="preserve"> </w:t>
      </w:r>
      <w:r w:rsidR="001611BD" w:rsidRPr="00A70CA2">
        <w:rPr>
          <w:rFonts w:ascii="Arial" w:hAnsi="Arial" w:cs="Arial"/>
        </w:rPr>
        <w:t>projects</w:t>
      </w:r>
      <w:r w:rsidR="00771AB3" w:rsidRPr="00A70CA2">
        <w:rPr>
          <w:rFonts w:ascii="Arial" w:hAnsi="Arial" w:cs="Arial"/>
        </w:rPr>
        <w:t xml:space="preserve"> or sensitive </w:t>
      </w:r>
      <w:r w:rsidR="003C7B96" w:rsidRPr="00A70CA2">
        <w:rPr>
          <w:rFonts w:ascii="Arial" w:hAnsi="Arial" w:cs="Arial"/>
        </w:rPr>
        <w:t>review</w:t>
      </w:r>
      <w:r w:rsidR="00771AB3" w:rsidRPr="00A70CA2">
        <w:rPr>
          <w:rFonts w:ascii="Arial" w:hAnsi="Arial" w:cs="Arial"/>
        </w:rPr>
        <w:t xml:space="preserve"> processes</w:t>
      </w:r>
      <w:r w:rsidRPr="00A70CA2">
        <w:rPr>
          <w:rFonts w:ascii="Arial" w:hAnsi="Arial" w:cs="Arial"/>
        </w:rPr>
        <w:t>.</w:t>
      </w:r>
    </w:p>
    <w:p w14:paraId="54159F31" w14:textId="7F7F6878" w:rsidR="00771AB3" w:rsidRPr="00A70CA2" w:rsidRDefault="00771AB3" w:rsidP="00CB7A47">
      <w:pPr>
        <w:pStyle w:val="Footertext"/>
        <w:numPr>
          <w:ilvl w:val="0"/>
          <w:numId w:val="21"/>
        </w:numPr>
        <w:rPr>
          <w:rFonts w:ascii="Arial" w:hAnsi="Arial" w:cs="Arial"/>
        </w:rPr>
      </w:pPr>
      <w:r w:rsidRPr="00A70CA2">
        <w:rPr>
          <w:rFonts w:ascii="Arial" w:hAnsi="Arial" w:cs="Arial"/>
        </w:rPr>
        <w:t xml:space="preserve">Demonstrated knowledge, understanding and practical experience in administrative, legal and governance processes and public sector administration including the functions of executive Government and its agencies and the operation of the Cabinet system, Executive Council and </w:t>
      </w:r>
      <w:r w:rsidRPr="00A70CA2">
        <w:rPr>
          <w:rFonts w:ascii="Arial" w:hAnsi="Arial" w:cs="Arial"/>
        </w:rPr>
        <w:lastRenderedPageBreak/>
        <w:t>Parliament including procedures associated with legislation, committees and other business.</w:t>
      </w:r>
    </w:p>
    <w:p w14:paraId="19724145" w14:textId="5FB5D2A4" w:rsidR="00CB7A47" w:rsidRPr="00A70CA2" w:rsidRDefault="00CB7A47" w:rsidP="00CB7A47">
      <w:pPr>
        <w:pStyle w:val="Footertext"/>
        <w:numPr>
          <w:ilvl w:val="0"/>
          <w:numId w:val="21"/>
        </w:numPr>
        <w:rPr>
          <w:rFonts w:ascii="Arial" w:hAnsi="Arial" w:cs="Arial"/>
        </w:rPr>
      </w:pPr>
      <w:r w:rsidRPr="00A70CA2">
        <w:rPr>
          <w:rFonts w:ascii="Arial" w:hAnsi="Arial" w:cs="Arial"/>
        </w:rPr>
        <w:t>High level research and analytical skills including a demonstrated capacity to think strategically</w:t>
      </w:r>
      <w:r w:rsidR="005F65E5">
        <w:rPr>
          <w:rFonts w:ascii="Arial" w:hAnsi="Arial" w:cs="Arial"/>
        </w:rPr>
        <w:t>,</w:t>
      </w:r>
      <w:r w:rsidRPr="00A70CA2">
        <w:rPr>
          <w:rFonts w:ascii="Arial" w:hAnsi="Arial" w:cs="Arial"/>
        </w:rPr>
        <w:t xml:space="preserve"> </w:t>
      </w:r>
      <w:r w:rsidR="005F3DBB">
        <w:rPr>
          <w:rFonts w:ascii="Arial" w:hAnsi="Arial" w:cs="Arial"/>
        </w:rPr>
        <w:t xml:space="preserve">interpret </w:t>
      </w:r>
      <w:r w:rsidR="005F65E5">
        <w:rPr>
          <w:rFonts w:ascii="Arial" w:hAnsi="Arial" w:cs="Arial"/>
        </w:rPr>
        <w:t>and apply legislation</w:t>
      </w:r>
      <w:r w:rsidR="00A878C5">
        <w:rPr>
          <w:rFonts w:ascii="Arial" w:hAnsi="Arial" w:cs="Arial"/>
        </w:rPr>
        <w:t xml:space="preserve">, </w:t>
      </w:r>
      <w:r w:rsidRPr="00A70CA2">
        <w:rPr>
          <w:rFonts w:ascii="Arial" w:hAnsi="Arial" w:cs="Arial"/>
        </w:rPr>
        <w:t>identify priority issues for attention</w:t>
      </w:r>
      <w:r w:rsidR="004356D9">
        <w:rPr>
          <w:rFonts w:ascii="Arial" w:hAnsi="Arial" w:cs="Arial"/>
        </w:rPr>
        <w:t xml:space="preserve">, </w:t>
      </w:r>
      <w:r w:rsidRPr="00A70CA2">
        <w:rPr>
          <w:rFonts w:ascii="Arial" w:hAnsi="Arial" w:cs="Arial"/>
        </w:rPr>
        <w:t>and develop achievable and practical solutions for Government.</w:t>
      </w:r>
    </w:p>
    <w:p w14:paraId="755C8D6E" w14:textId="669F03CE" w:rsidR="001611BD" w:rsidRPr="00A70CA2" w:rsidRDefault="001611BD" w:rsidP="00CB7A47">
      <w:pPr>
        <w:pStyle w:val="Footertext"/>
        <w:numPr>
          <w:ilvl w:val="0"/>
          <w:numId w:val="21"/>
        </w:numPr>
        <w:rPr>
          <w:rFonts w:ascii="Arial" w:hAnsi="Arial" w:cs="Arial"/>
        </w:rPr>
      </w:pPr>
      <w:r w:rsidRPr="00A70CA2">
        <w:rPr>
          <w:rFonts w:ascii="Arial" w:hAnsi="Arial" w:cs="Arial"/>
        </w:rPr>
        <w:t xml:space="preserve">Well-developed organisational skills, including the ability to prioritise workload, manage multiple tasks and tight timeframes, </w:t>
      </w:r>
      <w:r w:rsidR="00CB7A47" w:rsidRPr="00A70CA2">
        <w:rPr>
          <w:rFonts w:ascii="Arial" w:hAnsi="Arial" w:cs="Arial"/>
        </w:rPr>
        <w:t>manage small project budgets</w:t>
      </w:r>
      <w:r w:rsidR="002A0733" w:rsidRPr="00A70CA2">
        <w:rPr>
          <w:rFonts w:ascii="Arial" w:hAnsi="Arial" w:cs="Arial"/>
        </w:rPr>
        <w:t xml:space="preserve"> </w:t>
      </w:r>
      <w:r w:rsidRPr="00A70CA2">
        <w:rPr>
          <w:rFonts w:ascii="Arial" w:hAnsi="Arial" w:cs="Arial"/>
        </w:rPr>
        <w:t>and liaise with consultants.</w:t>
      </w:r>
    </w:p>
    <w:p w14:paraId="4708C726" w14:textId="40AA2F69" w:rsidR="009B2C9E" w:rsidRPr="00A70CA2" w:rsidRDefault="00E97DD6" w:rsidP="00CB7A47">
      <w:pPr>
        <w:pStyle w:val="Footertext"/>
        <w:numPr>
          <w:ilvl w:val="0"/>
          <w:numId w:val="21"/>
        </w:numPr>
        <w:rPr>
          <w:rFonts w:ascii="Arial" w:hAnsi="Arial" w:cs="Arial"/>
        </w:rPr>
      </w:pPr>
      <w:r w:rsidRPr="00A70CA2">
        <w:rPr>
          <w:rFonts w:ascii="Arial" w:hAnsi="Arial" w:cs="Arial"/>
        </w:rPr>
        <w:t>High level stakeholder management, consultation, negotiation, liaison and conflict resolution skills</w:t>
      </w:r>
      <w:r w:rsidR="009B2C9E" w:rsidRPr="00A70CA2">
        <w:rPr>
          <w:rFonts w:ascii="Arial" w:hAnsi="Arial" w:cs="Arial"/>
        </w:rPr>
        <w:t xml:space="preserve">, with an ability to </w:t>
      </w:r>
      <w:r w:rsidR="00CF1FA3">
        <w:rPr>
          <w:rFonts w:ascii="Arial" w:hAnsi="Arial" w:cs="Arial"/>
        </w:rPr>
        <w:t xml:space="preserve">exercise sound judgement, </w:t>
      </w:r>
      <w:r w:rsidR="009B2C9E" w:rsidRPr="00A70CA2">
        <w:rPr>
          <w:rFonts w:ascii="Arial" w:hAnsi="Arial" w:cs="Arial"/>
        </w:rPr>
        <w:t>advise on complex matters to non-specialists and a capacity to persuade others to adopt a particular course of action.</w:t>
      </w:r>
    </w:p>
    <w:p w14:paraId="151280C7" w14:textId="6E198302" w:rsidR="001611BD" w:rsidRPr="00A70CA2" w:rsidRDefault="009B2C9E" w:rsidP="00CB7A47">
      <w:pPr>
        <w:pStyle w:val="Footertext"/>
        <w:numPr>
          <w:ilvl w:val="0"/>
          <w:numId w:val="21"/>
        </w:numPr>
        <w:rPr>
          <w:rFonts w:ascii="Arial" w:hAnsi="Arial" w:cs="Arial"/>
        </w:rPr>
      </w:pPr>
      <w:r w:rsidRPr="00A70CA2">
        <w:rPr>
          <w:rFonts w:ascii="Arial" w:hAnsi="Arial" w:cs="Arial"/>
        </w:rPr>
        <w:t>Well</w:t>
      </w:r>
      <w:r w:rsidR="00771AB3" w:rsidRPr="00A70CA2">
        <w:rPr>
          <w:rFonts w:ascii="Arial" w:hAnsi="Arial" w:cs="Arial"/>
        </w:rPr>
        <w:t>-</w:t>
      </w:r>
      <w:r w:rsidRPr="00A70CA2">
        <w:rPr>
          <w:rFonts w:ascii="Arial" w:hAnsi="Arial" w:cs="Arial"/>
        </w:rPr>
        <w:t xml:space="preserve">developed written communication skills enabling the production of documents that are balanced, </w:t>
      </w:r>
      <w:proofErr w:type="spellStart"/>
      <w:r w:rsidR="002002F7">
        <w:rPr>
          <w:rFonts w:ascii="Arial" w:hAnsi="Arial" w:cs="Arial"/>
        </w:rPr>
        <w:t>well reasoned</w:t>
      </w:r>
      <w:proofErr w:type="spellEnd"/>
      <w:r w:rsidR="002002F7">
        <w:rPr>
          <w:rFonts w:ascii="Arial" w:hAnsi="Arial" w:cs="Arial"/>
        </w:rPr>
        <w:t xml:space="preserve">, </w:t>
      </w:r>
      <w:r w:rsidRPr="00A70CA2">
        <w:rPr>
          <w:rFonts w:ascii="Arial" w:hAnsi="Arial" w:cs="Arial"/>
        </w:rPr>
        <w:t xml:space="preserve">logical, accurate, persuasive and client-focussed.  </w:t>
      </w:r>
    </w:p>
    <w:p w14:paraId="0665A2B0" w14:textId="3E576B8F" w:rsidR="001611BD" w:rsidRPr="00A70CA2" w:rsidRDefault="001611BD" w:rsidP="001611BD">
      <w:pPr>
        <w:pStyle w:val="Heading3"/>
        <w:jc w:val="both"/>
        <w:rPr>
          <w:rFonts w:ascii="Arial" w:hAnsi="Arial" w:cs="Arial"/>
        </w:rPr>
      </w:pPr>
      <w:r w:rsidRPr="00A70CA2">
        <w:rPr>
          <w:rFonts w:ascii="Arial" w:hAnsi="Arial" w:cs="Arial"/>
        </w:rPr>
        <w:t>Desirable requirements:</w:t>
      </w:r>
    </w:p>
    <w:p w14:paraId="041EFA01" w14:textId="5C468780" w:rsidR="001611BD" w:rsidRPr="00A70CA2" w:rsidRDefault="001611BD" w:rsidP="001611BD">
      <w:pPr>
        <w:jc w:val="both"/>
        <w:rPr>
          <w:rFonts w:ascii="Arial" w:hAnsi="Arial" w:cs="Arial"/>
        </w:rPr>
      </w:pPr>
      <w:r w:rsidRPr="00A70CA2">
        <w:rPr>
          <w:rFonts w:ascii="Arial" w:hAnsi="Arial" w:cs="Arial"/>
        </w:rPr>
        <w:t xml:space="preserve">A degree or tertiary qualification; or background </w:t>
      </w:r>
      <w:r w:rsidR="00771AB3" w:rsidRPr="00A70CA2">
        <w:rPr>
          <w:rFonts w:ascii="Arial" w:hAnsi="Arial" w:cs="Arial"/>
        </w:rPr>
        <w:t>or public sector management, or</w:t>
      </w:r>
      <w:r w:rsidRPr="00A70CA2">
        <w:rPr>
          <w:rFonts w:ascii="Arial" w:hAnsi="Arial" w:cs="Arial"/>
        </w:rPr>
        <w:t xml:space="preserve"> </w:t>
      </w:r>
      <w:r w:rsidR="00771AB3" w:rsidRPr="00A70CA2">
        <w:rPr>
          <w:rFonts w:ascii="Arial" w:hAnsi="Arial" w:cs="Arial"/>
        </w:rPr>
        <w:t xml:space="preserve">previous </w:t>
      </w:r>
      <w:r w:rsidRPr="00A70CA2">
        <w:rPr>
          <w:rFonts w:ascii="Arial" w:hAnsi="Arial" w:cs="Arial"/>
        </w:rPr>
        <w:t xml:space="preserve">experience in </w:t>
      </w:r>
      <w:r w:rsidR="00771AB3" w:rsidRPr="00A70CA2">
        <w:rPr>
          <w:rFonts w:ascii="Arial" w:hAnsi="Arial" w:cs="Arial"/>
        </w:rPr>
        <w:t>a similar f</w:t>
      </w:r>
      <w:r w:rsidRPr="00A70CA2">
        <w:rPr>
          <w:rFonts w:ascii="Arial" w:hAnsi="Arial" w:cs="Arial"/>
        </w:rPr>
        <w:t>ield.</w:t>
      </w:r>
    </w:p>
    <w:p w14:paraId="3369B774" w14:textId="77777777" w:rsidR="001611BD" w:rsidRPr="00A70CA2" w:rsidRDefault="001611BD" w:rsidP="001611BD">
      <w:pPr>
        <w:pStyle w:val="Heading3"/>
        <w:jc w:val="both"/>
        <w:rPr>
          <w:rFonts w:ascii="Arial" w:hAnsi="Arial" w:cs="Arial"/>
        </w:rPr>
      </w:pPr>
      <w:r w:rsidRPr="00A70CA2">
        <w:rPr>
          <w:rFonts w:ascii="Arial" w:hAnsi="Arial" w:cs="Arial"/>
        </w:rPr>
        <w:t>Essential requirements:</w:t>
      </w:r>
    </w:p>
    <w:p w14:paraId="79AFB4BB" w14:textId="77777777" w:rsidR="001611BD" w:rsidRDefault="001611BD" w:rsidP="001611BD">
      <w:pPr>
        <w:rPr>
          <w:rFonts w:ascii="Arial" w:hAnsi="Arial" w:cs="Arial"/>
        </w:rPr>
      </w:pPr>
      <w:r w:rsidRPr="00A70CA2">
        <w:rPr>
          <w:rFonts w:ascii="Arial" w:hAnsi="Arial" w:cs="Arial"/>
        </w:rPr>
        <w:t>n/a</w:t>
      </w:r>
    </w:p>
    <w:p w14:paraId="181158DC" w14:textId="77777777" w:rsidR="001107D7" w:rsidRPr="00E43A42" w:rsidRDefault="001107D7" w:rsidP="001107D7">
      <w:pPr>
        <w:pStyle w:val="Heading3"/>
        <w:jc w:val="both"/>
        <w:rPr>
          <w:rFonts w:ascii="Arial" w:hAnsi="Arial" w:cs="Arial"/>
        </w:rPr>
      </w:pPr>
      <w:r w:rsidRPr="00E43A42">
        <w:rPr>
          <w:rFonts w:ascii="Arial" w:hAnsi="Arial" w:cs="Arial"/>
        </w:rPr>
        <w:t>State Service Principles and Code of Conduct</w:t>
      </w:r>
    </w:p>
    <w:p w14:paraId="6C8ABB86" w14:textId="77777777" w:rsidR="001107D7" w:rsidRPr="00E43A42" w:rsidRDefault="001107D7" w:rsidP="001107D7">
      <w:pPr>
        <w:jc w:val="both"/>
        <w:rPr>
          <w:rFonts w:ascii="Arial" w:hAnsi="Arial" w:cs="Arial"/>
        </w:rPr>
      </w:pPr>
      <w:r w:rsidRPr="00E43A42">
        <w:rPr>
          <w:rFonts w:ascii="Arial" w:hAnsi="Arial" w:cs="Arial"/>
        </w:rPr>
        <w:t xml:space="preserve">Employees should familiarise themselves with the State Service Principles (view at </w:t>
      </w:r>
      <w:hyperlink r:id="rId9" w:history="1">
        <w:r w:rsidRPr="00E43A42">
          <w:rPr>
            <w:rStyle w:val="Hyperlink"/>
            <w:rFonts w:ascii="Arial" w:hAnsi="Arial" w:cs="Arial"/>
          </w:rPr>
          <w:t>thelaw.tas.gov.au</w:t>
        </w:r>
      </w:hyperlink>
      <w:r w:rsidRPr="00E43A42">
        <w:rPr>
          <w:rFonts w:ascii="Arial" w:hAnsi="Arial" w:cs="Arial"/>
        </w:rPr>
        <w:t xml:space="preserve"> website) and must work to ensure the Principles are embedded into the culture of the Agency and that the Principles are applied to all Agency decision making and activities. </w:t>
      </w:r>
    </w:p>
    <w:p w14:paraId="2148E816" w14:textId="77777777" w:rsidR="001107D7" w:rsidRPr="00E43A42" w:rsidRDefault="001107D7" w:rsidP="001107D7">
      <w:pPr>
        <w:jc w:val="both"/>
        <w:rPr>
          <w:rFonts w:ascii="Arial" w:hAnsi="Arial" w:cs="Arial"/>
        </w:rPr>
      </w:pPr>
      <w:r w:rsidRPr="00E43A42">
        <w:rPr>
          <w:rFonts w:ascii="Arial" w:hAnsi="Arial" w:cs="Arial"/>
        </w:rPr>
        <w:t xml:space="preserve">The State Service Code of Conduct (view at </w:t>
      </w:r>
      <w:hyperlink r:id="rId10" w:history="1">
        <w:r w:rsidRPr="00E43A42">
          <w:rPr>
            <w:rStyle w:val="Hyperlink"/>
            <w:rFonts w:ascii="Arial" w:hAnsi="Arial" w:cs="Arial"/>
          </w:rPr>
          <w:t>thelaw.tas.gov.au</w:t>
        </w:r>
      </w:hyperlink>
      <w:r w:rsidRPr="00E43A42">
        <w:rPr>
          <w:rFonts w:ascii="Arial" w:hAnsi="Arial" w:cs="Arial"/>
        </w:rPr>
        <w:t xml:space="preserve"> website) complements the State Service Principles. It outlines the behaviours and performance expected of State Service employees, including acting appropriately in the course of their duties and maintaining the confidence of the community in the activities of the State Service. </w:t>
      </w:r>
    </w:p>
    <w:p w14:paraId="04FC56C2" w14:textId="77777777" w:rsidR="001107D7" w:rsidRPr="00E43A42" w:rsidRDefault="001107D7" w:rsidP="001107D7">
      <w:pPr>
        <w:pStyle w:val="Heading3"/>
        <w:jc w:val="both"/>
        <w:rPr>
          <w:rFonts w:ascii="Arial" w:hAnsi="Arial" w:cs="Arial"/>
        </w:rPr>
      </w:pPr>
      <w:r w:rsidRPr="00E43A42">
        <w:rPr>
          <w:rFonts w:ascii="Arial" w:hAnsi="Arial" w:cs="Arial"/>
        </w:rPr>
        <w:t>Working environment</w:t>
      </w:r>
    </w:p>
    <w:p w14:paraId="5F98FDE2" w14:textId="77777777" w:rsidR="001107D7" w:rsidRDefault="001107D7" w:rsidP="001107D7">
      <w:pPr>
        <w:pStyle w:val="Heading3"/>
        <w:jc w:val="both"/>
        <w:rPr>
          <w:rFonts w:ascii="Arial" w:hAnsi="Arial" w:cs="Arial"/>
          <w:b w:val="0"/>
          <w:bCs/>
        </w:rPr>
      </w:pPr>
      <w:r w:rsidRPr="00E43A42">
        <w:rPr>
          <w:rFonts w:ascii="Arial" w:hAnsi="Arial" w:cs="Arial"/>
          <w:b w:val="0"/>
          <w:bCs/>
        </w:rPr>
        <w:t>DPAC is committed to having a diverse and inclusive workforce where all employees feel welcomed, safe and supported. Our employees are diverse in gender, languages, ethnicity, cultural background, age, sexual orientation, and religious beliefs. They also are diverse in their skills and qualifications, where they live and work, their life and work experiences, personality, abilities, family and caring responsibilities, and their experience of disability. We recognise the unique skills and knowledge that Aboriginal employees bring to the workplace. We value and encourage the diversity of thought that our employees bring. </w:t>
      </w:r>
    </w:p>
    <w:p w14:paraId="0B50A3CB" w14:textId="77777777" w:rsidR="001107D7" w:rsidRPr="00802A05" w:rsidRDefault="001107D7" w:rsidP="001107D7">
      <w:pPr>
        <w:rPr>
          <w:rFonts w:ascii="Arial" w:hAnsi="Arial" w:cs="Arial"/>
        </w:rPr>
      </w:pPr>
      <w:r>
        <w:rPr>
          <w:rFonts w:ascii="Arial" w:hAnsi="Arial" w:cs="Arial"/>
        </w:rPr>
        <w:lastRenderedPageBreak/>
        <w:t xml:space="preserve">The Department of Premier and Cabinet is committed to improving the way we work with vulnerable people, in particular implementing strategies and actions to promote child safety and wellbeing, empower, and prevent harm to children and young people. The Department is committed to the  safeguarding and protection of welfare and rights of all people, particularly those that may be at risk of abuse, neglect, or exploitation. </w:t>
      </w:r>
    </w:p>
    <w:p w14:paraId="2FA84A4F" w14:textId="77777777" w:rsidR="001107D7" w:rsidRPr="00E43A42" w:rsidRDefault="001107D7" w:rsidP="001107D7">
      <w:pPr>
        <w:pStyle w:val="Heading3"/>
        <w:jc w:val="both"/>
        <w:rPr>
          <w:rFonts w:ascii="Arial" w:hAnsi="Arial" w:cs="Arial"/>
          <w:b w:val="0"/>
          <w:bCs/>
        </w:rPr>
      </w:pPr>
      <w:r w:rsidRPr="00E43A42">
        <w:rPr>
          <w:rFonts w:ascii="Arial" w:hAnsi="Arial" w:cs="Arial"/>
          <w:b w:val="0"/>
          <w:bCs/>
        </w:rPr>
        <w:t>We will employ the right people. We will embed a culture of self-reflection and continuous improvement. We will have the courage to change what needs to be changed. We will regularly review our policies and structures through a child and youth safety lens. Our people will be equipped with the skills to recognise and respond to signs of harm. We are growing a culture where everyone takes responsibility, shares information, and speaks up if something doesn’t seem right. Together, we’re creating a place where all children and young people are safe from harm. </w:t>
      </w:r>
    </w:p>
    <w:p w14:paraId="66378EF1" w14:textId="77777777" w:rsidR="001107D7" w:rsidRPr="00E43A42" w:rsidRDefault="001107D7" w:rsidP="001107D7">
      <w:pPr>
        <w:pStyle w:val="Heading3"/>
        <w:jc w:val="both"/>
        <w:rPr>
          <w:rFonts w:ascii="Arial" w:hAnsi="Arial" w:cs="Arial"/>
          <w:b w:val="0"/>
          <w:bCs/>
        </w:rPr>
      </w:pPr>
      <w:r w:rsidRPr="00E43A42">
        <w:rPr>
          <w:rFonts w:ascii="Arial" w:hAnsi="Arial" w:cs="Arial"/>
          <w:b w:val="0"/>
          <w:bCs/>
        </w:rPr>
        <w:t>DPAC does not tolerate discrimination, harassment or bullying in the workplace. We have a culture of zero tolerance towards violence, including any form of family violence</w:t>
      </w:r>
      <w:r w:rsidRPr="00E43A42">
        <w:rPr>
          <w:rFonts w:ascii="Arial" w:hAnsi="Arial" w:cs="Arial"/>
          <w:b w:val="0"/>
          <w:bCs/>
          <w:lang w:val="en-US"/>
        </w:rPr>
        <w:t xml:space="preserve">. </w:t>
      </w:r>
      <w:r w:rsidRPr="00E43A42">
        <w:rPr>
          <w:rFonts w:ascii="Arial" w:hAnsi="Arial" w:cs="Arial"/>
          <w:b w:val="0"/>
          <w:bCs/>
        </w:rPr>
        <w:t>We will take an active role to support employees and their families by providing a workplace environment that promotes their safety and provides the flexibility to support employees to live free from violence. </w:t>
      </w:r>
    </w:p>
    <w:p w14:paraId="7C739002" w14:textId="77777777" w:rsidR="001107D7" w:rsidRPr="00E43A42" w:rsidRDefault="001107D7" w:rsidP="001107D7">
      <w:pPr>
        <w:pStyle w:val="Heading3"/>
        <w:jc w:val="both"/>
        <w:rPr>
          <w:rFonts w:ascii="Arial" w:hAnsi="Arial" w:cs="Arial"/>
        </w:rPr>
      </w:pPr>
      <w:r w:rsidRPr="00E43A42">
        <w:rPr>
          <w:rFonts w:ascii="Arial" w:hAnsi="Arial" w:cs="Arial"/>
          <w:b w:val="0"/>
          <w:bCs/>
        </w:rPr>
        <w:t>There are a range of flexible work options available to support employees to achieve work/life balance, and workplace adjustments are available to accommodate individuals’ needs in the workplace.</w:t>
      </w:r>
      <w:r w:rsidRPr="00E43A42">
        <w:rPr>
          <w:rFonts w:ascii="Arial" w:hAnsi="Arial" w:cs="Arial"/>
        </w:rPr>
        <w:t>   </w:t>
      </w:r>
    </w:p>
    <w:p w14:paraId="7868A278" w14:textId="77777777" w:rsidR="001107D7" w:rsidRPr="00E43A42" w:rsidRDefault="001107D7" w:rsidP="001107D7">
      <w:pPr>
        <w:pStyle w:val="Heading3"/>
        <w:jc w:val="both"/>
        <w:rPr>
          <w:rFonts w:ascii="Arial" w:hAnsi="Arial" w:cs="Arial"/>
        </w:rPr>
      </w:pPr>
      <w:r w:rsidRPr="00E43A42">
        <w:rPr>
          <w:rFonts w:ascii="Arial" w:hAnsi="Arial" w:cs="Arial"/>
        </w:rPr>
        <w:t>Workplace health and safety:</w:t>
      </w:r>
    </w:p>
    <w:p w14:paraId="612DDEA3" w14:textId="77777777" w:rsidR="001107D7" w:rsidRDefault="001107D7" w:rsidP="001107D7">
      <w:pPr>
        <w:jc w:val="both"/>
        <w:rPr>
          <w:rFonts w:ascii="Arial" w:hAnsi="Arial" w:cs="Arial"/>
        </w:rPr>
      </w:pPr>
      <w:r w:rsidRPr="00E43A42">
        <w:rPr>
          <w:rFonts w:ascii="Arial" w:hAnsi="Arial" w:cs="Arial"/>
        </w:rPr>
        <w:t xml:space="preserve">The Department is committed to sustaining an environment and culture that provides for the health, safety and wellbeing of all its workers, by complying with the requirements of the </w:t>
      </w:r>
      <w:r w:rsidRPr="00E43A42">
        <w:rPr>
          <w:rFonts w:ascii="Arial" w:hAnsi="Arial" w:cs="Arial"/>
          <w:i/>
        </w:rPr>
        <w:t xml:space="preserve">Work Health and Safety Act 2012 </w:t>
      </w:r>
      <w:r w:rsidRPr="00E43A42">
        <w:rPr>
          <w:rFonts w:ascii="Arial" w:hAnsi="Arial" w:cs="Arial"/>
        </w:rPr>
        <w:t xml:space="preserve">and the </w:t>
      </w:r>
      <w:r w:rsidRPr="00E43A42">
        <w:rPr>
          <w:rFonts w:ascii="Arial" w:hAnsi="Arial" w:cs="Arial"/>
          <w:i/>
        </w:rPr>
        <w:t>Work Health and Safety Regulations 2012</w:t>
      </w:r>
      <w:r w:rsidRPr="00E43A42">
        <w:rPr>
          <w:rFonts w:ascii="Arial" w:hAnsi="Arial" w:cs="Arial"/>
        </w:rPr>
        <w:t xml:space="preserve">. </w:t>
      </w:r>
    </w:p>
    <w:p w14:paraId="37C2F599" w14:textId="77777777" w:rsidR="001107D7" w:rsidRPr="00802A05" w:rsidRDefault="001107D7" w:rsidP="001107D7">
      <w:pPr>
        <w:rPr>
          <w:rFonts w:ascii="Arial" w:hAnsi="Arial" w:cs="Arial"/>
        </w:rPr>
      </w:pPr>
      <w:r>
        <w:rPr>
          <w:rFonts w:ascii="Arial" w:hAnsi="Arial" w:cs="Arial"/>
        </w:rPr>
        <w:t xml:space="preserve">Within the remit of the role, actively participate in and contribute to the Work Health and Safety processes, including in the development and implementation of safety systems, improvement initiatives, safeguarding practices for vulnerable people, and related training. </w:t>
      </w:r>
    </w:p>
    <w:p w14:paraId="4D54B504" w14:textId="77777777" w:rsidR="001107D7" w:rsidRPr="00E43A42" w:rsidRDefault="001107D7" w:rsidP="001107D7">
      <w:pPr>
        <w:jc w:val="both"/>
        <w:rPr>
          <w:rFonts w:ascii="Arial" w:hAnsi="Arial" w:cs="Arial"/>
        </w:rPr>
      </w:pPr>
      <w:r w:rsidRPr="00E43A42">
        <w:rPr>
          <w:rFonts w:ascii="Arial" w:hAnsi="Arial" w:cs="Arial"/>
        </w:rPr>
        <w:t>Our goal is to be recognised as an exemplar with regard to work health, safety and wellbeing throughout the State Service.</w:t>
      </w:r>
    </w:p>
    <w:p w14:paraId="45B12A67" w14:textId="77777777" w:rsidR="001107D7" w:rsidRPr="00E43A42" w:rsidRDefault="001107D7" w:rsidP="001107D7">
      <w:pPr>
        <w:jc w:val="both"/>
        <w:rPr>
          <w:rFonts w:ascii="Arial" w:hAnsi="Arial" w:cs="Arial"/>
        </w:rPr>
      </w:pPr>
      <w:r w:rsidRPr="00E43A42">
        <w:rPr>
          <w:rFonts w:ascii="Arial" w:hAnsi="Arial" w:cs="Arial"/>
        </w:rPr>
        <w:t>Every employee at DPAC has an obligation to:</w:t>
      </w:r>
    </w:p>
    <w:p w14:paraId="38B483FD" w14:textId="77777777" w:rsidR="001107D7" w:rsidRPr="00E43A42" w:rsidRDefault="001107D7" w:rsidP="001107D7">
      <w:pPr>
        <w:pStyle w:val="Bullets"/>
        <w:numPr>
          <w:ilvl w:val="0"/>
          <w:numId w:val="13"/>
        </w:numPr>
        <w:spacing w:before="120" w:after="120"/>
        <w:jc w:val="both"/>
        <w:rPr>
          <w:rFonts w:ascii="Arial" w:hAnsi="Arial" w:cs="Arial"/>
          <w:sz w:val="24"/>
          <w:szCs w:val="24"/>
        </w:rPr>
      </w:pPr>
      <w:r w:rsidRPr="00E43A42">
        <w:rPr>
          <w:rFonts w:ascii="Arial" w:hAnsi="Arial" w:cs="Arial"/>
          <w:sz w:val="24"/>
          <w:szCs w:val="24"/>
        </w:rPr>
        <w:t>Comply with safe work practices;</w:t>
      </w:r>
    </w:p>
    <w:p w14:paraId="00386132" w14:textId="77777777" w:rsidR="001107D7" w:rsidRPr="00E43A42" w:rsidRDefault="001107D7" w:rsidP="001107D7">
      <w:pPr>
        <w:pStyle w:val="Bullets"/>
        <w:numPr>
          <w:ilvl w:val="0"/>
          <w:numId w:val="13"/>
        </w:numPr>
        <w:spacing w:before="120" w:after="120"/>
        <w:jc w:val="both"/>
        <w:rPr>
          <w:rFonts w:ascii="Arial" w:hAnsi="Arial" w:cs="Arial"/>
          <w:sz w:val="24"/>
          <w:szCs w:val="24"/>
        </w:rPr>
      </w:pPr>
      <w:r w:rsidRPr="00E43A42">
        <w:rPr>
          <w:rFonts w:ascii="Arial" w:hAnsi="Arial" w:cs="Arial"/>
          <w:sz w:val="24"/>
          <w:szCs w:val="24"/>
        </w:rPr>
        <w:t>Take reasonable care of the health and safety of themselves and others;</w:t>
      </w:r>
    </w:p>
    <w:p w14:paraId="0DF57E4E" w14:textId="77777777" w:rsidR="001107D7" w:rsidRPr="00E43A42" w:rsidRDefault="001107D7" w:rsidP="001107D7">
      <w:pPr>
        <w:pStyle w:val="Bullets"/>
        <w:numPr>
          <w:ilvl w:val="0"/>
          <w:numId w:val="13"/>
        </w:numPr>
        <w:spacing w:before="120" w:after="120"/>
        <w:jc w:val="both"/>
        <w:rPr>
          <w:rFonts w:ascii="Arial" w:hAnsi="Arial" w:cs="Arial"/>
          <w:sz w:val="24"/>
          <w:szCs w:val="24"/>
        </w:rPr>
      </w:pPr>
      <w:r w:rsidRPr="00E43A42">
        <w:rPr>
          <w:rFonts w:ascii="Arial" w:hAnsi="Arial" w:cs="Arial"/>
          <w:sz w:val="24"/>
          <w:szCs w:val="24"/>
        </w:rPr>
        <w:t>Comply with any direction given by management for health and safety;</w:t>
      </w:r>
    </w:p>
    <w:p w14:paraId="1DFB203A" w14:textId="77777777" w:rsidR="001107D7" w:rsidRPr="00E43A42" w:rsidRDefault="001107D7" w:rsidP="001107D7">
      <w:pPr>
        <w:pStyle w:val="Bullets"/>
        <w:numPr>
          <w:ilvl w:val="0"/>
          <w:numId w:val="13"/>
        </w:numPr>
        <w:spacing w:before="120" w:after="120"/>
        <w:jc w:val="both"/>
        <w:rPr>
          <w:rFonts w:ascii="Arial" w:hAnsi="Arial" w:cs="Arial"/>
          <w:sz w:val="24"/>
          <w:szCs w:val="24"/>
        </w:rPr>
      </w:pPr>
      <w:r w:rsidRPr="00E43A42">
        <w:rPr>
          <w:rFonts w:ascii="Arial" w:hAnsi="Arial" w:cs="Arial"/>
          <w:sz w:val="24"/>
          <w:szCs w:val="24"/>
        </w:rPr>
        <w:t>Report all accidents and incidents in a timely manner; and</w:t>
      </w:r>
    </w:p>
    <w:p w14:paraId="46100128" w14:textId="77777777" w:rsidR="001107D7" w:rsidRPr="00E43A42" w:rsidRDefault="001107D7" w:rsidP="001107D7">
      <w:pPr>
        <w:pStyle w:val="Bullets"/>
        <w:numPr>
          <w:ilvl w:val="0"/>
          <w:numId w:val="13"/>
        </w:numPr>
        <w:spacing w:before="120" w:after="120"/>
        <w:jc w:val="both"/>
        <w:rPr>
          <w:rFonts w:ascii="Arial" w:hAnsi="Arial" w:cs="Arial"/>
          <w:sz w:val="24"/>
          <w:szCs w:val="24"/>
        </w:rPr>
      </w:pPr>
      <w:r w:rsidRPr="00E43A42">
        <w:rPr>
          <w:rFonts w:ascii="Arial" w:hAnsi="Arial" w:cs="Arial"/>
          <w:sz w:val="24"/>
          <w:szCs w:val="24"/>
        </w:rPr>
        <w:t>Report all known or observed hazards.</w:t>
      </w:r>
    </w:p>
    <w:p w14:paraId="6F092E66" w14:textId="77777777" w:rsidR="001107D7" w:rsidRPr="00E43A42" w:rsidRDefault="001107D7" w:rsidP="001107D7">
      <w:pPr>
        <w:jc w:val="both"/>
        <w:rPr>
          <w:rFonts w:ascii="Arial" w:hAnsi="Arial" w:cs="Arial"/>
          <w:szCs w:val="24"/>
        </w:rPr>
      </w:pPr>
      <w:r w:rsidRPr="00E43A42">
        <w:rPr>
          <w:rFonts w:ascii="Arial" w:hAnsi="Arial" w:cs="Arial"/>
          <w:szCs w:val="24"/>
        </w:rPr>
        <w:lastRenderedPageBreak/>
        <w:t>If this position has supervisory responsibilities, additional responsibilities are to provide and maintain as far as possible:</w:t>
      </w:r>
    </w:p>
    <w:p w14:paraId="4E45FB36" w14:textId="77777777" w:rsidR="001107D7" w:rsidRPr="00E43A42" w:rsidRDefault="001107D7" w:rsidP="001107D7">
      <w:pPr>
        <w:pStyle w:val="Bullets"/>
        <w:numPr>
          <w:ilvl w:val="0"/>
          <w:numId w:val="13"/>
        </w:numPr>
        <w:spacing w:before="120" w:after="120"/>
        <w:jc w:val="both"/>
        <w:rPr>
          <w:rFonts w:ascii="Arial" w:hAnsi="Arial" w:cs="Arial"/>
          <w:sz w:val="24"/>
          <w:szCs w:val="24"/>
        </w:rPr>
      </w:pPr>
      <w:r w:rsidRPr="00E43A42">
        <w:rPr>
          <w:rFonts w:ascii="Arial" w:hAnsi="Arial" w:cs="Arial"/>
          <w:sz w:val="24"/>
          <w:szCs w:val="24"/>
        </w:rPr>
        <w:t>A safe working environment;</w:t>
      </w:r>
    </w:p>
    <w:p w14:paraId="6DC31FB4" w14:textId="77777777" w:rsidR="001107D7" w:rsidRPr="00E43A42" w:rsidRDefault="001107D7" w:rsidP="001107D7">
      <w:pPr>
        <w:pStyle w:val="Bullets"/>
        <w:numPr>
          <w:ilvl w:val="0"/>
          <w:numId w:val="13"/>
        </w:numPr>
        <w:spacing w:before="120" w:after="120"/>
        <w:jc w:val="both"/>
        <w:rPr>
          <w:rFonts w:ascii="Arial" w:hAnsi="Arial" w:cs="Arial"/>
          <w:sz w:val="24"/>
          <w:szCs w:val="24"/>
        </w:rPr>
      </w:pPr>
      <w:r w:rsidRPr="00E43A42">
        <w:rPr>
          <w:rFonts w:ascii="Arial" w:hAnsi="Arial" w:cs="Arial"/>
          <w:sz w:val="24"/>
          <w:szCs w:val="24"/>
        </w:rPr>
        <w:t>Safe systems of work;</w:t>
      </w:r>
    </w:p>
    <w:p w14:paraId="71A43B77" w14:textId="77777777" w:rsidR="001107D7" w:rsidRPr="00E43A42" w:rsidRDefault="001107D7" w:rsidP="001107D7">
      <w:pPr>
        <w:pStyle w:val="Bullets"/>
        <w:numPr>
          <w:ilvl w:val="0"/>
          <w:numId w:val="13"/>
        </w:numPr>
        <w:spacing w:before="120" w:after="120"/>
        <w:jc w:val="both"/>
        <w:rPr>
          <w:rFonts w:ascii="Arial" w:hAnsi="Arial" w:cs="Arial"/>
          <w:sz w:val="24"/>
          <w:szCs w:val="24"/>
        </w:rPr>
      </w:pPr>
      <w:r w:rsidRPr="00E43A42">
        <w:rPr>
          <w:rFonts w:ascii="Arial" w:hAnsi="Arial" w:cs="Arial"/>
          <w:sz w:val="24"/>
          <w:szCs w:val="24"/>
        </w:rPr>
        <w:t>Information, instruction, training and supervision that is reasonably necessary to ensure employees are safe from injury and risks to health; and</w:t>
      </w:r>
    </w:p>
    <w:p w14:paraId="448A46D5" w14:textId="77777777" w:rsidR="001107D7" w:rsidRPr="00E43A42" w:rsidRDefault="001107D7" w:rsidP="001107D7">
      <w:pPr>
        <w:pStyle w:val="Bullets"/>
        <w:numPr>
          <w:ilvl w:val="0"/>
          <w:numId w:val="13"/>
        </w:numPr>
        <w:spacing w:before="120" w:after="120"/>
        <w:jc w:val="both"/>
        <w:rPr>
          <w:rFonts w:ascii="Arial" w:hAnsi="Arial" w:cs="Arial"/>
          <w:sz w:val="24"/>
          <w:szCs w:val="24"/>
        </w:rPr>
      </w:pPr>
      <w:r w:rsidRPr="00E43A42">
        <w:rPr>
          <w:rFonts w:ascii="Arial" w:hAnsi="Arial" w:cs="Arial"/>
          <w:sz w:val="24"/>
          <w:szCs w:val="24"/>
        </w:rPr>
        <w:t>A commitment to continually improve our performance through effective safety management.</w:t>
      </w:r>
    </w:p>
    <w:p w14:paraId="2914A52C" w14:textId="77777777" w:rsidR="001107D7" w:rsidRPr="00A70CA2" w:rsidRDefault="001107D7" w:rsidP="001611BD">
      <w:pPr>
        <w:rPr>
          <w:rFonts w:ascii="Arial" w:hAnsi="Arial" w:cs="Arial"/>
        </w:rPr>
      </w:pPr>
    </w:p>
    <w:sectPr w:rsidR="001107D7" w:rsidRPr="00A70CA2" w:rsidSect="00DC5997">
      <w:headerReference w:type="default" r:id="rId11"/>
      <w:footerReference w:type="default" r:id="rId12"/>
      <w:footerReference w:type="first" r:id="rId13"/>
      <w:pgSz w:w="11906" w:h="16838"/>
      <w:pgMar w:top="1440"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E20C" w14:textId="77777777" w:rsidR="00D0665B" w:rsidRDefault="00D0665B" w:rsidP="00BC49A5">
      <w:r>
        <w:separator/>
      </w:r>
    </w:p>
  </w:endnote>
  <w:endnote w:type="continuationSeparator" w:id="0">
    <w:p w14:paraId="03D4C314" w14:textId="77777777" w:rsidR="00D0665B" w:rsidRDefault="00D0665B"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ill Sans Light">
    <w:altName w:val="GillSans Light"/>
    <w:panose1 w:val="00000000000000000000"/>
    <w:charset w:val="00"/>
    <w:family w:val="roman"/>
    <w:notTrueType/>
    <w:pitch w:val="default"/>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rFonts w:ascii="Arial" w:hAnsi="Arial" w:cs="Arial"/>
        <w:noProof/>
      </w:rPr>
    </w:sdtEndPr>
    <w:sdtContent>
      <w:p w14:paraId="20439D2F" w14:textId="77777777" w:rsidR="007F73E6" w:rsidRPr="00A70CA2" w:rsidRDefault="007F73E6" w:rsidP="007F73E6">
        <w:pPr>
          <w:pStyle w:val="Footer"/>
          <w:tabs>
            <w:tab w:val="clear" w:pos="4513"/>
            <w:tab w:val="center" w:pos="5529"/>
          </w:tabs>
          <w:rPr>
            <w:rFonts w:ascii="Arial" w:hAnsi="Arial" w:cs="Arial"/>
          </w:rPr>
        </w:pPr>
        <w:r w:rsidRPr="00A70CA2">
          <w:rPr>
            <w:rFonts w:ascii="Arial" w:hAnsi="Arial" w:cs="Arial"/>
          </w:rPr>
          <w:t>Department of Premier and Cabinet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4B75" w14:textId="77777777" w:rsidR="002B5F16" w:rsidRDefault="002B5F16" w:rsidP="002B5F16">
    <w:pPr>
      <w:pStyle w:val="Footer"/>
    </w:pPr>
  </w:p>
  <w:p w14:paraId="7275A4F0" w14:textId="77777777" w:rsidR="002B5F16" w:rsidRDefault="00000000" w:rsidP="002B5F16">
    <w:pPr>
      <w:pStyle w:val="Footer"/>
      <w:tabs>
        <w:tab w:val="clear" w:pos="4513"/>
        <w:tab w:val="center" w:pos="5529"/>
      </w:tabs>
      <w:rPr>
        <w:noProof/>
      </w:rPr>
    </w:pPr>
    <w:sdt>
      <w:sdtPr>
        <w:id w:val="1217936986"/>
        <w:docPartObj>
          <w:docPartGallery w:val="Page Numbers (Bottom of Page)"/>
          <w:docPartUnique/>
        </w:docPartObj>
      </w:sdtPr>
      <w:sdtEndPr>
        <w:rPr>
          <w:noProof/>
        </w:rPr>
      </w:sdtEndPr>
      <w:sdtContent>
        <w:r w:rsidR="002B5F16" w:rsidRPr="00A70CA2">
          <w:rPr>
            <w:rFonts w:ascii="Arial" w:hAnsi="Arial" w:cs="Arial"/>
          </w:rPr>
          <w:t>Department of Premier and Cabinet</w:t>
        </w:r>
      </w:sdtContent>
    </w:sdt>
    <w:r w:rsidR="002B5F16">
      <w:rPr>
        <w:noProof/>
        <w:lang w:eastAsia="en-AU"/>
      </w:rPr>
      <mc:AlternateContent>
        <mc:Choice Requires="wpg">
          <w:drawing>
            <wp:anchor distT="0" distB="0" distL="114300" distR="114300" simplePos="0" relativeHeight="251657216" behindDoc="0" locked="0" layoutInCell="1" allowOverlap="1" wp14:anchorId="28549C63" wp14:editId="51004E8A">
              <wp:simplePos x="0" y="0"/>
              <wp:positionH relativeFrom="column">
                <wp:posOffset>-655320</wp:posOffset>
              </wp:positionH>
              <wp:positionV relativeFrom="paragraph">
                <wp:posOffset>-537210</wp:posOffset>
              </wp:positionV>
              <wp:extent cx="7357730" cy="691117"/>
              <wp:effectExtent l="0" t="0" r="0" b="0"/>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357730" cy="691117"/>
                        <a:chOff x="0" y="0"/>
                        <a:chExt cx="7357730" cy="691117"/>
                      </a:xfrm>
                    </wpg:grpSpPr>
                    <pic:pic xmlns:pic="http://schemas.openxmlformats.org/drawingml/2006/picture">
                      <pic:nvPicPr>
                        <pic:cNvPr id="23" name="Picture 23"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730" cy="393405"/>
                        </a:xfrm>
                        <a:prstGeom prst="rect">
                          <a:avLst/>
                        </a:prstGeom>
                        <a:noFill/>
                      </pic:spPr>
                    </pic:pic>
                    <pic:pic xmlns:pic="http://schemas.openxmlformats.org/drawingml/2006/picture">
                      <pic:nvPicPr>
                        <pic:cNvPr id="22" name="Picture 22"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anchor>
          </w:drawing>
        </mc:Choice>
        <mc:Fallback>
          <w:pict>
            <v:group w14:anchorId="17830FDE" id="Group 1" o:spid="_x0000_s1026" alt="Title: Decorative Tasmanian Government - Description: Decorative Tasmanian Government" style="position:absolute;margin-left:-51.6pt;margin-top:-42.3pt;width:579.35pt;height:54.4pt;z-index:251657216" coordsize="73577,69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0ADEFkb2JlX0NNAAL/7gAOQWRvYmUAZIAAAAAB/9sAhAAMCAgICQgM&#10;CQkMEQsKCxEVDwwMDxUYExMVExMYEQwMDAwMDBEMDAwMDAwMDAwMDAwMDAwMDAwMDAwMDAwMDAwM&#10;AQ0LCw0ODRAODhAUDg4OFBQODg4OFBEMDAwMDBERDAwMDAwMEQwMDAwMDAwMDAwMDAwMDAwMDAwM&#10;DAwMDAwMDAz/wAARCAA6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EcAAAAAUmdo&#10;dGxvbmcAAAD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RAAAAAAABAQA4&#10;QklNBBQAAAAAAAQAAAABOEJJTQQMAAAAABwXAAAAAQAAAKAAAAA6AAAB4AAAbMAAABv7ABgAAf/Y&#10;/+IMWElDQ19QUk9GSUxFAAEBAAAMSExpbm8CEAAAbW50clJHQiBYWVogB84AAgAJAAYAMQAAYWNz&#10;cE1TRlQAAAAASUVDIHNSR0IAAAAAAAAAAAAAAAE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0ADEFkb2JlX0NNAAL/7gAOQWRvYmUAZIAAAAAB&#10;/9sAhAAMCAgICQgMCQkMEQsKCxEVDwwMDxUYExMVExMYEQwMDAwMDBEMDAwMDAwMDAwMDAwMDAwM&#10;DAwMDAwMDAwMDAwMAQ0LCw0ODRAODhAUDg4OFBQODg4OFBEMDAwMDBERDAwMDAwMEQwMDAwMDAwM&#10;DAwMDAwMDAwMDAwMDAwMDAwMDAz/wAARCAA6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Base Wave.png" style="position:absolute;width:73577;height:3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">
                <v:imagedata r:id="rId3" o:title="Base Wave"/>
              </v:shape>
              <v:shape id="Picture 22"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">
                <v:imagedata r:id="rId4" o:title="100079 Tas Gov_no tag_rgb_hor"/>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5F68" w14:textId="77777777" w:rsidR="00D0665B" w:rsidRDefault="00D0665B" w:rsidP="00BC49A5">
      <w:r>
        <w:separator/>
      </w:r>
    </w:p>
  </w:footnote>
  <w:footnote w:type="continuationSeparator" w:id="0">
    <w:p w14:paraId="0E2AB91F" w14:textId="77777777" w:rsidR="00D0665B" w:rsidRDefault="00D0665B"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BEC7" w14:textId="6ECEA702" w:rsidR="003409DE" w:rsidRPr="00A70CA2" w:rsidRDefault="00EB220A" w:rsidP="002547E9">
    <w:pPr>
      <w:pStyle w:val="Header"/>
      <w:tabs>
        <w:tab w:val="left" w:pos="6570"/>
      </w:tabs>
      <w:spacing w:after="240"/>
      <w:rPr>
        <w:rFonts w:ascii="Arial" w:hAnsi="Arial" w:cs="Arial"/>
      </w:rPr>
    </w:pPr>
    <w:r w:rsidRPr="00A70CA2">
      <w:rPr>
        <w:rFonts w:ascii="Arial" w:hAnsi="Arial" w:cs="Arial"/>
      </w:rPr>
      <w:t xml:space="preserve">Statement of Duties: </w:t>
    </w:r>
    <w:r w:rsidR="00F50B53" w:rsidRPr="00A70CA2">
      <w:rPr>
        <w:rFonts w:ascii="Arial" w:hAnsi="Arial" w:cs="Arial"/>
        <w:color w:val="FF0000"/>
      </w:rPr>
      <w:t xml:space="preserve"> </w:t>
    </w:r>
    <w:r w:rsidR="00771AB3" w:rsidRPr="00A70CA2">
      <w:rPr>
        <w:rFonts w:ascii="Arial" w:hAnsi="Arial" w:cs="Arial"/>
      </w:rPr>
      <w:t xml:space="preserve">Policy </w:t>
    </w:r>
    <w:r w:rsidR="003C7B96" w:rsidRPr="00A70CA2">
      <w:rPr>
        <w:rFonts w:ascii="Arial" w:hAnsi="Arial" w:cs="Arial"/>
      </w:rPr>
      <w:t>Analyst</w:t>
    </w:r>
    <w:r w:rsidR="002547E9" w:rsidRPr="00A70CA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BA4"/>
    <w:multiLevelType w:val="multilevel"/>
    <w:tmpl w:val="106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C61ED"/>
    <w:multiLevelType w:val="hybridMultilevel"/>
    <w:tmpl w:val="14489378"/>
    <w:lvl w:ilvl="0" w:tplc="85D8255A">
      <w:start w:val="1"/>
      <w:numFmt w:val="decimal"/>
      <w:lvlText w:val="%1."/>
      <w:lvlJc w:val="left"/>
      <w:pPr>
        <w:ind w:left="568" w:hanging="284"/>
      </w:pPr>
      <w:rPr>
        <w:rFonts w:hint="default"/>
        <w:b w:val="0"/>
        <w:i w:val="0"/>
        <w:color w:val="auto"/>
        <w:position w:val="-2"/>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 w15:restartNumberingAfterBreak="0">
    <w:nsid w:val="18F1132A"/>
    <w:multiLevelType w:val="multilevel"/>
    <w:tmpl w:val="B138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D2DD3"/>
    <w:multiLevelType w:val="hybridMultilevel"/>
    <w:tmpl w:val="89609D58"/>
    <w:lvl w:ilvl="0" w:tplc="C0B2143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52E135F"/>
    <w:multiLevelType w:val="hybridMultilevel"/>
    <w:tmpl w:val="156ADBF6"/>
    <w:lvl w:ilvl="0" w:tplc="03CAD378">
      <w:start w:val="1"/>
      <w:numFmt w:val="bullet"/>
      <w:lvlText w:val=""/>
      <w:lvlJc w:val="left"/>
      <w:pPr>
        <w:ind w:left="568" w:hanging="284"/>
      </w:pPr>
      <w:rPr>
        <w:rFonts w:ascii="Arial Black" w:hAnsi="Arial Black" w:hint="default"/>
        <w:b/>
        <w:i w:val="0"/>
        <w:color w:val="002B54"/>
        <w:position w:val="-2"/>
        <w:sz w:val="3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5" w15:restartNumberingAfterBreak="0">
    <w:nsid w:val="2B800A82"/>
    <w:multiLevelType w:val="hybridMultilevel"/>
    <w:tmpl w:val="24763078"/>
    <w:lvl w:ilvl="0" w:tplc="D96C7E7E">
      <w:start w:val="1"/>
      <w:numFmt w:val="decimal"/>
      <w:pStyle w:val="Footer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E473EB"/>
    <w:multiLevelType w:val="hybridMultilevel"/>
    <w:tmpl w:val="A1AAA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605FCF"/>
    <w:multiLevelType w:val="hybridMultilevel"/>
    <w:tmpl w:val="B578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127688"/>
    <w:multiLevelType w:val="hybridMultilevel"/>
    <w:tmpl w:val="01BCEB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47571DF5"/>
    <w:multiLevelType w:val="hybridMultilevel"/>
    <w:tmpl w:val="113A5E4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50896A5D"/>
    <w:multiLevelType w:val="multilevel"/>
    <w:tmpl w:val="597A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571D22"/>
    <w:multiLevelType w:val="hybridMultilevel"/>
    <w:tmpl w:val="8F5669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944545A"/>
    <w:multiLevelType w:val="hybridMultilevel"/>
    <w:tmpl w:val="A184E8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937F34"/>
    <w:multiLevelType w:val="hybridMultilevel"/>
    <w:tmpl w:val="6CC0603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4" w15:restartNumberingAfterBreak="0">
    <w:nsid w:val="60D940E8"/>
    <w:multiLevelType w:val="hybridMultilevel"/>
    <w:tmpl w:val="466C30D0"/>
    <w:lvl w:ilvl="0" w:tplc="F84ADE92">
      <w:start w:val="1"/>
      <w:numFmt w:val="decimal"/>
      <w:lvlText w:val="%1."/>
      <w:lvlJc w:val="left"/>
      <w:pPr>
        <w:ind w:left="-132" w:hanging="360"/>
      </w:pPr>
    </w:lvl>
    <w:lvl w:ilvl="1" w:tplc="0C090019" w:tentative="1">
      <w:start w:val="1"/>
      <w:numFmt w:val="lowerLetter"/>
      <w:lvlText w:val="%2."/>
      <w:lvlJc w:val="left"/>
      <w:pPr>
        <w:ind w:left="588" w:hanging="360"/>
      </w:pPr>
    </w:lvl>
    <w:lvl w:ilvl="2" w:tplc="0C09001B" w:tentative="1">
      <w:start w:val="1"/>
      <w:numFmt w:val="lowerRoman"/>
      <w:lvlText w:val="%3."/>
      <w:lvlJc w:val="right"/>
      <w:pPr>
        <w:ind w:left="1308" w:hanging="180"/>
      </w:pPr>
    </w:lvl>
    <w:lvl w:ilvl="3" w:tplc="0C09000F" w:tentative="1">
      <w:start w:val="1"/>
      <w:numFmt w:val="decimal"/>
      <w:lvlText w:val="%4."/>
      <w:lvlJc w:val="left"/>
      <w:pPr>
        <w:ind w:left="2028" w:hanging="360"/>
      </w:pPr>
    </w:lvl>
    <w:lvl w:ilvl="4" w:tplc="0C090019" w:tentative="1">
      <w:start w:val="1"/>
      <w:numFmt w:val="lowerLetter"/>
      <w:lvlText w:val="%5."/>
      <w:lvlJc w:val="left"/>
      <w:pPr>
        <w:ind w:left="2748" w:hanging="360"/>
      </w:pPr>
    </w:lvl>
    <w:lvl w:ilvl="5" w:tplc="0C09001B" w:tentative="1">
      <w:start w:val="1"/>
      <w:numFmt w:val="lowerRoman"/>
      <w:lvlText w:val="%6."/>
      <w:lvlJc w:val="right"/>
      <w:pPr>
        <w:ind w:left="3468" w:hanging="180"/>
      </w:pPr>
    </w:lvl>
    <w:lvl w:ilvl="6" w:tplc="0C09000F" w:tentative="1">
      <w:start w:val="1"/>
      <w:numFmt w:val="decimal"/>
      <w:lvlText w:val="%7."/>
      <w:lvlJc w:val="left"/>
      <w:pPr>
        <w:ind w:left="4188" w:hanging="360"/>
      </w:pPr>
    </w:lvl>
    <w:lvl w:ilvl="7" w:tplc="0C090019" w:tentative="1">
      <w:start w:val="1"/>
      <w:numFmt w:val="lowerLetter"/>
      <w:lvlText w:val="%8."/>
      <w:lvlJc w:val="left"/>
      <w:pPr>
        <w:ind w:left="4908" w:hanging="360"/>
      </w:pPr>
    </w:lvl>
    <w:lvl w:ilvl="8" w:tplc="0C09001B" w:tentative="1">
      <w:start w:val="1"/>
      <w:numFmt w:val="lowerRoman"/>
      <w:lvlText w:val="%9."/>
      <w:lvlJc w:val="right"/>
      <w:pPr>
        <w:ind w:left="5628" w:hanging="180"/>
      </w:pPr>
    </w:lvl>
  </w:abstractNum>
  <w:abstractNum w:abstractNumId="15" w15:restartNumberingAfterBreak="0">
    <w:nsid w:val="639E6831"/>
    <w:multiLevelType w:val="hybridMultilevel"/>
    <w:tmpl w:val="6C521B46"/>
    <w:lvl w:ilvl="0" w:tplc="BD562AEA">
      <w:start w:val="1"/>
      <w:numFmt w:val="bullet"/>
      <w:pStyle w:val="Bullets"/>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6" w15:restartNumberingAfterBreak="0">
    <w:nsid w:val="74D43F41"/>
    <w:multiLevelType w:val="hybridMultilevel"/>
    <w:tmpl w:val="D9983B8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779D0D07"/>
    <w:multiLevelType w:val="multilevel"/>
    <w:tmpl w:val="E31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322943">
    <w:abstractNumId w:val="15"/>
  </w:num>
  <w:num w:numId="2" w16cid:durableId="1732118093">
    <w:abstractNumId w:val="7"/>
  </w:num>
  <w:num w:numId="3" w16cid:durableId="248731069">
    <w:abstractNumId w:val="17"/>
  </w:num>
  <w:num w:numId="4" w16cid:durableId="701251567">
    <w:abstractNumId w:val="10"/>
  </w:num>
  <w:num w:numId="5" w16cid:durableId="491918266">
    <w:abstractNumId w:val="2"/>
  </w:num>
  <w:num w:numId="6" w16cid:durableId="506286584">
    <w:abstractNumId w:val="0"/>
  </w:num>
  <w:num w:numId="7" w16cid:durableId="1496609287">
    <w:abstractNumId w:val="4"/>
  </w:num>
  <w:num w:numId="8" w16cid:durableId="255092663">
    <w:abstractNumId w:val="9"/>
  </w:num>
  <w:num w:numId="9" w16cid:durableId="465393094">
    <w:abstractNumId w:val="12"/>
  </w:num>
  <w:num w:numId="10" w16cid:durableId="1744991495">
    <w:abstractNumId w:val="1"/>
  </w:num>
  <w:num w:numId="11" w16cid:durableId="1384718377">
    <w:abstractNumId w:val="6"/>
  </w:num>
  <w:num w:numId="12" w16cid:durableId="672532445">
    <w:abstractNumId w:val="14"/>
  </w:num>
  <w:num w:numId="13" w16cid:durableId="935403281">
    <w:abstractNumId w:val="8"/>
  </w:num>
  <w:num w:numId="14" w16cid:durableId="666402591">
    <w:abstractNumId w:val="11"/>
  </w:num>
  <w:num w:numId="15" w16cid:durableId="1800103373">
    <w:abstractNumId w:val="5"/>
  </w:num>
  <w:num w:numId="16" w16cid:durableId="1788037737">
    <w:abstractNumId w:val="13"/>
  </w:num>
  <w:num w:numId="17" w16cid:durableId="1073236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57064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4663123">
    <w:abstractNumId w:val="5"/>
  </w:num>
  <w:num w:numId="20" w16cid:durableId="2027712193">
    <w:abstractNumId w:val="3"/>
  </w:num>
  <w:num w:numId="21" w16cid:durableId="125609264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34F41"/>
    <w:rsid w:val="00040CAE"/>
    <w:rsid w:val="0004180C"/>
    <w:rsid w:val="000436F6"/>
    <w:rsid w:val="000517F9"/>
    <w:rsid w:val="00060E04"/>
    <w:rsid w:val="0006115E"/>
    <w:rsid w:val="000747BB"/>
    <w:rsid w:val="00084246"/>
    <w:rsid w:val="000863DF"/>
    <w:rsid w:val="00092828"/>
    <w:rsid w:val="000D04C7"/>
    <w:rsid w:val="000D31D7"/>
    <w:rsid w:val="000E0BDE"/>
    <w:rsid w:val="000E1402"/>
    <w:rsid w:val="000F4402"/>
    <w:rsid w:val="000F5CAD"/>
    <w:rsid w:val="00101C2C"/>
    <w:rsid w:val="00106286"/>
    <w:rsid w:val="001107D7"/>
    <w:rsid w:val="001109ED"/>
    <w:rsid w:val="001172EE"/>
    <w:rsid w:val="00122873"/>
    <w:rsid w:val="001237CA"/>
    <w:rsid w:val="00133E23"/>
    <w:rsid w:val="001611BD"/>
    <w:rsid w:val="0016145F"/>
    <w:rsid w:val="00181938"/>
    <w:rsid w:val="00185BDA"/>
    <w:rsid w:val="00190E62"/>
    <w:rsid w:val="001947A1"/>
    <w:rsid w:val="0019683C"/>
    <w:rsid w:val="001B29AE"/>
    <w:rsid w:val="001B7D5F"/>
    <w:rsid w:val="001D25D6"/>
    <w:rsid w:val="001E7B7E"/>
    <w:rsid w:val="001F013A"/>
    <w:rsid w:val="001F3191"/>
    <w:rsid w:val="001F51E6"/>
    <w:rsid w:val="002002F7"/>
    <w:rsid w:val="0020048B"/>
    <w:rsid w:val="002305AF"/>
    <w:rsid w:val="002547E9"/>
    <w:rsid w:val="00260FA2"/>
    <w:rsid w:val="0026726E"/>
    <w:rsid w:val="002803EA"/>
    <w:rsid w:val="002A0733"/>
    <w:rsid w:val="002B5F16"/>
    <w:rsid w:val="002D118A"/>
    <w:rsid w:val="00300A8D"/>
    <w:rsid w:val="003060E2"/>
    <w:rsid w:val="003266C2"/>
    <w:rsid w:val="0033280C"/>
    <w:rsid w:val="003409DE"/>
    <w:rsid w:val="003420FF"/>
    <w:rsid w:val="0038396D"/>
    <w:rsid w:val="00383E92"/>
    <w:rsid w:val="00393C7E"/>
    <w:rsid w:val="003951E9"/>
    <w:rsid w:val="003C10DE"/>
    <w:rsid w:val="003C5DE2"/>
    <w:rsid w:val="003C7B96"/>
    <w:rsid w:val="003E0226"/>
    <w:rsid w:val="003F088A"/>
    <w:rsid w:val="003F442E"/>
    <w:rsid w:val="00417933"/>
    <w:rsid w:val="00422EB0"/>
    <w:rsid w:val="004356D9"/>
    <w:rsid w:val="004419B3"/>
    <w:rsid w:val="00471512"/>
    <w:rsid w:val="004C1BFE"/>
    <w:rsid w:val="004E6B12"/>
    <w:rsid w:val="0050324C"/>
    <w:rsid w:val="0050469F"/>
    <w:rsid w:val="005077B8"/>
    <w:rsid w:val="0051218C"/>
    <w:rsid w:val="00515074"/>
    <w:rsid w:val="00522419"/>
    <w:rsid w:val="00530044"/>
    <w:rsid w:val="0054297C"/>
    <w:rsid w:val="00547824"/>
    <w:rsid w:val="005608A2"/>
    <w:rsid w:val="005617A2"/>
    <w:rsid w:val="00590403"/>
    <w:rsid w:val="005F3DBB"/>
    <w:rsid w:val="005F65E5"/>
    <w:rsid w:val="006279A3"/>
    <w:rsid w:val="0066535B"/>
    <w:rsid w:val="006701D8"/>
    <w:rsid w:val="006871D7"/>
    <w:rsid w:val="006B048A"/>
    <w:rsid w:val="006D069E"/>
    <w:rsid w:val="00720985"/>
    <w:rsid w:val="00736888"/>
    <w:rsid w:val="00740927"/>
    <w:rsid w:val="00771AB3"/>
    <w:rsid w:val="007845AD"/>
    <w:rsid w:val="007851E5"/>
    <w:rsid w:val="0078779F"/>
    <w:rsid w:val="00790E79"/>
    <w:rsid w:val="007B4A3C"/>
    <w:rsid w:val="007C2141"/>
    <w:rsid w:val="007C2B83"/>
    <w:rsid w:val="007E4D64"/>
    <w:rsid w:val="007F6258"/>
    <w:rsid w:val="007F73E6"/>
    <w:rsid w:val="008116AC"/>
    <w:rsid w:val="00824956"/>
    <w:rsid w:val="00832244"/>
    <w:rsid w:val="0084432F"/>
    <w:rsid w:val="00844E3C"/>
    <w:rsid w:val="00845742"/>
    <w:rsid w:val="008478F5"/>
    <w:rsid w:val="0086507E"/>
    <w:rsid w:val="00890325"/>
    <w:rsid w:val="008941A8"/>
    <w:rsid w:val="008C16C9"/>
    <w:rsid w:val="008C4E93"/>
    <w:rsid w:val="00921C95"/>
    <w:rsid w:val="009520C7"/>
    <w:rsid w:val="00954003"/>
    <w:rsid w:val="00975949"/>
    <w:rsid w:val="00990ACD"/>
    <w:rsid w:val="009A3D43"/>
    <w:rsid w:val="009B2C9E"/>
    <w:rsid w:val="009B4518"/>
    <w:rsid w:val="009D522C"/>
    <w:rsid w:val="009F267F"/>
    <w:rsid w:val="009F3857"/>
    <w:rsid w:val="00A0113C"/>
    <w:rsid w:val="00A27736"/>
    <w:rsid w:val="00A504A6"/>
    <w:rsid w:val="00A51BFC"/>
    <w:rsid w:val="00A52ED5"/>
    <w:rsid w:val="00A65569"/>
    <w:rsid w:val="00A70CA2"/>
    <w:rsid w:val="00A8743B"/>
    <w:rsid w:val="00A877CF"/>
    <w:rsid w:val="00A878C5"/>
    <w:rsid w:val="00AA15BD"/>
    <w:rsid w:val="00AC2C03"/>
    <w:rsid w:val="00AC6C90"/>
    <w:rsid w:val="00AD7915"/>
    <w:rsid w:val="00B10BD1"/>
    <w:rsid w:val="00B11129"/>
    <w:rsid w:val="00B121B1"/>
    <w:rsid w:val="00B13E34"/>
    <w:rsid w:val="00B20A8D"/>
    <w:rsid w:val="00B25AC7"/>
    <w:rsid w:val="00B260E5"/>
    <w:rsid w:val="00B3598B"/>
    <w:rsid w:val="00B6253B"/>
    <w:rsid w:val="00B83177"/>
    <w:rsid w:val="00B916EA"/>
    <w:rsid w:val="00BB6319"/>
    <w:rsid w:val="00BB6B94"/>
    <w:rsid w:val="00BC49A5"/>
    <w:rsid w:val="00BE6346"/>
    <w:rsid w:val="00BF28DD"/>
    <w:rsid w:val="00BF599B"/>
    <w:rsid w:val="00C01EC0"/>
    <w:rsid w:val="00C12A06"/>
    <w:rsid w:val="00C2610B"/>
    <w:rsid w:val="00C36F63"/>
    <w:rsid w:val="00C661E4"/>
    <w:rsid w:val="00C96242"/>
    <w:rsid w:val="00CA5A72"/>
    <w:rsid w:val="00CB7A47"/>
    <w:rsid w:val="00CC0ECD"/>
    <w:rsid w:val="00CC6A0C"/>
    <w:rsid w:val="00CD367E"/>
    <w:rsid w:val="00CE0C45"/>
    <w:rsid w:val="00CE243F"/>
    <w:rsid w:val="00CF1FA3"/>
    <w:rsid w:val="00D0096D"/>
    <w:rsid w:val="00D0665B"/>
    <w:rsid w:val="00D50CC6"/>
    <w:rsid w:val="00D70030"/>
    <w:rsid w:val="00D7182F"/>
    <w:rsid w:val="00D80551"/>
    <w:rsid w:val="00D84A79"/>
    <w:rsid w:val="00D936AE"/>
    <w:rsid w:val="00DC091B"/>
    <w:rsid w:val="00DC347B"/>
    <w:rsid w:val="00DC5997"/>
    <w:rsid w:val="00DE36E5"/>
    <w:rsid w:val="00DE46EC"/>
    <w:rsid w:val="00E13399"/>
    <w:rsid w:val="00E16F4A"/>
    <w:rsid w:val="00E27C16"/>
    <w:rsid w:val="00E31E59"/>
    <w:rsid w:val="00E32B3E"/>
    <w:rsid w:val="00E359D5"/>
    <w:rsid w:val="00E537CB"/>
    <w:rsid w:val="00E61118"/>
    <w:rsid w:val="00E82E98"/>
    <w:rsid w:val="00E83A34"/>
    <w:rsid w:val="00E8446C"/>
    <w:rsid w:val="00E96058"/>
    <w:rsid w:val="00E97DD6"/>
    <w:rsid w:val="00EB220A"/>
    <w:rsid w:val="00F17259"/>
    <w:rsid w:val="00F21D8A"/>
    <w:rsid w:val="00F2463C"/>
    <w:rsid w:val="00F261FC"/>
    <w:rsid w:val="00F47520"/>
    <w:rsid w:val="00F50B53"/>
    <w:rsid w:val="00F51C4B"/>
    <w:rsid w:val="00F52E23"/>
    <w:rsid w:val="00F912FD"/>
    <w:rsid w:val="00FA4B99"/>
    <w:rsid w:val="00FB41DC"/>
    <w:rsid w:val="00FC7155"/>
    <w:rsid w:val="00FC7428"/>
    <w:rsid w:val="00FC7C79"/>
    <w:rsid w:val="00FD1D57"/>
    <w:rsid w:val="00FF7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A158"/>
  <w15:docId w15:val="{1300344E-9419-42FA-8CDA-CC83433F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CB7A47"/>
    <w:pPr>
      <w:numPr>
        <w:numId w:val="15"/>
      </w:numPr>
      <w:tabs>
        <w:tab w:val="clear" w:pos="4513"/>
        <w:tab w:val="clear" w:pos="9026"/>
        <w:tab w:val="center" w:pos="4320"/>
        <w:tab w:val="right" w:pos="8640"/>
      </w:tabs>
      <w:spacing w:after="120" w:line="276" w:lineRule="auto"/>
      <w:jc w:val="both"/>
    </w:pPr>
    <w:rPr>
      <w:rFonts w:eastAsia="Calibri" w:cs="Times New Roman"/>
    </w:rPr>
  </w:style>
  <w:style w:type="character" w:customStyle="1" w:styleId="FootertextChar">
    <w:name w:val="Footer text Char"/>
    <w:basedOn w:val="FooterChar"/>
    <w:link w:val="Footertext"/>
    <w:rsid w:val="00CB7A47"/>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customStyle="1" w:styleId="Bullets">
    <w:name w:val="Bullets"/>
    <w:basedOn w:val="Normal"/>
    <w:qFormat/>
    <w:rsid w:val="006871D7"/>
    <w:pPr>
      <w:numPr>
        <w:numId w:val="1"/>
      </w:numPr>
      <w:tabs>
        <w:tab w:val="clear" w:pos="2835"/>
      </w:tabs>
      <w:spacing w:before="0" w:after="60"/>
    </w:pPr>
    <w:rPr>
      <w:rFonts w:ascii="Gill Sans Light" w:eastAsia="Calibri" w:hAnsi="Gill Sans Light" w:cs="Times New Roman"/>
      <w:position w:val="4"/>
      <w:sz w:val="22"/>
    </w:rPr>
  </w:style>
  <w:style w:type="paragraph" w:styleId="ListParagraph">
    <w:name w:val="List Paragraph"/>
    <w:basedOn w:val="Normal"/>
    <w:uiPriority w:val="34"/>
    <w:qFormat/>
    <w:rsid w:val="006871D7"/>
    <w:pPr>
      <w:tabs>
        <w:tab w:val="clear" w:pos="2835"/>
      </w:tabs>
      <w:overflowPunct w:val="0"/>
      <w:autoSpaceDE w:val="0"/>
      <w:autoSpaceDN w:val="0"/>
      <w:adjustRightInd w:val="0"/>
      <w:spacing w:before="240" w:after="200"/>
      <w:ind w:left="720"/>
      <w:contextualSpacing/>
      <w:textAlignment w:val="baseline"/>
    </w:pPr>
    <w:rPr>
      <w:rFonts w:ascii="NewCenturySchlbk" w:eastAsia="Times New Roman" w:hAnsi="NewCenturySchlbk" w:cs="Times New Roman"/>
      <w:szCs w:val="20"/>
      <w:lang w:val="en-GB"/>
    </w:rPr>
  </w:style>
  <w:style w:type="paragraph" w:styleId="NormalWeb">
    <w:name w:val="Normal (Web)"/>
    <w:basedOn w:val="Normal"/>
    <w:uiPriority w:val="99"/>
    <w:unhideWhenUsed/>
    <w:rsid w:val="001F51E6"/>
    <w:pPr>
      <w:tabs>
        <w:tab w:val="clear" w:pos="2835"/>
      </w:tabs>
      <w:spacing w:before="0" w:after="0" w:line="240" w:lineRule="auto"/>
    </w:pPr>
    <w:rPr>
      <w:rFonts w:ascii="Times New Roman" w:eastAsia="Times New Roman" w:hAnsi="Times New Roman" w:cs="Times New Roman"/>
      <w:color w:val="000000"/>
      <w:szCs w:val="24"/>
      <w:lang w:eastAsia="en-AU"/>
    </w:rPr>
  </w:style>
  <w:style w:type="character" w:styleId="Strong">
    <w:name w:val="Strong"/>
    <w:basedOn w:val="DefaultParagraphFont"/>
    <w:uiPriority w:val="22"/>
    <w:qFormat/>
    <w:rsid w:val="001F51E6"/>
    <w:rPr>
      <w:b/>
      <w:bCs/>
    </w:rPr>
  </w:style>
  <w:style w:type="paragraph" w:styleId="BodyText">
    <w:name w:val="Body Text"/>
    <w:basedOn w:val="Normal"/>
    <w:link w:val="BodyTextChar"/>
    <w:uiPriority w:val="1"/>
    <w:qFormat/>
    <w:rsid w:val="000863DF"/>
    <w:pPr>
      <w:widowControl w:val="0"/>
      <w:tabs>
        <w:tab w:val="clear" w:pos="2835"/>
      </w:tabs>
      <w:autoSpaceDE w:val="0"/>
      <w:autoSpaceDN w:val="0"/>
      <w:spacing w:before="161" w:after="0" w:line="240" w:lineRule="auto"/>
      <w:ind w:left="140"/>
    </w:pPr>
    <w:rPr>
      <w:rFonts w:eastAsia="Gill Sans MT" w:cs="Gill Sans MT"/>
      <w:szCs w:val="24"/>
    </w:rPr>
  </w:style>
  <w:style w:type="character" w:customStyle="1" w:styleId="BodyTextChar">
    <w:name w:val="Body Text Char"/>
    <w:basedOn w:val="DefaultParagraphFont"/>
    <w:link w:val="BodyText"/>
    <w:uiPriority w:val="1"/>
    <w:rsid w:val="000863DF"/>
    <w:rPr>
      <w:rFonts w:ascii="Gill Sans MT" w:eastAsia="Gill Sans MT" w:hAnsi="Gill Sans MT" w:cs="Gill Sans MT"/>
      <w:sz w:val="24"/>
      <w:szCs w:val="24"/>
    </w:rPr>
  </w:style>
  <w:style w:type="paragraph" w:styleId="Revision">
    <w:name w:val="Revision"/>
    <w:hidden/>
    <w:uiPriority w:val="99"/>
    <w:semiHidden/>
    <w:rsid w:val="0016145F"/>
    <w:pPr>
      <w:spacing w:after="0" w:line="240" w:lineRule="auto"/>
    </w:pPr>
    <w:rPr>
      <w:rFonts w:ascii="Gill Sans MT" w:hAnsi="Gill Sans MT"/>
      <w:sz w:val="24"/>
    </w:rPr>
  </w:style>
  <w:style w:type="character" w:styleId="CommentReference">
    <w:name w:val="annotation reference"/>
    <w:basedOn w:val="DefaultParagraphFont"/>
    <w:uiPriority w:val="99"/>
    <w:semiHidden/>
    <w:unhideWhenUsed/>
    <w:rsid w:val="001611BD"/>
    <w:rPr>
      <w:sz w:val="16"/>
      <w:szCs w:val="16"/>
    </w:rPr>
  </w:style>
  <w:style w:type="paragraph" w:styleId="CommentText">
    <w:name w:val="annotation text"/>
    <w:basedOn w:val="Normal"/>
    <w:link w:val="CommentTextChar"/>
    <w:uiPriority w:val="99"/>
    <w:unhideWhenUsed/>
    <w:rsid w:val="001611BD"/>
    <w:pPr>
      <w:spacing w:line="240" w:lineRule="auto"/>
    </w:pPr>
    <w:rPr>
      <w:sz w:val="20"/>
      <w:szCs w:val="20"/>
    </w:rPr>
  </w:style>
  <w:style w:type="character" w:customStyle="1" w:styleId="CommentTextChar">
    <w:name w:val="Comment Text Char"/>
    <w:basedOn w:val="DefaultParagraphFont"/>
    <w:link w:val="CommentText"/>
    <w:uiPriority w:val="99"/>
    <w:rsid w:val="001611BD"/>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1611BD"/>
    <w:rPr>
      <w:b/>
      <w:bCs/>
    </w:rPr>
  </w:style>
  <w:style w:type="character" w:customStyle="1" w:styleId="CommentSubjectChar">
    <w:name w:val="Comment Subject Char"/>
    <w:basedOn w:val="CommentTextChar"/>
    <w:link w:val="CommentSubject"/>
    <w:uiPriority w:val="99"/>
    <w:semiHidden/>
    <w:rsid w:val="001611BD"/>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9894">
      <w:bodyDiv w:val="1"/>
      <w:marLeft w:val="0"/>
      <w:marRight w:val="0"/>
      <w:marTop w:val="0"/>
      <w:marBottom w:val="0"/>
      <w:divBdr>
        <w:top w:val="none" w:sz="0" w:space="0" w:color="auto"/>
        <w:left w:val="none" w:sz="0" w:space="0" w:color="auto"/>
        <w:bottom w:val="none" w:sz="0" w:space="0" w:color="auto"/>
        <w:right w:val="none" w:sz="0" w:space="0" w:color="auto"/>
      </w:divBdr>
    </w:div>
    <w:div w:id="153617347">
      <w:bodyDiv w:val="1"/>
      <w:marLeft w:val="0"/>
      <w:marRight w:val="0"/>
      <w:marTop w:val="0"/>
      <w:marBottom w:val="0"/>
      <w:divBdr>
        <w:top w:val="none" w:sz="0" w:space="0" w:color="auto"/>
        <w:left w:val="none" w:sz="0" w:space="0" w:color="auto"/>
        <w:bottom w:val="none" w:sz="0" w:space="0" w:color="auto"/>
        <w:right w:val="none" w:sz="0" w:space="0" w:color="auto"/>
      </w:divBdr>
    </w:div>
    <w:div w:id="296688168">
      <w:bodyDiv w:val="1"/>
      <w:marLeft w:val="0"/>
      <w:marRight w:val="0"/>
      <w:marTop w:val="0"/>
      <w:marBottom w:val="0"/>
      <w:divBdr>
        <w:top w:val="none" w:sz="0" w:space="0" w:color="auto"/>
        <w:left w:val="none" w:sz="0" w:space="0" w:color="auto"/>
        <w:bottom w:val="none" w:sz="0" w:space="0" w:color="auto"/>
        <w:right w:val="none" w:sz="0" w:space="0" w:color="auto"/>
      </w:divBdr>
      <w:divsChild>
        <w:div w:id="1871795530">
          <w:marLeft w:val="0"/>
          <w:marRight w:val="0"/>
          <w:marTop w:val="0"/>
          <w:marBottom w:val="0"/>
          <w:divBdr>
            <w:top w:val="none" w:sz="0" w:space="0" w:color="auto"/>
            <w:left w:val="none" w:sz="0" w:space="0" w:color="auto"/>
            <w:bottom w:val="none" w:sz="0" w:space="0" w:color="auto"/>
            <w:right w:val="none" w:sz="0" w:space="0" w:color="auto"/>
          </w:divBdr>
          <w:divsChild>
            <w:div w:id="771896730">
              <w:marLeft w:val="0"/>
              <w:marRight w:val="0"/>
              <w:marTop w:val="0"/>
              <w:marBottom w:val="0"/>
              <w:divBdr>
                <w:top w:val="none" w:sz="0" w:space="0" w:color="auto"/>
                <w:left w:val="none" w:sz="0" w:space="0" w:color="auto"/>
                <w:bottom w:val="none" w:sz="0" w:space="0" w:color="auto"/>
                <w:right w:val="none" w:sz="0" w:space="0" w:color="auto"/>
              </w:divBdr>
              <w:divsChild>
                <w:div w:id="1350835536">
                  <w:marLeft w:val="0"/>
                  <w:marRight w:val="0"/>
                  <w:marTop w:val="0"/>
                  <w:marBottom w:val="0"/>
                  <w:divBdr>
                    <w:top w:val="none" w:sz="0" w:space="0" w:color="auto"/>
                    <w:left w:val="none" w:sz="0" w:space="0" w:color="auto"/>
                    <w:bottom w:val="none" w:sz="0" w:space="0" w:color="auto"/>
                    <w:right w:val="none" w:sz="0" w:space="0" w:color="auto"/>
                  </w:divBdr>
                  <w:divsChild>
                    <w:div w:id="971324115">
                      <w:marLeft w:val="0"/>
                      <w:marRight w:val="0"/>
                      <w:marTop w:val="0"/>
                      <w:marBottom w:val="0"/>
                      <w:divBdr>
                        <w:top w:val="none" w:sz="0" w:space="0" w:color="auto"/>
                        <w:left w:val="none" w:sz="0" w:space="0" w:color="auto"/>
                        <w:bottom w:val="none" w:sz="0" w:space="0" w:color="auto"/>
                        <w:right w:val="none" w:sz="0" w:space="0" w:color="auto"/>
                      </w:divBdr>
                      <w:divsChild>
                        <w:div w:id="1281297831">
                          <w:marLeft w:val="0"/>
                          <w:marRight w:val="0"/>
                          <w:marTop w:val="0"/>
                          <w:marBottom w:val="0"/>
                          <w:divBdr>
                            <w:top w:val="none" w:sz="0" w:space="0" w:color="auto"/>
                            <w:left w:val="none" w:sz="0" w:space="0" w:color="auto"/>
                            <w:bottom w:val="none" w:sz="0" w:space="0" w:color="auto"/>
                            <w:right w:val="none" w:sz="0" w:space="0" w:color="auto"/>
                          </w:divBdr>
                          <w:divsChild>
                            <w:div w:id="729422541">
                              <w:marLeft w:val="0"/>
                              <w:marRight w:val="0"/>
                              <w:marTop w:val="0"/>
                              <w:marBottom w:val="0"/>
                              <w:divBdr>
                                <w:top w:val="none" w:sz="0" w:space="0" w:color="auto"/>
                                <w:left w:val="none" w:sz="0" w:space="0" w:color="auto"/>
                                <w:bottom w:val="none" w:sz="0" w:space="0" w:color="auto"/>
                                <w:right w:val="none" w:sz="0" w:space="0" w:color="auto"/>
                              </w:divBdr>
                              <w:divsChild>
                                <w:div w:id="837766531">
                                  <w:marLeft w:val="0"/>
                                  <w:marRight w:val="0"/>
                                  <w:marTop w:val="0"/>
                                  <w:marBottom w:val="0"/>
                                  <w:divBdr>
                                    <w:top w:val="none" w:sz="0" w:space="0" w:color="auto"/>
                                    <w:left w:val="none" w:sz="0" w:space="0" w:color="auto"/>
                                    <w:bottom w:val="none" w:sz="0" w:space="0" w:color="auto"/>
                                    <w:right w:val="none" w:sz="0" w:space="0" w:color="auto"/>
                                  </w:divBdr>
                                  <w:divsChild>
                                    <w:div w:id="16491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847593">
      <w:bodyDiv w:val="1"/>
      <w:marLeft w:val="0"/>
      <w:marRight w:val="0"/>
      <w:marTop w:val="0"/>
      <w:marBottom w:val="0"/>
      <w:divBdr>
        <w:top w:val="none" w:sz="0" w:space="0" w:color="auto"/>
        <w:left w:val="none" w:sz="0" w:space="0" w:color="auto"/>
        <w:bottom w:val="none" w:sz="0" w:space="0" w:color="auto"/>
        <w:right w:val="none" w:sz="0" w:space="0" w:color="auto"/>
      </w:divBdr>
    </w:div>
    <w:div w:id="927545471">
      <w:bodyDiv w:val="1"/>
      <w:marLeft w:val="0"/>
      <w:marRight w:val="0"/>
      <w:marTop w:val="0"/>
      <w:marBottom w:val="0"/>
      <w:divBdr>
        <w:top w:val="none" w:sz="0" w:space="0" w:color="auto"/>
        <w:left w:val="none" w:sz="0" w:space="0" w:color="auto"/>
        <w:bottom w:val="none" w:sz="0" w:space="0" w:color="auto"/>
        <w:right w:val="none" w:sz="0" w:space="0" w:color="auto"/>
      </w:divBdr>
    </w:div>
    <w:div w:id="933705339">
      <w:bodyDiv w:val="1"/>
      <w:marLeft w:val="0"/>
      <w:marRight w:val="0"/>
      <w:marTop w:val="0"/>
      <w:marBottom w:val="0"/>
      <w:divBdr>
        <w:top w:val="none" w:sz="0" w:space="0" w:color="auto"/>
        <w:left w:val="none" w:sz="0" w:space="0" w:color="auto"/>
        <w:bottom w:val="none" w:sz="0" w:space="0" w:color="auto"/>
        <w:right w:val="none" w:sz="0" w:space="0" w:color="auto"/>
      </w:divBdr>
    </w:div>
    <w:div w:id="1214006581">
      <w:bodyDiv w:val="1"/>
      <w:marLeft w:val="0"/>
      <w:marRight w:val="0"/>
      <w:marTop w:val="0"/>
      <w:marBottom w:val="0"/>
      <w:divBdr>
        <w:top w:val="none" w:sz="0" w:space="0" w:color="auto"/>
        <w:left w:val="none" w:sz="0" w:space="0" w:color="auto"/>
        <w:bottom w:val="none" w:sz="0" w:space="0" w:color="auto"/>
        <w:right w:val="none" w:sz="0" w:space="0" w:color="auto"/>
      </w:divBdr>
    </w:div>
    <w:div w:id="1879512454">
      <w:bodyDiv w:val="1"/>
      <w:marLeft w:val="0"/>
      <w:marRight w:val="0"/>
      <w:marTop w:val="0"/>
      <w:marBottom w:val="0"/>
      <w:divBdr>
        <w:top w:val="none" w:sz="0" w:space="0" w:color="auto"/>
        <w:left w:val="none" w:sz="0" w:space="0" w:color="auto"/>
        <w:bottom w:val="none" w:sz="0" w:space="0" w:color="auto"/>
        <w:right w:val="none" w:sz="0" w:space="0" w:color="auto"/>
      </w:divBdr>
    </w:div>
    <w:div w:id="1895775911">
      <w:bodyDiv w:val="1"/>
      <w:marLeft w:val="0"/>
      <w:marRight w:val="0"/>
      <w:marTop w:val="0"/>
      <w:marBottom w:val="0"/>
      <w:divBdr>
        <w:top w:val="none" w:sz="0" w:space="0" w:color="auto"/>
        <w:left w:val="none" w:sz="0" w:space="0" w:color="auto"/>
        <w:bottom w:val="none" w:sz="0" w:space="0" w:color="auto"/>
        <w:right w:val="none" w:sz="0" w:space="0" w:color="auto"/>
      </w:divBdr>
    </w:div>
    <w:div w:id="190837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c.ta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law.tas.gov.au/tocview/index.w3p;cond=;doc_id=85%2B%2B2000%2BGS7%40EN%2B20130228000000;histon=;prompt=;rec=;term" TargetMode="External"/><Relationship Id="rId4" Type="http://schemas.openxmlformats.org/officeDocument/2006/relationships/settings" Target="settings.xml"/><Relationship Id="rId9" Type="http://schemas.openxmlformats.org/officeDocument/2006/relationships/hyperlink" Target="http://www.thelaw.tas.gov.au/tocview/index.w3p;cond=;doc_id=85%2B%2B2000%2BGS7%40EN%2B20130228000000;histon=;prompt=;rec=;ter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23118-9CE1-403A-8EB4-C3525EEB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Molhuysen, Jodi</dc:creator>
  <cp:lastModifiedBy>Dunbabin, Jess</cp:lastModifiedBy>
  <cp:revision>3</cp:revision>
  <cp:lastPrinted>2024-09-11T22:43:00Z</cp:lastPrinted>
  <dcterms:created xsi:type="dcterms:W3CDTF">2024-09-11T22:43:00Z</dcterms:created>
  <dcterms:modified xsi:type="dcterms:W3CDTF">2024-09-11T22:44:00Z</dcterms:modified>
</cp:coreProperties>
</file>