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F05C" w14:textId="77777777" w:rsidR="00D32FA3" w:rsidRDefault="00D32FA3" w:rsidP="00981F02">
      <w:r>
        <w:rPr>
          <w:noProof/>
        </w:rPr>
        <w:drawing>
          <wp:anchor distT="0" distB="0" distL="114300" distR="114300" simplePos="0" relativeHeight="251660288" behindDoc="0" locked="0" layoutInCell="1" allowOverlap="1" wp14:anchorId="3AA2435A" wp14:editId="7DFE957B">
            <wp:simplePos x="0" y="0"/>
            <wp:positionH relativeFrom="column">
              <wp:posOffset>-8724</wp:posOffset>
            </wp:positionH>
            <wp:positionV relativeFrom="paragraph">
              <wp:posOffset>-494846</wp:posOffset>
            </wp:positionV>
            <wp:extent cx="2376054" cy="818751"/>
            <wp:effectExtent l="0" t="0" r="571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8">
                      <a:extLst>
                        <a:ext uri="{28A0092B-C50C-407E-A947-70E740481C1C}">
                          <a14:useLocalDpi xmlns:a14="http://schemas.microsoft.com/office/drawing/2010/main" val="0"/>
                        </a:ext>
                      </a:extLst>
                    </a:blip>
                    <a:stretch>
                      <a:fillRect/>
                    </a:stretch>
                  </pic:blipFill>
                  <pic:spPr>
                    <a:xfrm>
                      <a:off x="0" y="0"/>
                      <a:ext cx="2376054" cy="8187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749FCFE" wp14:editId="4C7B8B77">
                <wp:simplePos x="0" y="0"/>
                <wp:positionH relativeFrom="column">
                  <wp:posOffset>4062730</wp:posOffset>
                </wp:positionH>
                <wp:positionV relativeFrom="paragraph">
                  <wp:posOffset>-1160145</wp:posOffset>
                </wp:positionV>
                <wp:extent cx="2609850" cy="2159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2EC92" id="Rectangle 3" o:spid="_x0000_s1026" style="position:absolute;margin-left:319.9pt;margin-top:-91.35pt;width:20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mA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DaF&#10;2YB/AgAA+wQAAA4AAAAAAAAAAAAAAAAALgIAAGRycy9lMm9Eb2MueG1sUEsBAi0AFAAGAAgAAAAh&#10;AEjDhxnjAAAADgEAAA8AAAAAAAAAAAAAAAAA2QQAAGRycy9kb3ducmV2LnhtbFBLBQYAAAAABAAE&#10;APMAAADpBQAAAAA=&#10;" fillcolor="#7ac4d9" stroked="f"/>
            </w:pict>
          </mc:Fallback>
        </mc:AlternateContent>
      </w:r>
    </w:p>
    <w:p w14:paraId="0FE6C314" w14:textId="77777777" w:rsidR="00D32FA3" w:rsidRDefault="00D32FA3" w:rsidP="00981F02"/>
    <w:p w14:paraId="22D69EF3" w14:textId="15D37F5D" w:rsidR="00D32FA3" w:rsidRPr="00F61C0E" w:rsidRDefault="00F61C0E" w:rsidP="004F6687">
      <w:pPr>
        <w:pBdr>
          <w:top w:val="single" w:sz="36" w:space="1" w:color="auto"/>
        </w:pBdr>
        <w:rPr>
          <w:rFonts w:ascii="Arial" w:hAnsi="Arial" w:cs="Arial"/>
          <w:b/>
          <w:sz w:val="22"/>
          <w:szCs w:val="22"/>
        </w:rPr>
      </w:pPr>
      <w:r>
        <w:tab/>
      </w:r>
      <w:r>
        <w:tab/>
      </w:r>
      <w:r>
        <w:tab/>
      </w:r>
      <w:r>
        <w:tab/>
      </w:r>
      <w:r>
        <w:tab/>
      </w:r>
      <w:r w:rsidRPr="00F61C0E">
        <w:rPr>
          <w:rFonts w:ascii="Arial" w:hAnsi="Arial" w:cs="Arial"/>
          <w:b/>
          <w:sz w:val="22"/>
          <w:szCs w:val="22"/>
        </w:rPr>
        <w:t xml:space="preserve">Position Description </w:t>
      </w:r>
    </w:p>
    <w:p w14:paraId="1E9C8B19" w14:textId="0C638AC3" w:rsidR="00D32FA3" w:rsidRDefault="00D32FA3" w:rsidP="004F6687">
      <w:pPr>
        <w:pBdr>
          <w:top w:val="single" w:sz="36" w:space="1" w:color="auto"/>
        </w:pBdr>
        <w:tabs>
          <w:tab w:val="right" w:pos="3119"/>
          <w:tab w:val="left" w:pos="3686"/>
        </w:tabs>
        <w:spacing w:before="120" w:after="120"/>
        <w:ind w:left="3686" w:hanging="3686"/>
        <w:rPr>
          <w:rFonts w:ascii="Arial" w:hAnsi="Arial" w:cs="Arial"/>
          <w:sz w:val="22"/>
          <w:szCs w:val="22"/>
        </w:rPr>
      </w:pPr>
      <w:r>
        <w:tab/>
      </w:r>
      <w:r w:rsidRPr="00242B95">
        <w:rPr>
          <w:rFonts w:ascii="Arial" w:hAnsi="Arial" w:cs="Arial"/>
          <w:b/>
          <w:bCs/>
          <w:sz w:val="22"/>
          <w:szCs w:val="22"/>
          <w:lang w:val="en-US"/>
        </w:rPr>
        <w:t>Position</w:t>
      </w:r>
      <w:r w:rsidRPr="00242B95">
        <w:rPr>
          <w:rFonts w:ascii="Arial" w:hAnsi="Arial" w:cs="Arial"/>
          <w:b/>
          <w:bCs/>
          <w:sz w:val="22"/>
          <w:szCs w:val="22"/>
        </w:rPr>
        <w:t xml:space="preserve"> Title:</w:t>
      </w:r>
      <w:r>
        <w:rPr>
          <w:rFonts w:ascii="Arial" w:hAnsi="Arial" w:cs="Arial"/>
          <w:b/>
          <w:bCs/>
          <w:sz w:val="22"/>
          <w:szCs w:val="22"/>
        </w:rPr>
        <w:tab/>
      </w:r>
      <w:r w:rsidR="00675FA2" w:rsidRPr="00675FA2">
        <w:rPr>
          <w:rFonts w:ascii="Arial" w:hAnsi="Arial" w:cs="Arial"/>
          <w:bCs/>
          <w:sz w:val="20"/>
          <w:szCs w:val="20"/>
          <w:lang w:val="en-US"/>
        </w:rPr>
        <w:t xml:space="preserve">Support </w:t>
      </w:r>
      <w:r w:rsidR="00675FA2" w:rsidRPr="00AB235F">
        <w:rPr>
          <w:rFonts w:ascii="Arial" w:hAnsi="Arial" w:cs="Arial"/>
          <w:bCs/>
          <w:sz w:val="20"/>
          <w:szCs w:val="20"/>
          <w:lang w:val="en-US"/>
        </w:rPr>
        <w:t xml:space="preserve">Analyst </w:t>
      </w:r>
    </w:p>
    <w:p w14:paraId="7691081C" w14:textId="57D52773" w:rsidR="00D32FA3" w:rsidRDefault="00D32FA3" w:rsidP="004F6687">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Position</w:t>
      </w:r>
      <w:r w:rsidRPr="00242B95">
        <w:rPr>
          <w:rFonts w:ascii="Arial" w:hAnsi="Arial" w:cs="Arial"/>
          <w:b/>
          <w:bCs/>
          <w:sz w:val="22"/>
          <w:szCs w:val="22"/>
        </w:rPr>
        <w:t xml:space="preserve"> Classification:</w:t>
      </w:r>
      <w:r>
        <w:rPr>
          <w:rFonts w:ascii="Arial" w:hAnsi="Arial" w:cs="Arial"/>
          <w:b/>
          <w:bCs/>
          <w:sz w:val="22"/>
          <w:szCs w:val="22"/>
        </w:rPr>
        <w:tab/>
      </w:r>
      <w:r w:rsidRPr="00F61C0E">
        <w:rPr>
          <w:rFonts w:ascii="Arial" w:hAnsi="Arial" w:cs="Arial"/>
          <w:noProof/>
          <w:sz w:val="20"/>
          <w:szCs w:val="20"/>
        </w:rPr>
        <w:t xml:space="preserve">Level </w:t>
      </w:r>
      <w:r w:rsidR="00EA7054" w:rsidRPr="00F61C0E">
        <w:rPr>
          <w:rFonts w:ascii="Arial" w:hAnsi="Arial" w:cs="Arial"/>
          <w:noProof/>
          <w:sz w:val="20"/>
          <w:szCs w:val="20"/>
        </w:rPr>
        <w:t>5</w:t>
      </w:r>
      <w:r w:rsidR="000575FD" w:rsidRPr="00F61C0E">
        <w:rPr>
          <w:rFonts w:ascii="Arial" w:hAnsi="Arial" w:cs="Arial"/>
          <w:noProof/>
          <w:sz w:val="20"/>
          <w:szCs w:val="20"/>
        </w:rPr>
        <w:t xml:space="preserve"> (Dual classification</w:t>
      </w:r>
      <w:r w:rsidR="005A4CCD" w:rsidRPr="00F61C0E">
        <w:rPr>
          <w:rFonts w:ascii="Arial" w:hAnsi="Arial" w:cs="Arial"/>
          <w:noProof/>
          <w:sz w:val="20"/>
          <w:szCs w:val="20"/>
        </w:rPr>
        <w:t>)</w:t>
      </w:r>
    </w:p>
    <w:p w14:paraId="34F105B2" w14:textId="5828B84C" w:rsidR="00D32FA3" w:rsidRPr="000575FD" w:rsidRDefault="00D32FA3" w:rsidP="004F6687">
      <w:pPr>
        <w:pBdr>
          <w:top w:val="single" w:sz="36" w:space="1" w:color="auto"/>
        </w:pBdr>
        <w:tabs>
          <w:tab w:val="right" w:pos="3119"/>
          <w:tab w:val="left" w:pos="3686"/>
        </w:tabs>
        <w:spacing w:before="120" w:after="120"/>
        <w:ind w:left="3686" w:hanging="3686"/>
        <w:rPr>
          <w:rFonts w:ascii="Arial" w:hAnsi="Arial" w:cs="Arial"/>
          <w:sz w:val="21"/>
          <w:szCs w:val="21"/>
        </w:rPr>
      </w:pPr>
      <w:r>
        <w:rPr>
          <w:rFonts w:ascii="Arial" w:hAnsi="Arial" w:cs="Arial"/>
          <w:b/>
          <w:bCs/>
          <w:sz w:val="22"/>
          <w:szCs w:val="22"/>
          <w:lang w:val="en-US"/>
        </w:rPr>
        <w:tab/>
      </w:r>
      <w:r w:rsidRPr="00242B95">
        <w:rPr>
          <w:rFonts w:ascii="Arial" w:hAnsi="Arial" w:cs="Arial"/>
          <w:b/>
          <w:bCs/>
          <w:sz w:val="22"/>
          <w:szCs w:val="22"/>
          <w:lang w:val="en-US"/>
        </w:rPr>
        <w:t>Position</w:t>
      </w:r>
      <w:r w:rsidRPr="00242B95">
        <w:rPr>
          <w:rFonts w:ascii="Arial" w:hAnsi="Arial" w:cs="Arial"/>
          <w:b/>
          <w:bCs/>
          <w:sz w:val="22"/>
          <w:szCs w:val="22"/>
        </w:rPr>
        <w:t xml:space="preserve"> Number:</w:t>
      </w:r>
      <w:r>
        <w:rPr>
          <w:rFonts w:ascii="Arial" w:hAnsi="Arial" w:cs="Arial"/>
          <w:b/>
          <w:bCs/>
          <w:sz w:val="22"/>
          <w:szCs w:val="22"/>
          <w:lang w:val="en-US"/>
        </w:rPr>
        <w:tab/>
      </w:r>
      <w:r w:rsidR="003F72FD" w:rsidRPr="003F72FD">
        <w:rPr>
          <w:rFonts w:ascii="Arial" w:hAnsi="Arial" w:cs="Arial"/>
          <w:bCs/>
          <w:sz w:val="20"/>
          <w:szCs w:val="22"/>
          <w:lang w:val="en-US"/>
        </w:rPr>
        <w:t>318010, 318121</w:t>
      </w:r>
    </w:p>
    <w:p w14:paraId="1D744A51" w14:textId="54A4F56E" w:rsidR="00834CF1" w:rsidRPr="00D03DB9" w:rsidRDefault="00834CF1" w:rsidP="00834CF1">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Faculty/Office</w:t>
      </w:r>
      <w:r>
        <w:rPr>
          <w:rFonts w:ascii="Arial" w:hAnsi="Arial" w:cs="Arial"/>
          <w:b/>
          <w:bCs/>
          <w:sz w:val="22"/>
          <w:szCs w:val="22"/>
          <w:lang w:val="en-US"/>
        </w:rPr>
        <w:t>:</w:t>
      </w:r>
      <w:r>
        <w:rPr>
          <w:rFonts w:ascii="Arial" w:hAnsi="Arial" w:cs="Arial"/>
          <w:b/>
          <w:bCs/>
          <w:sz w:val="22"/>
          <w:szCs w:val="22"/>
          <w:lang w:val="en-US"/>
        </w:rPr>
        <w:tab/>
      </w:r>
      <w:r w:rsidR="008C4024" w:rsidRPr="00F61C0E">
        <w:rPr>
          <w:rFonts w:ascii="Arial" w:hAnsi="Arial" w:cs="Arial"/>
          <w:bCs/>
          <w:sz w:val="20"/>
          <w:szCs w:val="20"/>
          <w:lang w:val="en-US"/>
        </w:rPr>
        <w:t>University IT</w:t>
      </w:r>
      <w:r w:rsidR="008C4024" w:rsidRPr="00F61C0E">
        <w:rPr>
          <w:rFonts w:ascii="Arial" w:hAnsi="Arial" w:cs="Arial"/>
          <w:noProof/>
          <w:sz w:val="20"/>
          <w:szCs w:val="20"/>
        </w:rPr>
        <w:t xml:space="preserve"> </w:t>
      </w:r>
    </w:p>
    <w:p w14:paraId="1153D84D" w14:textId="576856F3" w:rsidR="00834CF1" w:rsidRDefault="00834CF1" w:rsidP="00834CF1">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School/Division</w:t>
      </w:r>
      <w:r>
        <w:rPr>
          <w:rFonts w:ascii="Arial" w:hAnsi="Arial" w:cs="Arial"/>
          <w:b/>
          <w:bCs/>
          <w:sz w:val="22"/>
          <w:szCs w:val="22"/>
          <w:lang w:val="en-US"/>
        </w:rPr>
        <w:t>:</w:t>
      </w:r>
      <w:r>
        <w:rPr>
          <w:rFonts w:ascii="Arial" w:hAnsi="Arial" w:cs="Arial"/>
          <w:b/>
          <w:bCs/>
          <w:sz w:val="22"/>
          <w:szCs w:val="22"/>
          <w:lang w:val="en-US"/>
        </w:rPr>
        <w:tab/>
      </w:r>
      <w:r w:rsidR="008C4024" w:rsidRPr="00F61C0E">
        <w:rPr>
          <w:rFonts w:ascii="Arial" w:hAnsi="Arial" w:cs="Arial"/>
          <w:noProof/>
          <w:sz w:val="20"/>
          <w:szCs w:val="20"/>
        </w:rPr>
        <w:t>Enterprise Applications</w:t>
      </w:r>
      <w:r w:rsidR="008C4024" w:rsidRPr="00F61C0E" w:rsidDel="008C4024">
        <w:rPr>
          <w:rFonts w:ascii="Arial" w:hAnsi="Arial" w:cs="Arial"/>
          <w:bCs/>
          <w:sz w:val="20"/>
          <w:szCs w:val="20"/>
          <w:lang w:val="en-US"/>
        </w:rPr>
        <w:t xml:space="preserve"> </w:t>
      </w:r>
    </w:p>
    <w:p w14:paraId="589DB167" w14:textId="58DC87E2" w:rsidR="00834CF1" w:rsidRDefault="00834CF1" w:rsidP="00834CF1">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t>Centre/Section:</w:t>
      </w:r>
      <w:r>
        <w:rPr>
          <w:rFonts w:ascii="Arial" w:hAnsi="Arial" w:cs="Arial"/>
          <w:b/>
          <w:bCs/>
          <w:sz w:val="22"/>
          <w:szCs w:val="22"/>
          <w:lang w:val="en-US"/>
        </w:rPr>
        <w:tab/>
      </w:r>
    </w:p>
    <w:p w14:paraId="34AB956F" w14:textId="4ACFC3EA" w:rsidR="00D32FA3" w:rsidRDefault="00D32FA3" w:rsidP="004F6687">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Supervisor</w:t>
      </w:r>
      <w:r w:rsidRPr="00242B95">
        <w:rPr>
          <w:rFonts w:ascii="Arial" w:hAnsi="Arial" w:cs="Arial"/>
          <w:b/>
          <w:bCs/>
          <w:sz w:val="22"/>
          <w:szCs w:val="22"/>
        </w:rPr>
        <w:t xml:space="preserve"> Title:</w:t>
      </w:r>
      <w:r w:rsidRPr="004F6687">
        <w:rPr>
          <w:rFonts w:ascii="Arial" w:hAnsi="Arial" w:cs="Arial"/>
          <w:sz w:val="22"/>
          <w:szCs w:val="22"/>
        </w:rPr>
        <w:t xml:space="preserve"> </w:t>
      </w:r>
      <w:r>
        <w:rPr>
          <w:rFonts w:ascii="Arial" w:hAnsi="Arial" w:cs="Arial"/>
          <w:sz w:val="22"/>
          <w:szCs w:val="22"/>
        </w:rPr>
        <w:tab/>
      </w:r>
      <w:r w:rsidR="00772743" w:rsidRPr="00F61C0E">
        <w:rPr>
          <w:rFonts w:ascii="Arial" w:hAnsi="Arial" w:cs="Arial"/>
          <w:sz w:val="20"/>
          <w:szCs w:val="20"/>
        </w:rPr>
        <w:t xml:space="preserve">Manager, </w:t>
      </w:r>
      <w:r w:rsidR="00834CF1" w:rsidRPr="00F61C0E">
        <w:rPr>
          <w:rFonts w:ascii="Arial" w:hAnsi="Arial" w:cs="Arial"/>
          <w:noProof/>
          <w:sz w:val="20"/>
          <w:szCs w:val="20"/>
        </w:rPr>
        <w:t>Solutions</w:t>
      </w:r>
      <w:r w:rsidRPr="000458BF">
        <w:rPr>
          <w:rFonts w:ascii="Arial" w:hAnsi="Arial" w:cs="Arial"/>
          <w:noProof/>
          <w:sz w:val="21"/>
          <w:szCs w:val="21"/>
        </w:rPr>
        <w:t xml:space="preserve"> </w:t>
      </w:r>
    </w:p>
    <w:p w14:paraId="35909512" w14:textId="2C8803FD" w:rsidR="00D32FA3" w:rsidRPr="000575FD" w:rsidRDefault="00D32FA3" w:rsidP="004F6687">
      <w:pPr>
        <w:pBdr>
          <w:top w:val="single" w:sz="36" w:space="1" w:color="auto"/>
        </w:pBdr>
        <w:tabs>
          <w:tab w:val="right" w:pos="3119"/>
          <w:tab w:val="left" w:pos="3686"/>
        </w:tabs>
        <w:spacing w:before="120" w:after="120"/>
        <w:ind w:left="3686" w:hanging="3686"/>
        <w:rPr>
          <w:rFonts w:ascii="Arial" w:hAnsi="Arial" w:cs="Arial"/>
          <w:sz w:val="21"/>
          <w:szCs w:val="21"/>
        </w:rPr>
      </w:pPr>
      <w:r>
        <w:rPr>
          <w:rFonts w:ascii="Arial" w:hAnsi="Arial" w:cs="Arial"/>
          <w:b/>
          <w:bCs/>
          <w:sz w:val="22"/>
          <w:szCs w:val="22"/>
          <w:lang w:val="en-US"/>
        </w:rPr>
        <w:tab/>
      </w:r>
      <w:r w:rsidRPr="00242B95">
        <w:rPr>
          <w:rFonts w:ascii="Arial" w:hAnsi="Arial" w:cs="Arial"/>
          <w:b/>
          <w:bCs/>
          <w:sz w:val="22"/>
          <w:szCs w:val="22"/>
        </w:rPr>
        <w:t>Supervisor Position Number:</w:t>
      </w:r>
      <w:r>
        <w:rPr>
          <w:rFonts w:ascii="Arial" w:hAnsi="Arial" w:cs="Arial"/>
          <w:b/>
          <w:bCs/>
          <w:sz w:val="22"/>
          <w:szCs w:val="22"/>
        </w:rPr>
        <w:tab/>
      </w:r>
      <w:r w:rsidR="003F72FD" w:rsidRPr="003F72FD">
        <w:rPr>
          <w:rFonts w:ascii="Arial" w:hAnsi="Arial" w:cs="Arial"/>
          <w:bCs/>
          <w:sz w:val="20"/>
          <w:szCs w:val="22"/>
        </w:rPr>
        <w:t>317954, 318076</w:t>
      </w:r>
    </w:p>
    <w:p w14:paraId="06B3B3E7" w14:textId="77777777" w:rsidR="00D32FA3" w:rsidRPr="00F61C0E" w:rsidRDefault="00D32FA3" w:rsidP="003417B2">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 xml:space="preserve">Your work area </w:t>
      </w:r>
    </w:p>
    <w:p w14:paraId="7A354785" w14:textId="77777777" w:rsidR="00D32FA3" w:rsidRPr="000458BF" w:rsidRDefault="00D32FA3" w:rsidP="003F09D0">
      <w:pPr>
        <w:spacing w:after="240"/>
        <w:jc w:val="both"/>
        <w:rPr>
          <w:rFonts w:ascii="Arial" w:hAnsi="Arial" w:cs="Arial"/>
          <w:noProof/>
          <w:sz w:val="20"/>
          <w:szCs w:val="22"/>
        </w:rPr>
      </w:pPr>
      <w:r w:rsidRPr="000458BF">
        <w:rPr>
          <w:rFonts w:ascii="Arial" w:hAnsi="Arial" w:cs="Arial"/>
          <w:noProof/>
          <w:sz w:val="20"/>
          <w:szCs w:val="22"/>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6905A822" w14:textId="77777777" w:rsidR="00D32FA3" w:rsidRPr="000458BF" w:rsidRDefault="00D32FA3" w:rsidP="003F09D0">
      <w:pPr>
        <w:spacing w:after="240"/>
        <w:jc w:val="both"/>
        <w:rPr>
          <w:rFonts w:ascii="Arial" w:hAnsi="Arial" w:cs="Arial"/>
          <w:noProof/>
          <w:sz w:val="20"/>
          <w:szCs w:val="22"/>
        </w:rPr>
      </w:pPr>
      <w:r w:rsidRPr="000458BF">
        <w:rPr>
          <w:rFonts w:ascii="Arial" w:hAnsi="Arial" w:cs="Arial"/>
          <w:noProof/>
          <w:sz w:val="20"/>
          <w:szCs w:val="22"/>
        </w:rPr>
        <w:t>Robust, flexible, integrated and agile enterprise architecture, information and technology services are vital to enabling the university strategic objectives.</w:t>
      </w:r>
    </w:p>
    <w:p w14:paraId="19101312" w14:textId="00894F7E" w:rsidR="00D32FA3" w:rsidRPr="00F61C0E" w:rsidRDefault="00F61C0E" w:rsidP="003417B2">
      <w:pPr>
        <w:shd w:val="clear" w:color="auto" w:fill="000000"/>
        <w:tabs>
          <w:tab w:val="right" w:pos="9072"/>
        </w:tabs>
        <w:spacing w:before="120" w:after="60"/>
        <w:jc w:val="both"/>
        <w:rPr>
          <w:rFonts w:ascii="Arial" w:hAnsi="Arial" w:cs="Arial"/>
          <w:b/>
          <w:bCs/>
          <w:color w:val="FFFFFF"/>
          <w:sz w:val="22"/>
          <w:szCs w:val="22"/>
        </w:rPr>
      </w:pPr>
      <w:r>
        <w:rPr>
          <w:rFonts w:ascii="Arial" w:hAnsi="Arial" w:cs="Arial"/>
          <w:b/>
          <w:bCs/>
          <w:color w:val="FFFFFF"/>
          <w:sz w:val="22"/>
          <w:szCs w:val="22"/>
        </w:rPr>
        <w:t>Reporting s</w:t>
      </w:r>
      <w:r w:rsidR="00D32FA3" w:rsidRPr="00F61C0E">
        <w:rPr>
          <w:rFonts w:ascii="Arial" w:hAnsi="Arial" w:cs="Arial"/>
          <w:b/>
          <w:bCs/>
          <w:color w:val="FFFFFF"/>
          <w:sz w:val="22"/>
          <w:szCs w:val="22"/>
        </w:rPr>
        <w:t>tructure</w:t>
      </w:r>
    </w:p>
    <w:p w14:paraId="71F67E0B" w14:textId="317F1C54" w:rsidR="00420976" w:rsidRPr="00356DA1" w:rsidRDefault="00420976" w:rsidP="00F61C0E">
      <w:pPr>
        <w:spacing w:before="120" w:after="120"/>
        <w:jc w:val="both"/>
        <w:rPr>
          <w:rFonts w:ascii="Arial" w:hAnsi="Arial" w:cs="Arial"/>
          <w:noProof/>
          <w:sz w:val="20"/>
          <w:szCs w:val="18"/>
        </w:rPr>
      </w:pPr>
      <w:r w:rsidRPr="00356DA1">
        <w:rPr>
          <w:rFonts w:ascii="Arial" w:hAnsi="Arial" w:cs="Arial"/>
          <w:noProof/>
          <w:sz w:val="20"/>
          <w:szCs w:val="18"/>
        </w:rPr>
        <w:t xml:space="preserve">Reports To: </w:t>
      </w:r>
      <w:r w:rsidR="00DC50AB">
        <w:rPr>
          <w:rFonts w:ascii="Arial" w:hAnsi="Arial" w:cs="Arial"/>
          <w:noProof/>
          <w:sz w:val="20"/>
          <w:szCs w:val="18"/>
        </w:rPr>
        <w:t>Manager</w:t>
      </w:r>
      <w:r w:rsidR="00562281">
        <w:rPr>
          <w:rFonts w:ascii="Arial" w:hAnsi="Arial" w:cs="Arial"/>
          <w:noProof/>
          <w:sz w:val="20"/>
          <w:szCs w:val="18"/>
        </w:rPr>
        <w:t>, Solutions</w:t>
      </w:r>
    </w:p>
    <w:p w14:paraId="13409636" w14:textId="77777777" w:rsidR="00D32FA3" w:rsidRPr="00F61C0E" w:rsidRDefault="00D32FA3" w:rsidP="003417B2">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 xml:space="preserve">Your role </w:t>
      </w:r>
    </w:p>
    <w:p w14:paraId="40087A50" w14:textId="03E33BF2" w:rsidR="00D32FA3" w:rsidRPr="000458BF" w:rsidRDefault="009601D6" w:rsidP="00F61C0E">
      <w:pPr>
        <w:numPr>
          <w:ilvl w:val="12"/>
          <w:numId w:val="0"/>
        </w:numPr>
        <w:spacing w:before="120" w:after="120"/>
        <w:jc w:val="both"/>
        <w:rPr>
          <w:rFonts w:ascii="Arial" w:hAnsi="Arial" w:cs="Arial"/>
          <w:noProof/>
          <w:sz w:val="20"/>
          <w:szCs w:val="18"/>
        </w:rPr>
      </w:pPr>
      <w:r>
        <w:rPr>
          <w:rFonts w:ascii="Arial" w:hAnsi="Arial" w:cs="Arial"/>
          <w:sz w:val="20"/>
          <w:szCs w:val="20"/>
        </w:rPr>
        <w:t>As the appointee you will, under limited direction</w:t>
      </w:r>
      <w:r w:rsidR="00807221">
        <w:rPr>
          <w:rFonts w:ascii="Arial" w:hAnsi="Arial" w:cs="Arial"/>
          <w:sz w:val="20"/>
          <w:szCs w:val="20"/>
        </w:rPr>
        <w:t>,</w:t>
      </w:r>
      <w:r>
        <w:rPr>
          <w:rFonts w:ascii="Arial" w:hAnsi="Arial" w:cs="Arial"/>
          <w:sz w:val="20"/>
          <w:szCs w:val="20"/>
        </w:rPr>
        <w:t xml:space="preserve"> be</w:t>
      </w:r>
      <w:r w:rsidRPr="00AB235F">
        <w:rPr>
          <w:rFonts w:ascii="Arial" w:hAnsi="Arial" w:cs="Arial"/>
          <w:sz w:val="20"/>
          <w:szCs w:val="20"/>
        </w:rPr>
        <w:t xml:space="preserve"> </w:t>
      </w:r>
      <w:r w:rsidR="00562281" w:rsidRPr="000458BF">
        <w:rPr>
          <w:rFonts w:ascii="Arial" w:hAnsi="Arial" w:cs="Arial"/>
          <w:noProof/>
          <w:sz w:val="20"/>
          <w:szCs w:val="18"/>
        </w:rPr>
        <w:t xml:space="preserve">responsible </w:t>
      </w:r>
      <w:r w:rsidR="00562281">
        <w:rPr>
          <w:rFonts w:ascii="Arial" w:hAnsi="Arial" w:cs="Arial"/>
          <w:noProof/>
          <w:sz w:val="20"/>
          <w:szCs w:val="18"/>
        </w:rPr>
        <w:t>for</w:t>
      </w:r>
      <w:r w:rsidR="00562281" w:rsidRPr="000458BF">
        <w:rPr>
          <w:rFonts w:ascii="Arial" w:hAnsi="Arial" w:cs="Arial"/>
          <w:noProof/>
          <w:sz w:val="20"/>
          <w:szCs w:val="18"/>
        </w:rPr>
        <w:t xml:space="preserve"> resolv</w:t>
      </w:r>
      <w:r w:rsidR="00562281">
        <w:rPr>
          <w:rFonts w:ascii="Arial" w:hAnsi="Arial" w:cs="Arial"/>
          <w:noProof/>
          <w:sz w:val="20"/>
          <w:szCs w:val="18"/>
        </w:rPr>
        <w:t>ing</w:t>
      </w:r>
      <w:r w:rsidR="00562281" w:rsidRPr="000458BF">
        <w:rPr>
          <w:rFonts w:ascii="Arial" w:hAnsi="Arial" w:cs="Arial"/>
          <w:noProof/>
          <w:sz w:val="20"/>
          <w:szCs w:val="18"/>
        </w:rPr>
        <w:t xml:space="preserve"> requests, problems and incidents in </w:t>
      </w:r>
      <w:r w:rsidR="00562281">
        <w:rPr>
          <w:rFonts w:ascii="Arial" w:hAnsi="Arial" w:cs="Arial"/>
          <w:noProof/>
          <w:sz w:val="20"/>
          <w:szCs w:val="18"/>
        </w:rPr>
        <w:t>line</w:t>
      </w:r>
      <w:r w:rsidR="00562281" w:rsidRPr="000458BF">
        <w:rPr>
          <w:rFonts w:ascii="Arial" w:hAnsi="Arial" w:cs="Arial"/>
          <w:noProof/>
          <w:sz w:val="20"/>
          <w:szCs w:val="18"/>
        </w:rPr>
        <w:t xml:space="preserve"> with the agreed service levels for existing solutions</w:t>
      </w:r>
      <w:r w:rsidR="00562281">
        <w:rPr>
          <w:rFonts w:ascii="Arial" w:hAnsi="Arial" w:cs="Arial"/>
          <w:noProof/>
          <w:sz w:val="20"/>
          <w:szCs w:val="18"/>
        </w:rPr>
        <w:t xml:space="preserve">.  You will also </w:t>
      </w:r>
      <w:r w:rsidR="00562281" w:rsidRPr="000458BF">
        <w:rPr>
          <w:rFonts w:ascii="Arial" w:hAnsi="Arial" w:cs="Arial"/>
          <w:noProof/>
          <w:sz w:val="20"/>
          <w:szCs w:val="18"/>
        </w:rPr>
        <w:t>provid</w:t>
      </w:r>
      <w:r w:rsidR="00562281">
        <w:rPr>
          <w:rFonts w:ascii="Arial" w:hAnsi="Arial" w:cs="Arial"/>
          <w:noProof/>
          <w:sz w:val="20"/>
          <w:szCs w:val="18"/>
        </w:rPr>
        <w:t>e</w:t>
      </w:r>
      <w:r w:rsidR="00562281" w:rsidRPr="000458BF">
        <w:rPr>
          <w:rFonts w:ascii="Arial" w:hAnsi="Arial" w:cs="Arial"/>
          <w:noProof/>
          <w:sz w:val="20"/>
          <w:szCs w:val="18"/>
        </w:rPr>
        <w:t xml:space="preserve"> implementation services </w:t>
      </w:r>
      <w:r w:rsidR="007D2AA9">
        <w:rPr>
          <w:rFonts w:ascii="Arial" w:hAnsi="Arial" w:cs="Arial"/>
          <w:noProof/>
          <w:sz w:val="20"/>
          <w:szCs w:val="18"/>
        </w:rPr>
        <w:t>and</w:t>
      </w:r>
      <w:r w:rsidR="00420976">
        <w:rPr>
          <w:rFonts w:ascii="Arial" w:hAnsi="Arial" w:cs="Arial"/>
          <w:noProof/>
          <w:sz w:val="20"/>
          <w:szCs w:val="18"/>
        </w:rPr>
        <w:t xml:space="preserve"> for the investigation and resolution of </w:t>
      </w:r>
      <w:r w:rsidR="00562281">
        <w:rPr>
          <w:rFonts w:ascii="Arial" w:hAnsi="Arial" w:cs="Arial"/>
          <w:noProof/>
          <w:sz w:val="20"/>
          <w:szCs w:val="18"/>
        </w:rPr>
        <w:t>system</w:t>
      </w:r>
      <w:r w:rsidR="00420976">
        <w:rPr>
          <w:rFonts w:ascii="Arial" w:hAnsi="Arial" w:cs="Arial"/>
          <w:noProof/>
          <w:sz w:val="20"/>
          <w:szCs w:val="18"/>
        </w:rPr>
        <w:t>-related</w:t>
      </w:r>
      <w:r w:rsidR="00635DDB">
        <w:rPr>
          <w:rFonts w:ascii="Arial" w:hAnsi="Arial" w:cs="Arial"/>
          <w:noProof/>
          <w:sz w:val="20"/>
          <w:szCs w:val="18"/>
        </w:rPr>
        <w:t xml:space="preserve"> </w:t>
      </w:r>
      <w:r w:rsidR="00F574A1">
        <w:rPr>
          <w:rFonts w:ascii="Arial" w:hAnsi="Arial" w:cs="Arial"/>
          <w:noProof/>
          <w:sz w:val="20"/>
          <w:szCs w:val="18"/>
        </w:rPr>
        <w:t>issues</w:t>
      </w:r>
      <w:r w:rsidR="00420976">
        <w:rPr>
          <w:rFonts w:ascii="Arial" w:hAnsi="Arial" w:cs="Arial"/>
          <w:noProof/>
          <w:sz w:val="20"/>
          <w:szCs w:val="18"/>
        </w:rPr>
        <w:t xml:space="preserve"> raised </w:t>
      </w:r>
      <w:r w:rsidR="00562281">
        <w:rPr>
          <w:rFonts w:ascii="Arial" w:hAnsi="Arial" w:cs="Arial"/>
          <w:noProof/>
          <w:sz w:val="20"/>
          <w:szCs w:val="18"/>
        </w:rPr>
        <w:t xml:space="preserve">by </w:t>
      </w:r>
      <w:r w:rsidR="00420976">
        <w:rPr>
          <w:rFonts w:ascii="Arial" w:hAnsi="Arial" w:cs="Arial"/>
          <w:noProof/>
          <w:sz w:val="20"/>
          <w:szCs w:val="18"/>
        </w:rPr>
        <w:t>University staff</w:t>
      </w:r>
      <w:r w:rsidR="00562281">
        <w:rPr>
          <w:rFonts w:ascii="Arial" w:hAnsi="Arial" w:cs="Arial"/>
          <w:noProof/>
          <w:sz w:val="20"/>
          <w:szCs w:val="18"/>
        </w:rPr>
        <w:t>.</w:t>
      </w:r>
    </w:p>
    <w:p w14:paraId="204914E6" w14:textId="0F8B2906" w:rsidR="00D32FA3" w:rsidRPr="00F61C0E" w:rsidRDefault="00F61C0E" w:rsidP="004E3498">
      <w:pPr>
        <w:shd w:val="clear" w:color="auto" w:fill="000000"/>
        <w:tabs>
          <w:tab w:val="right" w:pos="9072"/>
        </w:tabs>
        <w:spacing w:before="120" w:after="60"/>
        <w:jc w:val="both"/>
        <w:rPr>
          <w:rFonts w:ascii="Arial" w:hAnsi="Arial" w:cs="Arial"/>
          <w:b/>
          <w:bCs/>
          <w:color w:val="FFFFFF"/>
          <w:sz w:val="22"/>
          <w:szCs w:val="22"/>
        </w:rPr>
      </w:pPr>
      <w:r>
        <w:rPr>
          <w:rFonts w:ascii="Arial" w:hAnsi="Arial" w:cs="Arial"/>
          <w:b/>
          <w:bCs/>
          <w:color w:val="FFFFFF"/>
          <w:sz w:val="22"/>
          <w:szCs w:val="22"/>
        </w:rPr>
        <w:t>Your k</w:t>
      </w:r>
      <w:r w:rsidR="00D32FA3" w:rsidRPr="00F61C0E">
        <w:rPr>
          <w:rFonts w:ascii="Arial" w:hAnsi="Arial" w:cs="Arial"/>
          <w:b/>
          <w:bCs/>
          <w:color w:val="FFFFFF"/>
          <w:sz w:val="22"/>
          <w:szCs w:val="22"/>
        </w:rPr>
        <w:t>ey responsibilities</w:t>
      </w:r>
    </w:p>
    <w:p w14:paraId="3660C470" w14:textId="4E3FC7B4" w:rsidR="00D32FA3" w:rsidRPr="00F61C0E" w:rsidRDefault="00F574A1" w:rsidP="00F61C0E">
      <w:pPr>
        <w:jc w:val="both"/>
        <w:rPr>
          <w:rFonts w:ascii="Arial" w:hAnsi="Arial" w:cs="Arial"/>
          <w:noProof/>
          <w:sz w:val="20"/>
          <w:szCs w:val="20"/>
        </w:rPr>
      </w:pPr>
      <w:r w:rsidRPr="00F61C0E">
        <w:rPr>
          <w:rFonts w:ascii="Arial" w:hAnsi="Arial" w:cs="Arial"/>
          <w:noProof/>
          <w:sz w:val="20"/>
          <w:szCs w:val="20"/>
        </w:rPr>
        <w:t>As a point of contact for staff, t</w:t>
      </w:r>
      <w:r w:rsidR="002C2DC4" w:rsidRPr="00F61C0E">
        <w:rPr>
          <w:rFonts w:ascii="Arial" w:hAnsi="Arial" w:cs="Arial"/>
          <w:noProof/>
          <w:sz w:val="20"/>
          <w:szCs w:val="20"/>
        </w:rPr>
        <w:t>roubleshoot</w:t>
      </w:r>
      <w:r w:rsidR="005C3B14" w:rsidRPr="00F61C0E">
        <w:rPr>
          <w:rFonts w:ascii="Arial" w:hAnsi="Arial" w:cs="Arial"/>
          <w:noProof/>
          <w:sz w:val="20"/>
          <w:szCs w:val="20"/>
        </w:rPr>
        <w:t xml:space="preserve"> </w:t>
      </w:r>
      <w:r w:rsidR="00D32FA3" w:rsidRPr="00F61C0E">
        <w:rPr>
          <w:rFonts w:ascii="Arial" w:hAnsi="Arial" w:cs="Arial"/>
          <w:noProof/>
          <w:sz w:val="20"/>
          <w:szCs w:val="20"/>
        </w:rPr>
        <w:t>and resolv</w:t>
      </w:r>
      <w:r w:rsidR="00634917" w:rsidRPr="00F61C0E">
        <w:rPr>
          <w:rFonts w:ascii="Arial" w:hAnsi="Arial" w:cs="Arial"/>
          <w:noProof/>
          <w:sz w:val="20"/>
          <w:szCs w:val="20"/>
        </w:rPr>
        <w:t>e</w:t>
      </w:r>
      <w:r w:rsidR="00D32FA3" w:rsidRPr="00F61C0E">
        <w:rPr>
          <w:rFonts w:ascii="Arial" w:hAnsi="Arial" w:cs="Arial"/>
          <w:noProof/>
          <w:sz w:val="20"/>
          <w:szCs w:val="20"/>
        </w:rPr>
        <w:t xml:space="preserve"> </w:t>
      </w:r>
      <w:r w:rsidR="00562281" w:rsidRPr="00F61C0E">
        <w:rPr>
          <w:rFonts w:ascii="Arial" w:hAnsi="Arial" w:cs="Arial"/>
          <w:noProof/>
          <w:sz w:val="20"/>
          <w:szCs w:val="20"/>
        </w:rPr>
        <w:t>system</w:t>
      </w:r>
      <w:r w:rsidR="008B10F2" w:rsidRPr="00F61C0E">
        <w:rPr>
          <w:rFonts w:ascii="Arial" w:hAnsi="Arial" w:cs="Arial"/>
          <w:noProof/>
          <w:sz w:val="20"/>
          <w:szCs w:val="20"/>
        </w:rPr>
        <w:t>-related</w:t>
      </w:r>
      <w:r w:rsidR="00D32FA3" w:rsidRPr="00F61C0E">
        <w:rPr>
          <w:rFonts w:ascii="Arial" w:hAnsi="Arial" w:cs="Arial"/>
          <w:noProof/>
          <w:sz w:val="20"/>
          <w:szCs w:val="20"/>
        </w:rPr>
        <w:t xml:space="preserve"> issues</w:t>
      </w:r>
      <w:r w:rsidR="00DD0DFF" w:rsidRPr="00F61C0E">
        <w:rPr>
          <w:rFonts w:ascii="Arial" w:hAnsi="Arial" w:cs="Arial"/>
          <w:noProof/>
          <w:sz w:val="20"/>
          <w:szCs w:val="20"/>
        </w:rPr>
        <w:t>,</w:t>
      </w:r>
      <w:r w:rsidR="00634917" w:rsidRPr="00F61C0E">
        <w:rPr>
          <w:rFonts w:ascii="Arial" w:hAnsi="Arial" w:cs="Arial"/>
          <w:noProof/>
          <w:sz w:val="20"/>
          <w:szCs w:val="20"/>
        </w:rPr>
        <w:t xml:space="preserve"> and</w:t>
      </w:r>
      <w:r w:rsidR="00D32FA3" w:rsidRPr="00F61C0E">
        <w:rPr>
          <w:rFonts w:ascii="Arial" w:hAnsi="Arial" w:cs="Arial"/>
          <w:noProof/>
          <w:sz w:val="20"/>
          <w:szCs w:val="20"/>
        </w:rPr>
        <w:t xml:space="preserve"> escalat</w:t>
      </w:r>
      <w:r w:rsidR="00634917" w:rsidRPr="00F61C0E">
        <w:rPr>
          <w:rFonts w:ascii="Arial" w:hAnsi="Arial" w:cs="Arial"/>
          <w:noProof/>
          <w:sz w:val="20"/>
          <w:szCs w:val="20"/>
        </w:rPr>
        <w:t xml:space="preserve">e issues </w:t>
      </w:r>
      <w:r w:rsidR="00D32FA3" w:rsidRPr="00F61C0E">
        <w:rPr>
          <w:rFonts w:ascii="Arial" w:hAnsi="Arial" w:cs="Arial"/>
          <w:noProof/>
          <w:sz w:val="20"/>
          <w:szCs w:val="20"/>
        </w:rPr>
        <w:t>to the appropriate team</w:t>
      </w:r>
      <w:r w:rsidR="00634917" w:rsidRPr="00F61C0E">
        <w:rPr>
          <w:rFonts w:ascii="Arial" w:hAnsi="Arial" w:cs="Arial"/>
          <w:noProof/>
          <w:sz w:val="20"/>
          <w:szCs w:val="20"/>
        </w:rPr>
        <w:t xml:space="preserve"> </w:t>
      </w:r>
      <w:r w:rsidRPr="00F61C0E">
        <w:rPr>
          <w:rFonts w:ascii="Arial" w:hAnsi="Arial" w:cs="Arial"/>
          <w:noProof/>
          <w:sz w:val="20"/>
          <w:szCs w:val="20"/>
        </w:rPr>
        <w:t>or vendor as required, to ensure timely resolution.</w:t>
      </w:r>
    </w:p>
    <w:p w14:paraId="395CD9F9" w14:textId="77777777" w:rsidR="00DD0DFF" w:rsidRDefault="00DD0DFF" w:rsidP="000575FD">
      <w:pPr>
        <w:jc w:val="both"/>
        <w:rPr>
          <w:rFonts w:ascii="Arial" w:hAnsi="Arial" w:cs="Arial"/>
          <w:noProof/>
          <w:sz w:val="20"/>
          <w:szCs w:val="20"/>
        </w:rPr>
      </w:pPr>
    </w:p>
    <w:p w14:paraId="3A2304C4" w14:textId="0B99C595" w:rsidR="00DD0DFF" w:rsidRPr="00F61C0E" w:rsidRDefault="00DD0DFF" w:rsidP="00F61C0E">
      <w:pPr>
        <w:jc w:val="both"/>
        <w:rPr>
          <w:rFonts w:ascii="Arial" w:hAnsi="Arial" w:cs="Arial"/>
          <w:noProof/>
          <w:sz w:val="20"/>
          <w:szCs w:val="20"/>
        </w:rPr>
      </w:pPr>
      <w:r w:rsidRPr="00F61C0E">
        <w:rPr>
          <w:rFonts w:ascii="Arial" w:hAnsi="Arial" w:cs="Arial"/>
          <w:noProof/>
          <w:sz w:val="20"/>
          <w:szCs w:val="20"/>
        </w:rPr>
        <w:t>Resolve requests, incidents and problems</w:t>
      </w:r>
      <w:r w:rsidR="00861937" w:rsidRPr="00F61C0E">
        <w:rPr>
          <w:rFonts w:ascii="Arial" w:hAnsi="Arial" w:cs="Arial"/>
          <w:noProof/>
          <w:sz w:val="20"/>
          <w:szCs w:val="20"/>
        </w:rPr>
        <w:t xml:space="preserve"> on behalf of users in a timely manner, and</w:t>
      </w:r>
      <w:r w:rsidRPr="00F61C0E">
        <w:rPr>
          <w:rFonts w:ascii="Arial" w:hAnsi="Arial" w:cs="Arial"/>
          <w:noProof/>
          <w:sz w:val="20"/>
          <w:szCs w:val="20"/>
        </w:rPr>
        <w:t xml:space="preserve"> in line with the agreed service levels.</w:t>
      </w:r>
    </w:p>
    <w:p w14:paraId="6C7AAED7" w14:textId="77777777" w:rsidR="00635DDB" w:rsidRPr="000458BF" w:rsidRDefault="00635DDB" w:rsidP="000575FD">
      <w:pPr>
        <w:pStyle w:val="ListParagraph"/>
        <w:ind w:left="360"/>
        <w:jc w:val="both"/>
        <w:rPr>
          <w:rFonts w:ascii="Arial" w:hAnsi="Arial" w:cs="Arial"/>
          <w:noProof/>
          <w:sz w:val="20"/>
          <w:szCs w:val="20"/>
        </w:rPr>
      </w:pPr>
    </w:p>
    <w:p w14:paraId="39924D91" w14:textId="692B130F" w:rsidR="00D32FA3" w:rsidRPr="00F61C0E" w:rsidRDefault="00D32FA3" w:rsidP="00F61C0E">
      <w:pPr>
        <w:jc w:val="both"/>
        <w:rPr>
          <w:rFonts w:ascii="Arial" w:hAnsi="Arial" w:cs="Arial"/>
          <w:noProof/>
          <w:sz w:val="20"/>
          <w:szCs w:val="20"/>
        </w:rPr>
      </w:pPr>
      <w:r w:rsidRPr="00F61C0E">
        <w:rPr>
          <w:rFonts w:ascii="Arial" w:hAnsi="Arial" w:cs="Arial"/>
          <w:noProof/>
          <w:sz w:val="20"/>
          <w:szCs w:val="20"/>
        </w:rPr>
        <w:t>Adopt the appropriate support processes to ensure efficient and effective delivery of services and support</w:t>
      </w:r>
      <w:r w:rsidR="00635DDB" w:rsidRPr="00F61C0E">
        <w:rPr>
          <w:rFonts w:ascii="Arial" w:hAnsi="Arial" w:cs="Arial"/>
          <w:noProof/>
          <w:sz w:val="20"/>
          <w:szCs w:val="20"/>
        </w:rPr>
        <w:t>.</w:t>
      </w:r>
    </w:p>
    <w:p w14:paraId="3CB67709" w14:textId="77777777" w:rsidR="005C3B14" w:rsidRPr="00030B63" w:rsidRDefault="005C3B14" w:rsidP="000575FD">
      <w:pPr>
        <w:pStyle w:val="ListParagraph"/>
        <w:ind w:left="360"/>
        <w:rPr>
          <w:rFonts w:ascii="Arial" w:hAnsi="Arial" w:cs="Arial"/>
          <w:noProof/>
          <w:sz w:val="20"/>
          <w:szCs w:val="20"/>
        </w:rPr>
      </w:pPr>
    </w:p>
    <w:p w14:paraId="3F01796C" w14:textId="34872468" w:rsidR="005C3B14" w:rsidRPr="00F61C0E" w:rsidRDefault="00420976" w:rsidP="00F61C0E">
      <w:pPr>
        <w:jc w:val="both"/>
        <w:rPr>
          <w:rFonts w:ascii="Arial" w:hAnsi="Arial" w:cs="Arial"/>
          <w:noProof/>
          <w:sz w:val="20"/>
          <w:szCs w:val="20"/>
        </w:rPr>
      </w:pPr>
      <w:r w:rsidRPr="00F61C0E">
        <w:rPr>
          <w:rFonts w:ascii="Arial" w:hAnsi="Arial" w:cs="Arial"/>
          <w:noProof/>
          <w:sz w:val="20"/>
          <w:szCs w:val="20"/>
        </w:rPr>
        <w:t xml:space="preserve">Provide </w:t>
      </w:r>
      <w:r w:rsidR="00F574A1" w:rsidRPr="00F61C0E">
        <w:rPr>
          <w:rFonts w:ascii="Arial" w:hAnsi="Arial" w:cs="Arial"/>
          <w:noProof/>
          <w:sz w:val="20"/>
          <w:szCs w:val="20"/>
        </w:rPr>
        <w:t xml:space="preserve">necessary </w:t>
      </w:r>
      <w:r w:rsidRPr="00F61C0E">
        <w:rPr>
          <w:rFonts w:ascii="Arial" w:hAnsi="Arial" w:cs="Arial"/>
          <w:noProof/>
          <w:sz w:val="20"/>
          <w:szCs w:val="20"/>
        </w:rPr>
        <w:t>ongoing maintenance</w:t>
      </w:r>
      <w:r w:rsidR="00F574A1" w:rsidRPr="00F61C0E">
        <w:rPr>
          <w:rFonts w:ascii="Arial" w:hAnsi="Arial" w:cs="Arial"/>
          <w:noProof/>
          <w:sz w:val="20"/>
          <w:szCs w:val="20"/>
        </w:rPr>
        <w:t xml:space="preserve"> and management</w:t>
      </w:r>
      <w:r w:rsidRPr="00F61C0E">
        <w:rPr>
          <w:rFonts w:ascii="Arial" w:hAnsi="Arial" w:cs="Arial"/>
          <w:noProof/>
          <w:sz w:val="20"/>
          <w:szCs w:val="20"/>
        </w:rPr>
        <w:t xml:space="preserve"> </w:t>
      </w:r>
      <w:r w:rsidR="00F574A1" w:rsidRPr="00F61C0E">
        <w:rPr>
          <w:rFonts w:ascii="Arial" w:hAnsi="Arial" w:cs="Arial"/>
          <w:noProof/>
          <w:sz w:val="20"/>
          <w:szCs w:val="20"/>
        </w:rPr>
        <w:t>of</w:t>
      </w:r>
      <w:r w:rsidRPr="00F61C0E">
        <w:rPr>
          <w:rFonts w:ascii="Arial" w:hAnsi="Arial" w:cs="Arial"/>
          <w:noProof/>
          <w:sz w:val="20"/>
          <w:szCs w:val="20"/>
        </w:rPr>
        <w:t xml:space="preserve"> University systems, including </w:t>
      </w:r>
      <w:r w:rsidR="00D35A03" w:rsidRPr="00F61C0E">
        <w:rPr>
          <w:rFonts w:ascii="Arial" w:hAnsi="Arial" w:cs="Arial"/>
          <w:noProof/>
          <w:sz w:val="20"/>
          <w:szCs w:val="20"/>
        </w:rPr>
        <w:t xml:space="preserve">but not limited to </w:t>
      </w:r>
      <w:r w:rsidRPr="00F61C0E">
        <w:rPr>
          <w:rFonts w:ascii="Arial" w:hAnsi="Arial" w:cs="Arial"/>
          <w:noProof/>
          <w:sz w:val="20"/>
          <w:szCs w:val="20"/>
        </w:rPr>
        <w:t>testing of system upgrades</w:t>
      </w:r>
      <w:r w:rsidR="00D35A03" w:rsidRPr="00F61C0E">
        <w:rPr>
          <w:rFonts w:ascii="Arial" w:hAnsi="Arial" w:cs="Arial"/>
          <w:noProof/>
          <w:sz w:val="20"/>
          <w:szCs w:val="20"/>
        </w:rPr>
        <w:t>, backup and archival of user data, and maintenance of various University system integrations.</w:t>
      </w:r>
      <w:r w:rsidR="005C3B14" w:rsidRPr="00F61C0E">
        <w:rPr>
          <w:rFonts w:ascii="Arial" w:hAnsi="Arial" w:cs="Arial"/>
          <w:noProof/>
          <w:sz w:val="20"/>
          <w:szCs w:val="20"/>
        </w:rPr>
        <w:t xml:space="preserve"> </w:t>
      </w:r>
    </w:p>
    <w:p w14:paraId="369C0651" w14:textId="77777777" w:rsidR="0010168E" w:rsidRPr="0010168E" w:rsidRDefault="0010168E" w:rsidP="0010168E">
      <w:pPr>
        <w:pStyle w:val="ListParagraph"/>
        <w:rPr>
          <w:rFonts w:ascii="Arial" w:hAnsi="Arial" w:cs="Arial"/>
          <w:noProof/>
          <w:sz w:val="20"/>
          <w:szCs w:val="20"/>
        </w:rPr>
      </w:pPr>
    </w:p>
    <w:p w14:paraId="1AAB225A" w14:textId="1F55E09D" w:rsidR="0010168E" w:rsidRPr="00F61C0E" w:rsidRDefault="00B322DC" w:rsidP="00F61C0E">
      <w:pPr>
        <w:jc w:val="both"/>
        <w:rPr>
          <w:rFonts w:ascii="Arial" w:hAnsi="Arial" w:cs="Arial"/>
          <w:noProof/>
          <w:sz w:val="20"/>
          <w:szCs w:val="20"/>
        </w:rPr>
      </w:pPr>
      <w:r>
        <w:rPr>
          <w:rFonts w:ascii="Arial" w:hAnsi="Arial" w:cs="Arial"/>
          <w:noProof/>
          <w:sz w:val="20"/>
          <w:szCs w:val="20"/>
        </w:rPr>
        <w:t>Provide support</w:t>
      </w:r>
      <w:r w:rsidRPr="00F61C0E">
        <w:rPr>
          <w:rFonts w:ascii="Arial" w:hAnsi="Arial" w:cs="Arial"/>
          <w:noProof/>
          <w:sz w:val="20"/>
          <w:szCs w:val="20"/>
        </w:rPr>
        <w:t xml:space="preserve"> </w:t>
      </w:r>
      <w:r w:rsidR="00381DAF" w:rsidRPr="00F61C0E">
        <w:rPr>
          <w:rFonts w:ascii="Arial" w:hAnsi="Arial" w:cs="Arial"/>
          <w:noProof/>
          <w:sz w:val="20"/>
          <w:szCs w:val="20"/>
        </w:rPr>
        <w:t xml:space="preserve">in the </w:t>
      </w:r>
      <w:r w:rsidR="0010168E" w:rsidRPr="00F61C0E">
        <w:rPr>
          <w:rFonts w:ascii="Arial" w:hAnsi="Arial" w:cs="Arial"/>
          <w:noProof/>
          <w:sz w:val="20"/>
          <w:szCs w:val="20"/>
        </w:rPr>
        <w:t xml:space="preserve">timely preparation of the </w:t>
      </w:r>
      <w:r w:rsidR="00562281" w:rsidRPr="00F61C0E">
        <w:rPr>
          <w:rFonts w:ascii="Arial" w:hAnsi="Arial" w:cs="Arial"/>
          <w:noProof/>
          <w:sz w:val="20"/>
          <w:szCs w:val="20"/>
        </w:rPr>
        <w:t xml:space="preserve">system </w:t>
      </w:r>
      <w:r w:rsidR="0010168E" w:rsidRPr="00F61C0E">
        <w:rPr>
          <w:rFonts w:ascii="Arial" w:hAnsi="Arial" w:cs="Arial"/>
          <w:noProof/>
          <w:sz w:val="20"/>
          <w:szCs w:val="20"/>
        </w:rPr>
        <w:t xml:space="preserve">environments to support UWA’s </w:t>
      </w:r>
      <w:r w:rsidR="00562281" w:rsidRPr="00F61C0E">
        <w:rPr>
          <w:rFonts w:ascii="Arial" w:hAnsi="Arial" w:cs="Arial"/>
          <w:noProof/>
          <w:sz w:val="20"/>
          <w:szCs w:val="20"/>
        </w:rPr>
        <w:t xml:space="preserve">business </w:t>
      </w:r>
      <w:r w:rsidR="0010168E" w:rsidRPr="00F61C0E">
        <w:rPr>
          <w:rFonts w:ascii="Arial" w:hAnsi="Arial" w:cs="Arial"/>
          <w:noProof/>
          <w:sz w:val="20"/>
          <w:szCs w:val="20"/>
        </w:rPr>
        <w:t xml:space="preserve">requirements. </w:t>
      </w:r>
    </w:p>
    <w:p w14:paraId="325190C4" w14:textId="77777777" w:rsidR="00635DDB" w:rsidRPr="00635DDB" w:rsidRDefault="00635DDB" w:rsidP="000575FD">
      <w:pPr>
        <w:pStyle w:val="ListParagraph"/>
        <w:ind w:left="360"/>
        <w:rPr>
          <w:rFonts w:ascii="Arial" w:hAnsi="Arial" w:cs="Arial"/>
          <w:noProof/>
          <w:sz w:val="20"/>
          <w:szCs w:val="20"/>
        </w:rPr>
      </w:pPr>
    </w:p>
    <w:p w14:paraId="7E2B8046" w14:textId="77777777" w:rsidR="00635DDB" w:rsidRPr="00F61C0E" w:rsidRDefault="002C2DC4" w:rsidP="00F61C0E">
      <w:pPr>
        <w:jc w:val="both"/>
        <w:rPr>
          <w:rFonts w:ascii="Arial" w:hAnsi="Arial" w:cs="Arial"/>
          <w:noProof/>
          <w:sz w:val="20"/>
          <w:szCs w:val="20"/>
        </w:rPr>
      </w:pPr>
      <w:r w:rsidRPr="00F61C0E">
        <w:rPr>
          <w:rFonts w:ascii="Arial" w:hAnsi="Arial" w:cs="Arial"/>
          <w:noProof/>
          <w:sz w:val="20"/>
          <w:szCs w:val="20"/>
        </w:rPr>
        <w:t xml:space="preserve">Document </w:t>
      </w:r>
      <w:r w:rsidR="00D32FA3" w:rsidRPr="00F61C0E">
        <w:rPr>
          <w:rFonts w:ascii="Arial" w:hAnsi="Arial" w:cs="Arial"/>
          <w:noProof/>
          <w:sz w:val="20"/>
          <w:szCs w:val="20"/>
        </w:rPr>
        <w:t>support cases, corrective actions,</w:t>
      </w:r>
      <w:r w:rsidR="00634917" w:rsidRPr="00F61C0E">
        <w:rPr>
          <w:rFonts w:ascii="Arial" w:hAnsi="Arial" w:cs="Arial"/>
          <w:noProof/>
          <w:sz w:val="20"/>
          <w:szCs w:val="20"/>
        </w:rPr>
        <w:t xml:space="preserve"> and ensure the technical knowledge base is kept up to date.</w:t>
      </w:r>
    </w:p>
    <w:p w14:paraId="65E4EBCC" w14:textId="77777777" w:rsidR="00634917" w:rsidRPr="00420976" w:rsidRDefault="00634917" w:rsidP="00420976">
      <w:pPr>
        <w:rPr>
          <w:rFonts w:ascii="Arial" w:hAnsi="Arial" w:cs="Arial"/>
          <w:noProof/>
          <w:sz w:val="20"/>
          <w:szCs w:val="20"/>
        </w:rPr>
      </w:pPr>
    </w:p>
    <w:p w14:paraId="1A36E061" w14:textId="77777777" w:rsidR="00D32FA3" w:rsidRPr="00F61C0E" w:rsidRDefault="00635DDB" w:rsidP="00F61C0E">
      <w:pPr>
        <w:jc w:val="both"/>
        <w:rPr>
          <w:rFonts w:ascii="Arial" w:hAnsi="Arial" w:cs="Arial"/>
          <w:noProof/>
          <w:sz w:val="20"/>
          <w:szCs w:val="20"/>
        </w:rPr>
      </w:pPr>
      <w:r w:rsidRPr="00F61C0E">
        <w:rPr>
          <w:rFonts w:ascii="Arial" w:hAnsi="Arial" w:cs="Arial"/>
          <w:noProof/>
          <w:sz w:val="20"/>
          <w:szCs w:val="20"/>
        </w:rPr>
        <w:t xml:space="preserve">Contribute to </w:t>
      </w:r>
      <w:r w:rsidR="00D32FA3" w:rsidRPr="00F61C0E">
        <w:rPr>
          <w:rFonts w:ascii="Arial" w:hAnsi="Arial" w:cs="Arial"/>
          <w:noProof/>
          <w:sz w:val="20"/>
          <w:szCs w:val="20"/>
        </w:rPr>
        <w:t>a culture of  service excellence, innovation and continuous improvement founded on cohesiveness, team work and flexibility</w:t>
      </w:r>
      <w:r w:rsidRPr="00F61C0E">
        <w:rPr>
          <w:rFonts w:ascii="Arial" w:hAnsi="Arial" w:cs="Arial"/>
          <w:noProof/>
          <w:sz w:val="20"/>
          <w:szCs w:val="20"/>
        </w:rPr>
        <w:t>.</w:t>
      </w:r>
    </w:p>
    <w:p w14:paraId="464AB8F6" w14:textId="77777777" w:rsidR="00635DDB" w:rsidRPr="00635DDB" w:rsidRDefault="00635DDB" w:rsidP="000575FD">
      <w:pPr>
        <w:pStyle w:val="ListParagraph"/>
        <w:ind w:left="360"/>
        <w:rPr>
          <w:rFonts w:ascii="Arial" w:hAnsi="Arial" w:cs="Arial"/>
          <w:noProof/>
          <w:sz w:val="20"/>
          <w:szCs w:val="20"/>
        </w:rPr>
      </w:pPr>
    </w:p>
    <w:p w14:paraId="3BA69966" w14:textId="77777777" w:rsidR="00D32FA3" w:rsidRPr="00F61C0E" w:rsidRDefault="00D32FA3" w:rsidP="00F61C0E">
      <w:pPr>
        <w:jc w:val="both"/>
        <w:rPr>
          <w:rFonts w:ascii="Arial" w:hAnsi="Arial" w:cs="Arial"/>
          <w:sz w:val="20"/>
          <w:szCs w:val="20"/>
        </w:rPr>
      </w:pPr>
      <w:r w:rsidRPr="00F61C0E">
        <w:rPr>
          <w:rFonts w:ascii="Arial" w:hAnsi="Arial" w:cs="Arial"/>
          <w:noProof/>
          <w:sz w:val="20"/>
          <w:szCs w:val="20"/>
        </w:rPr>
        <w:t>Other duties as directed</w:t>
      </w:r>
      <w:r w:rsidR="00635DDB" w:rsidRPr="00F61C0E">
        <w:rPr>
          <w:rFonts w:ascii="Arial" w:hAnsi="Arial" w:cs="Arial"/>
          <w:noProof/>
          <w:sz w:val="20"/>
          <w:szCs w:val="20"/>
        </w:rPr>
        <w:t>.</w:t>
      </w:r>
    </w:p>
    <w:p w14:paraId="1A485F9F" w14:textId="77777777" w:rsidR="00D32FA3" w:rsidRPr="00F61C0E" w:rsidRDefault="00D32FA3" w:rsidP="003B6E99">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Your specific work capabilities (selection criteria)</w:t>
      </w:r>
    </w:p>
    <w:p w14:paraId="558001A7" w14:textId="05D5629B" w:rsidR="00635DDB" w:rsidRPr="00F61C0E" w:rsidRDefault="00635DDB" w:rsidP="00F61C0E">
      <w:pPr>
        <w:spacing w:before="120" w:after="120"/>
        <w:jc w:val="both"/>
        <w:rPr>
          <w:rFonts w:ascii="Arial" w:hAnsi="Arial" w:cs="Arial"/>
          <w:noProof/>
          <w:sz w:val="20"/>
          <w:szCs w:val="20"/>
        </w:rPr>
      </w:pPr>
      <w:r w:rsidRPr="00F61C0E">
        <w:rPr>
          <w:rFonts w:ascii="Arial" w:hAnsi="Arial" w:cs="Arial"/>
          <w:noProof/>
          <w:sz w:val="20"/>
          <w:szCs w:val="20"/>
        </w:rPr>
        <w:t xml:space="preserve">Relevant </w:t>
      </w:r>
      <w:r w:rsidR="00DE32B6">
        <w:rPr>
          <w:rFonts w:ascii="Arial" w:hAnsi="Arial" w:cs="Arial"/>
          <w:noProof/>
          <w:sz w:val="20"/>
          <w:szCs w:val="20"/>
        </w:rPr>
        <w:t>tertiary qualification</w:t>
      </w:r>
      <w:r w:rsidR="00F61C0E">
        <w:rPr>
          <w:rFonts w:ascii="Arial" w:hAnsi="Arial" w:cs="Arial"/>
          <w:noProof/>
          <w:sz w:val="20"/>
          <w:szCs w:val="20"/>
        </w:rPr>
        <w:t xml:space="preserve">  or </w:t>
      </w:r>
      <w:r w:rsidR="00DE32B6">
        <w:rPr>
          <w:rFonts w:ascii="Arial" w:hAnsi="Arial" w:cs="Arial"/>
          <w:noProof/>
          <w:sz w:val="20"/>
          <w:szCs w:val="20"/>
        </w:rPr>
        <w:t xml:space="preserve">demonstrated </w:t>
      </w:r>
      <w:r w:rsidR="00F61C0E">
        <w:rPr>
          <w:rFonts w:ascii="Arial" w:hAnsi="Arial" w:cs="Arial"/>
          <w:noProof/>
          <w:sz w:val="20"/>
          <w:szCs w:val="20"/>
        </w:rPr>
        <w:t>equivalent</w:t>
      </w:r>
      <w:r w:rsidR="00DE32B6">
        <w:rPr>
          <w:rFonts w:ascii="Arial" w:hAnsi="Arial" w:cs="Arial"/>
          <w:noProof/>
          <w:sz w:val="20"/>
          <w:szCs w:val="20"/>
        </w:rPr>
        <w:t xml:space="preserve"> competency </w:t>
      </w:r>
    </w:p>
    <w:p w14:paraId="783B1794" w14:textId="2BCBE961" w:rsidR="00635DDB" w:rsidRPr="00F61C0E" w:rsidRDefault="00635DDB" w:rsidP="00F61C0E">
      <w:pPr>
        <w:spacing w:before="120" w:after="120"/>
        <w:jc w:val="both"/>
        <w:rPr>
          <w:rFonts w:ascii="Arial" w:hAnsi="Arial" w:cs="Arial"/>
          <w:noProof/>
          <w:sz w:val="20"/>
          <w:szCs w:val="20"/>
        </w:rPr>
      </w:pPr>
      <w:r w:rsidRPr="00F61C0E">
        <w:rPr>
          <w:rFonts w:ascii="Arial" w:hAnsi="Arial" w:cs="Arial"/>
          <w:noProof/>
          <w:sz w:val="20"/>
          <w:szCs w:val="20"/>
        </w:rPr>
        <w:t>ITIL certification or experience</w:t>
      </w:r>
      <w:r w:rsidR="00F61C0E">
        <w:rPr>
          <w:rFonts w:ascii="Arial" w:hAnsi="Arial" w:cs="Arial"/>
          <w:noProof/>
          <w:sz w:val="20"/>
          <w:szCs w:val="20"/>
        </w:rPr>
        <w:t xml:space="preserve"> in ITIL processes is desirable</w:t>
      </w:r>
    </w:p>
    <w:p w14:paraId="5B7DEC80" w14:textId="66349292" w:rsidR="00635DDB" w:rsidRPr="00F61C0E" w:rsidRDefault="00B322DC" w:rsidP="00F61C0E">
      <w:pPr>
        <w:spacing w:before="120" w:after="120"/>
        <w:jc w:val="both"/>
        <w:rPr>
          <w:rFonts w:ascii="Arial" w:hAnsi="Arial" w:cs="Arial"/>
          <w:noProof/>
          <w:sz w:val="20"/>
          <w:szCs w:val="20"/>
        </w:rPr>
      </w:pPr>
      <w:r>
        <w:rPr>
          <w:rFonts w:ascii="Arial" w:hAnsi="Arial" w:cs="Arial"/>
          <w:noProof/>
          <w:sz w:val="20"/>
          <w:szCs w:val="20"/>
        </w:rPr>
        <w:t>Considerable r</w:t>
      </w:r>
      <w:r w:rsidR="00090D8E" w:rsidRPr="00F61C0E">
        <w:rPr>
          <w:rFonts w:ascii="Arial" w:hAnsi="Arial" w:cs="Arial"/>
          <w:noProof/>
          <w:sz w:val="20"/>
          <w:szCs w:val="20"/>
        </w:rPr>
        <w:t xml:space="preserve">elevent </w:t>
      </w:r>
      <w:r w:rsidR="00635DDB" w:rsidRPr="00F61C0E">
        <w:rPr>
          <w:rFonts w:ascii="Arial" w:hAnsi="Arial" w:cs="Arial"/>
          <w:noProof/>
          <w:sz w:val="20"/>
          <w:szCs w:val="20"/>
        </w:rPr>
        <w:t>e</w:t>
      </w:r>
      <w:r w:rsidR="00D32FA3" w:rsidRPr="00F61C0E">
        <w:rPr>
          <w:rFonts w:ascii="Arial" w:hAnsi="Arial" w:cs="Arial"/>
          <w:noProof/>
          <w:sz w:val="20"/>
          <w:szCs w:val="20"/>
        </w:rPr>
        <w:t>xperience in a customer service role</w:t>
      </w:r>
      <w:r w:rsidR="00635DDB" w:rsidRPr="00F61C0E">
        <w:rPr>
          <w:rFonts w:ascii="Arial" w:hAnsi="Arial" w:cs="Arial"/>
          <w:noProof/>
          <w:sz w:val="20"/>
          <w:szCs w:val="20"/>
        </w:rPr>
        <w:t xml:space="preserve"> with a</w:t>
      </w:r>
      <w:r w:rsidR="0010168E" w:rsidRPr="00F61C0E">
        <w:rPr>
          <w:rFonts w:ascii="Arial" w:hAnsi="Arial" w:cs="Arial"/>
          <w:noProof/>
          <w:sz w:val="20"/>
          <w:szCs w:val="20"/>
        </w:rPr>
        <w:t xml:space="preserve"> strong service ethic and a</w:t>
      </w:r>
      <w:r w:rsidR="00F61C0E">
        <w:rPr>
          <w:rFonts w:ascii="Arial" w:hAnsi="Arial" w:cs="Arial"/>
          <w:noProof/>
          <w:sz w:val="20"/>
          <w:szCs w:val="20"/>
        </w:rPr>
        <w:t xml:space="preserve"> mature approach to work</w:t>
      </w:r>
    </w:p>
    <w:p w14:paraId="1CC6F893" w14:textId="1799A4BA" w:rsidR="00AE4954" w:rsidRPr="00F61C0E" w:rsidRDefault="00B723F3" w:rsidP="00F61C0E">
      <w:pPr>
        <w:spacing w:before="120" w:after="120"/>
        <w:jc w:val="both"/>
        <w:rPr>
          <w:rFonts w:ascii="Arial" w:hAnsi="Arial" w:cs="Arial"/>
          <w:noProof/>
          <w:sz w:val="20"/>
          <w:szCs w:val="20"/>
        </w:rPr>
      </w:pPr>
      <w:r w:rsidRPr="00F61C0E">
        <w:rPr>
          <w:rFonts w:ascii="Arial" w:hAnsi="Arial" w:cs="Arial"/>
          <w:noProof/>
          <w:sz w:val="20"/>
          <w:szCs w:val="20"/>
        </w:rPr>
        <w:t>E</w:t>
      </w:r>
      <w:r w:rsidR="00AE4954" w:rsidRPr="00F61C0E">
        <w:rPr>
          <w:rFonts w:ascii="Arial" w:hAnsi="Arial" w:cs="Arial"/>
          <w:noProof/>
          <w:sz w:val="20"/>
          <w:szCs w:val="20"/>
        </w:rPr>
        <w:t xml:space="preserve">xperience in providing </w:t>
      </w:r>
      <w:r w:rsidR="003714C2" w:rsidRPr="00F61C0E">
        <w:rPr>
          <w:rFonts w:ascii="Arial" w:hAnsi="Arial" w:cs="Arial"/>
          <w:noProof/>
          <w:sz w:val="20"/>
          <w:szCs w:val="20"/>
        </w:rPr>
        <w:t xml:space="preserve">application-level </w:t>
      </w:r>
      <w:r w:rsidR="00AE4954" w:rsidRPr="00F61C0E">
        <w:rPr>
          <w:rFonts w:ascii="Arial" w:hAnsi="Arial" w:cs="Arial"/>
          <w:noProof/>
          <w:sz w:val="20"/>
          <w:szCs w:val="20"/>
        </w:rPr>
        <w:t>technical support to customers</w:t>
      </w:r>
    </w:p>
    <w:p w14:paraId="183AE7F0" w14:textId="77777777" w:rsidR="008B10F2" w:rsidRDefault="008B10F2" w:rsidP="00F61C0E">
      <w:pPr>
        <w:spacing w:before="120" w:after="120"/>
        <w:jc w:val="both"/>
        <w:rPr>
          <w:rFonts w:ascii="Arial" w:hAnsi="Arial" w:cs="Arial"/>
          <w:noProof/>
          <w:sz w:val="20"/>
          <w:szCs w:val="20"/>
        </w:rPr>
      </w:pPr>
    </w:p>
    <w:p w14:paraId="26E08F12" w14:textId="0D336776" w:rsidR="008B10F2" w:rsidRPr="00F61C0E" w:rsidRDefault="00B723F3" w:rsidP="00F61C0E">
      <w:pPr>
        <w:spacing w:before="120" w:after="120"/>
        <w:jc w:val="both"/>
        <w:rPr>
          <w:rFonts w:ascii="Arial" w:hAnsi="Arial" w:cs="Arial"/>
          <w:noProof/>
          <w:sz w:val="20"/>
          <w:szCs w:val="20"/>
        </w:rPr>
      </w:pPr>
      <w:r w:rsidRPr="00F61C0E">
        <w:rPr>
          <w:rFonts w:ascii="Arial" w:hAnsi="Arial" w:cs="Arial"/>
          <w:noProof/>
          <w:sz w:val="20"/>
          <w:szCs w:val="20"/>
        </w:rPr>
        <w:lastRenderedPageBreak/>
        <w:t>E</w:t>
      </w:r>
      <w:r w:rsidR="008B10F2" w:rsidRPr="00F61C0E">
        <w:rPr>
          <w:rFonts w:ascii="Arial" w:hAnsi="Arial" w:cs="Arial"/>
          <w:noProof/>
          <w:sz w:val="20"/>
          <w:szCs w:val="20"/>
        </w:rPr>
        <w:t>xperience in</w:t>
      </w:r>
      <w:r w:rsidR="006164AA" w:rsidRPr="00F61C0E">
        <w:rPr>
          <w:rFonts w:ascii="Arial" w:hAnsi="Arial" w:cs="Arial"/>
          <w:noProof/>
          <w:sz w:val="20"/>
          <w:szCs w:val="20"/>
        </w:rPr>
        <w:t xml:space="preserve"> administering and</w:t>
      </w:r>
      <w:r w:rsidR="008B10F2" w:rsidRPr="00F61C0E">
        <w:rPr>
          <w:rFonts w:ascii="Arial" w:hAnsi="Arial" w:cs="Arial"/>
          <w:noProof/>
          <w:sz w:val="20"/>
          <w:szCs w:val="20"/>
        </w:rPr>
        <w:t xml:space="preserve"> maintaining </w:t>
      </w:r>
      <w:r w:rsidR="001F426F" w:rsidRPr="00F61C0E">
        <w:rPr>
          <w:rFonts w:ascii="Arial" w:hAnsi="Arial" w:cs="Arial"/>
          <w:noProof/>
          <w:sz w:val="20"/>
          <w:szCs w:val="20"/>
        </w:rPr>
        <w:t>systems</w:t>
      </w:r>
      <w:r w:rsidR="0010168E" w:rsidRPr="00F61C0E">
        <w:rPr>
          <w:rFonts w:ascii="Arial" w:hAnsi="Arial" w:cs="Arial"/>
          <w:noProof/>
          <w:sz w:val="20"/>
          <w:szCs w:val="20"/>
        </w:rPr>
        <w:t xml:space="preserve">, </w:t>
      </w:r>
      <w:r w:rsidR="008B10F2" w:rsidRPr="00F61C0E">
        <w:rPr>
          <w:rFonts w:ascii="Arial" w:hAnsi="Arial" w:cs="Arial"/>
          <w:noProof/>
          <w:sz w:val="20"/>
          <w:szCs w:val="20"/>
        </w:rPr>
        <w:t>including exposure to</w:t>
      </w:r>
      <w:r w:rsidR="0010168E" w:rsidRPr="00F61C0E">
        <w:rPr>
          <w:rFonts w:ascii="Arial" w:hAnsi="Arial" w:cs="Arial"/>
          <w:noProof/>
          <w:sz w:val="20"/>
          <w:szCs w:val="20"/>
        </w:rPr>
        <w:t xml:space="preserve"> management, integration,</w:t>
      </w:r>
      <w:r w:rsidR="008B10F2" w:rsidRPr="00F61C0E">
        <w:rPr>
          <w:rFonts w:ascii="Arial" w:hAnsi="Arial" w:cs="Arial"/>
          <w:noProof/>
          <w:sz w:val="20"/>
          <w:szCs w:val="20"/>
        </w:rPr>
        <w:t xml:space="preserve"> backup procedures and systems testing</w:t>
      </w:r>
    </w:p>
    <w:p w14:paraId="3E4A2AF9" w14:textId="4319EBC8" w:rsidR="00634917" w:rsidRPr="00F61C0E" w:rsidRDefault="00634917" w:rsidP="00F61C0E">
      <w:pPr>
        <w:spacing w:before="120" w:after="120"/>
        <w:jc w:val="both"/>
        <w:rPr>
          <w:rFonts w:ascii="Arial" w:hAnsi="Arial" w:cs="Arial"/>
          <w:noProof/>
          <w:sz w:val="20"/>
          <w:szCs w:val="20"/>
        </w:rPr>
      </w:pPr>
      <w:r w:rsidRPr="00F61C0E">
        <w:rPr>
          <w:rFonts w:ascii="Arial" w:hAnsi="Arial" w:cs="Arial"/>
          <w:noProof/>
          <w:sz w:val="20"/>
          <w:szCs w:val="20"/>
        </w:rPr>
        <w:t>Well-developed written a</w:t>
      </w:r>
      <w:r w:rsidR="00F61C0E">
        <w:rPr>
          <w:rFonts w:ascii="Arial" w:hAnsi="Arial" w:cs="Arial"/>
          <w:noProof/>
          <w:sz w:val="20"/>
          <w:szCs w:val="20"/>
        </w:rPr>
        <w:t>nd verbal communications skills</w:t>
      </w:r>
    </w:p>
    <w:p w14:paraId="7A730677" w14:textId="32ED0212" w:rsidR="000C43D1" w:rsidRPr="00F61C0E" w:rsidRDefault="00F61C0E" w:rsidP="00F61C0E">
      <w:pPr>
        <w:spacing w:before="120" w:after="120"/>
        <w:jc w:val="both"/>
        <w:rPr>
          <w:rFonts w:ascii="Arial" w:hAnsi="Arial" w:cs="Arial"/>
          <w:sz w:val="20"/>
          <w:szCs w:val="20"/>
        </w:rPr>
      </w:pPr>
      <w:r w:rsidRPr="00F61C0E">
        <w:rPr>
          <w:rFonts w:ascii="Arial" w:hAnsi="Arial" w:cs="Arial"/>
          <w:sz w:val="20"/>
          <w:szCs w:val="20"/>
        </w:rPr>
        <w:t>Well-developed</w:t>
      </w:r>
      <w:r w:rsidR="000C43D1" w:rsidRPr="00F61C0E">
        <w:rPr>
          <w:rFonts w:ascii="Arial" w:hAnsi="Arial" w:cs="Arial"/>
          <w:sz w:val="20"/>
          <w:szCs w:val="20"/>
        </w:rPr>
        <w:t xml:space="preserve"> organisational skills and ability to set priorities and to meet </w:t>
      </w:r>
      <w:proofErr w:type="gramStart"/>
      <w:r w:rsidR="000C43D1" w:rsidRPr="00F61C0E">
        <w:rPr>
          <w:rFonts w:ascii="Arial" w:hAnsi="Arial" w:cs="Arial"/>
          <w:sz w:val="20"/>
          <w:szCs w:val="20"/>
        </w:rPr>
        <w:t>deadlines</w:t>
      </w:r>
      <w:proofErr w:type="gramEnd"/>
    </w:p>
    <w:p w14:paraId="5B8A23EE" w14:textId="77777777" w:rsidR="00B322DC" w:rsidRPr="00D72A4C" w:rsidRDefault="00B322DC" w:rsidP="00B322DC">
      <w:pPr>
        <w:spacing w:before="120" w:after="120"/>
        <w:jc w:val="both"/>
        <w:rPr>
          <w:rFonts w:ascii="Arial" w:hAnsi="Arial" w:cs="Arial"/>
          <w:sz w:val="20"/>
          <w:szCs w:val="20"/>
        </w:rPr>
      </w:pPr>
      <w:r w:rsidRPr="00D72A4C">
        <w:rPr>
          <w:rFonts w:ascii="Arial" w:hAnsi="Arial" w:cs="Arial"/>
          <w:sz w:val="20"/>
          <w:szCs w:val="20"/>
        </w:rPr>
        <w:t xml:space="preserve">Proficiency in a range of contemporary computing platforms, operating systems, applications and systems, including those typical </w:t>
      </w:r>
      <w:r>
        <w:rPr>
          <w:rFonts w:ascii="Arial" w:hAnsi="Arial" w:cs="Arial"/>
          <w:sz w:val="20"/>
          <w:szCs w:val="20"/>
        </w:rPr>
        <w:t xml:space="preserve">to the higher education </w:t>
      </w:r>
      <w:proofErr w:type="gramStart"/>
      <w:r>
        <w:rPr>
          <w:rFonts w:ascii="Arial" w:hAnsi="Arial" w:cs="Arial"/>
          <w:sz w:val="20"/>
          <w:szCs w:val="20"/>
        </w:rPr>
        <w:t>sector</w:t>
      </w:r>
      <w:proofErr w:type="gramEnd"/>
    </w:p>
    <w:p w14:paraId="1A5FEAA6" w14:textId="23F22DEF" w:rsidR="000C43D1" w:rsidRPr="00F61C0E" w:rsidRDefault="00897E8E" w:rsidP="00F61C0E">
      <w:pPr>
        <w:spacing w:before="120" w:after="120"/>
        <w:jc w:val="both"/>
        <w:rPr>
          <w:rFonts w:ascii="Arial" w:hAnsi="Arial" w:cs="Arial"/>
          <w:noProof/>
          <w:sz w:val="20"/>
          <w:szCs w:val="20"/>
        </w:rPr>
      </w:pPr>
      <w:r w:rsidRPr="00F61C0E">
        <w:rPr>
          <w:rFonts w:ascii="Arial" w:hAnsi="Arial" w:cs="Arial"/>
          <w:noProof/>
          <w:sz w:val="20"/>
          <w:szCs w:val="20"/>
        </w:rPr>
        <w:t xml:space="preserve">Analytical and </w:t>
      </w:r>
      <w:r w:rsidR="00B322DC">
        <w:rPr>
          <w:rFonts w:ascii="Arial" w:hAnsi="Arial" w:cs="Arial"/>
          <w:noProof/>
          <w:sz w:val="20"/>
          <w:szCs w:val="20"/>
        </w:rPr>
        <w:t>p</w:t>
      </w:r>
      <w:r w:rsidRPr="00F61C0E">
        <w:rPr>
          <w:rFonts w:ascii="Arial" w:hAnsi="Arial" w:cs="Arial"/>
          <w:noProof/>
          <w:sz w:val="20"/>
          <w:szCs w:val="20"/>
        </w:rPr>
        <w:t xml:space="preserve">roblem </w:t>
      </w:r>
      <w:r w:rsidR="00B322DC">
        <w:rPr>
          <w:rFonts w:ascii="Arial" w:hAnsi="Arial" w:cs="Arial"/>
          <w:noProof/>
          <w:sz w:val="20"/>
          <w:szCs w:val="20"/>
        </w:rPr>
        <w:t>s</w:t>
      </w:r>
      <w:r w:rsidRPr="00F61C0E">
        <w:rPr>
          <w:rFonts w:ascii="Arial" w:hAnsi="Arial" w:cs="Arial"/>
          <w:noProof/>
          <w:sz w:val="20"/>
          <w:szCs w:val="20"/>
        </w:rPr>
        <w:t xml:space="preserve">olving </w:t>
      </w:r>
      <w:r w:rsidR="00B322DC">
        <w:rPr>
          <w:rFonts w:ascii="Arial" w:hAnsi="Arial" w:cs="Arial"/>
          <w:noProof/>
          <w:sz w:val="20"/>
          <w:szCs w:val="20"/>
        </w:rPr>
        <w:t>s</w:t>
      </w:r>
      <w:r w:rsidRPr="00F61C0E">
        <w:rPr>
          <w:rFonts w:ascii="Arial" w:hAnsi="Arial" w:cs="Arial"/>
          <w:noProof/>
          <w:sz w:val="20"/>
          <w:szCs w:val="20"/>
        </w:rPr>
        <w:t>kills</w:t>
      </w:r>
    </w:p>
    <w:p w14:paraId="6CDBDC03" w14:textId="6A9D0BB1" w:rsidR="00D32FA3" w:rsidRPr="00F61C0E" w:rsidRDefault="00D32FA3" w:rsidP="00F61C0E">
      <w:pPr>
        <w:spacing w:before="120" w:after="120"/>
        <w:jc w:val="both"/>
        <w:rPr>
          <w:rFonts w:ascii="Arial" w:hAnsi="Arial" w:cs="Arial"/>
          <w:noProof/>
          <w:sz w:val="20"/>
          <w:szCs w:val="20"/>
        </w:rPr>
      </w:pPr>
      <w:r w:rsidRPr="00F61C0E">
        <w:rPr>
          <w:rFonts w:ascii="Arial" w:hAnsi="Arial" w:cs="Arial"/>
          <w:noProof/>
          <w:sz w:val="20"/>
          <w:szCs w:val="20"/>
        </w:rPr>
        <w:t xml:space="preserve">Ability to work </w:t>
      </w:r>
      <w:r w:rsidR="008C4024">
        <w:rPr>
          <w:rFonts w:ascii="Arial" w:hAnsi="Arial" w:cs="Arial"/>
          <w:noProof/>
          <w:sz w:val="20"/>
          <w:szCs w:val="20"/>
        </w:rPr>
        <w:t xml:space="preserve">independently and work </w:t>
      </w:r>
      <w:r w:rsidRPr="00F61C0E">
        <w:rPr>
          <w:rFonts w:ascii="Arial" w:hAnsi="Arial" w:cs="Arial"/>
          <w:noProof/>
          <w:sz w:val="20"/>
          <w:szCs w:val="20"/>
        </w:rPr>
        <w:t>ef</w:t>
      </w:r>
      <w:r w:rsidR="00634917" w:rsidRPr="00F61C0E">
        <w:rPr>
          <w:rFonts w:ascii="Arial" w:hAnsi="Arial" w:cs="Arial"/>
          <w:noProof/>
          <w:sz w:val="20"/>
          <w:szCs w:val="20"/>
        </w:rPr>
        <w:t>fectively in a team environment</w:t>
      </w:r>
    </w:p>
    <w:p w14:paraId="5B8BB867" w14:textId="04D8BB39" w:rsidR="00D32FA3" w:rsidRPr="00F61C0E" w:rsidRDefault="00635DDB" w:rsidP="00F61C0E">
      <w:pPr>
        <w:spacing w:before="120" w:after="120"/>
        <w:jc w:val="both"/>
        <w:rPr>
          <w:rFonts w:ascii="Arial" w:hAnsi="Arial" w:cs="Arial"/>
          <w:noProof/>
          <w:sz w:val="20"/>
          <w:szCs w:val="20"/>
        </w:rPr>
      </w:pPr>
      <w:r w:rsidRPr="00F61C0E">
        <w:rPr>
          <w:rFonts w:ascii="Arial" w:hAnsi="Arial" w:cs="Arial"/>
          <w:noProof/>
          <w:sz w:val="20"/>
          <w:szCs w:val="20"/>
        </w:rPr>
        <w:t>A</w:t>
      </w:r>
      <w:r w:rsidR="00D32FA3" w:rsidRPr="00F61C0E">
        <w:rPr>
          <w:rFonts w:ascii="Arial" w:hAnsi="Arial" w:cs="Arial"/>
          <w:noProof/>
          <w:sz w:val="20"/>
          <w:szCs w:val="20"/>
        </w:rPr>
        <w:t xml:space="preserve">bility to communicate, </w:t>
      </w:r>
      <w:r w:rsidRPr="00F61C0E">
        <w:rPr>
          <w:rFonts w:ascii="Arial" w:hAnsi="Arial" w:cs="Arial"/>
          <w:noProof/>
          <w:sz w:val="20"/>
          <w:szCs w:val="20"/>
        </w:rPr>
        <w:t>build</w:t>
      </w:r>
      <w:r w:rsidR="00D32FA3" w:rsidRPr="00F61C0E">
        <w:rPr>
          <w:rFonts w:ascii="Arial" w:hAnsi="Arial" w:cs="Arial"/>
          <w:noProof/>
          <w:sz w:val="20"/>
          <w:szCs w:val="20"/>
        </w:rPr>
        <w:t xml:space="preserve"> positive stakeholder relationships whilst always r</w:t>
      </w:r>
      <w:r w:rsidR="00F61C0E">
        <w:rPr>
          <w:rFonts w:ascii="Arial" w:hAnsi="Arial" w:cs="Arial"/>
          <w:noProof/>
          <w:sz w:val="20"/>
          <w:szCs w:val="20"/>
        </w:rPr>
        <w:t>emaining fully customer focused</w:t>
      </w:r>
    </w:p>
    <w:p w14:paraId="7A4829E8" w14:textId="0FE0DFF2" w:rsidR="00D32FA3" w:rsidRPr="00F61C0E" w:rsidRDefault="00D32FA3" w:rsidP="00F61C0E">
      <w:pPr>
        <w:spacing w:before="120" w:after="120"/>
        <w:jc w:val="both"/>
        <w:rPr>
          <w:rFonts w:ascii="Arial" w:hAnsi="Arial" w:cs="Arial"/>
          <w:noProof/>
          <w:sz w:val="20"/>
          <w:szCs w:val="20"/>
        </w:rPr>
      </w:pPr>
      <w:r w:rsidRPr="00F61C0E">
        <w:rPr>
          <w:rFonts w:ascii="Arial" w:hAnsi="Arial" w:cs="Arial"/>
          <w:noProof/>
          <w:sz w:val="20"/>
          <w:szCs w:val="20"/>
        </w:rPr>
        <w:t>Working knowledge of the Highe</w:t>
      </w:r>
      <w:r w:rsidR="00F61C0E">
        <w:rPr>
          <w:rFonts w:ascii="Arial" w:hAnsi="Arial" w:cs="Arial"/>
          <w:noProof/>
          <w:sz w:val="20"/>
          <w:szCs w:val="20"/>
        </w:rPr>
        <w:t>r Education sector is desirable</w:t>
      </w:r>
    </w:p>
    <w:p w14:paraId="3D7CAF41" w14:textId="109880A1" w:rsidR="00FD5A7A" w:rsidRPr="008075BF" w:rsidRDefault="00FE0ACE" w:rsidP="00F61C0E">
      <w:pPr>
        <w:spacing w:before="120" w:after="120"/>
        <w:jc w:val="both"/>
        <w:rPr>
          <w:rFonts w:ascii="Arial" w:hAnsi="Arial" w:cs="Arial"/>
          <w:noProof/>
          <w:sz w:val="20"/>
          <w:szCs w:val="20"/>
        </w:rPr>
      </w:pPr>
      <w:r w:rsidRPr="00F61C0E">
        <w:rPr>
          <w:rFonts w:ascii="Arial" w:hAnsi="Arial" w:cs="Arial"/>
          <w:sz w:val="20"/>
          <w:szCs w:val="20"/>
        </w:rPr>
        <w:t xml:space="preserve">Commitment to providing a high level of quality customer </w:t>
      </w:r>
      <w:proofErr w:type="gramStart"/>
      <w:r w:rsidRPr="00F61C0E">
        <w:rPr>
          <w:rFonts w:ascii="Arial" w:hAnsi="Arial" w:cs="Arial"/>
          <w:sz w:val="20"/>
          <w:szCs w:val="20"/>
        </w:rPr>
        <w:t>service</w:t>
      </w:r>
      <w:proofErr w:type="gramEnd"/>
    </w:p>
    <w:p w14:paraId="735C21C2" w14:textId="51043291" w:rsidR="00D32FA3" w:rsidRPr="00F61C0E" w:rsidRDefault="00D32FA3" w:rsidP="001E2C81">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S</w:t>
      </w:r>
      <w:r w:rsidR="00F61C0E">
        <w:rPr>
          <w:rFonts w:ascii="Arial" w:hAnsi="Arial" w:cs="Arial"/>
          <w:b/>
          <w:bCs/>
          <w:color w:val="FFFFFF"/>
          <w:sz w:val="22"/>
          <w:szCs w:val="22"/>
        </w:rPr>
        <w:t>pecial r</w:t>
      </w:r>
      <w:r w:rsidRPr="00F61C0E">
        <w:rPr>
          <w:rFonts w:ascii="Arial" w:hAnsi="Arial" w:cs="Arial"/>
          <w:b/>
          <w:bCs/>
          <w:color w:val="FFFFFF"/>
          <w:sz w:val="22"/>
          <w:szCs w:val="22"/>
        </w:rPr>
        <w:t>equirements</w:t>
      </w:r>
      <w:r w:rsidR="00F61C0E">
        <w:rPr>
          <w:rFonts w:ascii="Arial" w:hAnsi="Arial" w:cs="Arial"/>
          <w:b/>
          <w:bCs/>
          <w:color w:val="FFFFFF"/>
          <w:sz w:val="22"/>
          <w:szCs w:val="22"/>
        </w:rPr>
        <w:t xml:space="preserve"> (selection criteria)</w:t>
      </w:r>
    </w:p>
    <w:p w14:paraId="5E504BC5" w14:textId="0C9738C6" w:rsidR="00287DAF" w:rsidRDefault="00287DAF" w:rsidP="00F61C0E">
      <w:pPr>
        <w:spacing w:before="120" w:after="120"/>
        <w:jc w:val="both"/>
        <w:rPr>
          <w:rFonts w:ascii="Arial" w:hAnsi="Arial" w:cs="Arial"/>
          <w:bCs/>
          <w:sz w:val="20"/>
          <w:szCs w:val="18"/>
        </w:rPr>
      </w:pPr>
      <w:r>
        <w:rPr>
          <w:rFonts w:ascii="Arial" w:hAnsi="Arial" w:cs="Arial"/>
          <w:sz w:val="20"/>
          <w:szCs w:val="20"/>
        </w:rPr>
        <w:t>After hours work as required</w:t>
      </w:r>
    </w:p>
    <w:p w14:paraId="308804D1" w14:textId="6345B555" w:rsidR="00D32FA3" w:rsidRDefault="00AE4954" w:rsidP="00F61C0E">
      <w:pPr>
        <w:spacing w:before="120" w:after="120"/>
        <w:jc w:val="both"/>
        <w:rPr>
          <w:rFonts w:ascii="Arial" w:hAnsi="Arial" w:cs="Arial"/>
          <w:bCs/>
          <w:sz w:val="20"/>
          <w:szCs w:val="18"/>
        </w:rPr>
      </w:pPr>
      <w:r>
        <w:rPr>
          <w:rFonts w:ascii="Arial" w:hAnsi="Arial" w:cs="Arial"/>
          <w:bCs/>
          <w:sz w:val="20"/>
          <w:szCs w:val="18"/>
        </w:rPr>
        <w:t>Some travel may be required</w:t>
      </w:r>
      <w:r w:rsidR="00287DAF">
        <w:rPr>
          <w:rFonts w:ascii="Arial" w:hAnsi="Arial" w:cs="Arial"/>
          <w:bCs/>
          <w:sz w:val="20"/>
          <w:szCs w:val="18"/>
        </w:rPr>
        <w:t xml:space="preserve">, including </w:t>
      </w:r>
      <w:proofErr w:type="gramStart"/>
      <w:r w:rsidR="001C72CC">
        <w:rPr>
          <w:rFonts w:ascii="Arial" w:hAnsi="Arial" w:cs="Arial"/>
          <w:bCs/>
          <w:sz w:val="20"/>
          <w:szCs w:val="18"/>
        </w:rPr>
        <w:t>interstate</w:t>
      </w:r>
      <w:proofErr w:type="gramEnd"/>
    </w:p>
    <w:p w14:paraId="6D2D8AC8" w14:textId="77777777" w:rsidR="00D32FA3" w:rsidRPr="00F61C0E" w:rsidRDefault="00D32FA3" w:rsidP="001929E6">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Compliance</w:t>
      </w:r>
    </w:p>
    <w:p w14:paraId="07321817" w14:textId="77777777" w:rsidR="00D32FA3" w:rsidRPr="007707AB" w:rsidRDefault="00D32FA3" w:rsidP="004E3498">
      <w:pPr>
        <w:spacing w:after="120"/>
        <w:jc w:val="both"/>
        <w:rPr>
          <w:rFonts w:ascii="Arial" w:hAnsi="Arial" w:cs="Arial"/>
          <w:bCs/>
          <w:sz w:val="20"/>
          <w:szCs w:val="18"/>
        </w:rPr>
      </w:pPr>
    </w:p>
    <w:p w14:paraId="0CEE903C"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Workplace Health &amp; Safety</w:t>
      </w:r>
    </w:p>
    <w:p w14:paraId="371FF61C"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60315F5F"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Details of the safety obligations can be accessed at </w:t>
      </w:r>
      <w:hyperlink r:id="rId9" w:history="1">
        <w:r>
          <w:rPr>
            <w:rStyle w:val="Hyperlink"/>
            <w:rFonts w:ascii="Arial" w:hAnsi="Arial" w:cs="Arial"/>
            <w:sz w:val="20"/>
            <w:szCs w:val="20"/>
          </w:rPr>
          <w:t>http://www.safety.uwa.edu.au</w:t>
        </w:r>
      </w:hyperlink>
      <w:r>
        <w:rPr>
          <w:rFonts w:ascii="Arial" w:hAnsi="Arial" w:cs="Arial"/>
          <w:sz w:val="20"/>
          <w:szCs w:val="20"/>
        </w:rPr>
        <w:t xml:space="preserve"> </w:t>
      </w:r>
    </w:p>
    <w:p w14:paraId="61249920" w14:textId="77777777" w:rsidR="00B322DC" w:rsidRDefault="00B322DC" w:rsidP="00B322DC">
      <w:pPr>
        <w:pStyle w:val="PlainText"/>
        <w:spacing w:before="120" w:after="120"/>
        <w:jc w:val="both"/>
        <w:rPr>
          <w:rFonts w:ascii="Arial" w:hAnsi="Arial" w:cs="Arial"/>
          <w:sz w:val="20"/>
          <w:szCs w:val="20"/>
        </w:rPr>
      </w:pPr>
    </w:p>
    <w:p w14:paraId="541343C1"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Inclusion &amp; Diversity</w:t>
      </w:r>
    </w:p>
    <w:p w14:paraId="021B28DF"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 xml:space="preserve">All staff members are required to comply with the University’s Code of Ethics, Code of Conduct and Inclusion and Diversity principles. Details of the University policies on these can be accessed at </w:t>
      </w:r>
      <w:hyperlink r:id="rId10" w:history="1">
        <w:r>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1" w:history="1">
        <w:r>
          <w:rPr>
            <w:rStyle w:val="Hyperlink"/>
            <w:rFonts w:ascii="Arial" w:hAnsi="Arial" w:cs="Arial"/>
            <w:sz w:val="20"/>
            <w:szCs w:val="20"/>
          </w:rPr>
          <w:t>http://www.web.uwa.edu.au/inclusion-diversity</w:t>
        </w:r>
      </w:hyperlink>
      <w:r>
        <w:rPr>
          <w:rStyle w:val="Hyperlink"/>
          <w:rFonts w:ascii="Arial" w:hAnsi="Arial" w:cs="Arial"/>
          <w:sz w:val="20"/>
          <w:szCs w:val="20"/>
        </w:rPr>
        <w:t>.</w:t>
      </w:r>
    </w:p>
    <w:p w14:paraId="339ADECC" w14:textId="77777777" w:rsidR="00C00E25" w:rsidRDefault="00C00E25">
      <w:pPr>
        <w:spacing w:after="200" w:line="276" w:lineRule="auto"/>
        <w:rPr>
          <w:rStyle w:val="Hyperlink"/>
          <w:rFonts w:ascii="Arial" w:eastAsiaTheme="minorHAnsi" w:hAnsi="Arial" w:cs="Arial"/>
          <w:sz w:val="20"/>
          <w:szCs w:val="20"/>
          <w:lang w:eastAsia="en-US"/>
        </w:rPr>
      </w:pPr>
      <w:r>
        <w:rPr>
          <w:rStyle w:val="Hyperlink"/>
          <w:rFonts w:ascii="Arial" w:hAnsi="Arial" w:cs="Arial"/>
          <w:sz w:val="20"/>
          <w:szCs w:val="20"/>
        </w:rPr>
        <w:br w:type="page"/>
      </w:r>
    </w:p>
    <w:p w14:paraId="5761FA6B" w14:textId="77777777" w:rsidR="00C00E25" w:rsidRDefault="00C00E25" w:rsidP="00C00E25">
      <w:r>
        <w:rPr>
          <w:noProof/>
        </w:rPr>
        <w:lastRenderedPageBreak/>
        <w:drawing>
          <wp:anchor distT="0" distB="0" distL="114300" distR="114300" simplePos="0" relativeHeight="251663360" behindDoc="0" locked="0" layoutInCell="1" allowOverlap="1" wp14:anchorId="2B714A34" wp14:editId="343883E2">
            <wp:simplePos x="0" y="0"/>
            <wp:positionH relativeFrom="column">
              <wp:posOffset>-8890</wp:posOffset>
            </wp:positionH>
            <wp:positionV relativeFrom="paragraph">
              <wp:posOffset>-227330</wp:posOffset>
            </wp:positionV>
            <wp:extent cx="2376054" cy="818751"/>
            <wp:effectExtent l="0" t="0" r="571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8">
                      <a:extLst>
                        <a:ext uri="{28A0092B-C50C-407E-A947-70E740481C1C}">
                          <a14:useLocalDpi xmlns:a14="http://schemas.microsoft.com/office/drawing/2010/main" val="0"/>
                        </a:ext>
                      </a:extLst>
                    </a:blip>
                    <a:stretch>
                      <a:fillRect/>
                    </a:stretch>
                  </pic:blipFill>
                  <pic:spPr>
                    <a:xfrm>
                      <a:off x="0" y="0"/>
                      <a:ext cx="2376054" cy="8187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7284A84" wp14:editId="5FBFACDA">
                <wp:simplePos x="0" y="0"/>
                <wp:positionH relativeFrom="column">
                  <wp:posOffset>4062730</wp:posOffset>
                </wp:positionH>
                <wp:positionV relativeFrom="paragraph">
                  <wp:posOffset>-1160145</wp:posOffset>
                </wp:positionV>
                <wp:extent cx="2609850" cy="2159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3CB66" id="Rectangle 3" o:spid="_x0000_s1026" style="position:absolute;margin-left:319.9pt;margin-top:-91.35pt;width:205.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3W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Bxr&#10;LdZ/AgAA+wQAAA4AAAAAAAAAAAAAAAAALgIAAGRycy9lMm9Eb2MueG1sUEsBAi0AFAAGAAgAAAAh&#10;AEjDhxnjAAAADgEAAA8AAAAAAAAAAAAAAAAA2QQAAGRycy9kb3ducmV2LnhtbFBLBQYAAAAABAAE&#10;APMAAADpBQAAAAA=&#10;" fillcolor="#7ac4d9" stroked="f"/>
            </w:pict>
          </mc:Fallback>
        </mc:AlternateContent>
      </w:r>
    </w:p>
    <w:p w14:paraId="64D0D18E" w14:textId="77777777" w:rsidR="00C00E25" w:rsidRDefault="00C00E25" w:rsidP="00C00E25"/>
    <w:p w14:paraId="3A042A00" w14:textId="77777777" w:rsidR="00C00E25" w:rsidRDefault="00C00E25" w:rsidP="00C00E25"/>
    <w:p w14:paraId="4CCC0DAD" w14:textId="77777777" w:rsidR="00C00E25" w:rsidRDefault="00C00E25" w:rsidP="00C00E25"/>
    <w:p w14:paraId="4B359138" w14:textId="67E6F6BF" w:rsidR="0010168E" w:rsidRPr="00F61C0E" w:rsidRDefault="00F61C0E" w:rsidP="0010168E">
      <w:pPr>
        <w:pBdr>
          <w:top w:val="single" w:sz="36" w:space="1" w:color="auto"/>
        </w:pBdr>
        <w:rPr>
          <w:rFonts w:ascii="Arial" w:hAnsi="Arial" w:cs="Arial"/>
          <w:b/>
          <w:sz w:val="22"/>
          <w:szCs w:val="22"/>
        </w:rPr>
      </w:pPr>
      <w:r>
        <w:tab/>
      </w:r>
      <w:r>
        <w:tab/>
      </w:r>
      <w:r>
        <w:tab/>
      </w:r>
      <w:r>
        <w:tab/>
      </w:r>
      <w:r>
        <w:tab/>
      </w:r>
      <w:r w:rsidRPr="00F61C0E">
        <w:rPr>
          <w:rFonts w:ascii="Arial" w:hAnsi="Arial" w:cs="Arial"/>
          <w:b/>
          <w:sz w:val="22"/>
          <w:szCs w:val="22"/>
        </w:rPr>
        <w:t xml:space="preserve">Position Description </w:t>
      </w:r>
    </w:p>
    <w:p w14:paraId="0E41C9E6" w14:textId="263EBD82" w:rsidR="003D76BB" w:rsidRDefault="003D76BB" w:rsidP="003D76BB">
      <w:pPr>
        <w:pBdr>
          <w:top w:val="single" w:sz="36" w:space="1" w:color="auto"/>
        </w:pBdr>
        <w:tabs>
          <w:tab w:val="right" w:pos="3119"/>
          <w:tab w:val="left" w:pos="3686"/>
        </w:tabs>
        <w:spacing w:before="120" w:after="120"/>
        <w:ind w:left="3686" w:hanging="3686"/>
        <w:rPr>
          <w:rFonts w:ascii="Arial" w:hAnsi="Arial" w:cs="Arial"/>
          <w:sz w:val="22"/>
          <w:szCs w:val="22"/>
        </w:rPr>
      </w:pPr>
      <w:r>
        <w:tab/>
      </w:r>
      <w:r w:rsidRPr="00242B95">
        <w:rPr>
          <w:rFonts w:ascii="Arial" w:hAnsi="Arial" w:cs="Arial"/>
          <w:b/>
          <w:bCs/>
          <w:sz w:val="22"/>
          <w:szCs w:val="22"/>
          <w:lang w:val="en-US"/>
        </w:rPr>
        <w:t>Position</w:t>
      </w:r>
      <w:r w:rsidRPr="00242B95">
        <w:rPr>
          <w:rFonts w:ascii="Arial" w:hAnsi="Arial" w:cs="Arial"/>
          <w:b/>
          <w:bCs/>
          <w:sz w:val="22"/>
          <w:szCs w:val="22"/>
        </w:rPr>
        <w:t xml:space="preserve"> Title:</w:t>
      </w:r>
      <w:r>
        <w:rPr>
          <w:rFonts w:ascii="Arial" w:hAnsi="Arial" w:cs="Arial"/>
          <w:b/>
          <w:bCs/>
          <w:sz w:val="22"/>
          <w:szCs w:val="22"/>
        </w:rPr>
        <w:tab/>
      </w:r>
      <w:r w:rsidR="00675FA2" w:rsidRPr="00675FA2">
        <w:rPr>
          <w:rFonts w:ascii="Arial" w:hAnsi="Arial" w:cs="Arial"/>
          <w:bCs/>
          <w:sz w:val="20"/>
          <w:szCs w:val="20"/>
          <w:lang w:val="en-US"/>
        </w:rPr>
        <w:t xml:space="preserve">Support </w:t>
      </w:r>
      <w:r w:rsidRPr="00AB235F">
        <w:rPr>
          <w:rFonts w:ascii="Arial" w:hAnsi="Arial" w:cs="Arial"/>
          <w:bCs/>
          <w:sz w:val="20"/>
          <w:szCs w:val="20"/>
          <w:lang w:val="en-US"/>
        </w:rPr>
        <w:t>Analyst</w:t>
      </w:r>
    </w:p>
    <w:p w14:paraId="0CEB2817" w14:textId="7B75646A" w:rsidR="003D76BB" w:rsidRDefault="003D76BB" w:rsidP="003D76BB">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Position</w:t>
      </w:r>
      <w:r w:rsidRPr="00242B95">
        <w:rPr>
          <w:rFonts w:ascii="Arial" w:hAnsi="Arial" w:cs="Arial"/>
          <w:b/>
          <w:bCs/>
          <w:sz w:val="22"/>
          <w:szCs w:val="22"/>
        </w:rPr>
        <w:t xml:space="preserve"> Classification:</w:t>
      </w:r>
      <w:r>
        <w:rPr>
          <w:rFonts w:ascii="Arial" w:hAnsi="Arial" w:cs="Arial"/>
          <w:b/>
          <w:bCs/>
          <w:sz w:val="22"/>
          <w:szCs w:val="22"/>
        </w:rPr>
        <w:tab/>
      </w:r>
      <w:r w:rsidRPr="00F61C0E">
        <w:rPr>
          <w:rFonts w:ascii="Arial" w:hAnsi="Arial" w:cs="Arial"/>
          <w:noProof/>
          <w:sz w:val="20"/>
          <w:szCs w:val="20"/>
        </w:rPr>
        <w:t xml:space="preserve">Level </w:t>
      </w:r>
      <w:r w:rsidR="00A20745" w:rsidRPr="00F61C0E">
        <w:rPr>
          <w:rFonts w:ascii="Arial" w:hAnsi="Arial" w:cs="Arial"/>
          <w:noProof/>
          <w:sz w:val="20"/>
          <w:szCs w:val="20"/>
        </w:rPr>
        <w:t>6</w:t>
      </w:r>
      <w:r w:rsidRPr="00F61C0E">
        <w:rPr>
          <w:rFonts w:ascii="Arial" w:hAnsi="Arial" w:cs="Arial"/>
          <w:noProof/>
          <w:sz w:val="20"/>
          <w:szCs w:val="20"/>
        </w:rPr>
        <w:t xml:space="preserve"> (Dual classification</w:t>
      </w:r>
      <w:r w:rsidR="00675FA2" w:rsidRPr="00F61C0E">
        <w:rPr>
          <w:rFonts w:ascii="Arial" w:hAnsi="Arial" w:cs="Arial"/>
          <w:noProof/>
          <w:sz w:val="20"/>
          <w:szCs w:val="20"/>
        </w:rPr>
        <w:t>)</w:t>
      </w:r>
    </w:p>
    <w:p w14:paraId="346DC24A" w14:textId="28CEA295" w:rsidR="003D76BB" w:rsidRPr="000575FD" w:rsidRDefault="003D76BB" w:rsidP="003D76BB">
      <w:pPr>
        <w:pBdr>
          <w:top w:val="single" w:sz="36" w:space="1" w:color="auto"/>
        </w:pBdr>
        <w:tabs>
          <w:tab w:val="right" w:pos="3119"/>
          <w:tab w:val="left" w:pos="3686"/>
        </w:tabs>
        <w:spacing w:before="120" w:after="120"/>
        <w:ind w:left="3686" w:hanging="3686"/>
        <w:rPr>
          <w:rFonts w:ascii="Arial" w:hAnsi="Arial" w:cs="Arial"/>
          <w:sz w:val="21"/>
          <w:szCs w:val="21"/>
        </w:rPr>
      </w:pPr>
      <w:r>
        <w:rPr>
          <w:rFonts w:ascii="Arial" w:hAnsi="Arial" w:cs="Arial"/>
          <w:b/>
          <w:bCs/>
          <w:sz w:val="22"/>
          <w:szCs w:val="22"/>
          <w:lang w:val="en-US"/>
        </w:rPr>
        <w:tab/>
      </w:r>
      <w:r w:rsidRPr="00242B95">
        <w:rPr>
          <w:rFonts w:ascii="Arial" w:hAnsi="Arial" w:cs="Arial"/>
          <w:b/>
          <w:bCs/>
          <w:sz w:val="22"/>
          <w:szCs w:val="22"/>
          <w:lang w:val="en-US"/>
        </w:rPr>
        <w:t>Position</w:t>
      </w:r>
      <w:r w:rsidRPr="00242B95">
        <w:rPr>
          <w:rFonts w:ascii="Arial" w:hAnsi="Arial" w:cs="Arial"/>
          <w:b/>
          <w:bCs/>
          <w:sz w:val="22"/>
          <w:szCs w:val="22"/>
        </w:rPr>
        <w:t xml:space="preserve"> Number:</w:t>
      </w:r>
      <w:r>
        <w:rPr>
          <w:rFonts w:ascii="Arial" w:hAnsi="Arial" w:cs="Arial"/>
          <w:b/>
          <w:bCs/>
          <w:sz w:val="22"/>
          <w:szCs w:val="22"/>
          <w:lang w:val="en-US"/>
        </w:rPr>
        <w:tab/>
      </w:r>
      <w:r w:rsidR="003F72FD" w:rsidRPr="003F72FD">
        <w:rPr>
          <w:rFonts w:ascii="Arial" w:hAnsi="Arial" w:cs="Arial"/>
          <w:bCs/>
          <w:sz w:val="20"/>
          <w:szCs w:val="22"/>
          <w:lang w:val="en-US"/>
        </w:rPr>
        <w:t>318010, 318121</w:t>
      </w:r>
    </w:p>
    <w:p w14:paraId="71C352BE" w14:textId="4860B11E" w:rsidR="003D76BB" w:rsidRPr="00D03DB9" w:rsidRDefault="003D76BB" w:rsidP="003D76BB">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Faculty/Office</w:t>
      </w:r>
      <w:r>
        <w:rPr>
          <w:rFonts w:ascii="Arial" w:hAnsi="Arial" w:cs="Arial"/>
          <w:b/>
          <w:bCs/>
          <w:sz w:val="22"/>
          <w:szCs w:val="22"/>
          <w:lang w:val="en-US"/>
        </w:rPr>
        <w:t>:</w:t>
      </w:r>
      <w:r>
        <w:rPr>
          <w:rFonts w:ascii="Arial" w:hAnsi="Arial" w:cs="Arial"/>
          <w:b/>
          <w:bCs/>
          <w:sz w:val="22"/>
          <w:szCs w:val="22"/>
          <w:lang w:val="en-US"/>
        </w:rPr>
        <w:tab/>
      </w:r>
      <w:r w:rsidR="008C4024" w:rsidRPr="00F61C0E">
        <w:rPr>
          <w:rFonts w:ascii="Arial" w:hAnsi="Arial" w:cs="Arial"/>
          <w:noProof/>
          <w:sz w:val="20"/>
          <w:szCs w:val="20"/>
        </w:rPr>
        <w:t xml:space="preserve">University IT </w:t>
      </w:r>
    </w:p>
    <w:p w14:paraId="6D4A3643" w14:textId="40779CD2" w:rsidR="003D76BB" w:rsidRDefault="003D76BB" w:rsidP="003D76BB">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School/Division</w:t>
      </w:r>
      <w:r>
        <w:rPr>
          <w:rFonts w:ascii="Arial" w:hAnsi="Arial" w:cs="Arial"/>
          <w:b/>
          <w:bCs/>
          <w:sz w:val="22"/>
          <w:szCs w:val="22"/>
          <w:lang w:val="en-US"/>
        </w:rPr>
        <w:t>:</w:t>
      </w:r>
      <w:r>
        <w:rPr>
          <w:rFonts w:ascii="Arial" w:hAnsi="Arial" w:cs="Arial"/>
          <w:b/>
          <w:bCs/>
          <w:sz w:val="22"/>
          <w:szCs w:val="22"/>
          <w:lang w:val="en-US"/>
        </w:rPr>
        <w:tab/>
      </w:r>
      <w:r w:rsidR="008C4024" w:rsidRPr="00F61C0E">
        <w:rPr>
          <w:rFonts w:ascii="Arial" w:hAnsi="Arial" w:cs="Arial"/>
          <w:noProof/>
          <w:sz w:val="20"/>
          <w:szCs w:val="20"/>
        </w:rPr>
        <w:t>Enterprise Applications</w:t>
      </w:r>
      <w:r w:rsidR="008C4024" w:rsidRPr="00F61C0E" w:rsidDel="008C4024">
        <w:rPr>
          <w:rFonts w:ascii="Arial" w:hAnsi="Arial" w:cs="Arial"/>
          <w:noProof/>
          <w:sz w:val="20"/>
          <w:szCs w:val="20"/>
        </w:rPr>
        <w:t xml:space="preserve"> </w:t>
      </w:r>
    </w:p>
    <w:p w14:paraId="53109044" w14:textId="47C804B9" w:rsidR="003D76BB" w:rsidRDefault="003D76BB" w:rsidP="003D76BB">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t>Centre/Section:</w:t>
      </w:r>
      <w:r>
        <w:rPr>
          <w:rFonts w:ascii="Arial" w:hAnsi="Arial" w:cs="Arial"/>
          <w:b/>
          <w:bCs/>
          <w:sz w:val="22"/>
          <w:szCs w:val="22"/>
          <w:lang w:val="en-US"/>
        </w:rPr>
        <w:tab/>
      </w:r>
    </w:p>
    <w:p w14:paraId="3D7B5825" w14:textId="40A8813B" w:rsidR="003D76BB" w:rsidRDefault="003D76BB" w:rsidP="003D76BB">
      <w:pPr>
        <w:pBdr>
          <w:top w:val="single" w:sz="36" w:space="1" w:color="auto"/>
        </w:pBdr>
        <w:tabs>
          <w:tab w:val="right" w:pos="3119"/>
          <w:tab w:val="left" w:pos="3686"/>
        </w:tabs>
        <w:spacing w:before="120" w:after="120"/>
        <w:ind w:left="3686" w:hanging="3686"/>
        <w:rPr>
          <w:rFonts w:ascii="Arial" w:hAnsi="Arial" w:cs="Arial"/>
          <w:sz w:val="22"/>
          <w:szCs w:val="22"/>
        </w:rPr>
      </w:pPr>
      <w:r>
        <w:rPr>
          <w:rFonts w:ascii="Arial" w:hAnsi="Arial" w:cs="Arial"/>
          <w:b/>
          <w:bCs/>
          <w:sz w:val="22"/>
          <w:szCs w:val="22"/>
          <w:lang w:val="en-US"/>
        </w:rPr>
        <w:tab/>
      </w:r>
      <w:r w:rsidRPr="00242B95">
        <w:rPr>
          <w:rFonts w:ascii="Arial" w:hAnsi="Arial" w:cs="Arial"/>
          <w:b/>
          <w:bCs/>
          <w:sz w:val="22"/>
          <w:szCs w:val="22"/>
          <w:lang w:val="en-US"/>
        </w:rPr>
        <w:t>Supervisor</w:t>
      </w:r>
      <w:r w:rsidRPr="00242B95">
        <w:rPr>
          <w:rFonts w:ascii="Arial" w:hAnsi="Arial" w:cs="Arial"/>
          <w:b/>
          <w:bCs/>
          <w:sz w:val="22"/>
          <w:szCs w:val="22"/>
        </w:rPr>
        <w:t xml:space="preserve"> Title:</w:t>
      </w:r>
      <w:r w:rsidRPr="004F6687">
        <w:rPr>
          <w:rFonts w:ascii="Arial" w:hAnsi="Arial" w:cs="Arial"/>
          <w:sz w:val="22"/>
          <w:szCs w:val="22"/>
        </w:rPr>
        <w:t xml:space="preserve"> </w:t>
      </w:r>
      <w:r>
        <w:rPr>
          <w:rFonts w:ascii="Arial" w:hAnsi="Arial" w:cs="Arial"/>
          <w:sz w:val="22"/>
          <w:szCs w:val="22"/>
        </w:rPr>
        <w:tab/>
      </w:r>
      <w:r w:rsidRPr="00F61C0E">
        <w:rPr>
          <w:rFonts w:ascii="Arial" w:hAnsi="Arial" w:cs="Arial"/>
          <w:sz w:val="20"/>
          <w:szCs w:val="20"/>
        </w:rPr>
        <w:t xml:space="preserve">Manager, </w:t>
      </w:r>
      <w:r w:rsidRPr="00F61C0E">
        <w:rPr>
          <w:rFonts w:ascii="Arial" w:hAnsi="Arial" w:cs="Arial"/>
          <w:noProof/>
          <w:sz w:val="20"/>
          <w:szCs w:val="20"/>
        </w:rPr>
        <w:t>Solutions</w:t>
      </w:r>
      <w:r w:rsidRPr="000458BF">
        <w:rPr>
          <w:rFonts w:ascii="Arial" w:hAnsi="Arial" w:cs="Arial"/>
          <w:noProof/>
          <w:sz w:val="21"/>
          <w:szCs w:val="21"/>
        </w:rPr>
        <w:t xml:space="preserve"> </w:t>
      </w:r>
    </w:p>
    <w:p w14:paraId="3FF15C4F" w14:textId="4869CA29" w:rsidR="003D76BB" w:rsidRPr="000575FD" w:rsidRDefault="003D76BB" w:rsidP="003D76BB">
      <w:pPr>
        <w:pBdr>
          <w:top w:val="single" w:sz="36" w:space="1" w:color="auto"/>
        </w:pBdr>
        <w:tabs>
          <w:tab w:val="right" w:pos="3119"/>
          <w:tab w:val="left" w:pos="3686"/>
        </w:tabs>
        <w:spacing w:before="120" w:after="120"/>
        <w:ind w:left="3686" w:hanging="3686"/>
        <w:rPr>
          <w:rFonts w:ascii="Arial" w:hAnsi="Arial" w:cs="Arial"/>
          <w:sz w:val="21"/>
          <w:szCs w:val="21"/>
        </w:rPr>
      </w:pPr>
      <w:r>
        <w:rPr>
          <w:rFonts w:ascii="Arial" w:hAnsi="Arial" w:cs="Arial"/>
          <w:b/>
          <w:bCs/>
          <w:sz w:val="22"/>
          <w:szCs w:val="22"/>
          <w:lang w:val="en-US"/>
        </w:rPr>
        <w:tab/>
      </w:r>
      <w:r w:rsidRPr="00242B95">
        <w:rPr>
          <w:rFonts w:ascii="Arial" w:hAnsi="Arial" w:cs="Arial"/>
          <w:b/>
          <w:bCs/>
          <w:sz w:val="22"/>
          <w:szCs w:val="22"/>
        </w:rPr>
        <w:t>Supervisor Position Number:</w:t>
      </w:r>
      <w:r>
        <w:rPr>
          <w:rFonts w:ascii="Arial" w:hAnsi="Arial" w:cs="Arial"/>
          <w:b/>
          <w:bCs/>
          <w:sz w:val="22"/>
          <w:szCs w:val="22"/>
        </w:rPr>
        <w:tab/>
      </w:r>
      <w:r w:rsidR="003F72FD" w:rsidRPr="003F72FD">
        <w:rPr>
          <w:rFonts w:ascii="Arial" w:hAnsi="Arial" w:cs="Arial"/>
          <w:bCs/>
          <w:sz w:val="20"/>
          <w:szCs w:val="22"/>
        </w:rPr>
        <w:t>317954, 318076</w:t>
      </w:r>
    </w:p>
    <w:p w14:paraId="296F0683" w14:textId="77777777" w:rsidR="003D76BB" w:rsidRPr="00F61C0E" w:rsidRDefault="003D76BB" w:rsidP="003D76BB">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 xml:space="preserve">Your work area </w:t>
      </w:r>
    </w:p>
    <w:p w14:paraId="3E3C3B5F" w14:textId="77777777" w:rsidR="003D76BB" w:rsidRPr="00F61C0E" w:rsidRDefault="003D76BB" w:rsidP="00F61C0E">
      <w:pPr>
        <w:spacing w:before="120" w:after="120"/>
        <w:jc w:val="both"/>
        <w:rPr>
          <w:rFonts w:ascii="Arial" w:hAnsi="Arial" w:cs="Arial"/>
          <w:noProof/>
          <w:sz w:val="20"/>
          <w:szCs w:val="20"/>
        </w:rPr>
      </w:pPr>
      <w:r w:rsidRPr="00F61C0E">
        <w:rPr>
          <w:rFonts w:ascii="Arial" w:hAnsi="Arial" w:cs="Arial"/>
          <w:noProof/>
          <w:sz w:val="20"/>
          <w:szCs w:val="20"/>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27BE7EAF" w14:textId="77777777" w:rsidR="003D76BB" w:rsidRPr="00F61C0E" w:rsidRDefault="003D76BB" w:rsidP="00F61C0E">
      <w:pPr>
        <w:spacing w:before="120" w:after="120"/>
        <w:jc w:val="both"/>
        <w:rPr>
          <w:rFonts w:ascii="Arial" w:hAnsi="Arial" w:cs="Arial"/>
          <w:noProof/>
          <w:sz w:val="20"/>
          <w:szCs w:val="20"/>
        </w:rPr>
      </w:pPr>
      <w:r w:rsidRPr="00F61C0E">
        <w:rPr>
          <w:rFonts w:ascii="Arial" w:hAnsi="Arial" w:cs="Arial"/>
          <w:noProof/>
          <w:sz w:val="20"/>
          <w:szCs w:val="20"/>
        </w:rPr>
        <w:t>Robust, flexible, integrated and agile enterprise architecture, information and technology services are vital to enabling the university strategic objectives.</w:t>
      </w:r>
    </w:p>
    <w:p w14:paraId="520ECAE0" w14:textId="393F797D" w:rsidR="003D76BB" w:rsidRPr="00F61C0E" w:rsidRDefault="00F61C0E" w:rsidP="003D76BB">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Reporting s</w:t>
      </w:r>
      <w:r w:rsidR="003D76BB" w:rsidRPr="00F61C0E">
        <w:rPr>
          <w:rFonts w:ascii="Arial" w:hAnsi="Arial" w:cs="Arial"/>
          <w:b/>
          <w:bCs/>
          <w:color w:val="FFFFFF"/>
          <w:sz w:val="22"/>
          <w:szCs w:val="22"/>
        </w:rPr>
        <w:t>tructure</w:t>
      </w:r>
    </w:p>
    <w:p w14:paraId="34DB8356" w14:textId="6B4CF804" w:rsidR="003D76BB" w:rsidRPr="00635DDB" w:rsidRDefault="003D76BB" w:rsidP="00F61C0E">
      <w:pPr>
        <w:spacing w:before="120" w:after="120"/>
        <w:jc w:val="both"/>
        <w:rPr>
          <w:rFonts w:ascii="Arial" w:hAnsi="Arial" w:cs="Arial"/>
          <w:noProof/>
          <w:sz w:val="20"/>
          <w:szCs w:val="18"/>
        </w:rPr>
      </w:pPr>
      <w:r w:rsidRPr="00356DA1">
        <w:rPr>
          <w:rFonts w:ascii="Arial" w:hAnsi="Arial" w:cs="Arial"/>
          <w:noProof/>
          <w:sz w:val="20"/>
          <w:szCs w:val="18"/>
        </w:rPr>
        <w:t xml:space="preserve">Reports To: </w:t>
      </w:r>
      <w:r>
        <w:rPr>
          <w:rFonts w:ascii="Arial" w:hAnsi="Arial" w:cs="Arial"/>
          <w:noProof/>
          <w:sz w:val="20"/>
          <w:szCs w:val="18"/>
        </w:rPr>
        <w:t>Manager,</w:t>
      </w:r>
      <w:r w:rsidR="00B63C3B">
        <w:rPr>
          <w:rFonts w:ascii="Arial" w:hAnsi="Arial" w:cs="Arial"/>
          <w:noProof/>
          <w:sz w:val="20"/>
          <w:szCs w:val="18"/>
        </w:rPr>
        <w:t xml:space="preserve"> Solutions</w:t>
      </w:r>
    </w:p>
    <w:p w14:paraId="644A3ECD" w14:textId="77777777" w:rsidR="003D76BB" w:rsidRPr="00F61C0E" w:rsidRDefault="003D76BB" w:rsidP="003D76BB">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 xml:space="preserve">Your role </w:t>
      </w:r>
    </w:p>
    <w:p w14:paraId="140D8E74" w14:textId="77777777" w:rsidR="00B63C3B" w:rsidRPr="000458BF" w:rsidRDefault="00B63C3B" w:rsidP="00F61C0E">
      <w:pPr>
        <w:numPr>
          <w:ilvl w:val="12"/>
          <w:numId w:val="0"/>
        </w:numPr>
        <w:spacing w:before="120" w:after="120"/>
        <w:jc w:val="both"/>
        <w:rPr>
          <w:rFonts w:ascii="Arial" w:hAnsi="Arial" w:cs="Arial"/>
          <w:noProof/>
          <w:sz w:val="20"/>
          <w:szCs w:val="18"/>
        </w:rPr>
      </w:pPr>
      <w:r>
        <w:rPr>
          <w:rFonts w:ascii="Arial" w:hAnsi="Arial" w:cs="Arial"/>
          <w:sz w:val="20"/>
          <w:szCs w:val="20"/>
        </w:rPr>
        <w:t>As the appointee you will, under limited direction, be</w:t>
      </w:r>
      <w:r w:rsidRPr="00AB235F">
        <w:rPr>
          <w:rFonts w:ascii="Arial" w:hAnsi="Arial" w:cs="Arial"/>
          <w:sz w:val="20"/>
          <w:szCs w:val="20"/>
        </w:rPr>
        <w:t xml:space="preserve"> </w:t>
      </w:r>
      <w:r w:rsidRPr="000458BF">
        <w:rPr>
          <w:rFonts w:ascii="Arial" w:hAnsi="Arial" w:cs="Arial"/>
          <w:noProof/>
          <w:sz w:val="20"/>
          <w:szCs w:val="18"/>
        </w:rPr>
        <w:t xml:space="preserve">responsible </w:t>
      </w:r>
      <w:r>
        <w:rPr>
          <w:rFonts w:ascii="Arial" w:hAnsi="Arial" w:cs="Arial"/>
          <w:noProof/>
          <w:sz w:val="20"/>
          <w:szCs w:val="18"/>
        </w:rPr>
        <w:t>for</w:t>
      </w:r>
      <w:r w:rsidRPr="000458BF">
        <w:rPr>
          <w:rFonts w:ascii="Arial" w:hAnsi="Arial" w:cs="Arial"/>
          <w:noProof/>
          <w:sz w:val="20"/>
          <w:szCs w:val="18"/>
        </w:rPr>
        <w:t xml:space="preserve"> resolv</w:t>
      </w:r>
      <w:r>
        <w:rPr>
          <w:rFonts w:ascii="Arial" w:hAnsi="Arial" w:cs="Arial"/>
          <w:noProof/>
          <w:sz w:val="20"/>
          <w:szCs w:val="18"/>
        </w:rPr>
        <w:t>ing</w:t>
      </w:r>
      <w:r w:rsidRPr="000458BF">
        <w:rPr>
          <w:rFonts w:ascii="Arial" w:hAnsi="Arial" w:cs="Arial"/>
          <w:noProof/>
          <w:sz w:val="20"/>
          <w:szCs w:val="18"/>
        </w:rPr>
        <w:t xml:space="preserve"> requests, problems and incidents in </w:t>
      </w:r>
      <w:r>
        <w:rPr>
          <w:rFonts w:ascii="Arial" w:hAnsi="Arial" w:cs="Arial"/>
          <w:noProof/>
          <w:sz w:val="20"/>
          <w:szCs w:val="18"/>
        </w:rPr>
        <w:t>line</w:t>
      </w:r>
      <w:r w:rsidRPr="000458BF">
        <w:rPr>
          <w:rFonts w:ascii="Arial" w:hAnsi="Arial" w:cs="Arial"/>
          <w:noProof/>
          <w:sz w:val="20"/>
          <w:szCs w:val="18"/>
        </w:rPr>
        <w:t xml:space="preserve"> with the agreed service levels for existing solutions</w:t>
      </w:r>
      <w:r>
        <w:rPr>
          <w:rFonts w:ascii="Arial" w:hAnsi="Arial" w:cs="Arial"/>
          <w:noProof/>
          <w:sz w:val="20"/>
          <w:szCs w:val="18"/>
        </w:rPr>
        <w:t xml:space="preserve">.  You will also </w:t>
      </w:r>
      <w:r w:rsidRPr="000458BF">
        <w:rPr>
          <w:rFonts w:ascii="Arial" w:hAnsi="Arial" w:cs="Arial"/>
          <w:noProof/>
          <w:sz w:val="20"/>
          <w:szCs w:val="18"/>
        </w:rPr>
        <w:t>provid</w:t>
      </w:r>
      <w:r>
        <w:rPr>
          <w:rFonts w:ascii="Arial" w:hAnsi="Arial" w:cs="Arial"/>
          <w:noProof/>
          <w:sz w:val="20"/>
          <w:szCs w:val="18"/>
        </w:rPr>
        <w:t>e</w:t>
      </w:r>
      <w:r w:rsidRPr="000458BF">
        <w:rPr>
          <w:rFonts w:ascii="Arial" w:hAnsi="Arial" w:cs="Arial"/>
          <w:noProof/>
          <w:sz w:val="20"/>
          <w:szCs w:val="18"/>
        </w:rPr>
        <w:t xml:space="preserve"> implementation services </w:t>
      </w:r>
      <w:r>
        <w:rPr>
          <w:rFonts w:ascii="Arial" w:hAnsi="Arial" w:cs="Arial"/>
          <w:noProof/>
          <w:sz w:val="20"/>
          <w:szCs w:val="18"/>
        </w:rPr>
        <w:t>and for the investigation and resolution of system-related issues raised by University staff.</w:t>
      </w:r>
    </w:p>
    <w:p w14:paraId="13887A0D" w14:textId="2EAE9674" w:rsidR="003D76BB" w:rsidRPr="00B322DC" w:rsidRDefault="00F61C0E" w:rsidP="00B322DC">
      <w:pPr>
        <w:shd w:val="clear" w:color="auto" w:fill="000000"/>
        <w:tabs>
          <w:tab w:val="right" w:pos="9072"/>
        </w:tabs>
        <w:spacing w:before="120" w:after="60"/>
        <w:jc w:val="both"/>
        <w:rPr>
          <w:rFonts w:ascii="Arial" w:hAnsi="Arial" w:cs="Arial"/>
          <w:b/>
          <w:bCs/>
          <w:color w:val="FFFFFF"/>
          <w:sz w:val="22"/>
          <w:szCs w:val="22"/>
        </w:rPr>
      </w:pPr>
      <w:r>
        <w:rPr>
          <w:rFonts w:ascii="Arial" w:hAnsi="Arial" w:cs="Arial"/>
          <w:b/>
          <w:bCs/>
          <w:color w:val="FFFFFF"/>
          <w:sz w:val="22"/>
          <w:szCs w:val="22"/>
        </w:rPr>
        <w:t>Your k</w:t>
      </w:r>
      <w:r w:rsidR="003D76BB" w:rsidRPr="00F61C0E">
        <w:rPr>
          <w:rFonts w:ascii="Arial" w:hAnsi="Arial" w:cs="Arial"/>
          <w:b/>
          <w:bCs/>
          <w:color w:val="FFFFFF"/>
          <w:sz w:val="22"/>
          <w:szCs w:val="22"/>
        </w:rPr>
        <w:t>ey responsibilities</w:t>
      </w:r>
    </w:p>
    <w:p w14:paraId="75BEFF17" w14:textId="64556E9E" w:rsidR="003D76BB" w:rsidRPr="00F61C0E" w:rsidRDefault="003D76BB" w:rsidP="00F61C0E">
      <w:pPr>
        <w:jc w:val="both"/>
        <w:rPr>
          <w:rFonts w:ascii="Arial" w:hAnsi="Arial" w:cs="Arial"/>
          <w:noProof/>
          <w:sz w:val="20"/>
          <w:szCs w:val="20"/>
        </w:rPr>
      </w:pPr>
      <w:r w:rsidRPr="00F61C0E">
        <w:rPr>
          <w:rFonts w:ascii="Arial" w:hAnsi="Arial" w:cs="Arial"/>
          <w:noProof/>
          <w:sz w:val="20"/>
          <w:szCs w:val="20"/>
        </w:rPr>
        <w:t>As a point of contact for staff,</w:t>
      </w:r>
      <w:r w:rsidR="00DE32B6">
        <w:rPr>
          <w:rFonts w:ascii="Arial" w:hAnsi="Arial" w:cs="Arial"/>
          <w:noProof/>
          <w:sz w:val="20"/>
          <w:szCs w:val="20"/>
        </w:rPr>
        <w:t xml:space="preserve"> provide highly technical specialised support to</w:t>
      </w:r>
      <w:r w:rsidRPr="00F61C0E">
        <w:rPr>
          <w:rFonts w:ascii="Arial" w:hAnsi="Arial" w:cs="Arial"/>
          <w:noProof/>
          <w:sz w:val="20"/>
          <w:szCs w:val="20"/>
        </w:rPr>
        <w:t xml:space="preserve"> troubleshoot and resolve </w:t>
      </w:r>
      <w:r w:rsidR="00233694" w:rsidRPr="00F61C0E">
        <w:rPr>
          <w:rFonts w:ascii="Arial" w:hAnsi="Arial" w:cs="Arial"/>
          <w:noProof/>
          <w:sz w:val="20"/>
          <w:szCs w:val="20"/>
        </w:rPr>
        <w:t>system</w:t>
      </w:r>
      <w:r w:rsidRPr="00F61C0E">
        <w:rPr>
          <w:rFonts w:ascii="Arial" w:hAnsi="Arial" w:cs="Arial"/>
          <w:noProof/>
          <w:sz w:val="20"/>
          <w:szCs w:val="20"/>
        </w:rPr>
        <w:t xml:space="preserve"> issues, and escalate issues to the appropriate team or vendor as required, to ensure timely resolution.</w:t>
      </w:r>
    </w:p>
    <w:p w14:paraId="3B4D024D" w14:textId="77777777" w:rsidR="003D76BB" w:rsidRDefault="003D76BB" w:rsidP="003D76BB">
      <w:pPr>
        <w:jc w:val="both"/>
        <w:rPr>
          <w:rFonts w:ascii="Arial" w:hAnsi="Arial" w:cs="Arial"/>
          <w:noProof/>
          <w:sz w:val="20"/>
          <w:szCs w:val="20"/>
        </w:rPr>
      </w:pPr>
    </w:p>
    <w:p w14:paraId="145E2203" w14:textId="77777777" w:rsidR="003D76BB" w:rsidRPr="00F61C0E" w:rsidRDefault="003D76BB" w:rsidP="00F61C0E">
      <w:pPr>
        <w:jc w:val="both"/>
        <w:rPr>
          <w:rFonts w:ascii="Arial" w:hAnsi="Arial" w:cs="Arial"/>
          <w:noProof/>
          <w:sz w:val="20"/>
          <w:szCs w:val="20"/>
        </w:rPr>
      </w:pPr>
      <w:r w:rsidRPr="00F61C0E">
        <w:rPr>
          <w:rFonts w:ascii="Arial" w:hAnsi="Arial" w:cs="Arial"/>
          <w:noProof/>
          <w:sz w:val="20"/>
          <w:szCs w:val="20"/>
        </w:rPr>
        <w:t>Resolve requests, incidents and problems on behalf of users in a timely manner, and in line with the agreed service levels.</w:t>
      </w:r>
    </w:p>
    <w:p w14:paraId="7A4B7EFD" w14:textId="77777777" w:rsidR="003D76BB" w:rsidRPr="000458BF" w:rsidRDefault="003D76BB" w:rsidP="003D76BB">
      <w:pPr>
        <w:pStyle w:val="ListParagraph"/>
        <w:ind w:left="360"/>
        <w:jc w:val="both"/>
        <w:rPr>
          <w:rFonts w:ascii="Arial" w:hAnsi="Arial" w:cs="Arial"/>
          <w:noProof/>
          <w:sz w:val="20"/>
          <w:szCs w:val="20"/>
        </w:rPr>
      </w:pPr>
    </w:p>
    <w:p w14:paraId="3D53AF10" w14:textId="0080F1D6" w:rsidR="003D76BB" w:rsidRPr="00F61C0E" w:rsidRDefault="003D76BB" w:rsidP="00F61C0E">
      <w:pPr>
        <w:jc w:val="both"/>
        <w:rPr>
          <w:rFonts w:ascii="Arial" w:hAnsi="Arial" w:cs="Arial"/>
          <w:noProof/>
          <w:sz w:val="20"/>
          <w:szCs w:val="20"/>
        </w:rPr>
      </w:pPr>
      <w:r w:rsidRPr="00F61C0E">
        <w:rPr>
          <w:rFonts w:ascii="Arial" w:hAnsi="Arial" w:cs="Arial"/>
          <w:noProof/>
          <w:sz w:val="20"/>
          <w:szCs w:val="20"/>
        </w:rPr>
        <w:t>Adopt the appropriate support processes to ensure efficient and effective delivery of services and support.</w:t>
      </w:r>
    </w:p>
    <w:p w14:paraId="4E6FDC18" w14:textId="77777777" w:rsidR="003D76BB" w:rsidRPr="00030B63" w:rsidRDefault="003D76BB" w:rsidP="003D76BB">
      <w:pPr>
        <w:pStyle w:val="ListParagraph"/>
        <w:ind w:left="360"/>
        <w:rPr>
          <w:rFonts w:ascii="Arial" w:hAnsi="Arial" w:cs="Arial"/>
          <w:noProof/>
          <w:sz w:val="20"/>
          <w:szCs w:val="20"/>
        </w:rPr>
      </w:pPr>
    </w:p>
    <w:p w14:paraId="345B520C" w14:textId="6DCA5463" w:rsidR="003D76BB" w:rsidRPr="00F61C0E" w:rsidRDefault="003D76BB" w:rsidP="00F61C0E">
      <w:pPr>
        <w:jc w:val="both"/>
        <w:rPr>
          <w:rFonts w:ascii="Arial" w:hAnsi="Arial" w:cs="Arial"/>
          <w:noProof/>
          <w:sz w:val="20"/>
          <w:szCs w:val="20"/>
        </w:rPr>
      </w:pPr>
      <w:r w:rsidRPr="00F61C0E">
        <w:rPr>
          <w:rFonts w:ascii="Arial" w:hAnsi="Arial" w:cs="Arial"/>
          <w:noProof/>
          <w:sz w:val="20"/>
          <w:szCs w:val="20"/>
        </w:rPr>
        <w:t xml:space="preserve">Provide necessary ongoing maintenance and management of University systems, including but not limited to testing of system upgrades, backup and archival of user data, and maintenance of various University system integrations. </w:t>
      </w:r>
    </w:p>
    <w:p w14:paraId="2E675B38" w14:textId="77777777" w:rsidR="003D76BB" w:rsidRPr="0010168E" w:rsidRDefault="003D76BB" w:rsidP="003D76BB">
      <w:pPr>
        <w:pStyle w:val="ListParagraph"/>
        <w:rPr>
          <w:rFonts w:ascii="Arial" w:hAnsi="Arial" w:cs="Arial"/>
          <w:noProof/>
          <w:sz w:val="20"/>
          <w:szCs w:val="20"/>
        </w:rPr>
      </w:pPr>
    </w:p>
    <w:p w14:paraId="4E234A69" w14:textId="5F69FE47" w:rsidR="003D76BB" w:rsidRPr="00F61C0E" w:rsidRDefault="00B322DC" w:rsidP="00F61C0E">
      <w:pPr>
        <w:jc w:val="both"/>
        <w:rPr>
          <w:rFonts w:ascii="Arial" w:hAnsi="Arial" w:cs="Arial"/>
          <w:noProof/>
          <w:sz w:val="20"/>
          <w:szCs w:val="20"/>
        </w:rPr>
      </w:pPr>
      <w:r>
        <w:rPr>
          <w:rFonts w:ascii="Arial" w:hAnsi="Arial" w:cs="Arial"/>
          <w:noProof/>
          <w:sz w:val="20"/>
          <w:szCs w:val="20"/>
        </w:rPr>
        <w:t>Provide support</w:t>
      </w:r>
      <w:r w:rsidR="003D76BB" w:rsidRPr="00F61C0E">
        <w:rPr>
          <w:rFonts w:ascii="Arial" w:hAnsi="Arial" w:cs="Arial"/>
          <w:noProof/>
          <w:sz w:val="20"/>
          <w:szCs w:val="20"/>
        </w:rPr>
        <w:t xml:space="preserve"> in the timely preparation of the </w:t>
      </w:r>
      <w:r w:rsidR="00B63C3B" w:rsidRPr="00F61C0E">
        <w:rPr>
          <w:rFonts w:ascii="Arial" w:hAnsi="Arial" w:cs="Arial"/>
          <w:noProof/>
          <w:sz w:val="20"/>
          <w:szCs w:val="20"/>
        </w:rPr>
        <w:t xml:space="preserve">system </w:t>
      </w:r>
      <w:r w:rsidR="003D76BB" w:rsidRPr="00F61C0E">
        <w:rPr>
          <w:rFonts w:ascii="Arial" w:hAnsi="Arial" w:cs="Arial"/>
          <w:noProof/>
          <w:sz w:val="20"/>
          <w:szCs w:val="20"/>
        </w:rPr>
        <w:t xml:space="preserve">environments to support UWA’s </w:t>
      </w:r>
      <w:r w:rsidR="00B63C3B" w:rsidRPr="00F61C0E">
        <w:rPr>
          <w:rFonts w:ascii="Arial" w:hAnsi="Arial" w:cs="Arial"/>
          <w:noProof/>
          <w:sz w:val="20"/>
          <w:szCs w:val="20"/>
        </w:rPr>
        <w:t xml:space="preserve">business </w:t>
      </w:r>
      <w:r w:rsidR="003D76BB" w:rsidRPr="00F61C0E">
        <w:rPr>
          <w:rFonts w:ascii="Arial" w:hAnsi="Arial" w:cs="Arial"/>
          <w:noProof/>
          <w:sz w:val="20"/>
          <w:szCs w:val="20"/>
        </w:rPr>
        <w:t xml:space="preserve"> requirements. </w:t>
      </w:r>
    </w:p>
    <w:p w14:paraId="3AEA7A88" w14:textId="77777777" w:rsidR="003D76BB" w:rsidRPr="00635DDB" w:rsidRDefault="003D76BB" w:rsidP="003D76BB">
      <w:pPr>
        <w:pStyle w:val="ListParagraph"/>
        <w:ind w:left="360"/>
        <w:rPr>
          <w:rFonts w:ascii="Arial" w:hAnsi="Arial" w:cs="Arial"/>
          <w:noProof/>
          <w:sz w:val="20"/>
          <w:szCs w:val="20"/>
        </w:rPr>
      </w:pPr>
    </w:p>
    <w:p w14:paraId="506B8BD2" w14:textId="77777777" w:rsidR="003D76BB" w:rsidRPr="00F61C0E" w:rsidRDefault="003D76BB" w:rsidP="00F61C0E">
      <w:pPr>
        <w:jc w:val="both"/>
        <w:rPr>
          <w:rFonts w:ascii="Arial" w:hAnsi="Arial" w:cs="Arial"/>
          <w:noProof/>
          <w:sz w:val="20"/>
          <w:szCs w:val="20"/>
        </w:rPr>
      </w:pPr>
      <w:r w:rsidRPr="00F61C0E">
        <w:rPr>
          <w:rFonts w:ascii="Arial" w:hAnsi="Arial" w:cs="Arial"/>
          <w:noProof/>
          <w:sz w:val="20"/>
          <w:szCs w:val="20"/>
        </w:rPr>
        <w:t>Document support cases, corrective actions, and ensure the technical knowledge base is kept up to date.</w:t>
      </w:r>
    </w:p>
    <w:p w14:paraId="48DFDE04" w14:textId="77777777" w:rsidR="003D76BB" w:rsidRPr="00420976" w:rsidRDefault="003D76BB" w:rsidP="003D76BB">
      <w:pPr>
        <w:rPr>
          <w:rFonts w:ascii="Arial" w:hAnsi="Arial" w:cs="Arial"/>
          <w:noProof/>
          <w:sz w:val="20"/>
          <w:szCs w:val="20"/>
        </w:rPr>
      </w:pPr>
    </w:p>
    <w:p w14:paraId="4F551A6A" w14:textId="77777777" w:rsidR="003D76BB" w:rsidRPr="00F61C0E" w:rsidRDefault="003D76BB" w:rsidP="00F61C0E">
      <w:pPr>
        <w:jc w:val="both"/>
        <w:rPr>
          <w:rFonts w:ascii="Arial" w:hAnsi="Arial" w:cs="Arial"/>
          <w:noProof/>
          <w:sz w:val="20"/>
          <w:szCs w:val="20"/>
        </w:rPr>
      </w:pPr>
      <w:r w:rsidRPr="00F61C0E">
        <w:rPr>
          <w:rFonts w:ascii="Arial" w:hAnsi="Arial" w:cs="Arial"/>
          <w:noProof/>
          <w:sz w:val="20"/>
          <w:szCs w:val="20"/>
        </w:rPr>
        <w:t>Contribute to a culture of  service excellence, innovation and continuous improvement founded on cohesiveness, team work and flexibility.</w:t>
      </w:r>
    </w:p>
    <w:p w14:paraId="0EE341FB" w14:textId="77777777" w:rsidR="003D76BB" w:rsidRPr="00635DDB" w:rsidRDefault="003D76BB" w:rsidP="003D76BB">
      <w:pPr>
        <w:pStyle w:val="ListParagraph"/>
        <w:ind w:left="360"/>
        <w:rPr>
          <w:rFonts w:ascii="Arial" w:hAnsi="Arial" w:cs="Arial"/>
          <w:noProof/>
          <w:sz w:val="20"/>
          <w:szCs w:val="20"/>
        </w:rPr>
      </w:pPr>
    </w:p>
    <w:p w14:paraId="18BF9938" w14:textId="1116B1C5" w:rsidR="0010168E" w:rsidRPr="00F61C0E" w:rsidRDefault="003D76BB" w:rsidP="00F61C0E">
      <w:pPr>
        <w:jc w:val="both"/>
        <w:rPr>
          <w:rFonts w:ascii="Arial" w:hAnsi="Arial" w:cs="Arial"/>
          <w:sz w:val="20"/>
          <w:szCs w:val="20"/>
        </w:rPr>
      </w:pPr>
      <w:r w:rsidRPr="00F61C0E">
        <w:rPr>
          <w:rFonts w:ascii="Arial" w:hAnsi="Arial" w:cs="Arial"/>
          <w:noProof/>
          <w:sz w:val="20"/>
          <w:szCs w:val="20"/>
        </w:rPr>
        <w:t>Other duties as directed.</w:t>
      </w:r>
    </w:p>
    <w:p w14:paraId="66EF2B33" w14:textId="77777777" w:rsidR="00965AF6" w:rsidRPr="00F61C0E" w:rsidRDefault="00965AF6" w:rsidP="00965AF6">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Your specific work capabilities (selection criteria)</w:t>
      </w:r>
    </w:p>
    <w:p w14:paraId="7A042010" w14:textId="65C4171C" w:rsidR="00965AF6" w:rsidRPr="00F61C0E" w:rsidRDefault="00965AF6" w:rsidP="00F61C0E">
      <w:pPr>
        <w:spacing w:before="120" w:after="120"/>
        <w:jc w:val="both"/>
        <w:rPr>
          <w:rFonts w:ascii="Arial" w:hAnsi="Arial" w:cs="Arial"/>
          <w:noProof/>
          <w:sz w:val="20"/>
          <w:szCs w:val="20"/>
        </w:rPr>
      </w:pPr>
      <w:r w:rsidRPr="00F61C0E">
        <w:rPr>
          <w:rFonts w:ascii="Arial" w:hAnsi="Arial" w:cs="Arial"/>
          <w:noProof/>
          <w:sz w:val="20"/>
          <w:szCs w:val="20"/>
        </w:rPr>
        <w:t xml:space="preserve">Relevant </w:t>
      </w:r>
      <w:r w:rsidR="00DE32B6">
        <w:rPr>
          <w:rFonts w:ascii="Arial" w:hAnsi="Arial" w:cs="Arial"/>
          <w:noProof/>
          <w:sz w:val="20"/>
          <w:szCs w:val="20"/>
        </w:rPr>
        <w:t>tertiary qualification</w:t>
      </w:r>
      <w:r w:rsidR="00F61C0E">
        <w:rPr>
          <w:rFonts w:ascii="Arial" w:hAnsi="Arial" w:cs="Arial"/>
          <w:noProof/>
          <w:sz w:val="20"/>
          <w:szCs w:val="20"/>
        </w:rPr>
        <w:t>or</w:t>
      </w:r>
      <w:r w:rsidR="00DE32B6">
        <w:rPr>
          <w:rFonts w:ascii="Arial" w:hAnsi="Arial" w:cs="Arial"/>
          <w:noProof/>
          <w:sz w:val="20"/>
          <w:szCs w:val="20"/>
        </w:rPr>
        <w:t xml:space="preserve"> demonstrated</w:t>
      </w:r>
      <w:r w:rsidR="00F61C0E">
        <w:rPr>
          <w:rFonts w:ascii="Arial" w:hAnsi="Arial" w:cs="Arial"/>
          <w:noProof/>
          <w:sz w:val="20"/>
          <w:szCs w:val="20"/>
        </w:rPr>
        <w:t xml:space="preserve"> equivalent</w:t>
      </w:r>
      <w:r w:rsidR="00DE32B6">
        <w:rPr>
          <w:rFonts w:ascii="Arial" w:hAnsi="Arial" w:cs="Arial"/>
          <w:noProof/>
          <w:sz w:val="20"/>
          <w:szCs w:val="20"/>
        </w:rPr>
        <w:t xml:space="preserve"> competency</w:t>
      </w:r>
    </w:p>
    <w:p w14:paraId="6EB86943" w14:textId="2EB783B6" w:rsidR="00965AF6" w:rsidRPr="00F61C0E" w:rsidRDefault="00965AF6" w:rsidP="00F61C0E">
      <w:pPr>
        <w:spacing w:before="120" w:after="120"/>
        <w:jc w:val="both"/>
        <w:rPr>
          <w:rFonts w:ascii="Arial" w:hAnsi="Arial" w:cs="Arial"/>
          <w:noProof/>
          <w:sz w:val="20"/>
          <w:szCs w:val="20"/>
        </w:rPr>
      </w:pPr>
      <w:r w:rsidRPr="00F61C0E">
        <w:rPr>
          <w:rFonts w:ascii="Arial" w:hAnsi="Arial" w:cs="Arial"/>
          <w:noProof/>
          <w:sz w:val="20"/>
          <w:szCs w:val="20"/>
        </w:rPr>
        <w:t>ITIL certification or experience</w:t>
      </w:r>
      <w:r w:rsidR="00F61C0E">
        <w:rPr>
          <w:rFonts w:ascii="Arial" w:hAnsi="Arial" w:cs="Arial"/>
          <w:noProof/>
          <w:sz w:val="20"/>
          <w:szCs w:val="20"/>
        </w:rPr>
        <w:t xml:space="preserve"> in ITIL processes is </w:t>
      </w:r>
      <w:r w:rsidR="00B322DC">
        <w:rPr>
          <w:rFonts w:ascii="Arial" w:hAnsi="Arial" w:cs="Arial"/>
          <w:noProof/>
          <w:sz w:val="20"/>
          <w:szCs w:val="20"/>
        </w:rPr>
        <w:t>essential</w:t>
      </w:r>
    </w:p>
    <w:p w14:paraId="48B91FC3" w14:textId="5077115A" w:rsidR="00965AF6" w:rsidRPr="00F61C0E" w:rsidRDefault="00B322DC" w:rsidP="00F61C0E">
      <w:pPr>
        <w:spacing w:before="120" w:after="120"/>
        <w:jc w:val="both"/>
        <w:rPr>
          <w:rFonts w:ascii="Arial" w:hAnsi="Arial" w:cs="Arial"/>
          <w:noProof/>
          <w:sz w:val="20"/>
          <w:szCs w:val="20"/>
        </w:rPr>
      </w:pPr>
      <w:r>
        <w:rPr>
          <w:rFonts w:ascii="Arial" w:hAnsi="Arial" w:cs="Arial"/>
          <w:noProof/>
          <w:sz w:val="20"/>
          <w:szCs w:val="20"/>
        </w:rPr>
        <w:t xml:space="preserve">Substantial </w:t>
      </w:r>
      <w:r w:rsidR="00965AF6" w:rsidRPr="00F61C0E">
        <w:rPr>
          <w:rFonts w:ascii="Arial" w:hAnsi="Arial" w:cs="Arial"/>
          <w:noProof/>
          <w:sz w:val="20"/>
          <w:szCs w:val="20"/>
        </w:rPr>
        <w:t>relevent experience in a customer service role with a strong service ethic and a</w:t>
      </w:r>
      <w:r w:rsidR="00F61C0E">
        <w:rPr>
          <w:rFonts w:ascii="Arial" w:hAnsi="Arial" w:cs="Arial"/>
          <w:noProof/>
          <w:sz w:val="20"/>
          <w:szCs w:val="20"/>
        </w:rPr>
        <w:t xml:space="preserve"> mature approach to work</w:t>
      </w:r>
    </w:p>
    <w:p w14:paraId="01046797" w14:textId="77777777" w:rsidR="00965AF6" w:rsidRPr="00635DDB" w:rsidRDefault="00965AF6" w:rsidP="00F61C0E">
      <w:pPr>
        <w:pStyle w:val="ListParagraph"/>
        <w:spacing w:before="120" w:after="120"/>
        <w:ind w:left="360"/>
        <w:jc w:val="both"/>
        <w:rPr>
          <w:rFonts w:ascii="Arial" w:hAnsi="Arial" w:cs="Arial"/>
          <w:noProof/>
          <w:sz w:val="20"/>
          <w:szCs w:val="20"/>
        </w:rPr>
      </w:pPr>
    </w:p>
    <w:p w14:paraId="2106C6FA" w14:textId="46E6E5A8" w:rsidR="00965AF6" w:rsidRPr="00F61C0E" w:rsidRDefault="000670DF" w:rsidP="00F61C0E">
      <w:pPr>
        <w:spacing w:before="120" w:after="120"/>
        <w:jc w:val="both"/>
        <w:rPr>
          <w:rFonts w:ascii="Arial" w:hAnsi="Arial" w:cs="Arial"/>
          <w:noProof/>
          <w:sz w:val="20"/>
          <w:szCs w:val="20"/>
        </w:rPr>
      </w:pPr>
      <w:r w:rsidRPr="00F61C0E">
        <w:rPr>
          <w:rFonts w:ascii="Arial" w:hAnsi="Arial" w:cs="Arial"/>
          <w:noProof/>
          <w:sz w:val="20"/>
          <w:szCs w:val="20"/>
        </w:rPr>
        <w:lastRenderedPageBreak/>
        <w:t>Demonstrated</w:t>
      </w:r>
      <w:r w:rsidR="002D771F" w:rsidRPr="00F61C0E">
        <w:rPr>
          <w:rFonts w:ascii="Arial" w:hAnsi="Arial" w:cs="Arial"/>
          <w:noProof/>
          <w:sz w:val="20"/>
          <w:szCs w:val="20"/>
        </w:rPr>
        <w:t xml:space="preserve"> </w:t>
      </w:r>
      <w:r w:rsidR="006612FB" w:rsidRPr="00F61C0E">
        <w:rPr>
          <w:rFonts w:ascii="Arial" w:hAnsi="Arial" w:cs="Arial"/>
          <w:noProof/>
          <w:sz w:val="20"/>
          <w:szCs w:val="20"/>
        </w:rPr>
        <w:t>experience in providing application-level technical support to customers</w:t>
      </w:r>
    </w:p>
    <w:p w14:paraId="18DBC3F7" w14:textId="7C8DC5BC" w:rsidR="00965AF6" w:rsidRPr="00F61C0E" w:rsidRDefault="00965AF6" w:rsidP="00F61C0E">
      <w:pPr>
        <w:spacing w:before="120" w:after="120"/>
        <w:jc w:val="both"/>
        <w:rPr>
          <w:rFonts w:ascii="Arial" w:hAnsi="Arial" w:cs="Arial"/>
          <w:noProof/>
          <w:sz w:val="20"/>
          <w:szCs w:val="20"/>
        </w:rPr>
      </w:pPr>
      <w:r w:rsidRPr="00F61C0E">
        <w:rPr>
          <w:rFonts w:ascii="Arial" w:hAnsi="Arial" w:cs="Arial"/>
          <w:noProof/>
          <w:sz w:val="20"/>
          <w:szCs w:val="20"/>
        </w:rPr>
        <w:t xml:space="preserve">Demonstrated experience in administering and maintaining </w:t>
      </w:r>
      <w:r w:rsidR="00B63C3B" w:rsidRPr="00F61C0E">
        <w:rPr>
          <w:rFonts w:ascii="Arial" w:hAnsi="Arial" w:cs="Arial"/>
          <w:noProof/>
          <w:sz w:val="20"/>
          <w:szCs w:val="20"/>
        </w:rPr>
        <w:t>business systems</w:t>
      </w:r>
      <w:r w:rsidRPr="00F61C0E">
        <w:rPr>
          <w:rFonts w:ascii="Arial" w:hAnsi="Arial" w:cs="Arial"/>
          <w:noProof/>
          <w:sz w:val="20"/>
          <w:szCs w:val="20"/>
        </w:rPr>
        <w:t>, including exposure to management, integration, backup</w:t>
      </w:r>
      <w:r w:rsidR="00F61C0E">
        <w:rPr>
          <w:rFonts w:ascii="Arial" w:hAnsi="Arial" w:cs="Arial"/>
          <w:noProof/>
          <w:sz w:val="20"/>
          <w:szCs w:val="20"/>
        </w:rPr>
        <w:t xml:space="preserve"> procedures and systems testing</w:t>
      </w:r>
    </w:p>
    <w:p w14:paraId="1E4003F3" w14:textId="09EF1BAE" w:rsidR="00965AF6" w:rsidRPr="00F61C0E" w:rsidRDefault="000670DF" w:rsidP="00F61C0E">
      <w:pPr>
        <w:spacing w:before="120" w:after="120"/>
        <w:jc w:val="both"/>
        <w:rPr>
          <w:rFonts w:ascii="Arial" w:hAnsi="Arial" w:cs="Arial"/>
          <w:noProof/>
          <w:sz w:val="20"/>
          <w:szCs w:val="20"/>
        </w:rPr>
      </w:pPr>
      <w:r w:rsidRPr="00F61C0E">
        <w:rPr>
          <w:rFonts w:ascii="Arial" w:hAnsi="Arial" w:cs="Arial"/>
          <w:noProof/>
          <w:sz w:val="20"/>
          <w:szCs w:val="20"/>
        </w:rPr>
        <w:t>Highly</w:t>
      </w:r>
      <w:r w:rsidR="007D7792" w:rsidRPr="00F61C0E">
        <w:rPr>
          <w:rFonts w:ascii="Arial" w:hAnsi="Arial" w:cs="Arial"/>
          <w:noProof/>
          <w:sz w:val="20"/>
          <w:szCs w:val="20"/>
        </w:rPr>
        <w:t xml:space="preserve"> </w:t>
      </w:r>
      <w:r w:rsidR="00965AF6" w:rsidRPr="00F61C0E">
        <w:rPr>
          <w:rFonts w:ascii="Arial" w:hAnsi="Arial" w:cs="Arial"/>
          <w:noProof/>
          <w:sz w:val="20"/>
          <w:szCs w:val="20"/>
        </w:rPr>
        <w:t>developed written a</w:t>
      </w:r>
      <w:r w:rsidR="00F61C0E">
        <w:rPr>
          <w:rFonts w:ascii="Arial" w:hAnsi="Arial" w:cs="Arial"/>
          <w:noProof/>
          <w:sz w:val="20"/>
          <w:szCs w:val="20"/>
        </w:rPr>
        <w:t>nd verbal communications skills</w:t>
      </w:r>
    </w:p>
    <w:p w14:paraId="07D0EA62" w14:textId="3C70D906" w:rsidR="00965AF6" w:rsidRPr="00F61C0E" w:rsidRDefault="007D7792" w:rsidP="00F61C0E">
      <w:pPr>
        <w:spacing w:before="120" w:after="120"/>
        <w:jc w:val="both"/>
        <w:rPr>
          <w:rFonts w:ascii="Arial" w:hAnsi="Arial" w:cs="Arial"/>
          <w:sz w:val="20"/>
          <w:szCs w:val="20"/>
        </w:rPr>
      </w:pPr>
      <w:r w:rsidRPr="00F61C0E">
        <w:rPr>
          <w:rFonts w:ascii="Arial" w:hAnsi="Arial" w:cs="Arial"/>
          <w:sz w:val="20"/>
          <w:szCs w:val="20"/>
        </w:rPr>
        <w:t xml:space="preserve">Highly </w:t>
      </w:r>
      <w:r w:rsidR="00965AF6" w:rsidRPr="00F61C0E">
        <w:rPr>
          <w:rFonts w:ascii="Arial" w:hAnsi="Arial" w:cs="Arial"/>
          <w:sz w:val="20"/>
          <w:szCs w:val="20"/>
        </w:rPr>
        <w:t xml:space="preserve">developed organisational skills and ability to set priorities and to meet </w:t>
      </w:r>
      <w:proofErr w:type="gramStart"/>
      <w:r w:rsidR="00965AF6" w:rsidRPr="00F61C0E">
        <w:rPr>
          <w:rFonts w:ascii="Arial" w:hAnsi="Arial" w:cs="Arial"/>
          <w:sz w:val="20"/>
          <w:szCs w:val="20"/>
        </w:rPr>
        <w:t>deadlines</w:t>
      </w:r>
      <w:proofErr w:type="gramEnd"/>
    </w:p>
    <w:p w14:paraId="1F66C889" w14:textId="77777777" w:rsidR="00DE32B6" w:rsidRPr="00D72A4C" w:rsidRDefault="00DE32B6" w:rsidP="00DE32B6">
      <w:pPr>
        <w:spacing w:before="120" w:after="120"/>
        <w:jc w:val="both"/>
        <w:rPr>
          <w:rFonts w:ascii="Arial" w:hAnsi="Arial" w:cs="Arial"/>
          <w:sz w:val="20"/>
          <w:szCs w:val="20"/>
        </w:rPr>
      </w:pPr>
      <w:r w:rsidRPr="00D72A4C">
        <w:rPr>
          <w:rFonts w:ascii="Arial" w:hAnsi="Arial" w:cs="Arial"/>
          <w:sz w:val="20"/>
          <w:szCs w:val="20"/>
        </w:rPr>
        <w:t xml:space="preserve">Proficiency in a range of contemporary computing platforms, operating systems, applications and systems, including those typical </w:t>
      </w:r>
      <w:r>
        <w:rPr>
          <w:rFonts w:ascii="Arial" w:hAnsi="Arial" w:cs="Arial"/>
          <w:sz w:val="20"/>
          <w:szCs w:val="20"/>
        </w:rPr>
        <w:t xml:space="preserve">to the higher education </w:t>
      </w:r>
      <w:proofErr w:type="gramStart"/>
      <w:r>
        <w:rPr>
          <w:rFonts w:ascii="Arial" w:hAnsi="Arial" w:cs="Arial"/>
          <w:sz w:val="20"/>
          <w:szCs w:val="20"/>
        </w:rPr>
        <w:t>sector</w:t>
      </w:r>
      <w:proofErr w:type="gramEnd"/>
    </w:p>
    <w:p w14:paraId="74BC539E" w14:textId="4E013976" w:rsidR="00965AF6" w:rsidRPr="00F61C0E" w:rsidRDefault="007D7792" w:rsidP="00F61C0E">
      <w:pPr>
        <w:spacing w:before="120" w:after="120"/>
        <w:jc w:val="both"/>
        <w:rPr>
          <w:rFonts w:ascii="Arial" w:hAnsi="Arial" w:cs="Arial"/>
          <w:noProof/>
          <w:sz w:val="20"/>
          <w:szCs w:val="20"/>
        </w:rPr>
      </w:pPr>
      <w:r w:rsidRPr="00F61C0E">
        <w:rPr>
          <w:rFonts w:ascii="Arial" w:hAnsi="Arial" w:cs="Arial"/>
          <w:noProof/>
          <w:sz w:val="20"/>
          <w:szCs w:val="20"/>
        </w:rPr>
        <w:t>Demonstrated</w:t>
      </w:r>
      <w:r w:rsidR="00965AF6" w:rsidRPr="00F61C0E">
        <w:rPr>
          <w:rFonts w:ascii="Arial" w:hAnsi="Arial" w:cs="Arial"/>
          <w:noProof/>
          <w:sz w:val="20"/>
          <w:szCs w:val="20"/>
        </w:rPr>
        <w:t xml:space="preserve"> Analytical and Problem Solving Skills</w:t>
      </w:r>
    </w:p>
    <w:p w14:paraId="04354D22" w14:textId="7321F868" w:rsidR="00965AF6" w:rsidRPr="00F61C0E" w:rsidRDefault="00965AF6" w:rsidP="00F61C0E">
      <w:pPr>
        <w:spacing w:before="120" w:after="120"/>
        <w:jc w:val="both"/>
        <w:rPr>
          <w:rFonts w:ascii="Arial" w:hAnsi="Arial" w:cs="Arial"/>
          <w:noProof/>
          <w:sz w:val="20"/>
          <w:szCs w:val="20"/>
        </w:rPr>
      </w:pPr>
      <w:r w:rsidRPr="00F61C0E">
        <w:rPr>
          <w:rFonts w:ascii="Arial" w:hAnsi="Arial" w:cs="Arial"/>
          <w:noProof/>
          <w:sz w:val="20"/>
          <w:szCs w:val="20"/>
        </w:rPr>
        <w:t xml:space="preserve">Ability to work </w:t>
      </w:r>
      <w:r w:rsidR="00A556AC">
        <w:rPr>
          <w:rFonts w:ascii="Arial" w:hAnsi="Arial" w:cs="Arial"/>
          <w:noProof/>
          <w:sz w:val="20"/>
          <w:szCs w:val="20"/>
        </w:rPr>
        <w:t xml:space="preserve">independently, show initiative and work </w:t>
      </w:r>
      <w:r w:rsidRPr="00F61C0E">
        <w:rPr>
          <w:rFonts w:ascii="Arial" w:hAnsi="Arial" w:cs="Arial"/>
          <w:noProof/>
          <w:sz w:val="20"/>
          <w:szCs w:val="20"/>
        </w:rPr>
        <w:t>ef</w:t>
      </w:r>
      <w:r w:rsidR="00F61C0E">
        <w:rPr>
          <w:rFonts w:ascii="Arial" w:hAnsi="Arial" w:cs="Arial"/>
          <w:noProof/>
          <w:sz w:val="20"/>
          <w:szCs w:val="20"/>
        </w:rPr>
        <w:t>fectively in a team environment</w:t>
      </w:r>
    </w:p>
    <w:p w14:paraId="2D3324D0" w14:textId="5776B66B" w:rsidR="00965AF6" w:rsidRPr="00F61C0E" w:rsidRDefault="00965AF6" w:rsidP="00F61C0E">
      <w:pPr>
        <w:spacing w:before="120" w:after="120"/>
        <w:jc w:val="both"/>
        <w:rPr>
          <w:rFonts w:ascii="Arial" w:hAnsi="Arial" w:cs="Arial"/>
          <w:noProof/>
          <w:sz w:val="20"/>
          <w:szCs w:val="20"/>
        </w:rPr>
      </w:pPr>
      <w:r w:rsidRPr="00F61C0E">
        <w:rPr>
          <w:rFonts w:ascii="Arial" w:hAnsi="Arial" w:cs="Arial"/>
          <w:noProof/>
          <w:sz w:val="20"/>
          <w:szCs w:val="20"/>
        </w:rPr>
        <w:t>Ability to communicate, build positive stakeholder relationships whilst always r</w:t>
      </w:r>
      <w:r w:rsidR="00F61C0E">
        <w:rPr>
          <w:rFonts w:ascii="Arial" w:hAnsi="Arial" w:cs="Arial"/>
          <w:noProof/>
          <w:sz w:val="20"/>
          <w:szCs w:val="20"/>
        </w:rPr>
        <w:t>emaining fully customer focused</w:t>
      </w:r>
    </w:p>
    <w:p w14:paraId="1BC76AC9" w14:textId="042B7AC1" w:rsidR="00965AF6" w:rsidRPr="00F61C0E" w:rsidRDefault="00965AF6" w:rsidP="00F61C0E">
      <w:pPr>
        <w:spacing w:before="120" w:after="120"/>
        <w:jc w:val="both"/>
        <w:rPr>
          <w:rFonts w:ascii="Arial" w:hAnsi="Arial" w:cs="Arial"/>
          <w:noProof/>
          <w:sz w:val="20"/>
          <w:szCs w:val="20"/>
        </w:rPr>
      </w:pPr>
      <w:r w:rsidRPr="00F61C0E">
        <w:rPr>
          <w:rFonts w:ascii="Arial" w:hAnsi="Arial" w:cs="Arial"/>
          <w:noProof/>
          <w:sz w:val="20"/>
          <w:szCs w:val="20"/>
        </w:rPr>
        <w:t>Working knowledge</w:t>
      </w:r>
      <w:r w:rsidR="00F61C0E">
        <w:rPr>
          <w:rFonts w:ascii="Arial" w:hAnsi="Arial" w:cs="Arial"/>
          <w:noProof/>
          <w:sz w:val="20"/>
          <w:szCs w:val="20"/>
        </w:rPr>
        <w:t xml:space="preserve"> of the Higher Education sector</w:t>
      </w:r>
    </w:p>
    <w:p w14:paraId="74B1122B" w14:textId="77777777" w:rsidR="00965AF6" w:rsidRPr="00F61C0E" w:rsidRDefault="00965AF6" w:rsidP="00F61C0E">
      <w:pPr>
        <w:spacing w:before="120" w:after="120"/>
        <w:jc w:val="both"/>
        <w:rPr>
          <w:rFonts w:ascii="Arial" w:hAnsi="Arial" w:cs="Arial"/>
          <w:sz w:val="20"/>
          <w:szCs w:val="20"/>
        </w:rPr>
      </w:pPr>
      <w:r w:rsidRPr="00F61C0E">
        <w:rPr>
          <w:rFonts w:ascii="Arial" w:hAnsi="Arial" w:cs="Arial"/>
          <w:sz w:val="20"/>
          <w:szCs w:val="20"/>
        </w:rPr>
        <w:t xml:space="preserve">Commitment to providing a high level of quality customer </w:t>
      </w:r>
      <w:proofErr w:type="gramStart"/>
      <w:r w:rsidRPr="00F61C0E">
        <w:rPr>
          <w:rFonts w:ascii="Arial" w:hAnsi="Arial" w:cs="Arial"/>
          <w:sz w:val="20"/>
          <w:szCs w:val="20"/>
        </w:rPr>
        <w:t>service</w:t>
      </w:r>
      <w:proofErr w:type="gramEnd"/>
    </w:p>
    <w:p w14:paraId="78BB620C" w14:textId="6C127BE9" w:rsidR="00965AF6" w:rsidRPr="00F61C0E" w:rsidRDefault="00965AF6" w:rsidP="00965AF6">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S</w:t>
      </w:r>
      <w:r w:rsidR="00F61C0E" w:rsidRPr="00F61C0E">
        <w:rPr>
          <w:rFonts w:ascii="Arial" w:hAnsi="Arial" w:cs="Arial"/>
          <w:b/>
          <w:bCs/>
          <w:color w:val="FFFFFF"/>
          <w:sz w:val="22"/>
          <w:szCs w:val="22"/>
        </w:rPr>
        <w:t>pecial r</w:t>
      </w:r>
      <w:r w:rsidRPr="00F61C0E">
        <w:rPr>
          <w:rFonts w:ascii="Arial" w:hAnsi="Arial" w:cs="Arial"/>
          <w:b/>
          <w:bCs/>
          <w:color w:val="FFFFFF"/>
          <w:sz w:val="22"/>
          <w:szCs w:val="22"/>
        </w:rPr>
        <w:t>equirements</w:t>
      </w:r>
      <w:r w:rsidR="00F61C0E">
        <w:rPr>
          <w:rFonts w:ascii="Arial" w:hAnsi="Arial" w:cs="Arial"/>
          <w:b/>
          <w:bCs/>
          <w:color w:val="FFFFFF"/>
          <w:sz w:val="22"/>
          <w:szCs w:val="22"/>
        </w:rPr>
        <w:t xml:space="preserve"> (selection criteria) </w:t>
      </w:r>
    </w:p>
    <w:p w14:paraId="47AD56C0" w14:textId="23B3FC89" w:rsidR="00965AF6" w:rsidRDefault="00965AF6" w:rsidP="00965AF6">
      <w:pPr>
        <w:jc w:val="both"/>
        <w:rPr>
          <w:rFonts w:ascii="Arial" w:hAnsi="Arial" w:cs="Arial"/>
          <w:sz w:val="20"/>
          <w:szCs w:val="20"/>
        </w:rPr>
      </w:pPr>
      <w:r>
        <w:rPr>
          <w:rFonts w:ascii="Arial" w:hAnsi="Arial" w:cs="Arial"/>
          <w:sz w:val="20"/>
          <w:szCs w:val="20"/>
        </w:rPr>
        <w:t>After hours work as required</w:t>
      </w:r>
    </w:p>
    <w:p w14:paraId="541098FF" w14:textId="77777777" w:rsidR="0025188F" w:rsidRDefault="0025188F" w:rsidP="0025188F">
      <w:pPr>
        <w:spacing w:after="120"/>
        <w:jc w:val="both"/>
        <w:rPr>
          <w:rFonts w:ascii="Arial" w:hAnsi="Arial" w:cs="Arial"/>
          <w:bCs/>
          <w:sz w:val="20"/>
          <w:szCs w:val="18"/>
        </w:rPr>
      </w:pPr>
      <w:r>
        <w:rPr>
          <w:rFonts w:ascii="Arial" w:hAnsi="Arial" w:cs="Arial"/>
          <w:bCs/>
          <w:sz w:val="20"/>
          <w:szCs w:val="18"/>
        </w:rPr>
        <w:t xml:space="preserve">Some travel may be required, including </w:t>
      </w:r>
      <w:proofErr w:type="gramStart"/>
      <w:r>
        <w:rPr>
          <w:rFonts w:ascii="Arial" w:hAnsi="Arial" w:cs="Arial"/>
          <w:bCs/>
          <w:sz w:val="20"/>
          <w:szCs w:val="18"/>
        </w:rPr>
        <w:t>interstate</w:t>
      </w:r>
      <w:proofErr w:type="gramEnd"/>
    </w:p>
    <w:p w14:paraId="78DB17D2" w14:textId="77777777" w:rsidR="00C00E25" w:rsidRPr="00F61C0E" w:rsidRDefault="00C00E25" w:rsidP="00C00E25">
      <w:pPr>
        <w:shd w:val="clear" w:color="auto" w:fill="000000"/>
        <w:tabs>
          <w:tab w:val="right" w:pos="9072"/>
        </w:tabs>
        <w:spacing w:before="120" w:after="60"/>
        <w:jc w:val="both"/>
        <w:rPr>
          <w:rFonts w:ascii="Arial" w:hAnsi="Arial" w:cs="Arial"/>
          <w:b/>
          <w:bCs/>
          <w:color w:val="FFFFFF"/>
          <w:sz w:val="22"/>
          <w:szCs w:val="22"/>
        </w:rPr>
      </w:pPr>
      <w:r w:rsidRPr="00F61C0E">
        <w:rPr>
          <w:rFonts w:ascii="Arial" w:hAnsi="Arial" w:cs="Arial"/>
          <w:b/>
          <w:bCs/>
          <w:color w:val="FFFFFF"/>
          <w:sz w:val="22"/>
          <w:szCs w:val="22"/>
        </w:rPr>
        <w:t>Compliance</w:t>
      </w:r>
    </w:p>
    <w:p w14:paraId="66FB99BF"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Workplace Health &amp; Safety</w:t>
      </w:r>
    </w:p>
    <w:p w14:paraId="5D463111"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68D5539B"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Details of the safety obligations can be accessed at </w:t>
      </w:r>
      <w:hyperlink r:id="rId12" w:history="1">
        <w:r>
          <w:rPr>
            <w:rStyle w:val="Hyperlink"/>
            <w:rFonts w:ascii="Arial" w:hAnsi="Arial" w:cs="Arial"/>
            <w:sz w:val="20"/>
            <w:szCs w:val="20"/>
          </w:rPr>
          <w:t>http://www.safety.uwa.edu.au</w:t>
        </w:r>
      </w:hyperlink>
      <w:r>
        <w:rPr>
          <w:rFonts w:ascii="Arial" w:hAnsi="Arial" w:cs="Arial"/>
          <w:sz w:val="20"/>
          <w:szCs w:val="20"/>
        </w:rPr>
        <w:t xml:space="preserve"> </w:t>
      </w:r>
    </w:p>
    <w:p w14:paraId="5AF559DE" w14:textId="77777777" w:rsidR="00B322DC" w:rsidRDefault="00B322DC" w:rsidP="00B322DC">
      <w:pPr>
        <w:pStyle w:val="PlainText"/>
        <w:spacing w:before="120" w:after="120"/>
        <w:jc w:val="both"/>
        <w:rPr>
          <w:rFonts w:ascii="Arial" w:hAnsi="Arial" w:cs="Arial"/>
          <w:sz w:val="20"/>
          <w:szCs w:val="20"/>
        </w:rPr>
      </w:pPr>
    </w:p>
    <w:p w14:paraId="11857D75"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Inclusion &amp; Diversity</w:t>
      </w:r>
    </w:p>
    <w:p w14:paraId="492AA2E2" w14:textId="77777777" w:rsidR="00B322DC" w:rsidRDefault="00B322DC" w:rsidP="00B322DC">
      <w:pPr>
        <w:pStyle w:val="PlainText"/>
        <w:spacing w:before="120" w:after="120"/>
        <w:jc w:val="both"/>
        <w:rPr>
          <w:rFonts w:ascii="Arial" w:hAnsi="Arial" w:cs="Arial"/>
          <w:sz w:val="20"/>
          <w:szCs w:val="20"/>
        </w:rPr>
      </w:pPr>
      <w:r>
        <w:rPr>
          <w:rFonts w:ascii="Arial" w:hAnsi="Arial" w:cs="Arial"/>
          <w:sz w:val="20"/>
          <w:szCs w:val="20"/>
        </w:rPr>
        <w:t xml:space="preserve">All staff members are required to comply with the University’s Code of Ethics, Code of Conduct and Inclusion and Diversity principles. Details of the University policies on these can be accessed at </w:t>
      </w:r>
      <w:hyperlink r:id="rId13" w:history="1">
        <w:r>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4" w:history="1">
        <w:r>
          <w:rPr>
            <w:rStyle w:val="Hyperlink"/>
            <w:rFonts w:ascii="Arial" w:hAnsi="Arial" w:cs="Arial"/>
            <w:sz w:val="20"/>
            <w:szCs w:val="20"/>
          </w:rPr>
          <w:t>http://www.web.uwa.edu.au/inclusion-diversity</w:t>
        </w:r>
      </w:hyperlink>
      <w:r>
        <w:rPr>
          <w:rStyle w:val="Hyperlink"/>
          <w:rFonts w:ascii="Arial" w:hAnsi="Arial" w:cs="Arial"/>
          <w:sz w:val="20"/>
          <w:szCs w:val="20"/>
        </w:rPr>
        <w:t>.</w:t>
      </w:r>
    </w:p>
    <w:p w14:paraId="082DD046" w14:textId="77777777" w:rsidR="00C00E25" w:rsidRPr="007707AB" w:rsidRDefault="00C00E25" w:rsidP="00C00E25">
      <w:pPr>
        <w:spacing w:after="120"/>
        <w:jc w:val="both"/>
        <w:rPr>
          <w:rFonts w:ascii="Arial" w:hAnsi="Arial" w:cs="Arial"/>
          <w:bCs/>
          <w:sz w:val="20"/>
          <w:szCs w:val="18"/>
        </w:rPr>
      </w:pPr>
    </w:p>
    <w:p w14:paraId="1F1010C2" w14:textId="77777777" w:rsidR="00D32FA3" w:rsidRDefault="00D32FA3" w:rsidP="006A373E">
      <w:pPr>
        <w:pStyle w:val="PlainText"/>
        <w:jc w:val="both"/>
        <w:rPr>
          <w:rStyle w:val="Hyperlink"/>
          <w:rFonts w:ascii="Arial" w:hAnsi="Arial" w:cs="Arial"/>
          <w:sz w:val="20"/>
          <w:szCs w:val="20"/>
        </w:rPr>
      </w:pPr>
    </w:p>
    <w:sectPr w:rsidR="00D32FA3" w:rsidSect="00D32FA3">
      <w:type w:val="continuous"/>
      <w:pgSz w:w="11906" w:h="16838"/>
      <w:pgMar w:top="720" w:right="1282" w:bottom="284"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1029" w14:textId="77777777" w:rsidR="00E2674C" w:rsidRDefault="00E2674C">
      <w:r>
        <w:separator/>
      </w:r>
    </w:p>
  </w:endnote>
  <w:endnote w:type="continuationSeparator" w:id="0">
    <w:p w14:paraId="4E5D1F7F" w14:textId="77777777" w:rsidR="00E2674C" w:rsidRDefault="00E2674C">
      <w:r>
        <w:continuationSeparator/>
      </w:r>
    </w:p>
  </w:endnote>
  <w:endnote w:type="continuationNotice" w:id="1">
    <w:p w14:paraId="17952EDC" w14:textId="77777777" w:rsidR="00E2674C" w:rsidRDefault="00E26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997F" w14:textId="77777777" w:rsidR="00E2674C" w:rsidRDefault="00E2674C">
      <w:r>
        <w:separator/>
      </w:r>
    </w:p>
  </w:footnote>
  <w:footnote w:type="continuationSeparator" w:id="0">
    <w:p w14:paraId="0F594480" w14:textId="77777777" w:rsidR="00E2674C" w:rsidRDefault="00E2674C">
      <w:r>
        <w:continuationSeparator/>
      </w:r>
    </w:p>
  </w:footnote>
  <w:footnote w:type="continuationNotice" w:id="1">
    <w:p w14:paraId="60F32F71" w14:textId="77777777" w:rsidR="00E2674C" w:rsidRDefault="00E26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E38F5"/>
    <w:multiLevelType w:val="hybridMultilevel"/>
    <w:tmpl w:val="F6A83EB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41587"/>
    <w:multiLevelType w:val="hybridMultilevel"/>
    <w:tmpl w:val="2B70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FE7D4D"/>
    <w:multiLevelType w:val="hybridMultilevel"/>
    <w:tmpl w:val="847E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894676"/>
    <w:multiLevelType w:val="hybridMultilevel"/>
    <w:tmpl w:val="ACC8F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8A7A5C"/>
    <w:multiLevelType w:val="hybridMultilevel"/>
    <w:tmpl w:val="C5E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C6AE9"/>
    <w:multiLevelType w:val="hybridMultilevel"/>
    <w:tmpl w:val="97AA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E64AE3"/>
    <w:multiLevelType w:val="hybridMultilevel"/>
    <w:tmpl w:val="950EBD7E"/>
    <w:lvl w:ilvl="0" w:tplc="59CEB2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374B16"/>
    <w:multiLevelType w:val="hybridMultilevel"/>
    <w:tmpl w:val="8668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0B0F27"/>
    <w:multiLevelType w:val="hybridMultilevel"/>
    <w:tmpl w:val="12E2A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70137B"/>
    <w:multiLevelType w:val="hybridMultilevel"/>
    <w:tmpl w:val="2842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53833863">
    <w:abstractNumId w:val="5"/>
  </w:num>
  <w:num w:numId="2" w16cid:durableId="1198008807">
    <w:abstractNumId w:val="26"/>
  </w:num>
  <w:num w:numId="3" w16cid:durableId="951396142">
    <w:abstractNumId w:val="1"/>
  </w:num>
  <w:num w:numId="4" w16cid:durableId="1802186842">
    <w:abstractNumId w:val="0"/>
  </w:num>
  <w:num w:numId="5" w16cid:durableId="1626614544">
    <w:abstractNumId w:val="22"/>
  </w:num>
  <w:num w:numId="6" w16cid:durableId="1648127005">
    <w:abstractNumId w:val="9"/>
  </w:num>
  <w:num w:numId="7" w16cid:durableId="1594897864">
    <w:abstractNumId w:val="13"/>
  </w:num>
  <w:num w:numId="8" w16cid:durableId="1388800053">
    <w:abstractNumId w:val="16"/>
  </w:num>
  <w:num w:numId="9" w16cid:durableId="528761620">
    <w:abstractNumId w:val="17"/>
  </w:num>
  <w:num w:numId="10" w16cid:durableId="1078404371">
    <w:abstractNumId w:val="20"/>
  </w:num>
  <w:num w:numId="11" w16cid:durableId="1665745688">
    <w:abstractNumId w:val="7"/>
  </w:num>
  <w:num w:numId="12" w16cid:durableId="56634300">
    <w:abstractNumId w:val="4"/>
  </w:num>
  <w:num w:numId="13" w16cid:durableId="806633099">
    <w:abstractNumId w:val="10"/>
  </w:num>
  <w:num w:numId="14" w16cid:durableId="1171599736">
    <w:abstractNumId w:val="6"/>
  </w:num>
  <w:num w:numId="15" w16cid:durableId="2017030315">
    <w:abstractNumId w:val="23"/>
  </w:num>
  <w:num w:numId="16" w16cid:durableId="786433957">
    <w:abstractNumId w:val="15"/>
  </w:num>
  <w:num w:numId="17" w16cid:durableId="1529290172">
    <w:abstractNumId w:val="2"/>
  </w:num>
  <w:num w:numId="18" w16cid:durableId="1084455669">
    <w:abstractNumId w:val="3"/>
  </w:num>
  <w:num w:numId="19" w16cid:durableId="248974975">
    <w:abstractNumId w:val="21"/>
  </w:num>
  <w:num w:numId="20" w16cid:durableId="1559434968">
    <w:abstractNumId w:val="25"/>
  </w:num>
  <w:num w:numId="21" w16cid:durableId="2110468511">
    <w:abstractNumId w:val="14"/>
  </w:num>
  <w:num w:numId="22" w16cid:durableId="575363253">
    <w:abstractNumId w:val="18"/>
  </w:num>
  <w:num w:numId="23" w16cid:durableId="1860849088">
    <w:abstractNumId w:val="8"/>
  </w:num>
  <w:num w:numId="24" w16cid:durableId="651907133">
    <w:abstractNumId w:val="12"/>
  </w:num>
  <w:num w:numId="25" w16cid:durableId="297341738">
    <w:abstractNumId w:val="11"/>
  </w:num>
  <w:num w:numId="26" w16cid:durableId="1066877724">
    <w:abstractNumId w:val="24"/>
  </w:num>
  <w:num w:numId="27" w16cid:durableId="6753765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E7"/>
    <w:rsid w:val="00000FA6"/>
    <w:rsid w:val="00001DB2"/>
    <w:rsid w:val="000028E2"/>
    <w:rsid w:val="00007F4E"/>
    <w:rsid w:val="0001569D"/>
    <w:rsid w:val="0002269C"/>
    <w:rsid w:val="00030257"/>
    <w:rsid w:val="00030B63"/>
    <w:rsid w:val="000311F0"/>
    <w:rsid w:val="00032DA1"/>
    <w:rsid w:val="00044FB1"/>
    <w:rsid w:val="000575FD"/>
    <w:rsid w:val="000576FB"/>
    <w:rsid w:val="00063882"/>
    <w:rsid w:val="00066545"/>
    <w:rsid w:val="000670DF"/>
    <w:rsid w:val="00080332"/>
    <w:rsid w:val="00086834"/>
    <w:rsid w:val="00090D8E"/>
    <w:rsid w:val="00094237"/>
    <w:rsid w:val="000A6DDE"/>
    <w:rsid w:val="000B20E0"/>
    <w:rsid w:val="000B360B"/>
    <w:rsid w:val="000C349B"/>
    <w:rsid w:val="000C43D1"/>
    <w:rsid w:val="000C4FCE"/>
    <w:rsid w:val="000C59F3"/>
    <w:rsid w:val="000C613F"/>
    <w:rsid w:val="000D01F3"/>
    <w:rsid w:val="000E12B8"/>
    <w:rsid w:val="000E5831"/>
    <w:rsid w:val="000E6CC2"/>
    <w:rsid w:val="000E7171"/>
    <w:rsid w:val="000E7417"/>
    <w:rsid w:val="000E7EE9"/>
    <w:rsid w:val="000F1F5D"/>
    <w:rsid w:val="000F3CF5"/>
    <w:rsid w:val="000F7A86"/>
    <w:rsid w:val="001012B9"/>
    <w:rsid w:val="0010168E"/>
    <w:rsid w:val="00102FF3"/>
    <w:rsid w:val="00103BE7"/>
    <w:rsid w:val="0011507A"/>
    <w:rsid w:val="00116F57"/>
    <w:rsid w:val="001201CE"/>
    <w:rsid w:val="00122659"/>
    <w:rsid w:val="00124622"/>
    <w:rsid w:val="00124CB9"/>
    <w:rsid w:val="00124E32"/>
    <w:rsid w:val="001270EF"/>
    <w:rsid w:val="001306A1"/>
    <w:rsid w:val="0013103D"/>
    <w:rsid w:val="0014671C"/>
    <w:rsid w:val="0015024D"/>
    <w:rsid w:val="00154552"/>
    <w:rsid w:val="00163BC0"/>
    <w:rsid w:val="0016739D"/>
    <w:rsid w:val="0017354B"/>
    <w:rsid w:val="00173EB9"/>
    <w:rsid w:val="00181DF6"/>
    <w:rsid w:val="00182630"/>
    <w:rsid w:val="001929E6"/>
    <w:rsid w:val="00197432"/>
    <w:rsid w:val="00197F9C"/>
    <w:rsid w:val="001B1D02"/>
    <w:rsid w:val="001B57C8"/>
    <w:rsid w:val="001C3053"/>
    <w:rsid w:val="001C72CC"/>
    <w:rsid w:val="001D0B1F"/>
    <w:rsid w:val="001D1045"/>
    <w:rsid w:val="001D267E"/>
    <w:rsid w:val="001D33B7"/>
    <w:rsid w:val="001E236B"/>
    <w:rsid w:val="001E2C81"/>
    <w:rsid w:val="001F0E6B"/>
    <w:rsid w:val="001F426F"/>
    <w:rsid w:val="00216219"/>
    <w:rsid w:val="00220F28"/>
    <w:rsid w:val="00227100"/>
    <w:rsid w:val="00233694"/>
    <w:rsid w:val="00234AE5"/>
    <w:rsid w:val="00242B95"/>
    <w:rsid w:val="002505A9"/>
    <w:rsid w:val="00250C7A"/>
    <w:rsid w:val="00251072"/>
    <w:rsid w:val="0025188F"/>
    <w:rsid w:val="00252A72"/>
    <w:rsid w:val="00253C05"/>
    <w:rsid w:val="00256F35"/>
    <w:rsid w:val="00264A8E"/>
    <w:rsid w:val="00271D19"/>
    <w:rsid w:val="00276064"/>
    <w:rsid w:val="002764F7"/>
    <w:rsid w:val="002768FC"/>
    <w:rsid w:val="00283291"/>
    <w:rsid w:val="00287DAF"/>
    <w:rsid w:val="002A1F32"/>
    <w:rsid w:val="002A301C"/>
    <w:rsid w:val="002B4390"/>
    <w:rsid w:val="002B70E8"/>
    <w:rsid w:val="002C12DC"/>
    <w:rsid w:val="002C14F9"/>
    <w:rsid w:val="002C1D0F"/>
    <w:rsid w:val="002C265F"/>
    <w:rsid w:val="002C2DC4"/>
    <w:rsid w:val="002C57C5"/>
    <w:rsid w:val="002D3B49"/>
    <w:rsid w:val="002D771F"/>
    <w:rsid w:val="002E1DDF"/>
    <w:rsid w:val="002E4711"/>
    <w:rsid w:val="002F7841"/>
    <w:rsid w:val="00302E61"/>
    <w:rsid w:val="00303074"/>
    <w:rsid w:val="00304D8C"/>
    <w:rsid w:val="0030663D"/>
    <w:rsid w:val="00321407"/>
    <w:rsid w:val="00322AC8"/>
    <w:rsid w:val="003244B5"/>
    <w:rsid w:val="00336319"/>
    <w:rsid w:val="00340E7E"/>
    <w:rsid w:val="0034155C"/>
    <w:rsid w:val="003417B2"/>
    <w:rsid w:val="00343562"/>
    <w:rsid w:val="00343FE8"/>
    <w:rsid w:val="003555C6"/>
    <w:rsid w:val="00356266"/>
    <w:rsid w:val="00360623"/>
    <w:rsid w:val="00362183"/>
    <w:rsid w:val="003670F8"/>
    <w:rsid w:val="0036754A"/>
    <w:rsid w:val="003675D0"/>
    <w:rsid w:val="003714C2"/>
    <w:rsid w:val="00373226"/>
    <w:rsid w:val="0037519B"/>
    <w:rsid w:val="00377FDD"/>
    <w:rsid w:val="00381DAF"/>
    <w:rsid w:val="003836CF"/>
    <w:rsid w:val="003A468F"/>
    <w:rsid w:val="003A7E4C"/>
    <w:rsid w:val="003B15B9"/>
    <w:rsid w:val="003B1F9D"/>
    <w:rsid w:val="003B36FF"/>
    <w:rsid w:val="003B4BB8"/>
    <w:rsid w:val="003B6E99"/>
    <w:rsid w:val="003C2517"/>
    <w:rsid w:val="003C3566"/>
    <w:rsid w:val="003C3B19"/>
    <w:rsid w:val="003C6402"/>
    <w:rsid w:val="003D2EF2"/>
    <w:rsid w:val="003D3513"/>
    <w:rsid w:val="003D436F"/>
    <w:rsid w:val="003D76BB"/>
    <w:rsid w:val="003D7C4C"/>
    <w:rsid w:val="003E2C4A"/>
    <w:rsid w:val="003E44CD"/>
    <w:rsid w:val="003E78F5"/>
    <w:rsid w:val="003E7D9B"/>
    <w:rsid w:val="003F09D0"/>
    <w:rsid w:val="003F2486"/>
    <w:rsid w:val="003F3326"/>
    <w:rsid w:val="003F3ECD"/>
    <w:rsid w:val="003F72FD"/>
    <w:rsid w:val="003F75A2"/>
    <w:rsid w:val="004014ED"/>
    <w:rsid w:val="004039D3"/>
    <w:rsid w:val="004074DA"/>
    <w:rsid w:val="0041517D"/>
    <w:rsid w:val="0041528A"/>
    <w:rsid w:val="00417C73"/>
    <w:rsid w:val="00420976"/>
    <w:rsid w:val="00423C07"/>
    <w:rsid w:val="00424558"/>
    <w:rsid w:val="004263D2"/>
    <w:rsid w:val="00430C3F"/>
    <w:rsid w:val="00430CDA"/>
    <w:rsid w:val="00433D18"/>
    <w:rsid w:val="00436621"/>
    <w:rsid w:val="00437596"/>
    <w:rsid w:val="00437801"/>
    <w:rsid w:val="0044156B"/>
    <w:rsid w:val="00443330"/>
    <w:rsid w:val="00444915"/>
    <w:rsid w:val="00453BCF"/>
    <w:rsid w:val="004629C2"/>
    <w:rsid w:val="00463911"/>
    <w:rsid w:val="00465D9F"/>
    <w:rsid w:val="00471825"/>
    <w:rsid w:val="00471DD9"/>
    <w:rsid w:val="004803BA"/>
    <w:rsid w:val="004861A0"/>
    <w:rsid w:val="0049060C"/>
    <w:rsid w:val="00492E58"/>
    <w:rsid w:val="00496398"/>
    <w:rsid w:val="004B2D58"/>
    <w:rsid w:val="004B5A70"/>
    <w:rsid w:val="004C4E9E"/>
    <w:rsid w:val="004C50F9"/>
    <w:rsid w:val="004D3D84"/>
    <w:rsid w:val="004E3498"/>
    <w:rsid w:val="004E380B"/>
    <w:rsid w:val="004E46B2"/>
    <w:rsid w:val="004E6032"/>
    <w:rsid w:val="004E6317"/>
    <w:rsid w:val="004F06EC"/>
    <w:rsid w:val="004F20D0"/>
    <w:rsid w:val="004F3252"/>
    <w:rsid w:val="004F6687"/>
    <w:rsid w:val="005049B0"/>
    <w:rsid w:val="00506B33"/>
    <w:rsid w:val="005141D3"/>
    <w:rsid w:val="005143EA"/>
    <w:rsid w:val="00537C8B"/>
    <w:rsid w:val="00545779"/>
    <w:rsid w:val="00547EB1"/>
    <w:rsid w:val="00557680"/>
    <w:rsid w:val="00562281"/>
    <w:rsid w:val="00564815"/>
    <w:rsid w:val="00564D2E"/>
    <w:rsid w:val="00573EF2"/>
    <w:rsid w:val="005753C3"/>
    <w:rsid w:val="005769BF"/>
    <w:rsid w:val="00584F11"/>
    <w:rsid w:val="005858CE"/>
    <w:rsid w:val="0059698B"/>
    <w:rsid w:val="005A2568"/>
    <w:rsid w:val="005A4CCD"/>
    <w:rsid w:val="005A662A"/>
    <w:rsid w:val="005B66BC"/>
    <w:rsid w:val="005C3B14"/>
    <w:rsid w:val="005C59A0"/>
    <w:rsid w:val="005D0815"/>
    <w:rsid w:val="005D377D"/>
    <w:rsid w:val="005D421B"/>
    <w:rsid w:val="005E060C"/>
    <w:rsid w:val="005E73E8"/>
    <w:rsid w:val="005F2565"/>
    <w:rsid w:val="005F5974"/>
    <w:rsid w:val="005F6E7F"/>
    <w:rsid w:val="00607F5D"/>
    <w:rsid w:val="00612237"/>
    <w:rsid w:val="006164AA"/>
    <w:rsid w:val="00617B97"/>
    <w:rsid w:val="00625E8D"/>
    <w:rsid w:val="00632502"/>
    <w:rsid w:val="00634917"/>
    <w:rsid w:val="00635DDB"/>
    <w:rsid w:val="00643C0A"/>
    <w:rsid w:val="006442DF"/>
    <w:rsid w:val="00647676"/>
    <w:rsid w:val="006517B3"/>
    <w:rsid w:val="006533FB"/>
    <w:rsid w:val="006612FB"/>
    <w:rsid w:val="0066228B"/>
    <w:rsid w:val="006634B3"/>
    <w:rsid w:val="00670496"/>
    <w:rsid w:val="006723FB"/>
    <w:rsid w:val="00672BA4"/>
    <w:rsid w:val="00675FA2"/>
    <w:rsid w:val="00683557"/>
    <w:rsid w:val="006836F7"/>
    <w:rsid w:val="00684766"/>
    <w:rsid w:val="0068638D"/>
    <w:rsid w:val="0069020D"/>
    <w:rsid w:val="00690493"/>
    <w:rsid w:val="006926AB"/>
    <w:rsid w:val="006929DC"/>
    <w:rsid w:val="006963BE"/>
    <w:rsid w:val="006A373E"/>
    <w:rsid w:val="006A6510"/>
    <w:rsid w:val="006B252E"/>
    <w:rsid w:val="006B65A5"/>
    <w:rsid w:val="006B7778"/>
    <w:rsid w:val="006C58AF"/>
    <w:rsid w:val="006D0B77"/>
    <w:rsid w:val="006D4555"/>
    <w:rsid w:val="006D4596"/>
    <w:rsid w:val="006E07FD"/>
    <w:rsid w:val="006E2E65"/>
    <w:rsid w:val="006E3941"/>
    <w:rsid w:val="006F49C4"/>
    <w:rsid w:val="006F7E13"/>
    <w:rsid w:val="00707CB9"/>
    <w:rsid w:val="00716B0C"/>
    <w:rsid w:val="007224DC"/>
    <w:rsid w:val="00727EFE"/>
    <w:rsid w:val="007323BA"/>
    <w:rsid w:val="00733DC8"/>
    <w:rsid w:val="00745620"/>
    <w:rsid w:val="0075386F"/>
    <w:rsid w:val="007543AB"/>
    <w:rsid w:val="0076433E"/>
    <w:rsid w:val="00764D91"/>
    <w:rsid w:val="007707AB"/>
    <w:rsid w:val="00772743"/>
    <w:rsid w:val="0078533A"/>
    <w:rsid w:val="00786131"/>
    <w:rsid w:val="007873AF"/>
    <w:rsid w:val="0079031C"/>
    <w:rsid w:val="0079031F"/>
    <w:rsid w:val="00791925"/>
    <w:rsid w:val="007A0341"/>
    <w:rsid w:val="007A0CD6"/>
    <w:rsid w:val="007A1CCF"/>
    <w:rsid w:val="007A6B5D"/>
    <w:rsid w:val="007A6DDF"/>
    <w:rsid w:val="007B583F"/>
    <w:rsid w:val="007B5BFD"/>
    <w:rsid w:val="007C2294"/>
    <w:rsid w:val="007D0216"/>
    <w:rsid w:val="007D196B"/>
    <w:rsid w:val="007D2AA9"/>
    <w:rsid w:val="007D3318"/>
    <w:rsid w:val="007D7792"/>
    <w:rsid w:val="007E0358"/>
    <w:rsid w:val="007E07E2"/>
    <w:rsid w:val="007E0A09"/>
    <w:rsid w:val="007E1047"/>
    <w:rsid w:val="007E2CE3"/>
    <w:rsid w:val="007E51CC"/>
    <w:rsid w:val="007F34C3"/>
    <w:rsid w:val="007F56F1"/>
    <w:rsid w:val="007F7D0A"/>
    <w:rsid w:val="00801460"/>
    <w:rsid w:val="008034D7"/>
    <w:rsid w:val="00804020"/>
    <w:rsid w:val="00807221"/>
    <w:rsid w:val="008075BF"/>
    <w:rsid w:val="00811C7B"/>
    <w:rsid w:val="008166F4"/>
    <w:rsid w:val="0083135E"/>
    <w:rsid w:val="00832AB5"/>
    <w:rsid w:val="00832BC4"/>
    <w:rsid w:val="00834CF1"/>
    <w:rsid w:val="008423BE"/>
    <w:rsid w:val="008428A2"/>
    <w:rsid w:val="00853E03"/>
    <w:rsid w:val="0086176B"/>
    <w:rsid w:val="00861937"/>
    <w:rsid w:val="008646CC"/>
    <w:rsid w:val="00865524"/>
    <w:rsid w:val="00883FC2"/>
    <w:rsid w:val="0089175C"/>
    <w:rsid w:val="00894402"/>
    <w:rsid w:val="00897E8E"/>
    <w:rsid w:val="008A7939"/>
    <w:rsid w:val="008B10F2"/>
    <w:rsid w:val="008B144B"/>
    <w:rsid w:val="008B3758"/>
    <w:rsid w:val="008B4035"/>
    <w:rsid w:val="008B5FDF"/>
    <w:rsid w:val="008B6FF7"/>
    <w:rsid w:val="008C0937"/>
    <w:rsid w:val="008C4024"/>
    <w:rsid w:val="008D10F8"/>
    <w:rsid w:val="008D34F5"/>
    <w:rsid w:val="008D536D"/>
    <w:rsid w:val="008D5C73"/>
    <w:rsid w:val="008D7E2A"/>
    <w:rsid w:val="008E460D"/>
    <w:rsid w:val="008E5A02"/>
    <w:rsid w:val="009025AD"/>
    <w:rsid w:val="0090407D"/>
    <w:rsid w:val="00910D60"/>
    <w:rsid w:val="00927611"/>
    <w:rsid w:val="0094129A"/>
    <w:rsid w:val="009426AF"/>
    <w:rsid w:val="00942E9E"/>
    <w:rsid w:val="00943FEB"/>
    <w:rsid w:val="00952945"/>
    <w:rsid w:val="009541A8"/>
    <w:rsid w:val="009601D6"/>
    <w:rsid w:val="00960FF4"/>
    <w:rsid w:val="00965AF6"/>
    <w:rsid w:val="00966641"/>
    <w:rsid w:val="00971568"/>
    <w:rsid w:val="0097262C"/>
    <w:rsid w:val="00973DE1"/>
    <w:rsid w:val="00976CF0"/>
    <w:rsid w:val="00981F02"/>
    <w:rsid w:val="0098709D"/>
    <w:rsid w:val="00991B24"/>
    <w:rsid w:val="00992556"/>
    <w:rsid w:val="00992841"/>
    <w:rsid w:val="009A7FA1"/>
    <w:rsid w:val="009B6CBB"/>
    <w:rsid w:val="009C0051"/>
    <w:rsid w:val="009C0705"/>
    <w:rsid w:val="009C6235"/>
    <w:rsid w:val="009D245F"/>
    <w:rsid w:val="009D404B"/>
    <w:rsid w:val="009D74A3"/>
    <w:rsid w:val="009E5837"/>
    <w:rsid w:val="009F5017"/>
    <w:rsid w:val="009F52F9"/>
    <w:rsid w:val="00A03736"/>
    <w:rsid w:val="00A05EEF"/>
    <w:rsid w:val="00A074FF"/>
    <w:rsid w:val="00A112F9"/>
    <w:rsid w:val="00A15205"/>
    <w:rsid w:val="00A20745"/>
    <w:rsid w:val="00A24704"/>
    <w:rsid w:val="00A2544D"/>
    <w:rsid w:val="00A27537"/>
    <w:rsid w:val="00A306E7"/>
    <w:rsid w:val="00A309CA"/>
    <w:rsid w:val="00A37637"/>
    <w:rsid w:val="00A532B0"/>
    <w:rsid w:val="00A54003"/>
    <w:rsid w:val="00A54910"/>
    <w:rsid w:val="00A556AC"/>
    <w:rsid w:val="00A65F4C"/>
    <w:rsid w:val="00A6756E"/>
    <w:rsid w:val="00A67BBF"/>
    <w:rsid w:val="00A76CDA"/>
    <w:rsid w:val="00A92BAE"/>
    <w:rsid w:val="00A95161"/>
    <w:rsid w:val="00AA125D"/>
    <w:rsid w:val="00AA4CD9"/>
    <w:rsid w:val="00AB3450"/>
    <w:rsid w:val="00AB42D5"/>
    <w:rsid w:val="00AB48FE"/>
    <w:rsid w:val="00AB68E3"/>
    <w:rsid w:val="00AD7172"/>
    <w:rsid w:val="00AE10A7"/>
    <w:rsid w:val="00AE4803"/>
    <w:rsid w:val="00AE4954"/>
    <w:rsid w:val="00AF0017"/>
    <w:rsid w:val="00AF11A7"/>
    <w:rsid w:val="00AF1736"/>
    <w:rsid w:val="00AF7E99"/>
    <w:rsid w:val="00B01AEC"/>
    <w:rsid w:val="00B13E7B"/>
    <w:rsid w:val="00B2226D"/>
    <w:rsid w:val="00B270FE"/>
    <w:rsid w:val="00B31C41"/>
    <w:rsid w:val="00B322DC"/>
    <w:rsid w:val="00B41034"/>
    <w:rsid w:val="00B42D65"/>
    <w:rsid w:val="00B55BB8"/>
    <w:rsid w:val="00B63C3B"/>
    <w:rsid w:val="00B67887"/>
    <w:rsid w:val="00B7061C"/>
    <w:rsid w:val="00B722D6"/>
    <w:rsid w:val="00B723F3"/>
    <w:rsid w:val="00B82752"/>
    <w:rsid w:val="00B829C6"/>
    <w:rsid w:val="00B8628D"/>
    <w:rsid w:val="00B91E6A"/>
    <w:rsid w:val="00B92CD1"/>
    <w:rsid w:val="00B94F83"/>
    <w:rsid w:val="00BA0B0A"/>
    <w:rsid w:val="00BA3AD1"/>
    <w:rsid w:val="00BA61E3"/>
    <w:rsid w:val="00BC2BDB"/>
    <w:rsid w:val="00BD1705"/>
    <w:rsid w:val="00BD2F9C"/>
    <w:rsid w:val="00BD4AC2"/>
    <w:rsid w:val="00BE78D2"/>
    <w:rsid w:val="00BF138E"/>
    <w:rsid w:val="00BF4109"/>
    <w:rsid w:val="00C00E25"/>
    <w:rsid w:val="00C025F6"/>
    <w:rsid w:val="00C035F8"/>
    <w:rsid w:val="00C13DC3"/>
    <w:rsid w:val="00C279EB"/>
    <w:rsid w:val="00C27C0B"/>
    <w:rsid w:val="00C314B0"/>
    <w:rsid w:val="00C34BEE"/>
    <w:rsid w:val="00C6724B"/>
    <w:rsid w:val="00C7798A"/>
    <w:rsid w:val="00C844EB"/>
    <w:rsid w:val="00C8666C"/>
    <w:rsid w:val="00C8735D"/>
    <w:rsid w:val="00CA06D9"/>
    <w:rsid w:val="00CA2503"/>
    <w:rsid w:val="00CA459A"/>
    <w:rsid w:val="00CA47A7"/>
    <w:rsid w:val="00CA55F3"/>
    <w:rsid w:val="00CB107B"/>
    <w:rsid w:val="00CB288A"/>
    <w:rsid w:val="00CB455D"/>
    <w:rsid w:val="00CB62EF"/>
    <w:rsid w:val="00CC25E0"/>
    <w:rsid w:val="00CC2EC6"/>
    <w:rsid w:val="00CC39CF"/>
    <w:rsid w:val="00CC4220"/>
    <w:rsid w:val="00CD26BB"/>
    <w:rsid w:val="00CD276D"/>
    <w:rsid w:val="00CD2F19"/>
    <w:rsid w:val="00CD567E"/>
    <w:rsid w:val="00CD6B49"/>
    <w:rsid w:val="00CE4D64"/>
    <w:rsid w:val="00CF2CD7"/>
    <w:rsid w:val="00CF4E0F"/>
    <w:rsid w:val="00D0115C"/>
    <w:rsid w:val="00D03DB9"/>
    <w:rsid w:val="00D05E5A"/>
    <w:rsid w:val="00D11930"/>
    <w:rsid w:val="00D12BDB"/>
    <w:rsid w:val="00D131DD"/>
    <w:rsid w:val="00D137A6"/>
    <w:rsid w:val="00D1715F"/>
    <w:rsid w:val="00D175F6"/>
    <w:rsid w:val="00D17C8D"/>
    <w:rsid w:val="00D23C17"/>
    <w:rsid w:val="00D276D3"/>
    <w:rsid w:val="00D32FA3"/>
    <w:rsid w:val="00D35A03"/>
    <w:rsid w:val="00D36867"/>
    <w:rsid w:val="00D409F5"/>
    <w:rsid w:val="00D41A68"/>
    <w:rsid w:val="00D41C48"/>
    <w:rsid w:val="00D54BE0"/>
    <w:rsid w:val="00D55E13"/>
    <w:rsid w:val="00D6072C"/>
    <w:rsid w:val="00D61808"/>
    <w:rsid w:val="00D7665C"/>
    <w:rsid w:val="00D7750B"/>
    <w:rsid w:val="00D80A38"/>
    <w:rsid w:val="00D83DE2"/>
    <w:rsid w:val="00D86094"/>
    <w:rsid w:val="00D94243"/>
    <w:rsid w:val="00D96051"/>
    <w:rsid w:val="00D96B1E"/>
    <w:rsid w:val="00DB1827"/>
    <w:rsid w:val="00DB399C"/>
    <w:rsid w:val="00DC1BDE"/>
    <w:rsid w:val="00DC321A"/>
    <w:rsid w:val="00DC4F17"/>
    <w:rsid w:val="00DC50AB"/>
    <w:rsid w:val="00DD0DFF"/>
    <w:rsid w:val="00DD13AF"/>
    <w:rsid w:val="00DD6A22"/>
    <w:rsid w:val="00DE32B6"/>
    <w:rsid w:val="00DE6A1D"/>
    <w:rsid w:val="00DE7698"/>
    <w:rsid w:val="00DF498B"/>
    <w:rsid w:val="00E00085"/>
    <w:rsid w:val="00E033C2"/>
    <w:rsid w:val="00E04014"/>
    <w:rsid w:val="00E10149"/>
    <w:rsid w:val="00E10E98"/>
    <w:rsid w:val="00E1193D"/>
    <w:rsid w:val="00E12C85"/>
    <w:rsid w:val="00E2674C"/>
    <w:rsid w:val="00E314E6"/>
    <w:rsid w:val="00E32A06"/>
    <w:rsid w:val="00E4134A"/>
    <w:rsid w:val="00E4135F"/>
    <w:rsid w:val="00E4452D"/>
    <w:rsid w:val="00E6146A"/>
    <w:rsid w:val="00E621EE"/>
    <w:rsid w:val="00E62574"/>
    <w:rsid w:val="00E6343B"/>
    <w:rsid w:val="00E6380B"/>
    <w:rsid w:val="00E70886"/>
    <w:rsid w:val="00E72DA4"/>
    <w:rsid w:val="00EA5DF9"/>
    <w:rsid w:val="00EA7054"/>
    <w:rsid w:val="00EB4940"/>
    <w:rsid w:val="00EB5C83"/>
    <w:rsid w:val="00EC0752"/>
    <w:rsid w:val="00EC29FF"/>
    <w:rsid w:val="00EC6DED"/>
    <w:rsid w:val="00ED0B9E"/>
    <w:rsid w:val="00EE2744"/>
    <w:rsid w:val="00EE4846"/>
    <w:rsid w:val="00EE78DA"/>
    <w:rsid w:val="00EF1FEC"/>
    <w:rsid w:val="00EF21F4"/>
    <w:rsid w:val="00EF71E2"/>
    <w:rsid w:val="00EF7C74"/>
    <w:rsid w:val="00F001C2"/>
    <w:rsid w:val="00F01C0C"/>
    <w:rsid w:val="00F024FE"/>
    <w:rsid w:val="00F111C4"/>
    <w:rsid w:val="00F11885"/>
    <w:rsid w:val="00F15498"/>
    <w:rsid w:val="00F31DEB"/>
    <w:rsid w:val="00F32A4C"/>
    <w:rsid w:val="00F37255"/>
    <w:rsid w:val="00F47B4F"/>
    <w:rsid w:val="00F47CC2"/>
    <w:rsid w:val="00F574A1"/>
    <w:rsid w:val="00F61C0E"/>
    <w:rsid w:val="00F64ED3"/>
    <w:rsid w:val="00F726D5"/>
    <w:rsid w:val="00F85553"/>
    <w:rsid w:val="00F856FF"/>
    <w:rsid w:val="00F90A30"/>
    <w:rsid w:val="00F9298E"/>
    <w:rsid w:val="00F943E0"/>
    <w:rsid w:val="00FA0F48"/>
    <w:rsid w:val="00FA4879"/>
    <w:rsid w:val="00FA6114"/>
    <w:rsid w:val="00FA6AA1"/>
    <w:rsid w:val="00FC2713"/>
    <w:rsid w:val="00FD5A7A"/>
    <w:rsid w:val="00FD6500"/>
    <w:rsid w:val="00FD6D80"/>
    <w:rsid w:val="00FE0ACE"/>
    <w:rsid w:val="00FE107F"/>
    <w:rsid w:val="00FF29CB"/>
    <w:rsid w:val="00FF30DE"/>
    <w:rsid w:val="00FF3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AC99C1"/>
  <w14:defaultImageDpi w14:val="96"/>
  <w15:docId w15:val="{EF8A6999-AD59-4DBD-9091-93CC0CD0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unhideWhenUsed/>
    <w:rsid w:val="0097156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71568"/>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805">
      <w:bodyDiv w:val="1"/>
      <w:marLeft w:val="0"/>
      <w:marRight w:val="0"/>
      <w:marTop w:val="0"/>
      <w:marBottom w:val="0"/>
      <w:divBdr>
        <w:top w:val="none" w:sz="0" w:space="0" w:color="auto"/>
        <w:left w:val="none" w:sz="0" w:space="0" w:color="auto"/>
        <w:bottom w:val="none" w:sz="0" w:space="0" w:color="auto"/>
        <w:right w:val="none" w:sz="0" w:space="0" w:color="auto"/>
      </w:divBdr>
    </w:div>
    <w:div w:id="60102976">
      <w:bodyDiv w:val="1"/>
      <w:marLeft w:val="0"/>
      <w:marRight w:val="0"/>
      <w:marTop w:val="0"/>
      <w:marBottom w:val="0"/>
      <w:divBdr>
        <w:top w:val="none" w:sz="0" w:space="0" w:color="auto"/>
        <w:left w:val="none" w:sz="0" w:space="0" w:color="auto"/>
        <w:bottom w:val="none" w:sz="0" w:space="0" w:color="auto"/>
        <w:right w:val="none" w:sz="0" w:space="0" w:color="auto"/>
      </w:divBdr>
    </w:div>
    <w:div w:id="1284651908">
      <w:bodyDiv w:val="1"/>
      <w:marLeft w:val="0"/>
      <w:marRight w:val="0"/>
      <w:marTop w:val="0"/>
      <w:marBottom w:val="0"/>
      <w:divBdr>
        <w:top w:val="none" w:sz="0" w:space="0" w:color="auto"/>
        <w:left w:val="none" w:sz="0" w:space="0" w:color="auto"/>
        <w:bottom w:val="none" w:sz="0" w:space="0" w:color="auto"/>
        <w:right w:val="none" w:sz="0" w:space="0" w:color="auto"/>
      </w:divBdr>
    </w:div>
    <w:div w:id="14971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r.uwa.edu.au/policies/policies/conduct/cod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ty.uwa.edu.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uwa.edu.au/inclusion-divers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uwa.edu.au/policies/policies/conduct/cod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afety.uwa.edu.au" TargetMode="External"/><Relationship Id="rId14" Type="http://schemas.openxmlformats.org/officeDocument/2006/relationships/hyperlink" Target="http://www.web.uwa.edu.au/inclusion-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361695FF-1B67-47EF-9157-86E59ED2FAF2}">
  <ds:schemaRefs>
    <ds:schemaRef ds:uri="http://schemas.openxmlformats.org/officeDocument/2006/bibliography"/>
  </ds:schemaRefs>
</ds:datastoreItem>
</file>

<file path=customXml/itemProps2.xml><?xml version="1.0" encoding="utf-8"?>
<ds:datastoreItem xmlns:ds="http://schemas.openxmlformats.org/officeDocument/2006/customXml" ds:itemID="{BB37896A-50FD-4417-A3D3-94D18FAA7C4D}"/>
</file>

<file path=customXml/itemProps3.xml><?xml version="1.0" encoding="utf-8"?>
<ds:datastoreItem xmlns:ds="http://schemas.openxmlformats.org/officeDocument/2006/customXml" ds:itemID="{E46B29AD-FB19-43FB-BCE3-BAF94B747B13}"/>
</file>

<file path=customXml/itemProps4.xml><?xml version="1.0" encoding="utf-8"?>
<ds:datastoreItem xmlns:ds="http://schemas.openxmlformats.org/officeDocument/2006/customXml" ds:itemID="{4AE755B3-97B1-469A-A569-C9F0456652DF}"/>
</file>

<file path=docProps/app.xml><?xml version="1.0" encoding="utf-8"?>
<Properties xmlns="http://schemas.openxmlformats.org/officeDocument/2006/extended-properties" xmlns:vt="http://schemas.openxmlformats.org/officeDocument/2006/docPropsVTypes">
  <Template>FM Position Description Template</Template>
  <TotalTime>1</TotalTime>
  <Pages>4</Pages>
  <Words>1181</Words>
  <Characters>8117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Western Australia</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Janet Saldanha</dc:creator>
  <cp:lastModifiedBy>Dee Turner</cp:lastModifiedBy>
  <cp:revision>2</cp:revision>
  <cp:lastPrinted>2016-10-10T06:15:00Z</cp:lastPrinted>
  <dcterms:created xsi:type="dcterms:W3CDTF">2024-10-22T05:55:00Z</dcterms:created>
  <dcterms:modified xsi:type="dcterms:W3CDTF">2024-10-22T05:55:00Z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