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43468F5"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p w14:paraId="5A9A0DE0" w14:textId="77777777" w:rsidR="00D05836" w:rsidRPr="00A00B24" w:rsidRDefault="00D05836" w:rsidP="00D05836">
      <w:pPr>
        <w:pStyle w:val="Title"/>
        <w:rPr>
          <w:color w:val="002060"/>
        </w:rPr>
      </w:pPr>
      <w:bookmarkStart w:id="0" w:name="_Toc503689211"/>
      <w:r w:rsidRPr="00A00B24">
        <w:rPr>
          <w:color w:val="002060"/>
          <w:sz w:val="48"/>
          <w:szCs w:val="48"/>
        </w:rPr>
        <w:t>Senior Policy and Project Officer</w:t>
      </w:r>
    </w:p>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6BEAF418" w:rsidR="006F6682" w:rsidRPr="0057614B" w:rsidRDefault="00D05836"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August 2021</w:t>
            </w:r>
          </w:p>
        </w:tc>
      </w:tr>
      <w:tr w:rsidR="000F757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0F7579" w:rsidRPr="006F6682" w:rsidRDefault="000F7579" w:rsidP="000F7579">
            <w:pPr>
              <w:rPr>
                <w:sz w:val="24"/>
                <w:szCs w:val="24"/>
              </w:rPr>
            </w:pPr>
            <w:r w:rsidRPr="006F6682">
              <w:rPr>
                <w:sz w:val="24"/>
                <w:szCs w:val="24"/>
              </w:rPr>
              <w:t>Number</w:t>
            </w:r>
          </w:p>
        </w:tc>
        <w:tc>
          <w:tcPr>
            <w:tcW w:w="6458" w:type="dxa"/>
            <w:gridSpan w:val="2"/>
            <w:vAlign w:val="top"/>
          </w:tcPr>
          <w:p w14:paraId="40C273E1" w14:textId="0F9508D4" w:rsidR="000F7579" w:rsidRPr="00B103A8" w:rsidRDefault="000F7579" w:rsidP="000F7579">
            <w:pPr>
              <w:cnfStyle w:val="000000100000" w:firstRow="0" w:lastRow="0" w:firstColumn="0" w:lastColumn="0" w:oddVBand="0" w:evenVBand="0" w:oddHBand="1" w:evenHBand="0" w:firstRowFirstColumn="0" w:firstRowLastColumn="0" w:lastRowFirstColumn="0" w:lastRowLastColumn="0"/>
            </w:pPr>
            <w:r w:rsidRPr="006C0D57">
              <w:rPr>
                <w:rFonts w:eastAsia="Times New Roman" w:cs="Arial"/>
                <w:bCs/>
                <w:sz w:val="24"/>
                <w:szCs w:val="24"/>
              </w:rPr>
              <w:t>Generic</w:t>
            </w:r>
          </w:p>
        </w:tc>
      </w:tr>
      <w:tr w:rsidR="000F757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0F7579" w:rsidRPr="006F6682" w:rsidRDefault="000F7579" w:rsidP="000F7579">
            <w:pPr>
              <w:rPr>
                <w:b w:val="0"/>
                <w:sz w:val="24"/>
                <w:szCs w:val="24"/>
              </w:rPr>
            </w:pPr>
            <w:r w:rsidRPr="006F6682">
              <w:rPr>
                <w:sz w:val="24"/>
                <w:szCs w:val="24"/>
              </w:rPr>
              <w:t>Portfolio</w:t>
            </w:r>
          </w:p>
        </w:tc>
        <w:tc>
          <w:tcPr>
            <w:tcW w:w="6458" w:type="dxa"/>
            <w:gridSpan w:val="2"/>
            <w:vAlign w:val="top"/>
          </w:tcPr>
          <w:p w14:paraId="6C07E303" w14:textId="509DA0F3" w:rsidR="000F7579" w:rsidRPr="00B103A8" w:rsidRDefault="000F7579" w:rsidP="000F7579">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Continuous Improvement and Evaluation</w:t>
            </w:r>
          </w:p>
        </w:tc>
      </w:tr>
      <w:tr w:rsidR="000F757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0F7579" w:rsidRPr="006F6682" w:rsidRDefault="000F7579" w:rsidP="000F7579">
            <w:pPr>
              <w:rPr>
                <w:b w:val="0"/>
                <w:sz w:val="24"/>
                <w:szCs w:val="24"/>
              </w:rPr>
            </w:pPr>
            <w:r w:rsidRPr="006F6682">
              <w:rPr>
                <w:sz w:val="24"/>
                <w:szCs w:val="24"/>
              </w:rPr>
              <w:t>Branch</w:t>
            </w:r>
          </w:p>
        </w:tc>
        <w:tc>
          <w:tcPr>
            <w:tcW w:w="6458" w:type="dxa"/>
            <w:gridSpan w:val="2"/>
            <w:vAlign w:val="top"/>
          </w:tcPr>
          <w:p w14:paraId="40F61C2C" w14:textId="5A8C5B0E" w:rsidR="000F7579" w:rsidRPr="00B103A8" w:rsidRDefault="000F7579" w:rsidP="000F7579">
            <w:pPr>
              <w:cnfStyle w:val="000000100000" w:firstRow="0" w:lastRow="0" w:firstColumn="0" w:lastColumn="0" w:oddVBand="0" w:evenVBand="0" w:oddHBand="1" w:evenHBand="0" w:firstRowFirstColumn="0" w:firstRowLastColumn="0" w:lastRowFirstColumn="0" w:lastRowLastColumn="0"/>
            </w:pPr>
            <w:r w:rsidRPr="00EF67B7">
              <w:rPr>
                <w:rFonts w:eastAsia="Times New Roman" w:cs="Arial"/>
                <w:bCs/>
                <w:sz w:val="24"/>
                <w:szCs w:val="24"/>
              </w:rPr>
              <w:t>Strategic Policy and Projects</w:t>
            </w:r>
          </w:p>
        </w:tc>
      </w:tr>
      <w:tr w:rsidR="000F757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0F7579" w:rsidRPr="006F6682" w:rsidRDefault="000F7579" w:rsidP="000F7579">
            <w:pPr>
              <w:rPr>
                <w:sz w:val="24"/>
                <w:szCs w:val="24"/>
              </w:rPr>
            </w:pPr>
            <w:r w:rsidRPr="006F6682">
              <w:rPr>
                <w:sz w:val="24"/>
                <w:szCs w:val="24"/>
              </w:rPr>
              <w:t>Section</w:t>
            </w:r>
          </w:p>
        </w:tc>
        <w:tc>
          <w:tcPr>
            <w:tcW w:w="6458" w:type="dxa"/>
            <w:gridSpan w:val="2"/>
            <w:vAlign w:val="top"/>
          </w:tcPr>
          <w:p w14:paraId="561EA7C6" w14:textId="681E32F0" w:rsidR="000F7579" w:rsidRPr="00B103A8" w:rsidRDefault="005853A2" w:rsidP="000F7579">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N/A</w:t>
            </w:r>
          </w:p>
        </w:tc>
      </w:tr>
      <w:tr w:rsidR="000F757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0F7579" w:rsidRPr="006F6682" w:rsidRDefault="000F7579" w:rsidP="000F7579">
            <w:pPr>
              <w:rPr>
                <w:sz w:val="24"/>
                <w:szCs w:val="24"/>
              </w:rPr>
            </w:pPr>
            <w:r w:rsidRPr="006F6682">
              <w:rPr>
                <w:sz w:val="24"/>
                <w:szCs w:val="24"/>
              </w:rPr>
              <w:t>Sub-Section/Unit/School</w:t>
            </w:r>
          </w:p>
        </w:tc>
        <w:tc>
          <w:tcPr>
            <w:tcW w:w="6458" w:type="dxa"/>
            <w:gridSpan w:val="2"/>
            <w:vAlign w:val="top"/>
          </w:tcPr>
          <w:p w14:paraId="0AF51446" w14:textId="7C0091BE" w:rsidR="000F7579" w:rsidRPr="00B103A8" w:rsidRDefault="000F7579" w:rsidP="000F7579">
            <w:pPr>
              <w:cnfStyle w:val="000000100000" w:firstRow="0" w:lastRow="0" w:firstColumn="0" w:lastColumn="0" w:oddVBand="0" w:evenVBand="0" w:oddHBand="1" w:evenHBand="0" w:firstRowFirstColumn="0" w:firstRowLastColumn="0" w:lastRowFirstColumn="0" w:lastRowLastColumn="0"/>
            </w:pPr>
            <w:r w:rsidRPr="006C0D57">
              <w:rPr>
                <w:rFonts w:eastAsia="Times New Roman" w:cs="Arial"/>
                <w:bCs/>
                <w:sz w:val="24"/>
                <w:szCs w:val="24"/>
              </w:rPr>
              <w:t>N/A</w:t>
            </w:r>
          </w:p>
        </w:tc>
      </w:tr>
      <w:tr w:rsidR="000F7579"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0F7579" w:rsidRPr="006F6682" w:rsidRDefault="000F7579" w:rsidP="000F7579">
            <w:pPr>
              <w:rPr>
                <w:sz w:val="24"/>
                <w:szCs w:val="24"/>
              </w:rPr>
            </w:pPr>
            <w:r w:rsidRPr="006F6682">
              <w:rPr>
                <w:sz w:val="24"/>
                <w:szCs w:val="24"/>
              </w:rPr>
              <w:t>Supervisor</w:t>
            </w:r>
          </w:p>
        </w:tc>
        <w:tc>
          <w:tcPr>
            <w:tcW w:w="6458" w:type="dxa"/>
            <w:gridSpan w:val="2"/>
            <w:vAlign w:val="top"/>
          </w:tcPr>
          <w:p w14:paraId="2F473510" w14:textId="1ECE67E4" w:rsidR="000F7579" w:rsidRPr="00B103A8" w:rsidRDefault="000F7579" w:rsidP="000F7579">
            <w:pPr>
              <w:cnfStyle w:val="000000000000" w:firstRow="0" w:lastRow="0" w:firstColumn="0" w:lastColumn="0" w:oddVBand="0" w:evenVBand="0" w:oddHBand="0" w:evenHBand="0" w:firstRowFirstColumn="0" w:firstRowLastColumn="0" w:lastRowFirstColumn="0" w:lastRowLastColumn="0"/>
            </w:pPr>
            <w:r w:rsidRPr="006C0D57">
              <w:rPr>
                <w:rFonts w:eastAsia="Times New Roman" w:cs="Arial"/>
                <w:bCs/>
                <w:sz w:val="24"/>
                <w:szCs w:val="24"/>
              </w:rPr>
              <w:t xml:space="preserve">Director of Strategic Policy and </w:t>
            </w:r>
            <w:r w:rsidR="00662B76">
              <w:rPr>
                <w:rFonts w:eastAsia="Times New Roman" w:cs="Arial"/>
                <w:bCs/>
                <w:sz w:val="24"/>
                <w:szCs w:val="24"/>
              </w:rPr>
              <w:t xml:space="preserve">Projects </w:t>
            </w:r>
          </w:p>
        </w:tc>
      </w:tr>
      <w:tr w:rsidR="000F7579"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0F7579" w:rsidRPr="006F6682" w:rsidRDefault="000F7579" w:rsidP="000F7579">
            <w:pPr>
              <w:rPr>
                <w:sz w:val="24"/>
                <w:szCs w:val="24"/>
              </w:rPr>
            </w:pPr>
            <w:r w:rsidRPr="006F6682">
              <w:rPr>
                <w:sz w:val="24"/>
                <w:szCs w:val="24"/>
              </w:rPr>
              <w:t>Award/Agreement</w:t>
            </w:r>
          </w:p>
        </w:tc>
        <w:tc>
          <w:tcPr>
            <w:tcW w:w="6458" w:type="dxa"/>
            <w:gridSpan w:val="2"/>
            <w:vAlign w:val="top"/>
          </w:tcPr>
          <w:p w14:paraId="3E694C01" w14:textId="7F1D2605" w:rsidR="000F7579" w:rsidRPr="00B103A8" w:rsidRDefault="000F7579" w:rsidP="000F7579">
            <w:pPr>
              <w:cnfStyle w:val="000000100000" w:firstRow="0" w:lastRow="0" w:firstColumn="0" w:lastColumn="0" w:oddVBand="0" w:evenVBand="0" w:oddHBand="1" w:evenHBand="0" w:firstRowFirstColumn="0" w:firstRowLastColumn="0" w:lastRowFirstColumn="0" w:lastRowLastColumn="0"/>
            </w:pPr>
            <w:r w:rsidRPr="006C0D57">
              <w:rPr>
                <w:rFonts w:eastAsia="Times New Roman" w:cs="Arial"/>
                <w:bCs/>
                <w:sz w:val="24"/>
                <w:szCs w:val="24"/>
              </w:rPr>
              <w:t>Tasmanian State Service Award</w:t>
            </w:r>
          </w:p>
        </w:tc>
      </w:tr>
      <w:tr w:rsidR="000F7579"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0F7579" w:rsidRPr="006F6682" w:rsidRDefault="000F7579" w:rsidP="000F7579">
            <w:pPr>
              <w:rPr>
                <w:b w:val="0"/>
                <w:sz w:val="24"/>
                <w:szCs w:val="24"/>
              </w:rPr>
            </w:pPr>
            <w:r w:rsidRPr="006F6682">
              <w:rPr>
                <w:sz w:val="24"/>
                <w:szCs w:val="24"/>
              </w:rPr>
              <w:t>Classification</w:t>
            </w:r>
          </w:p>
        </w:tc>
        <w:tc>
          <w:tcPr>
            <w:tcW w:w="6458" w:type="dxa"/>
            <w:gridSpan w:val="2"/>
            <w:vAlign w:val="top"/>
          </w:tcPr>
          <w:p w14:paraId="40BA5B5D" w14:textId="27EFF6CF" w:rsidR="000F7579" w:rsidRPr="00B103A8" w:rsidRDefault="000F7579" w:rsidP="000F7579">
            <w:pPr>
              <w:cnfStyle w:val="000000000000" w:firstRow="0" w:lastRow="0" w:firstColumn="0" w:lastColumn="0" w:oddVBand="0" w:evenVBand="0" w:oddHBand="0" w:evenHBand="0" w:firstRowFirstColumn="0" w:firstRowLastColumn="0" w:lastRowFirstColumn="0" w:lastRowLastColumn="0"/>
            </w:pPr>
            <w:r w:rsidRPr="006C0D57">
              <w:rPr>
                <w:rFonts w:eastAsia="Times New Roman" w:cs="Arial"/>
                <w:bCs/>
                <w:sz w:val="24"/>
                <w:szCs w:val="24"/>
              </w:rPr>
              <w:t>General Stream Band 6</w:t>
            </w:r>
          </w:p>
        </w:tc>
      </w:tr>
      <w:tr w:rsidR="000F7579"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0F7579" w:rsidRPr="006F6682" w:rsidRDefault="000F7579" w:rsidP="000F7579">
            <w:pPr>
              <w:rPr>
                <w:b w:val="0"/>
                <w:sz w:val="24"/>
                <w:szCs w:val="24"/>
              </w:rPr>
            </w:pPr>
            <w:r w:rsidRPr="006F6682">
              <w:rPr>
                <w:sz w:val="24"/>
                <w:szCs w:val="24"/>
              </w:rPr>
              <w:t>Employment Conditions</w:t>
            </w:r>
          </w:p>
        </w:tc>
        <w:tc>
          <w:tcPr>
            <w:tcW w:w="6458" w:type="dxa"/>
            <w:gridSpan w:val="2"/>
            <w:vAlign w:val="top"/>
          </w:tcPr>
          <w:p w14:paraId="7AD6A1BD" w14:textId="061F53DC" w:rsidR="000F7579" w:rsidRPr="00B103A8" w:rsidRDefault="000F7579" w:rsidP="000F7579">
            <w:pPr>
              <w:cnfStyle w:val="000000100000" w:firstRow="0" w:lastRow="0" w:firstColumn="0" w:lastColumn="0" w:oddVBand="0" w:evenVBand="0" w:oddHBand="1" w:evenHBand="0" w:firstRowFirstColumn="0" w:firstRowLastColumn="0" w:lastRowFirstColumn="0" w:lastRowLastColumn="0"/>
            </w:pPr>
            <w:r w:rsidRPr="006C0D57">
              <w:rPr>
                <w:bCs/>
                <w:sz w:val="24"/>
                <w:szCs w:val="24"/>
              </w:rPr>
              <w:t>Permanent or fixed term, full time, 73.5 hours per fortnight, 52 weeks per year including 4 weeks annual leave.</w:t>
            </w:r>
          </w:p>
        </w:tc>
      </w:tr>
      <w:tr w:rsidR="000F7579"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0F7579" w:rsidRPr="006F6682" w:rsidRDefault="000F7579" w:rsidP="000F7579">
            <w:pPr>
              <w:rPr>
                <w:b w:val="0"/>
                <w:sz w:val="24"/>
                <w:szCs w:val="24"/>
              </w:rPr>
            </w:pPr>
            <w:r w:rsidRPr="006F6682">
              <w:rPr>
                <w:sz w:val="24"/>
                <w:szCs w:val="24"/>
              </w:rPr>
              <w:t>Location</w:t>
            </w:r>
          </w:p>
        </w:tc>
        <w:tc>
          <w:tcPr>
            <w:tcW w:w="6458" w:type="dxa"/>
            <w:gridSpan w:val="2"/>
            <w:vAlign w:val="top"/>
          </w:tcPr>
          <w:p w14:paraId="032570CD" w14:textId="1CC0D291" w:rsidR="000F7579" w:rsidRPr="00FE151D" w:rsidRDefault="000F7579" w:rsidP="000F7579">
            <w:pPr>
              <w:cnfStyle w:val="000000000000" w:firstRow="0" w:lastRow="0" w:firstColumn="0" w:lastColumn="0" w:oddVBand="0" w:evenVBand="0" w:oddHBand="0" w:evenHBand="0" w:firstRowFirstColumn="0" w:firstRowLastColumn="0" w:lastRowFirstColumn="0" w:lastRowLastColumn="0"/>
            </w:pPr>
            <w:r w:rsidRPr="00FE151D">
              <w:rPr>
                <w:rFonts w:eastAsia="Times New Roman"/>
                <w:sz w:val="24"/>
                <w:szCs w:val="24"/>
              </w:rPr>
              <w:t>South</w:t>
            </w:r>
          </w:p>
        </w:tc>
      </w:tr>
    </w:tbl>
    <w:p w14:paraId="32ECC708" w14:textId="77777777" w:rsidR="00360CDB" w:rsidRPr="00190B67" w:rsidRDefault="00360CDB" w:rsidP="00360CDB">
      <w:pPr>
        <w:pStyle w:val="Heading2"/>
        <w:rPr>
          <w:color w:val="011947"/>
        </w:rPr>
      </w:pPr>
      <w:r w:rsidRPr="00190B67">
        <w:rPr>
          <w:color w:val="011947"/>
        </w:rPr>
        <w:t>Context</w:t>
      </w:r>
    </w:p>
    <w:p w14:paraId="2E05F4AC" w14:textId="77777777" w:rsidR="00662B76" w:rsidRPr="00DA1BA1" w:rsidRDefault="00662B76" w:rsidP="00662B76">
      <w:r w:rsidRPr="00F02712">
        <w:rPr>
          <w:rFonts w:eastAsia="Gill Sans MT" w:cs="Gill Sans MT"/>
          <w:sz w:val="24"/>
          <w:szCs w:val="24"/>
        </w:rPr>
        <w:t xml:space="preserve">The Strategic Policy and Project (SPP) team operates within the Continuous Improvement and Evaluation Portfolio </w:t>
      </w:r>
      <w:r>
        <w:rPr>
          <w:rFonts w:eastAsia="Gill Sans MT" w:cs="Gill Sans MT"/>
          <w:sz w:val="24"/>
          <w:szCs w:val="24"/>
        </w:rPr>
        <w:t>in the</w:t>
      </w:r>
      <w:r w:rsidRPr="00F02712">
        <w:rPr>
          <w:rFonts w:eastAsia="Gill Sans MT" w:cs="Gill Sans MT"/>
          <w:sz w:val="24"/>
          <w:szCs w:val="24"/>
        </w:rPr>
        <w:t xml:space="preserve"> Department for Education Children and Young People (DECYP). The SPP team applies diverse skill sets, across a broad range of strategic policy and project areas, to contribute to improved system-level outcomes for children and young people in all DECYP services, with the aim that every child and young person in Tasmania is known, safe, well and learning</w:t>
      </w:r>
      <w:r w:rsidRPr="370D82C9">
        <w:rPr>
          <w:rFonts w:eastAsia="Gill Sans MT" w:cs="Gill Sans MT"/>
          <w:szCs w:val="24"/>
        </w:rPr>
        <w:t xml:space="preserve">. </w:t>
      </w:r>
    </w:p>
    <w:p w14:paraId="45FC4D4C" w14:textId="60A5CF8D" w:rsidR="00360CDB" w:rsidRPr="00190B67" w:rsidRDefault="005F3B0F" w:rsidP="00360CDB">
      <w:pPr>
        <w:pStyle w:val="Heading2"/>
        <w:rPr>
          <w:color w:val="011947"/>
        </w:rPr>
      </w:pPr>
      <w:r w:rsidRPr="00190B67">
        <w:rPr>
          <w:color w:val="011947"/>
        </w:rPr>
        <w:t>Primary Purpose</w:t>
      </w:r>
    </w:p>
    <w:p w14:paraId="2CE1FE53" w14:textId="217F9A47" w:rsidR="009851F9" w:rsidRPr="00A00B24" w:rsidRDefault="00662B76" w:rsidP="00A00B24">
      <w:r w:rsidRPr="00662B76">
        <w:rPr>
          <w:rFonts w:eastAsia="Times New Roman" w:cs="Arial"/>
          <w:sz w:val="24"/>
          <w:szCs w:val="24"/>
        </w:rPr>
        <w:t xml:space="preserve">Manage and/or contribute to the development, implementation and review of complex policies and projects which facilitate significant organisational change and system-level improvement. Develop and provide high-level specialist policy and project advice to influence decision making across the whole Department, to improve outcomes for children and young people in all DECYP settings, including in Schools and Early Years, Youth Justice, Child Safety and Out of Home Care.  </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304E43DD" w14:textId="77777777" w:rsidR="00EA263B" w:rsidRPr="00F860EE" w:rsidRDefault="00EA263B" w:rsidP="00EA263B">
      <w:pPr>
        <w:jc w:val="both"/>
        <w:rPr>
          <w:rFonts w:eastAsia="Times New Roman"/>
          <w:sz w:val="24"/>
          <w:szCs w:val="20"/>
        </w:rPr>
      </w:pPr>
      <w:bookmarkStart w:id="1" w:name="_Hlk127543251"/>
      <w:r w:rsidRPr="00F860EE">
        <w:rPr>
          <w:rFonts w:eastAsia="Times New Roman"/>
          <w:sz w:val="24"/>
          <w:szCs w:val="20"/>
        </w:rPr>
        <w:t>The occupant is responsible for the effective management and timely delivery of designated policies and projects within allocated resources, together with contributing to the development and supervision of less senior team members through the provision of feedback, mentoring and coaching.</w:t>
      </w:r>
    </w:p>
    <w:p w14:paraId="458E404A" w14:textId="77777777" w:rsidR="00EA263B" w:rsidRPr="00F860EE" w:rsidRDefault="00EA263B" w:rsidP="00EA263B">
      <w:pPr>
        <w:jc w:val="both"/>
        <w:rPr>
          <w:rFonts w:eastAsia="Times New Roman"/>
          <w:sz w:val="24"/>
          <w:szCs w:val="20"/>
        </w:rPr>
      </w:pPr>
      <w:r w:rsidRPr="00F860EE">
        <w:rPr>
          <w:rFonts w:eastAsia="Times New Roman"/>
          <w:sz w:val="24"/>
          <w:szCs w:val="20"/>
        </w:rPr>
        <w:lastRenderedPageBreak/>
        <w:t>The occupant will work with considerable autonomy to deliver project outcomes and to provide comprehensive and accurate advice and recommendations that are consistent with the Government’s and the Department’s strategic direction.</w:t>
      </w:r>
    </w:p>
    <w:p w14:paraId="7D4529E6" w14:textId="77777777" w:rsidR="00EA263B" w:rsidRPr="00F860EE" w:rsidRDefault="00EA263B" w:rsidP="00EA263B">
      <w:pPr>
        <w:jc w:val="both"/>
        <w:rPr>
          <w:rFonts w:eastAsia="Times New Roman"/>
          <w:sz w:val="24"/>
          <w:szCs w:val="20"/>
        </w:rPr>
      </w:pPr>
      <w:r w:rsidRPr="00F860EE">
        <w:rPr>
          <w:rFonts w:eastAsia="Times New Roman"/>
          <w:sz w:val="24"/>
          <w:szCs w:val="20"/>
        </w:rPr>
        <w:t>The occupant receives direction, guidance, and general advice from senior officers within the Division.</w:t>
      </w:r>
    </w:p>
    <w:p w14:paraId="318C125E" w14:textId="01CE18CB" w:rsidR="00BE43CA" w:rsidRPr="00A00B24" w:rsidRDefault="00BE43CA" w:rsidP="00A00B24">
      <w:r w:rsidRPr="00BE43CA">
        <w:rPr>
          <w:sz w:val="24"/>
          <w:szCs w:val="24"/>
        </w:rPr>
        <w:t xml:space="preserve">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 </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F01E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32A2D18F" w14:textId="77777777" w:rsidR="00B25C2B" w:rsidRPr="004A51CA" w:rsidRDefault="00B25C2B" w:rsidP="00B25C2B">
      <w:pPr>
        <w:pStyle w:val="ListParagraph"/>
        <w:numPr>
          <w:ilvl w:val="0"/>
          <w:numId w:val="40"/>
        </w:numPr>
        <w:jc w:val="both"/>
        <w:rPr>
          <w:sz w:val="24"/>
          <w:szCs w:val="24"/>
        </w:rPr>
      </w:pPr>
      <w:r w:rsidRPr="004A51CA">
        <w:rPr>
          <w:sz w:val="24"/>
          <w:szCs w:val="24"/>
        </w:rPr>
        <w:t>Manage and/or contribute to the development, delivery, implementation and review of strategic policy and projects.</w:t>
      </w:r>
    </w:p>
    <w:p w14:paraId="2B4E2D26" w14:textId="77777777" w:rsidR="00B25C2B" w:rsidRPr="004A51CA" w:rsidRDefault="00B25C2B" w:rsidP="00B25C2B">
      <w:pPr>
        <w:pStyle w:val="ListParagraph"/>
        <w:numPr>
          <w:ilvl w:val="0"/>
          <w:numId w:val="40"/>
        </w:numPr>
        <w:jc w:val="both"/>
        <w:rPr>
          <w:sz w:val="24"/>
          <w:szCs w:val="24"/>
        </w:rPr>
      </w:pPr>
      <w:r w:rsidRPr="004A51CA">
        <w:rPr>
          <w:sz w:val="24"/>
          <w:szCs w:val="24"/>
        </w:rPr>
        <w:t>Research and analyses policy issues and contribute to advice, solutions, proposals, and recommendations.</w:t>
      </w:r>
    </w:p>
    <w:p w14:paraId="7126C83E" w14:textId="77777777" w:rsidR="00B25C2B" w:rsidRPr="004A51CA" w:rsidRDefault="00B25C2B" w:rsidP="00B25C2B">
      <w:pPr>
        <w:pStyle w:val="ListParagraph"/>
        <w:numPr>
          <w:ilvl w:val="0"/>
          <w:numId w:val="40"/>
        </w:numPr>
        <w:jc w:val="both"/>
        <w:rPr>
          <w:sz w:val="24"/>
          <w:szCs w:val="24"/>
        </w:rPr>
      </w:pPr>
      <w:r w:rsidRPr="004A51CA">
        <w:rPr>
          <w:sz w:val="24"/>
          <w:szCs w:val="24"/>
        </w:rPr>
        <w:t>Prepare a range of written documentation including ministerial correspondence, reports, briefing notes, project plans and communications material.</w:t>
      </w:r>
    </w:p>
    <w:p w14:paraId="77DCF0A0" w14:textId="77777777" w:rsidR="00B25C2B" w:rsidRPr="004A51CA" w:rsidRDefault="00B25C2B" w:rsidP="00B25C2B">
      <w:pPr>
        <w:pStyle w:val="ListParagraph"/>
        <w:numPr>
          <w:ilvl w:val="0"/>
          <w:numId w:val="40"/>
        </w:numPr>
        <w:jc w:val="both"/>
        <w:rPr>
          <w:sz w:val="24"/>
          <w:szCs w:val="24"/>
        </w:rPr>
      </w:pPr>
      <w:r w:rsidRPr="004A51CA">
        <w:rPr>
          <w:sz w:val="24"/>
          <w:szCs w:val="24"/>
        </w:rPr>
        <w:t>Liaise, coordinate, and collaborate with team members and internal and external stakeholders.</w:t>
      </w:r>
    </w:p>
    <w:p w14:paraId="72081EEF" w14:textId="77777777" w:rsidR="00B25C2B" w:rsidRPr="004A51CA" w:rsidRDefault="00B25C2B" w:rsidP="00B25C2B">
      <w:pPr>
        <w:pStyle w:val="ListParagraph"/>
        <w:numPr>
          <w:ilvl w:val="0"/>
          <w:numId w:val="40"/>
        </w:numPr>
        <w:jc w:val="both"/>
        <w:rPr>
          <w:sz w:val="24"/>
          <w:szCs w:val="24"/>
        </w:rPr>
      </w:pPr>
      <w:r w:rsidRPr="004A51CA">
        <w:rPr>
          <w:sz w:val="24"/>
          <w:szCs w:val="24"/>
        </w:rPr>
        <w:t>Supervise team members, including supporting the development of performance development plans and providing feedback, mentoring, and coaching to direct reports and other team members as required.</w:t>
      </w:r>
    </w:p>
    <w:p w14:paraId="3C97BDEC" w14:textId="77777777" w:rsidR="00B25C2B" w:rsidRPr="004A51CA" w:rsidRDefault="00B25C2B" w:rsidP="00B25C2B">
      <w:pPr>
        <w:pStyle w:val="ListParagraph"/>
        <w:numPr>
          <w:ilvl w:val="0"/>
          <w:numId w:val="40"/>
        </w:numPr>
        <w:jc w:val="both"/>
        <w:rPr>
          <w:sz w:val="24"/>
          <w:szCs w:val="24"/>
        </w:rPr>
      </w:pPr>
      <w:r w:rsidRPr="004A51CA">
        <w:rPr>
          <w:sz w:val="24"/>
          <w:szCs w:val="24"/>
        </w:rPr>
        <w:t xml:space="preserve">Oversee and guide the development of draft documentation, </w:t>
      </w:r>
      <w:proofErr w:type="gramStart"/>
      <w:r w:rsidRPr="004A51CA">
        <w:rPr>
          <w:sz w:val="24"/>
          <w:szCs w:val="24"/>
        </w:rPr>
        <w:t>reports</w:t>
      </w:r>
      <w:proofErr w:type="gramEnd"/>
      <w:r w:rsidRPr="004A51CA">
        <w:rPr>
          <w:sz w:val="24"/>
          <w:szCs w:val="24"/>
        </w:rPr>
        <w:t xml:space="preserve"> and advice to ensure accuracy and completeness prior to final clearance by a senior officer.</w:t>
      </w:r>
    </w:p>
    <w:p w14:paraId="66823622" w14:textId="33C4F862" w:rsidR="003A0A35" w:rsidRPr="003A0A35" w:rsidRDefault="00B25C2B" w:rsidP="00B25C2B">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lastRenderedPageBreak/>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494EFB1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4D34F6B5" w14:textId="77777777" w:rsidR="00607091" w:rsidRPr="00801304" w:rsidRDefault="00607091" w:rsidP="00607091">
      <w:pPr>
        <w:pStyle w:val="ListParagraph"/>
        <w:numPr>
          <w:ilvl w:val="0"/>
          <w:numId w:val="42"/>
        </w:numPr>
        <w:jc w:val="both"/>
        <w:rPr>
          <w:sz w:val="24"/>
          <w:szCs w:val="24"/>
        </w:rPr>
      </w:pPr>
      <w:r w:rsidRPr="00801304">
        <w:rPr>
          <w:sz w:val="24"/>
          <w:szCs w:val="24"/>
        </w:rPr>
        <w:t>Demonstrated knowledge, understanding and experience in the provision of authoritative policy advice and the development, delivery, implementation and review of strategic policy and projects.</w:t>
      </w:r>
    </w:p>
    <w:p w14:paraId="03E9501B" w14:textId="77777777" w:rsidR="00607091" w:rsidRPr="00801304" w:rsidRDefault="00607091" w:rsidP="00607091">
      <w:pPr>
        <w:pStyle w:val="ListParagraph"/>
        <w:numPr>
          <w:ilvl w:val="0"/>
          <w:numId w:val="42"/>
        </w:numPr>
        <w:jc w:val="both"/>
        <w:rPr>
          <w:sz w:val="24"/>
          <w:szCs w:val="24"/>
        </w:rPr>
      </w:pPr>
      <w:r w:rsidRPr="00801304">
        <w:rPr>
          <w:sz w:val="24"/>
          <w:szCs w:val="24"/>
        </w:rPr>
        <w:t>Highly developed organisational skills, including the ability to plan and manage a range of competing priorities, with the high-level project management skills, knowledge, and experience to ensure outcomes are delivered on time and to the right quality level.</w:t>
      </w:r>
    </w:p>
    <w:p w14:paraId="28B2C0D3" w14:textId="77777777" w:rsidR="00607091" w:rsidRPr="00801304" w:rsidRDefault="00607091" w:rsidP="00607091">
      <w:pPr>
        <w:pStyle w:val="ListParagraph"/>
        <w:numPr>
          <w:ilvl w:val="0"/>
          <w:numId w:val="42"/>
        </w:numPr>
        <w:jc w:val="both"/>
        <w:rPr>
          <w:sz w:val="24"/>
          <w:szCs w:val="24"/>
        </w:rPr>
      </w:pPr>
      <w:r w:rsidRPr="00801304">
        <w:rPr>
          <w:sz w:val="24"/>
          <w:szCs w:val="24"/>
        </w:rPr>
        <w:t>High level written communication skills and experience, including the demonstrated ability to write clearly and succinctly for a range of purposes and audiences, including to inform, engage and persuade, with the demonstrated ability to use a range of technological platforms.</w:t>
      </w:r>
    </w:p>
    <w:p w14:paraId="6C9C2E26" w14:textId="77777777" w:rsidR="00607091" w:rsidRPr="002E44B2" w:rsidRDefault="00607091" w:rsidP="00607091">
      <w:pPr>
        <w:pStyle w:val="ListParagraph"/>
        <w:numPr>
          <w:ilvl w:val="0"/>
          <w:numId w:val="42"/>
        </w:numPr>
        <w:jc w:val="both"/>
        <w:rPr>
          <w:sz w:val="24"/>
          <w:szCs w:val="24"/>
        </w:rPr>
      </w:pPr>
      <w:r w:rsidRPr="002E44B2">
        <w:rPr>
          <w:sz w:val="24"/>
          <w:szCs w:val="24"/>
        </w:rPr>
        <w:t>Demonstrated high level interpersonal, collaboration and teamwork skills, including the ability to build effective working relationships with a wide variety of stakeholders and the ability to navigate issues, relationships, and situations with sensitivity to the political and organisational context.</w:t>
      </w:r>
    </w:p>
    <w:p w14:paraId="3EA35D4B" w14:textId="77777777" w:rsidR="00607091" w:rsidRPr="002E44B2" w:rsidRDefault="00607091" w:rsidP="00607091">
      <w:pPr>
        <w:pStyle w:val="ListParagraph"/>
        <w:numPr>
          <w:ilvl w:val="0"/>
          <w:numId w:val="42"/>
        </w:numPr>
        <w:jc w:val="both"/>
        <w:rPr>
          <w:sz w:val="24"/>
          <w:szCs w:val="24"/>
        </w:rPr>
      </w:pPr>
      <w:r w:rsidRPr="002E44B2">
        <w:rPr>
          <w:sz w:val="24"/>
          <w:szCs w:val="24"/>
        </w:rPr>
        <w:t>Demonstrated personal qualities of adaptability, flexibility, and the capacity to work productively in an environment that is subject to pressure, ambiguity, and change.</w:t>
      </w:r>
    </w:p>
    <w:p w14:paraId="1C3ED8E5" w14:textId="712345A8" w:rsidR="00607091" w:rsidRPr="002E44B2" w:rsidRDefault="00607091" w:rsidP="00607091">
      <w:pPr>
        <w:pStyle w:val="ListParagraph"/>
        <w:numPr>
          <w:ilvl w:val="0"/>
          <w:numId w:val="42"/>
        </w:numPr>
        <w:jc w:val="both"/>
        <w:rPr>
          <w:sz w:val="24"/>
          <w:szCs w:val="24"/>
        </w:rPr>
      </w:pPr>
      <w:r w:rsidRPr="002E44B2">
        <w:rPr>
          <w:sz w:val="24"/>
          <w:szCs w:val="24"/>
        </w:rPr>
        <w:t xml:space="preserve">A commitment to fostering the </w:t>
      </w:r>
      <w:r w:rsidR="009851F9">
        <w:rPr>
          <w:sz w:val="24"/>
          <w:szCs w:val="24"/>
        </w:rPr>
        <w:t>d</w:t>
      </w:r>
      <w:r w:rsidRPr="002E44B2">
        <w:rPr>
          <w:sz w:val="24"/>
          <w:szCs w:val="24"/>
        </w:rPr>
        <w:t>epartment</w:t>
      </w:r>
      <w:r w:rsidR="00662B76">
        <w:rPr>
          <w:sz w:val="24"/>
          <w:szCs w:val="24"/>
        </w:rPr>
        <w:t>’s</w:t>
      </w:r>
      <w:r w:rsidR="009851F9">
        <w:rPr>
          <w:sz w:val="24"/>
          <w:szCs w:val="24"/>
        </w:rPr>
        <w:t xml:space="preserve"> </w:t>
      </w:r>
      <w:r w:rsidRPr="002E44B2">
        <w:rPr>
          <w:sz w:val="24"/>
          <w:szCs w:val="24"/>
        </w:rPr>
        <w:t>values, including a demonstrated capacity to contribute to a culture of continuous improvement and an ability to support the professional development of less experienced team members.</w:t>
      </w:r>
    </w:p>
    <w:p w14:paraId="115BCC76" w14:textId="3934D8F5" w:rsidR="00360CDB" w:rsidRPr="00190B67" w:rsidRDefault="00360CDB" w:rsidP="00360CDB">
      <w:pPr>
        <w:pStyle w:val="Heading2"/>
        <w:rPr>
          <w:color w:val="011947"/>
        </w:rPr>
      </w:pPr>
      <w:r w:rsidRPr="00190B67">
        <w:rPr>
          <w:color w:val="011947"/>
        </w:rPr>
        <w:t>Requirements</w:t>
      </w:r>
    </w:p>
    <w:p w14:paraId="00609D39" w14:textId="6C44612B" w:rsidR="00653BB7" w:rsidRPr="00370004" w:rsidRDefault="00653BB7" w:rsidP="006F6682">
      <w:pPr>
        <w:spacing w:after="360"/>
        <w:jc w:val="both"/>
        <w:rPr>
          <w:rFonts w:eastAsia="Times New Roman" w:cs="Arial"/>
          <w:bCs/>
          <w:sz w:val="24"/>
          <w:szCs w:val="24"/>
        </w:rPr>
      </w:pPr>
      <w:bookmarkStart w:id="2"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and the status of these may be checked at any time during employment. It is the employee’s responsibility to ensure that registration/licences remain current and to advise the </w:t>
      </w:r>
      <w:r w:rsidR="00BE43CA">
        <w:rPr>
          <w:rFonts w:eastAsia="Times New Roman" w:cs="Arial"/>
          <w:bCs/>
          <w:sz w:val="24"/>
          <w:szCs w:val="24"/>
        </w:rPr>
        <w:t>Department</w:t>
      </w:r>
      <w:r w:rsidRPr="00370004">
        <w:rPr>
          <w:rFonts w:eastAsia="Times New Roman" w:cs="Arial"/>
          <w:bCs/>
          <w:sz w:val="24"/>
          <w:szCs w:val="24"/>
        </w:rPr>
        <w:t xml:space="preserve"> if the</w:t>
      </w:r>
      <w:r w:rsidR="00BE43CA">
        <w:rPr>
          <w:rFonts w:eastAsia="Times New Roman" w:cs="Arial"/>
          <w:bCs/>
          <w:sz w:val="24"/>
          <w:szCs w:val="24"/>
        </w:rPr>
        <w:t>re is any</w:t>
      </w:r>
      <w:r w:rsidRPr="00370004">
        <w:rPr>
          <w:rFonts w:eastAsia="Times New Roman" w:cs="Arial"/>
          <w:bCs/>
          <w:sz w:val="24"/>
          <w:szCs w:val="24"/>
        </w:rPr>
        <w:t xml:space="preserve"> change</w:t>
      </w:r>
      <w:r w:rsidR="00BE43CA">
        <w:rPr>
          <w:rFonts w:eastAsia="Times New Roman" w:cs="Arial"/>
          <w:bCs/>
          <w:sz w:val="24"/>
          <w:szCs w:val="24"/>
        </w:rPr>
        <w:t xml:space="preserve"> to the status of a registration/licence</w:t>
      </w:r>
      <w:r w:rsidRPr="00370004">
        <w:rPr>
          <w:rFonts w:eastAsia="Times New Roman" w:cs="Arial"/>
          <w:bCs/>
          <w:sz w:val="24"/>
          <w:szCs w:val="24"/>
        </w:rPr>
        <w:t xml:space="preserve">. This includes notifying the </w:t>
      </w:r>
      <w:r w:rsidR="00BE43CA">
        <w:rPr>
          <w:rFonts w:eastAsia="Times New Roman" w:cs="Arial"/>
          <w:bCs/>
          <w:sz w:val="24"/>
          <w:szCs w:val="24"/>
        </w:rPr>
        <w:t xml:space="preserve">Department </w:t>
      </w:r>
      <w:r w:rsidRPr="00370004">
        <w:rPr>
          <w:rFonts w:eastAsia="Times New Roman" w:cs="Arial"/>
          <w:bCs/>
          <w:sz w:val="24"/>
          <w:szCs w:val="24"/>
        </w:rPr>
        <w:t xml:space="preserve">of any new criminal </w:t>
      </w:r>
      <w:r w:rsidR="00BE43CA">
        <w:rPr>
          <w:rFonts w:eastAsia="Times New Roman" w:cs="Arial"/>
          <w:bCs/>
          <w:sz w:val="24"/>
          <w:szCs w:val="24"/>
        </w:rPr>
        <w:t>charges</w:t>
      </w:r>
      <w:r w:rsidR="00BE43CA" w:rsidRPr="00370004">
        <w:rPr>
          <w:rFonts w:eastAsia="Times New Roman" w:cs="Arial"/>
          <w:bCs/>
          <w:sz w:val="24"/>
          <w:szCs w:val="24"/>
        </w:rPr>
        <w:t xml:space="preserve"> </w:t>
      </w:r>
      <w:r w:rsidRPr="00370004">
        <w:rPr>
          <w:rFonts w:eastAsia="Times New Roman" w:cs="Arial"/>
          <w:bCs/>
          <w:sz w:val="24"/>
          <w:szCs w:val="24"/>
        </w:rPr>
        <w:t>or</w:t>
      </w:r>
      <w:r w:rsidR="00BE43CA">
        <w:rPr>
          <w:rFonts w:eastAsia="Times New Roman" w:cs="Arial"/>
          <w:bCs/>
          <w:sz w:val="24"/>
          <w:szCs w:val="24"/>
        </w:rPr>
        <w:t xml:space="preserve"> convictions and/or</w:t>
      </w:r>
      <w:r w:rsidRPr="00370004">
        <w:rPr>
          <w:rFonts w:eastAsia="Times New Roman" w:cs="Arial"/>
          <w:bCs/>
          <w:sz w:val="24"/>
          <w:szCs w:val="24"/>
        </w:rPr>
        <w:t xml:space="preserve">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conditions </w:t>
      </w:r>
      <w:r w:rsidR="00BE43CA">
        <w:rPr>
          <w:rFonts w:eastAsia="Times New Roman" w:cs="Arial"/>
          <w:bCs/>
          <w:sz w:val="24"/>
          <w:szCs w:val="24"/>
        </w:rPr>
        <w:t xml:space="preserve">applied. </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57A798DA" w:rsidR="00E432FB" w:rsidRPr="00607091" w:rsidRDefault="004B06B8" w:rsidP="00607091">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607091">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08040222" w:rsidR="0026062E" w:rsidRPr="0006642C" w:rsidRDefault="005E38AD" w:rsidP="00653BB7">
            <w:pPr>
              <w:pStyle w:val="ListParagraph"/>
              <w:numPr>
                <w:ilvl w:val="0"/>
                <w:numId w:val="32"/>
              </w:numPr>
              <w:spacing w:line="259" w:lineRule="auto"/>
              <w:contextualSpacing/>
              <w:rPr>
                <w:rFonts w:eastAsia="Times New Roman"/>
              </w:rPr>
            </w:pPr>
            <w:r w:rsidRPr="00396307">
              <w:rPr>
                <w:rFonts w:eastAsia="Times New Roman"/>
                <w:sz w:val="24"/>
                <w:szCs w:val="20"/>
              </w:rPr>
              <w:t>Relevant tertiary qualifications</w:t>
            </w:r>
          </w:p>
        </w:tc>
      </w:tr>
    </w:tbl>
    <w:p w14:paraId="2955F3DE" w14:textId="2E57563A" w:rsidR="00360CDB" w:rsidRPr="00190B67" w:rsidRDefault="00360CDB" w:rsidP="00CA664C">
      <w:pPr>
        <w:pStyle w:val="Heading2"/>
        <w:jc w:val="both"/>
        <w:rPr>
          <w:color w:val="011947"/>
        </w:rPr>
      </w:pPr>
      <w:r w:rsidRPr="00190B67">
        <w:rPr>
          <w:color w:val="011947"/>
        </w:rPr>
        <w:lastRenderedPageBreak/>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 xml:space="preserve">We bring our values to life through our everyday behaviours and actions. We want to attract, </w:t>
      </w:r>
      <w:proofErr w:type="gramStart"/>
      <w:r>
        <w:rPr>
          <w:sz w:val="24"/>
          <w:szCs w:val="24"/>
        </w:rPr>
        <w:t>recruit</w:t>
      </w:r>
      <w:proofErr w:type="gramEnd"/>
      <w:r>
        <w:rPr>
          <w:sz w:val="24"/>
          <w:szCs w:val="24"/>
        </w:rPr>
        <w:t xml:space="preserve">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lastRenderedPageBreak/>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77B9721A"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w:t>
      </w:r>
      <w:proofErr w:type="gramStart"/>
      <w:r w:rsidR="00FC6EE1" w:rsidRPr="00CA664C">
        <w:rPr>
          <w:bCs/>
          <w:sz w:val="24"/>
          <w:szCs w:val="24"/>
        </w:rPr>
        <w:t>detection</w:t>
      </w:r>
      <w:proofErr w:type="gramEnd"/>
      <w:r w:rsidR="00FC6EE1" w:rsidRPr="00CA664C">
        <w:rPr>
          <w:bCs/>
          <w:sz w:val="24"/>
          <w:szCs w:val="24"/>
        </w:rPr>
        <w:t xml:space="preserve">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4CB9EE6B" w:rsidR="0037723F" w:rsidRDefault="0037723F" w:rsidP="006D6A31">
            <w:pPr>
              <w:tabs>
                <w:tab w:val="left" w:pos="180"/>
              </w:tabs>
              <w:rPr>
                <w:rFonts w:cs="Arial"/>
              </w:rPr>
            </w:pPr>
            <w:r w:rsidRPr="00D720EC">
              <w:rPr>
                <w:rFonts w:cs="Arial"/>
                <w:b/>
              </w:rPr>
              <w:t xml:space="preserve">APPROVED BY HRM DELEGATE: </w:t>
            </w:r>
            <w:r w:rsidR="00AA567D" w:rsidRPr="00012805">
              <w:rPr>
                <w:rFonts w:cs="Arial"/>
              </w:rPr>
              <w:t>973874 – Assistant Director Workforce and Personnel Services – August 2021</w:t>
            </w:r>
          </w:p>
          <w:p w14:paraId="14D9AF34" w14:textId="66C7BE87" w:rsidR="0037723F" w:rsidRPr="00D720EC" w:rsidRDefault="0037723F" w:rsidP="006D6A31">
            <w:pPr>
              <w:tabs>
                <w:tab w:val="left" w:pos="180"/>
              </w:tabs>
              <w:rPr>
                <w:rFonts w:cs="Arial"/>
              </w:rPr>
            </w:pPr>
            <w:r w:rsidRPr="00D720EC">
              <w:rPr>
                <w:rFonts w:cs="Arial"/>
              </w:rPr>
              <w:t xml:space="preserve">Request: </w:t>
            </w:r>
            <w:r w:rsidR="00CD2EEF" w:rsidRPr="00012805">
              <w:rPr>
                <w:rFonts w:cs="Arial"/>
              </w:rPr>
              <w:t>495028, 495029, 501385, 7000615, 7001859, 7006526</w:t>
            </w:r>
            <w:r w:rsidR="00652AEF">
              <w:rPr>
                <w:rFonts w:cs="Arial"/>
              </w:rPr>
              <w:t>,</w:t>
            </w:r>
            <w:r w:rsidR="00FE151D">
              <w:rPr>
                <w:rFonts w:cs="Arial"/>
              </w:rPr>
              <w:t xml:space="preserve"> </w:t>
            </w:r>
            <w:r w:rsidR="00FE151D" w:rsidRPr="00FE151D">
              <w:rPr>
                <w:rFonts w:cs="Arial"/>
              </w:rPr>
              <w:t>7018828</w:t>
            </w:r>
          </w:p>
          <w:p w14:paraId="7E230FA4" w14:textId="0CD62AE7" w:rsidR="0037723F" w:rsidRPr="00D720EC" w:rsidRDefault="00652AEF" w:rsidP="006D6A31">
            <w:pPr>
              <w:rPr>
                <w:rFonts w:cs="Arial"/>
                <w:sz w:val="16"/>
                <w:szCs w:val="16"/>
              </w:rPr>
            </w:pPr>
            <w:r w:rsidRPr="00012805">
              <w:rPr>
                <w:rFonts w:cs="Arial"/>
              </w:rPr>
              <w:t>Date Duties and Selection Criteria Last Reviewed:  08/21 VRH</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0768"/>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0F7579"/>
    <w:rsid w:val="00102C39"/>
    <w:rsid w:val="001033DF"/>
    <w:rsid w:val="00116589"/>
    <w:rsid w:val="00121369"/>
    <w:rsid w:val="00131297"/>
    <w:rsid w:val="001360D0"/>
    <w:rsid w:val="00140B20"/>
    <w:rsid w:val="00141559"/>
    <w:rsid w:val="00155415"/>
    <w:rsid w:val="00156E6B"/>
    <w:rsid w:val="00176F7F"/>
    <w:rsid w:val="00180228"/>
    <w:rsid w:val="001870EB"/>
    <w:rsid w:val="001879E8"/>
    <w:rsid w:val="001906FA"/>
    <w:rsid w:val="00190B67"/>
    <w:rsid w:val="001A1165"/>
    <w:rsid w:val="001A4AC4"/>
    <w:rsid w:val="001A4EAE"/>
    <w:rsid w:val="001A6658"/>
    <w:rsid w:val="001D2DD4"/>
    <w:rsid w:val="001D4CC6"/>
    <w:rsid w:val="001D779C"/>
    <w:rsid w:val="00202E3E"/>
    <w:rsid w:val="00206DE5"/>
    <w:rsid w:val="0021036E"/>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960A0"/>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6877"/>
    <w:rsid w:val="0047705C"/>
    <w:rsid w:val="00482F50"/>
    <w:rsid w:val="004B06B8"/>
    <w:rsid w:val="004B118F"/>
    <w:rsid w:val="004B1DF9"/>
    <w:rsid w:val="004C2944"/>
    <w:rsid w:val="004C2BAF"/>
    <w:rsid w:val="004C466D"/>
    <w:rsid w:val="004D0C42"/>
    <w:rsid w:val="004E5DAC"/>
    <w:rsid w:val="00501CCC"/>
    <w:rsid w:val="005071CC"/>
    <w:rsid w:val="00524D78"/>
    <w:rsid w:val="00534D87"/>
    <w:rsid w:val="00547D7C"/>
    <w:rsid w:val="00547F64"/>
    <w:rsid w:val="00561EC8"/>
    <w:rsid w:val="00571684"/>
    <w:rsid w:val="00575427"/>
    <w:rsid w:val="0057614B"/>
    <w:rsid w:val="005853A2"/>
    <w:rsid w:val="005910A6"/>
    <w:rsid w:val="00591873"/>
    <w:rsid w:val="005A3E07"/>
    <w:rsid w:val="005E1DFF"/>
    <w:rsid w:val="005E38AD"/>
    <w:rsid w:val="005E6AE3"/>
    <w:rsid w:val="005E6E3B"/>
    <w:rsid w:val="005F3B0F"/>
    <w:rsid w:val="005F466E"/>
    <w:rsid w:val="00607091"/>
    <w:rsid w:val="00611208"/>
    <w:rsid w:val="00616D82"/>
    <w:rsid w:val="006179AA"/>
    <w:rsid w:val="00621F36"/>
    <w:rsid w:val="0063295A"/>
    <w:rsid w:val="00632C3F"/>
    <w:rsid w:val="006373A0"/>
    <w:rsid w:val="0064499C"/>
    <w:rsid w:val="00644F9F"/>
    <w:rsid w:val="00652AEF"/>
    <w:rsid w:val="00653BB7"/>
    <w:rsid w:val="00662B76"/>
    <w:rsid w:val="00687373"/>
    <w:rsid w:val="00691C79"/>
    <w:rsid w:val="00693485"/>
    <w:rsid w:val="006A54A3"/>
    <w:rsid w:val="006B514D"/>
    <w:rsid w:val="006D6DC6"/>
    <w:rsid w:val="006E0123"/>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3707C"/>
    <w:rsid w:val="008433E6"/>
    <w:rsid w:val="00845E4A"/>
    <w:rsid w:val="00847537"/>
    <w:rsid w:val="00861B0A"/>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4C08"/>
    <w:rsid w:val="00974C49"/>
    <w:rsid w:val="00984F64"/>
    <w:rsid w:val="009851F9"/>
    <w:rsid w:val="009B2739"/>
    <w:rsid w:val="009B3564"/>
    <w:rsid w:val="009B41A2"/>
    <w:rsid w:val="009B4D8E"/>
    <w:rsid w:val="009F2312"/>
    <w:rsid w:val="009F7CE1"/>
    <w:rsid w:val="00A00B24"/>
    <w:rsid w:val="00A118A3"/>
    <w:rsid w:val="00A22454"/>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A567D"/>
    <w:rsid w:val="00AC1E54"/>
    <w:rsid w:val="00AD79D7"/>
    <w:rsid w:val="00B02776"/>
    <w:rsid w:val="00B101A0"/>
    <w:rsid w:val="00B103A8"/>
    <w:rsid w:val="00B1141A"/>
    <w:rsid w:val="00B17AB6"/>
    <w:rsid w:val="00B233D7"/>
    <w:rsid w:val="00B25C2B"/>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E43CA"/>
    <w:rsid w:val="00BF796D"/>
    <w:rsid w:val="00C07D2B"/>
    <w:rsid w:val="00C240C6"/>
    <w:rsid w:val="00C24404"/>
    <w:rsid w:val="00C343B0"/>
    <w:rsid w:val="00C35E3F"/>
    <w:rsid w:val="00C43FD1"/>
    <w:rsid w:val="00C443C3"/>
    <w:rsid w:val="00C47610"/>
    <w:rsid w:val="00C54D91"/>
    <w:rsid w:val="00C56942"/>
    <w:rsid w:val="00C637AE"/>
    <w:rsid w:val="00C77BD2"/>
    <w:rsid w:val="00C80486"/>
    <w:rsid w:val="00C932EB"/>
    <w:rsid w:val="00C96E08"/>
    <w:rsid w:val="00CA04AE"/>
    <w:rsid w:val="00CA664C"/>
    <w:rsid w:val="00CB1318"/>
    <w:rsid w:val="00CB2562"/>
    <w:rsid w:val="00CD2EEF"/>
    <w:rsid w:val="00CD4C92"/>
    <w:rsid w:val="00CE5E8E"/>
    <w:rsid w:val="00CF1882"/>
    <w:rsid w:val="00CF3212"/>
    <w:rsid w:val="00D00E93"/>
    <w:rsid w:val="00D05836"/>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3DAB"/>
    <w:rsid w:val="00D87E42"/>
    <w:rsid w:val="00D918A1"/>
    <w:rsid w:val="00DA255F"/>
    <w:rsid w:val="00DA7C19"/>
    <w:rsid w:val="00DC2532"/>
    <w:rsid w:val="00DD0B41"/>
    <w:rsid w:val="00DE1EB7"/>
    <w:rsid w:val="00DE6C09"/>
    <w:rsid w:val="00DF49F3"/>
    <w:rsid w:val="00E03F4F"/>
    <w:rsid w:val="00E07412"/>
    <w:rsid w:val="00E13473"/>
    <w:rsid w:val="00E23E02"/>
    <w:rsid w:val="00E432FB"/>
    <w:rsid w:val="00E569C0"/>
    <w:rsid w:val="00E57648"/>
    <w:rsid w:val="00E7721D"/>
    <w:rsid w:val="00E92ECE"/>
    <w:rsid w:val="00E93B9E"/>
    <w:rsid w:val="00EA0653"/>
    <w:rsid w:val="00EA263B"/>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4FE9"/>
    <w:rsid w:val="00F9547D"/>
    <w:rsid w:val="00FA369D"/>
    <w:rsid w:val="00FB3D40"/>
    <w:rsid w:val="00FC6EE1"/>
    <w:rsid w:val="00FD47C2"/>
    <w:rsid w:val="00FE151D"/>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B76"/>
    <w:rPr>
      <w:rFonts w:ascii="Gill Sans MT" w:hAnsi="Gill Sans MT"/>
      <w:spacing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2.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2160</Words>
  <Characters>11972</Characters>
  <Application>Microsoft Office Word</Application>
  <DocSecurity>4</DocSecurity>
  <Lines>544</Lines>
  <Paragraphs>314</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Dinnessen, Cameron</dc:creator>
  <cp:keywords/>
  <dc:description/>
  <cp:lastModifiedBy>Blacklow, Erica</cp:lastModifiedBy>
  <cp:revision>2</cp:revision>
  <cp:lastPrinted>2024-07-02T06:24:00Z</cp:lastPrinted>
  <dcterms:created xsi:type="dcterms:W3CDTF">2024-07-02T06:25:00Z</dcterms:created>
  <dcterms:modified xsi:type="dcterms:W3CDTF">2024-07-02T06:25:00Z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